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5671" w:type="dxa"/>
        <w:tblLayout w:type="fixed"/>
        <w:tblLook w:val="04A0" w:firstRow="1" w:lastRow="0" w:firstColumn="1" w:lastColumn="0" w:noHBand="0" w:noVBand="1"/>
      </w:tblPr>
      <w:tblGrid>
        <w:gridCol w:w="4076"/>
      </w:tblGrid>
      <w:tr w:rsidR="002A15D7" w:rsidRPr="00C0047A" w:rsidTr="009E23B9">
        <w:trPr>
          <w:trHeight w:val="351"/>
          <w:jc w:val="right"/>
        </w:trPr>
        <w:tc>
          <w:tcPr>
            <w:tcW w:w="4076" w:type="dxa"/>
          </w:tcPr>
          <w:p w:rsidR="002A15D7" w:rsidRPr="007F1613" w:rsidRDefault="002A15D7" w:rsidP="002A15D7">
            <w:pPr>
              <w:pStyle w:val="15"/>
              <w:ind w:firstLine="33"/>
              <w:jc w:val="center"/>
              <w:rPr>
                <w:b w:val="0"/>
                <w:color w:val="000000"/>
                <w:sz w:val="28"/>
                <w:szCs w:val="28"/>
              </w:rPr>
            </w:pPr>
            <w:r w:rsidRPr="007F1613">
              <w:rPr>
                <w:sz w:val="28"/>
                <w:szCs w:val="28"/>
              </w:rPr>
              <w:br w:type="page"/>
            </w:r>
            <w:r w:rsidRPr="007F1613">
              <w:rPr>
                <w:b w:val="0"/>
                <w:sz w:val="28"/>
                <w:szCs w:val="28"/>
              </w:rPr>
              <w:br w:type="page"/>
            </w:r>
            <w:r w:rsidRPr="007F1613">
              <w:rPr>
                <w:b w:val="0"/>
                <w:color w:val="000000"/>
                <w:sz w:val="28"/>
                <w:szCs w:val="28"/>
              </w:rPr>
              <w:t>УТВЕРЖДЕН</w:t>
            </w:r>
          </w:p>
        </w:tc>
      </w:tr>
      <w:tr w:rsidR="002A15D7" w:rsidRPr="00C0047A" w:rsidTr="009E23B9">
        <w:trPr>
          <w:trHeight w:val="1235"/>
          <w:jc w:val="right"/>
        </w:trPr>
        <w:tc>
          <w:tcPr>
            <w:tcW w:w="4076" w:type="dxa"/>
          </w:tcPr>
          <w:p w:rsidR="002A15D7" w:rsidRPr="007F1613" w:rsidRDefault="002A15D7" w:rsidP="002A15D7">
            <w:pPr>
              <w:jc w:val="center"/>
              <w:rPr>
                <w:color w:val="000000"/>
                <w:sz w:val="28"/>
                <w:szCs w:val="28"/>
              </w:rPr>
            </w:pPr>
            <w:r w:rsidRPr="007F1613">
              <w:rPr>
                <w:color w:val="000000"/>
                <w:sz w:val="28"/>
                <w:szCs w:val="28"/>
              </w:rPr>
              <w:t>распоряжением Главы</w:t>
            </w:r>
          </w:p>
          <w:p w:rsidR="002A15D7" w:rsidRPr="007F1613" w:rsidRDefault="002A15D7" w:rsidP="002A15D7">
            <w:pPr>
              <w:jc w:val="center"/>
              <w:rPr>
                <w:color w:val="000000"/>
                <w:sz w:val="28"/>
                <w:szCs w:val="28"/>
              </w:rPr>
            </w:pPr>
            <w:r w:rsidRPr="007F1613">
              <w:rPr>
                <w:color w:val="000000"/>
                <w:sz w:val="28"/>
                <w:szCs w:val="28"/>
              </w:rPr>
              <w:t>муниципального образования</w:t>
            </w:r>
          </w:p>
          <w:p w:rsidR="002A15D7" w:rsidRPr="007F1613" w:rsidRDefault="002A15D7" w:rsidP="002A15D7">
            <w:pPr>
              <w:jc w:val="center"/>
              <w:rPr>
                <w:color w:val="000000"/>
                <w:sz w:val="28"/>
                <w:szCs w:val="28"/>
              </w:rPr>
            </w:pPr>
            <w:r w:rsidRPr="007F1613">
              <w:rPr>
                <w:color w:val="000000"/>
                <w:sz w:val="28"/>
                <w:szCs w:val="28"/>
              </w:rPr>
              <w:t>"Город Архангельск"</w:t>
            </w:r>
          </w:p>
          <w:p w:rsidR="002A15D7" w:rsidRPr="007F1613" w:rsidRDefault="002A15D7" w:rsidP="00960AA1">
            <w:pPr>
              <w:jc w:val="center"/>
              <w:rPr>
                <w:b/>
                <w:color w:val="000000"/>
                <w:sz w:val="28"/>
                <w:szCs w:val="28"/>
              </w:rPr>
            </w:pPr>
            <w:r w:rsidRPr="007F1613">
              <w:rPr>
                <w:color w:val="000000"/>
                <w:sz w:val="28"/>
                <w:szCs w:val="28"/>
              </w:rPr>
              <w:t xml:space="preserve">от </w:t>
            </w:r>
            <w:r w:rsidR="00960AA1">
              <w:rPr>
                <w:color w:val="000000"/>
                <w:sz w:val="28"/>
                <w:szCs w:val="28"/>
              </w:rPr>
              <w:t>30.05.</w:t>
            </w:r>
            <w:r w:rsidRPr="007F1613">
              <w:rPr>
                <w:color w:val="000000"/>
                <w:sz w:val="28"/>
                <w:szCs w:val="28"/>
              </w:rPr>
              <w:t xml:space="preserve">2018 № </w:t>
            </w:r>
            <w:r w:rsidR="00960AA1">
              <w:rPr>
                <w:color w:val="000000"/>
                <w:sz w:val="28"/>
                <w:szCs w:val="28"/>
              </w:rPr>
              <w:t>1623</w:t>
            </w:r>
            <w:r w:rsidRPr="007F1613">
              <w:rPr>
                <w:color w:val="000000"/>
                <w:sz w:val="28"/>
                <w:szCs w:val="28"/>
              </w:rPr>
              <w:t>р</w:t>
            </w:r>
          </w:p>
        </w:tc>
      </w:tr>
    </w:tbl>
    <w:p w:rsidR="002A15D7" w:rsidRDefault="002A15D7" w:rsidP="00B162BA">
      <w:pPr>
        <w:pStyle w:val="180"/>
        <w:rPr>
          <w:b/>
          <w:sz w:val="28"/>
          <w:szCs w:val="28"/>
        </w:rPr>
      </w:pPr>
      <w:bookmarkStart w:id="0" w:name="_Toc320042894"/>
      <w:bookmarkStart w:id="1" w:name="_Toc320044826"/>
    </w:p>
    <w:p w:rsidR="007F1613" w:rsidRDefault="007F1613" w:rsidP="00B162BA">
      <w:pPr>
        <w:pStyle w:val="180"/>
        <w:rPr>
          <w:b/>
          <w:sz w:val="28"/>
          <w:szCs w:val="28"/>
        </w:rPr>
      </w:pPr>
    </w:p>
    <w:p w:rsidR="007F1613" w:rsidRDefault="007F1613" w:rsidP="00B162BA">
      <w:pPr>
        <w:pStyle w:val="180"/>
        <w:rPr>
          <w:b/>
          <w:sz w:val="28"/>
          <w:szCs w:val="28"/>
        </w:rPr>
      </w:pPr>
    </w:p>
    <w:p w:rsidR="00B162BA" w:rsidRPr="002327CA" w:rsidRDefault="00B162BA" w:rsidP="00B162BA">
      <w:pPr>
        <w:pStyle w:val="180"/>
        <w:rPr>
          <w:b/>
          <w:bCs/>
          <w:sz w:val="28"/>
          <w:szCs w:val="28"/>
        </w:rPr>
      </w:pPr>
      <w:r w:rsidRPr="002327CA">
        <w:rPr>
          <w:b/>
          <w:sz w:val="28"/>
          <w:szCs w:val="28"/>
        </w:rPr>
        <w:t>Проект планировки</w:t>
      </w:r>
      <w:r>
        <w:rPr>
          <w:b/>
          <w:sz w:val="28"/>
          <w:szCs w:val="28"/>
        </w:rPr>
        <w:t xml:space="preserve"> </w:t>
      </w:r>
      <w:r w:rsidRPr="002327CA">
        <w:rPr>
          <w:b/>
          <w:bCs/>
          <w:sz w:val="28"/>
          <w:szCs w:val="28"/>
        </w:rPr>
        <w:t xml:space="preserve">района </w:t>
      </w:r>
      <w:r>
        <w:rPr>
          <w:b/>
          <w:bCs/>
          <w:sz w:val="28"/>
          <w:szCs w:val="28"/>
        </w:rPr>
        <w:t>"</w:t>
      </w:r>
      <w:proofErr w:type="spellStart"/>
      <w:r w:rsidRPr="002327CA">
        <w:rPr>
          <w:b/>
          <w:bCs/>
          <w:sz w:val="28"/>
          <w:szCs w:val="28"/>
        </w:rPr>
        <w:t>Варавино</w:t>
      </w:r>
      <w:proofErr w:type="spellEnd"/>
      <w:r w:rsidRPr="002327CA">
        <w:rPr>
          <w:b/>
          <w:bCs/>
          <w:sz w:val="28"/>
          <w:szCs w:val="28"/>
        </w:rPr>
        <w:t>-Фактория</w:t>
      </w:r>
      <w:r>
        <w:rPr>
          <w:b/>
          <w:bCs/>
          <w:sz w:val="28"/>
          <w:szCs w:val="28"/>
        </w:rPr>
        <w:t>"</w:t>
      </w:r>
      <w:r w:rsidR="007721AF">
        <w:rPr>
          <w:b/>
          <w:bCs/>
          <w:sz w:val="28"/>
          <w:szCs w:val="28"/>
        </w:rPr>
        <w:t xml:space="preserve"> </w:t>
      </w:r>
      <w:bookmarkStart w:id="2" w:name="_GoBack"/>
      <w:bookmarkEnd w:id="2"/>
    </w:p>
    <w:bookmarkEnd w:id="0"/>
    <w:bookmarkEnd w:id="1"/>
    <w:p w:rsidR="00B162BA" w:rsidRPr="002327CA" w:rsidRDefault="00B162BA" w:rsidP="00B162BA">
      <w:pPr>
        <w:pStyle w:val="180"/>
        <w:rPr>
          <w:b/>
          <w:sz w:val="28"/>
          <w:szCs w:val="28"/>
        </w:rPr>
      </w:pPr>
      <w:r w:rsidRPr="002327CA">
        <w:rPr>
          <w:b/>
          <w:sz w:val="28"/>
          <w:szCs w:val="28"/>
        </w:rPr>
        <w:t>муниципального образовани</w:t>
      </w:r>
      <w:r>
        <w:rPr>
          <w:b/>
          <w:sz w:val="28"/>
          <w:szCs w:val="28"/>
        </w:rPr>
        <w:t>я "</w:t>
      </w:r>
      <w:r w:rsidRPr="002327CA">
        <w:rPr>
          <w:b/>
          <w:sz w:val="28"/>
          <w:szCs w:val="28"/>
        </w:rPr>
        <w:t>Город Архангельск</w:t>
      </w:r>
      <w:r>
        <w:rPr>
          <w:b/>
          <w:sz w:val="28"/>
          <w:szCs w:val="28"/>
        </w:rPr>
        <w:t>"</w:t>
      </w:r>
    </w:p>
    <w:p w:rsidR="00B162BA" w:rsidRPr="002327CA" w:rsidRDefault="00B162BA" w:rsidP="00B162BA">
      <w:pPr>
        <w:pStyle w:val="200"/>
        <w:rPr>
          <w:b w:val="0"/>
          <w:bCs w:val="0"/>
          <w:sz w:val="28"/>
          <w:szCs w:val="28"/>
        </w:rPr>
      </w:pPr>
      <w:r w:rsidRPr="002327CA">
        <w:rPr>
          <w:sz w:val="28"/>
          <w:szCs w:val="28"/>
        </w:rPr>
        <w:t xml:space="preserve"> </w:t>
      </w:r>
    </w:p>
    <w:p w:rsidR="00B162BA" w:rsidRPr="002327CA" w:rsidRDefault="00B162BA" w:rsidP="00B162BA">
      <w:pPr>
        <w:pStyle w:val="180"/>
        <w:rPr>
          <w:b/>
          <w:sz w:val="28"/>
          <w:szCs w:val="28"/>
        </w:rPr>
      </w:pPr>
      <w:r w:rsidRPr="002327CA">
        <w:rPr>
          <w:b/>
          <w:sz w:val="28"/>
          <w:szCs w:val="28"/>
        </w:rPr>
        <w:t>Положение о планировке территории</w:t>
      </w:r>
      <w:bookmarkStart w:id="3" w:name="_Toc317849366"/>
      <w:bookmarkStart w:id="4" w:name="_Toc320042899"/>
      <w:bookmarkStart w:id="5" w:name="_Toc343198571"/>
    </w:p>
    <w:p w:rsidR="00B162BA" w:rsidRPr="002327CA" w:rsidRDefault="00B162BA" w:rsidP="00B162BA">
      <w:pPr>
        <w:pStyle w:val="180"/>
        <w:rPr>
          <w:b/>
          <w:sz w:val="28"/>
          <w:szCs w:val="28"/>
        </w:rPr>
      </w:pPr>
    </w:p>
    <w:p w:rsidR="00B162BA" w:rsidRDefault="00B162BA" w:rsidP="00B162BA">
      <w:pPr>
        <w:pStyle w:val="180"/>
        <w:rPr>
          <w:b/>
          <w:sz w:val="28"/>
          <w:szCs w:val="28"/>
        </w:rPr>
      </w:pPr>
      <w:r w:rsidRPr="002327CA">
        <w:rPr>
          <w:b/>
          <w:sz w:val="28"/>
          <w:szCs w:val="28"/>
        </w:rPr>
        <w:t>Введение</w:t>
      </w:r>
      <w:bookmarkStart w:id="6" w:name="_Toc280265588"/>
      <w:bookmarkStart w:id="7" w:name="_Toc300594927"/>
      <w:bookmarkStart w:id="8" w:name="_Toc317849367"/>
      <w:bookmarkEnd w:id="3"/>
      <w:bookmarkEnd w:id="4"/>
      <w:bookmarkEnd w:id="5"/>
    </w:p>
    <w:p w:rsidR="00B162BA" w:rsidRPr="002327CA" w:rsidRDefault="00B162BA" w:rsidP="00B162BA">
      <w:pPr>
        <w:pStyle w:val="180"/>
        <w:rPr>
          <w:b/>
          <w:sz w:val="28"/>
          <w:szCs w:val="28"/>
        </w:rPr>
      </w:pPr>
    </w:p>
    <w:p w:rsidR="006B2B6B" w:rsidRPr="006B2B6B" w:rsidRDefault="00B162BA" w:rsidP="006B2B6B">
      <w:pPr>
        <w:autoSpaceDE w:val="0"/>
        <w:autoSpaceDN w:val="0"/>
        <w:adjustRightInd w:val="0"/>
        <w:ind w:firstLine="709"/>
        <w:jc w:val="both"/>
        <w:rPr>
          <w:rFonts w:eastAsia="Calibri"/>
          <w:sz w:val="28"/>
          <w:szCs w:val="28"/>
          <w:lang w:eastAsia="en-US"/>
        </w:rPr>
      </w:pPr>
      <w:r w:rsidRPr="00C139EB">
        <w:rPr>
          <w:sz w:val="28"/>
          <w:szCs w:val="28"/>
        </w:rPr>
        <w:t xml:space="preserve">Проект планировки района </w:t>
      </w:r>
      <w:r w:rsidR="006B2B6B">
        <w:rPr>
          <w:sz w:val="28"/>
          <w:szCs w:val="28"/>
        </w:rPr>
        <w:t xml:space="preserve">разработан в целях </w:t>
      </w:r>
      <w:r w:rsidR="006B2B6B" w:rsidRPr="006B2B6B">
        <w:rPr>
          <w:rFonts w:eastAsia="Calibri"/>
          <w:sz w:val="28"/>
          <w:szCs w:val="28"/>
          <w:lang w:eastAsia="en-US"/>
        </w:rPr>
        <w:t>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162BA" w:rsidRPr="00C139EB" w:rsidRDefault="00B162BA" w:rsidP="00B162BA">
      <w:pPr>
        <w:pStyle w:val="afffffe"/>
        <w:spacing w:before="0" w:after="0"/>
        <w:ind w:firstLine="709"/>
        <w:rPr>
          <w:sz w:val="28"/>
          <w:szCs w:val="28"/>
        </w:rPr>
      </w:pPr>
      <w:r w:rsidRPr="00C139EB">
        <w:rPr>
          <w:sz w:val="28"/>
          <w:szCs w:val="28"/>
        </w:rPr>
        <w:t>Проект выполн</w:t>
      </w:r>
      <w:r>
        <w:rPr>
          <w:sz w:val="28"/>
          <w:szCs w:val="28"/>
        </w:rPr>
        <w:t>ен</w:t>
      </w:r>
      <w:r w:rsidRPr="00C139EB">
        <w:rPr>
          <w:sz w:val="28"/>
          <w:szCs w:val="28"/>
        </w:rPr>
        <w:t xml:space="preserve"> на основе действующих нормативно-правовых документов: </w:t>
      </w:r>
    </w:p>
    <w:p w:rsidR="00B162BA" w:rsidRPr="00C139EB" w:rsidRDefault="00B162BA" w:rsidP="00B162BA">
      <w:pPr>
        <w:pStyle w:val="afffffe"/>
        <w:spacing w:before="0" w:after="0"/>
        <w:ind w:firstLine="709"/>
        <w:rPr>
          <w:sz w:val="28"/>
          <w:szCs w:val="28"/>
        </w:rPr>
      </w:pPr>
      <w:r w:rsidRPr="00C139EB">
        <w:rPr>
          <w:sz w:val="28"/>
          <w:szCs w:val="28"/>
        </w:rPr>
        <w:t>Градостроительн</w:t>
      </w:r>
      <w:r w:rsidR="002A15D7">
        <w:rPr>
          <w:sz w:val="28"/>
          <w:szCs w:val="28"/>
        </w:rPr>
        <w:t>ого</w:t>
      </w:r>
      <w:r w:rsidRPr="00C139EB">
        <w:rPr>
          <w:sz w:val="28"/>
          <w:szCs w:val="28"/>
        </w:rPr>
        <w:t xml:space="preserve"> кодекс</w:t>
      </w:r>
      <w:r w:rsidR="002A15D7">
        <w:rPr>
          <w:sz w:val="28"/>
          <w:szCs w:val="28"/>
        </w:rPr>
        <w:t>а</w:t>
      </w:r>
      <w:r w:rsidRPr="00C139EB">
        <w:rPr>
          <w:sz w:val="28"/>
          <w:szCs w:val="28"/>
        </w:rPr>
        <w:t xml:space="preserve"> Российской Федерации;</w:t>
      </w:r>
    </w:p>
    <w:p w:rsidR="00B162BA" w:rsidRPr="00C139EB" w:rsidRDefault="00B162BA" w:rsidP="00B162BA">
      <w:pPr>
        <w:pStyle w:val="afffffe"/>
        <w:spacing w:before="0" w:after="0"/>
        <w:ind w:firstLine="709"/>
        <w:rPr>
          <w:sz w:val="28"/>
          <w:szCs w:val="28"/>
        </w:rPr>
      </w:pPr>
      <w:r w:rsidRPr="00C139EB">
        <w:rPr>
          <w:sz w:val="28"/>
          <w:szCs w:val="28"/>
        </w:rPr>
        <w:t>Земельн</w:t>
      </w:r>
      <w:r w:rsidR="002A15D7">
        <w:rPr>
          <w:sz w:val="28"/>
          <w:szCs w:val="28"/>
        </w:rPr>
        <w:t>ого</w:t>
      </w:r>
      <w:r w:rsidRPr="00C139EB">
        <w:rPr>
          <w:sz w:val="28"/>
          <w:szCs w:val="28"/>
        </w:rPr>
        <w:t xml:space="preserve"> кодекс</w:t>
      </w:r>
      <w:r w:rsidR="002A15D7">
        <w:rPr>
          <w:sz w:val="28"/>
          <w:szCs w:val="28"/>
        </w:rPr>
        <w:t>а</w:t>
      </w:r>
      <w:r w:rsidRPr="00C139EB">
        <w:rPr>
          <w:sz w:val="28"/>
          <w:szCs w:val="28"/>
        </w:rPr>
        <w:t xml:space="preserve"> Российской Федерации;</w:t>
      </w:r>
    </w:p>
    <w:p w:rsidR="00B162BA" w:rsidRPr="00C139EB" w:rsidRDefault="00B162BA" w:rsidP="00B162BA">
      <w:pPr>
        <w:pStyle w:val="afffffe"/>
        <w:spacing w:before="0" w:after="0"/>
        <w:ind w:firstLine="709"/>
        <w:rPr>
          <w:sz w:val="28"/>
          <w:szCs w:val="28"/>
        </w:rPr>
      </w:pPr>
      <w:r w:rsidRPr="007F1613">
        <w:rPr>
          <w:spacing w:val="-4"/>
          <w:sz w:val="28"/>
          <w:szCs w:val="28"/>
        </w:rPr>
        <w:t>СП 42.13330.2011 "Градостроительство. Планировка и застройка городских</w:t>
      </w:r>
      <w:r w:rsidRPr="00C139EB">
        <w:rPr>
          <w:sz w:val="28"/>
          <w:szCs w:val="28"/>
        </w:rPr>
        <w:t xml:space="preserve"> и сельских поселений</w:t>
      </w:r>
      <w:r>
        <w:rPr>
          <w:sz w:val="28"/>
          <w:szCs w:val="28"/>
        </w:rPr>
        <w:t>"</w:t>
      </w:r>
      <w:r w:rsidRPr="00C139EB">
        <w:rPr>
          <w:sz w:val="28"/>
          <w:szCs w:val="28"/>
        </w:rPr>
        <w:t xml:space="preserve"> Актуализированная редакция СНиП 2.07.01-89*;</w:t>
      </w:r>
    </w:p>
    <w:p w:rsidR="00B162BA" w:rsidRPr="00C139EB" w:rsidRDefault="00B162BA" w:rsidP="00B162BA">
      <w:pPr>
        <w:pStyle w:val="afffffe"/>
        <w:spacing w:before="0" w:after="0"/>
        <w:ind w:firstLine="709"/>
        <w:rPr>
          <w:sz w:val="28"/>
          <w:szCs w:val="28"/>
        </w:rPr>
      </w:pPr>
      <w:r w:rsidRPr="00C139EB">
        <w:rPr>
          <w:sz w:val="28"/>
          <w:szCs w:val="28"/>
        </w:rPr>
        <w:t xml:space="preserve">СНиП 11-04-2003 </w:t>
      </w:r>
      <w:r>
        <w:rPr>
          <w:sz w:val="28"/>
          <w:szCs w:val="28"/>
        </w:rPr>
        <w:t>"</w:t>
      </w:r>
      <w:r w:rsidRPr="00C139EB">
        <w:rPr>
          <w:sz w:val="28"/>
          <w:szCs w:val="28"/>
        </w:rPr>
        <w:t>Инструкция о порядке разработки, согласования, экспертизы и утверждения градостроительной документации</w:t>
      </w:r>
      <w:r>
        <w:rPr>
          <w:sz w:val="28"/>
          <w:szCs w:val="28"/>
        </w:rPr>
        <w:t>"</w:t>
      </w:r>
      <w:r w:rsidRPr="00C139EB">
        <w:rPr>
          <w:sz w:val="28"/>
          <w:szCs w:val="28"/>
        </w:rPr>
        <w:t>;</w:t>
      </w:r>
    </w:p>
    <w:p w:rsidR="00B162BA" w:rsidRPr="00C139EB" w:rsidRDefault="00B162BA" w:rsidP="00B162BA">
      <w:pPr>
        <w:pStyle w:val="afffffe"/>
        <w:spacing w:before="0" w:after="0"/>
        <w:ind w:firstLine="709"/>
        <w:rPr>
          <w:sz w:val="28"/>
          <w:szCs w:val="28"/>
        </w:rPr>
      </w:pPr>
      <w:r w:rsidRPr="00C139EB">
        <w:rPr>
          <w:sz w:val="28"/>
          <w:szCs w:val="28"/>
        </w:rPr>
        <w:t>действующи</w:t>
      </w:r>
      <w:r w:rsidR="002A15D7">
        <w:rPr>
          <w:sz w:val="28"/>
          <w:szCs w:val="28"/>
        </w:rPr>
        <w:t>х</w:t>
      </w:r>
      <w:r w:rsidRPr="00C139EB">
        <w:rPr>
          <w:sz w:val="28"/>
          <w:szCs w:val="28"/>
        </w:rPr>
        <w:t xml:space="preserve"> норм и правил по разделам проекта. </w:t>
      </w:r>
    </w:p>
    <w:p w:rsidR="006B2B6B" w:rsidRDefault="006B2B6B" w:rsidP="006B2B6B">
      <w:pPr>
        <w:pStyle w:val="afffffe"/>
        <w:spacing w:before="0" w:after="0"/>
        <w:ind w:firstLine="709"/>
        <w:rPr>
          <w:sz w:val="28"/>
          <w:szCs w:val="28"/>
        </w:rPr>
      </w:pPr>
      <w:bookmarkStart w:id="9" w:name="_Toc343198572"/>
      <w:bookmarkEnd w:id="6"/>
      <w:bookmarkEnd w:id="7"/>
      <w:bookmarkEnd w:id="8"/>
      <w:r w:rsidRPr="00FD04F3">
        <w:rPr>
          <w:sz w:val="28"/>
          <w:szCs w:val="28"/>
        </w:rPr>
        <w:t>В проекте учитываются основные положения Генеральн</w:t>
      </w:r>
      <w:r>
        <w:rPr>
          <w:sz w:val="28"/>
          <w:szCs w:val="28"/>
        </w:rPr>
        <w:t>ого</w:t>
      </w:r>
      <w:r w:rsidRPr="00FD04F3">
        <w:rPr>
          <w:sz w:val="28"/>
          <w:szCs w:val="28"/>
        </w:rPr>
        <w:t xml:space="preserve"> план</w:t>
      </w:r>
      <w:r>
        <w:rPr>
          <w:sz w:val="28"/>
          <w:szCs w:val="28"/>
        </w:rPr>
        <w:t>а</w:t>
      </w:r>
      <w:r w:rsidRPr="00FD04F3">
        <w:rPr>
          <w:sz w:val="28"/>
          <w:szCs w:val="28"/>
        </w:rPr>
        <w:t xml:space="preserve"> муниципального образования </w:t>
      </w:r>
      <w:r>
        <w:rPr>
          <w:sz w:val="28"/>
          <w:szCs w:val="28"/>
        </w:rPr>
        <w:t>"</w:t>
      </w:r>
      <w:r w:rsidRPr="00FD04F3">
        <w:rPr>
          <w:sz w:val="28"/>
          <w:szCs w:val="28"/>
        </w:rPr>
        <w:t>Город Архангельск</w:t>
      </w:r>
      <w:r>
        <w:rPr>
          <w:sz w:val="28"/>
          <w:szCs w:val="28"/>
        </w:rPr>
        <w:t xml:space="preserve">" (с изменениями), </w:t>
      </w:r>
      <w:r w:rsidRPr="00FD04F3">
        <w:rPr>
          <w:sz w:val="28"/>
          <w:szCs w:val="28"/>
        </w:rPr>
        <w:t xml:space="preserve">Правил землепользования и застройки муниципального образования </w:t>
      </w:r>
      <w:r>
        <w:rPr>
          <w:sz w:val="28"/>
          <w:szCs w:val="28"/>
        </w:rPr>
        <w:t>"</w:t>
      </w:r>
      <w:r w:rsidRPr="00FD04F3">
        <w:rPr>
          <w:sz w:val="28"/>
          <w:szCs w:val="28"/>
        </w:rPr>
        <w:t>Город Архангельск</w:t>
      </w:r>
      <w:r>
        <w:rPr>
          <w:sz w:val="28"/>
          <w:szCs w:val="28"/>
        </w:rPr>
        <w:t>" (с изменениями и дополнениями).</w:t>
      </w:r>
    </w:p>
    <w:p w:rsidR="006B2B6B" w:rsidRDefault="006B2B6B" w:rsidP="006B2B6B">
      <w:pPr>
        <w:pStyle w:val="afffffe"/>
        <w:spacing w:before="0" w:after="0"/>
        <w:ind w:firstLine="709"/>
        <w:rPr>
          <w:sz w:val="28"/>
          <w:szCs w:val="28"/>
        </w:rPr>
      </w:pPr>
      <w:r>
        <w:rPr>
          <w:sz w:val="28"/>
          <w:szCs w:val="28"/>
        </w:rPr>
        <w:t xml:space="preserve">Проект подготовлен на данных </w:t>
      </w:r>
      <w:r w:rsidRPr="00FD04F3">
        <w:rPr>
          <w:sz w:val="28"/>
          <w:szCs w:val="28"/>
        </w:rPr>
        <w:t>топографическ</w:t>
      </w:r>
      <w:r>
        <w:rPr>
          <w:sz w:val="28"/>
          <w:szCs w:val="28"/>
        </w:rPr>
        <w:t>ой</w:t>
      </w:r>
      <w:r w:rsidRPr="00FD04F3">
        <w:rPr>
          <w:sz w:val="28"/>
          <w:szCs w:val="28"/>
        </w:rPr>
        <w:t xml:space="preserve"> съемк</w:t>
      </w:r>
      <w:r>
        <w:rPr>
          <w:sz w:val="28"/>
          <w:szCs w:val="28"/>
        </w:rPr>
        <w:t xml:space="preserve">и М 1:500, </w:t>
      </w:r>
      <w:r w:rsidR="007F1613">
        <w:rPr>
          <w:sz w:val="28"/>
          <w:szCs w:val="28"/>
        </w:rPr>
        <w:br/>
      </w:r>
      <w:r>
        <w:rPr>
          <w:sz w:val="28"/>
          <w:szCs w:val="28"/>
        </w:rPr>
        <w:t xml:space="preserve">с использованием </w:t>
      </w:r>
      <w:r w:rsidRPr="00FD04F3">
        <w:rPr>
          <w:sz w:val="28"/>
          <w:szCs w:val="28"/>
        </w:rPr>
        <w:t>цифровы</w:t>
      </w:r>
      <w:r>
        <w:rPr>
          <w:sz w:val="28"/>
          <w:szCs w:val="28"/>
        </w:rPr>
        <w:t>х</w:t>
      </w:r>
      <w:r w:rsidRPr="00FD04F3">
        <w:rPr>
          <w:sz w:val="28"/>
          <w:szCs w:val="28"/>
        </w:rPr>
        <w:t xml:space="preserve"> материал</w:t>
      </w:r>
      <w:r>
        <w:rPr>
          <w:sz w:val="28"/>
          <w:szCs w:val="28"/>
        </w:rPr>
        <w:t>ов</w:t>
      </w:r>
      <w:r w:rsidRPr="00FD04F3">
        <w:rPr>
          <w:sz w:val="28"/>
          <w:szCs w:val="28"/>
        </w:rPr>
        <w:t xml:space="preserve"> по существу</w:t>
      </w:r>
      <w:r>
        <w:rPr>
          <w:sz w:val="28"/>
          <w:szCs w:val="28"/>
        </w:rPr>
        <w:t>ющей структуре землепользования</w:t>
      </w:r>
      <w:r w:rsidRPr="00FD04F3">
        <w:rPr>
          <w:sz w:val="28"/>
          <w:szCs w:val="28"/>
        </w:rPr>
        <w:t xml:space="preserve"> </w:t>
      </w:r>
      <w:r>
        <w:rPr>
          <w:sz w:val="28"/>
          <w:szCs w:val="28"/>
        </w:rPr>
        <w:t xml:space="preserve"> </w:t>
      </w:r>
      <w:r w:rsidRPr="00FD04F3">
        <w:rPr>
          <w:sz w:val="28"/>
          <w:szCs w:val="28"/>
        </w:rPr>
        <w:t>и информаци</w:t>
      </w:r>
      <w:r>
        <w:rPr>
          <w:sz w:val="28"/>
          <w:szCs w:val="28"/>
        </w:rPr>
        <w:t xml:space="preserve">и </w:t>
      </w:r>
      <w:r w:rsidRPr="00FD04F3">
        <w:rPr>
          <w:sz w:val="28"/>
          <w:szCs w:val="28"/>
        </w:rPr>
        <w:t>о состоянии инженерной инфраструкт</w:t>
      </w:r>
      <w:r>
        <w:rPr>
          <w:sz w:val="28"/>
          <w:szCs w:val="28"/>
        </w:rPr>
        <w:t xml:space="preserve">уры на проектируемой территории, </w:t>
      </w:r>
      <w:r w:rsidRPr="00FD04F3">
        <w:rPr>
          <w:sz w:val="28"/>
          <w:szCs w:val="28"/>
        </w:rPr>
        <w:t>сведения</w:t>
      </w:r>
      <w:r>
        <w:rPr>
          <w:sz w:val="28"/>
          <w:szCs w:val="28"/>
        </w:rPr>
        <w:t>х</w:t>
      </w:r>
      <w:r w:rsidRPr="00FD04F3">
        <w:rPr>
          <w:sz w:val="28"/>
          <w:szCs w:val="28"/>
        </w:rPr>
        <w:t xml:space="preserve"> о численности и структуре постоянно проживающего </w:t>
      </w:r>
      <w:r>
        <w:rPr>
          <w:sz w:val="28"/>
          <w:szCs w:val="28"/>
        </w:rPr>
        <w:t xml:space="preserve">на территории населения  и </w:t>
      </w:r>
      <w:r w:rsidRPr="00FD04F3">
        <w:rPr>
          <w:sz w:val="28"/>
          <w:szCs w:val="28"/>
        </w:rPr>
        <w:t>прочи</w:t>
      </w:r>
      <w:r>
        <w:rPr>
          <w:sz w:val="28"/>
          <w:szCs w:val="28"/>
        </w:rPr>
        <w:t>х</w:t>
      </w:r>
      <w:r w:rsidRPr="00FD04F3">
        <w:rPr>
          <w:sz w:val="28"/>
          <w:szCs w:val="28"/>
        </w:rPr>
        <w:t xml:space="preserve"> материал</w:t>
      </w:r>
      <w:r>
        <w:rPr>
          <w:sz w:val="28"/>
          <w:szCs w:val="28"/>
        </w:rPr>
        <w:t>ах</w:t>
      </w:r>
      <w:r w:rsidRPr="00FD04F3">
        <w:rPr>
          <w:sz w:val="28"/>
          <w:szCs w:val="28"/>
        </w:rPr>
        <w:t xml:space="preserve"> по разделам проекта.</w:t>
      </w:r>
    </w:p>
    <w:p w:rsidR="006B2B6B" w:rsidRDefault="006B2B6B" w:rsidP="006B2B6B">
      <w:pPr>
        <w:ind w:firstLine="709"/>
        <w:jc w:val="both"/>
        <w:rPr>
          <w:spacing w:val="-4"/>
          <w:sz w:val="28"/>
          <w:szCs w:val="28"/>
        </w:rPr>
      </w:pPr>
      <w:r w:rsidRPr="009630CB">
        <w:rPr>
          <w:spacing w:val="-4"/>
          <w:sz w:val="28"/>
          <w:szCs w:val="28"/>
        </w:rPr>
        <w:t>Очередность в данном проекте принята</w:t>
      </w:r>
      <w:r>
        <w:rPr>
          <w:spacing w:val="-4"/>
          <w:sz w:val="28"/>
          <w:szCs w:val="28"/>
        </w:rPr>
        <w:t>:</w:t>
      </w:r>
    </w:p>
    <w:p w:rsidR="006B2B6B" w:rsidRPr="009630CB" w:rsidRDefault="006B2B6B" w:rsidP="006B2B6B">
      <w:pPr>
        <w:ind w:firstLine="709"/>
        <w:jc w:val="both"/>
        <w:rPr>
          <w:spacing w:val="-4"/>
          <w:sz w:val="28"/>
          <w:szCs w:val="28"/>
        </w:rPr>
      </w:pPr>
      <w:r w:rsidRPr="009630CB">
        <w:rPr>
          <w:spacing w:val="-4"/>
          <w:sz w:val="28"/>
          <w:szCs w:val="28"/>
          <w:lang w:val="en-US"/>
        </w:rPr>
        <w:t>I</w:t>
      </w:r>
      <w:r w:rsidRPr="009630CB">
        <w:rPr>
          <w:spacing w:val="-4"/>
          <w:sz w:val="28"/>
          <w:szCs w:val="28"/>
        </w:rPr>
        <w:t xml:space="preserve"> очередь строительства – 202</w:t>
      </w:r>
      <w:r>
        <w:rPr>
          <w:spacing w:val="-4"/>
          <w:sz w:val="28"/>
          <w:szCs w:val="28"/>
        </w:rPr>
        <w:t>3</w:t>
      </w:r>
      <w:r w:rsidRPr="009630CB">
        <w:rPr>
          <w:spacing w:val="-4"/>
          <w:sz w:val="28"/>
          <w:szCs w:val="28"/>
        </w:rPr>
        <w:t xml:space="preserve"> год.</w:t>
      </w:r>
    </w:p>
    <w:p w:rsidR="006B2B6B" w:rsidRDefault="006B2B6B" w:rsidP="006B2B6B">
      <w:pPr>
        <w:ind w:firstLine="709"/>
        <w:jc w:val="both"/>
        <w:rPr>
          <w:sz w:val="28"/>
          <w:szCs w:val="28"/>
        </w:rPr>
      </w:pPr>
      <w:r>
        <w:rPr>
          <w:sz w:val="28"/>
          <w:szCs w:val="28"/>
        </w:rPr>
        <w:t>Расчетный срок строительства – 2030 год.</w:t>
      </w:r>
    </w:p>
    <w:p w:rsidR="007F1613" w:rsidRDefault="007F1613" w:rsidP="006B2B6B">
      <w:pPr>
        <w:pStyle w:val="afffffe"/>
        <w:spacing w:before="0" w:after="0"/>
        <w:ind w:firstLine="0"/>
        <w:rPr>
          <w:b/>
          <w:sz w:val="28"/>
          <w:szCs w:val="28"/>
        </w:rPr>
        <w:sectPr w:rsidR="007F1613" w:rsidSect="00B162BA">
          <w:headerReference w:type="even" r:id="rId9"/>
          <w:headerReference w:type="default" r:id="rId10"/>
          <w:pgSz w:w="11906" w:h="16838"/>
          <w:pgMar w:top="1134" w:right="566" w:bottom="1134" w:left="1701" w:header="708" w:footer="708" w:gutter="0"/>
          <w:cols w:space="708"/>
          <w:docGrid w:linePitch="360"/>
        </w:sectPr>
      </w:pPr>
    </w:p>
    <w:p w:rsidR="006B2B6B" w:rsidRDefault="006B2B6B" w:rsidP="007F1613">
      <w:pPr>
        <w:pStyle w:val="afffffe"/>
        <w:spacing w:before="0" w:after="0"/>
        <w:ind w:firstLine="0"/>
        <w:jc w:val="center"/>
        <w:rPr>
          <w:b/>
          <w:sz w:val="28"/>
          <w:szCs w:val="28"/>
        </w:rPr>
      </w:pPr>
    </w:p>
    <w:p w:rsidR="007F1613" w:rsidRPr="007F1613" w:rsidRDefault="007F1613" w:rsidP="007F1613">
      <w:pPr>
        <w:pStyle w:val="afffffe"/>
        <w:spacing w:before="0" w:after="0"/>
        <w:ind w:firstLine="0"/>
        <w:jc w:val="center"/>
        <w:rPr>
          <w:sz w:val="28"/>
          <w:szCs w:val="28"/>
        </w:rPr>
      </w:pPr>
      <w:r w:rsidRPr="007F1613">
        <w:rPr>
          <w:sz w:val="28"/>
          <w:szCs w:val="28"/>
        </w:rPr>
        <w:t>2</w:t>
      </w:r>
    </w:p>
    <w:p w:rsidR="007F1613" w:rsidRDefault="007F1613" w:rsidP="007F1613">
      <w:pPr>
        <w:pStyle w:val="afffffe"/>
        <w:spacing w:before="0" w:after="0"/>
        <w:ind w:firstLine="0"/>
        <w:jc w:val="center"/>
        <w:rPr>
          <w:b/>
          <w:sz w:val="28"/>
          <w:szCs w:val="28"/>
        </w:rPr>
      </w:pPr>
    </w:p>
    <w:p w:rsidR="00B162BA" w:rsidRPr="00837D01" w:rsidRDefault="006B2B6B" w:rsidP="006B2B6B">
      <w:pPr>
        <w:pStyle w:val="afffffe"/>
        <w:spacing w:before="0" w:after="0"/>
        <w:ind w:firstLine="0"/>
        <w:jc w:val="center"/>
        <w:rPr>
          <w:b/>
          <w:sz w:val="28"/>
          <w:szCs w:val="28"/>
        </w:rPr>
      </w:pPr>
      <w:r>
        <w:rPr>
          <w:b/>
          <w:sz w:val="28"/>
          <w:szCs w:val="28"/>
        </w:rPr>
        <w:t xml:space="preserve">1. </w:t>
      </w:r>
      <w:r w:rsidR="00B162BA" w:rsidRPr="00837D01">
        <w:rPr>
          <w:b/>
          <w:sz w:val="28"/>
          <w:szCs w:val="28"/>
        </w:rPr>
        <w:t>Мероприятия по развитию территории</w:t>
      </w:r>
      <w:bookmarkStart w:id="10" w:name="_Toc343198573"/>
      <w:bookmarkEnd w:id="9"/>
    </w:p>
    <w:p w:rsidR="00B162BA" w:rsidRPr="00837D01" w:rsidRDefault="00B162BA" w:rsidP="00B162BA">
      <w:pPr>
        <w:pStyle w:val="12"/>
        <w:numPr>
          <w:ilvl w:val="0"/>
          <w:numId w:val="0"/>
        </w:numPr>
        <w:spacing w:before="0" w:after="0"/>
        <w:jc w:val="center"/>
        <w:rPr>
          <w:b/>
          <w:sz w:val="28"/>
          <w:szCs w:val="28"/>
        </w:rPr>
      </w:pPr>
    </w:p>
    <w:p w:rsidR="006B2B6B" w:rsidRDefault="006B2B6B" w:rsidP="006B2B6B">
      <w:pPr>
        <w:pStyle w:val="afffffe"/>
        <w:spacing w:before="0" w:after="0"/>
        <w:ind w:firstLine="0"/>
        <w:jc w:val="center"/>
        <w:rPr>
          <w:b/>
          <w:sz w:val="28"/>
          <w:szCs w:val="28"/>
        </w:rPr>
      </w:pPr>
      <w:r w:rsidRPr="006B2B6B">
        <w:rPr>
          <w:b/>
          <w:sz w:val="28"/>
          <w:szCs w:val="28"/>
        </w:rPr>
        <w:t xml:space="preserve">1.1. </w:t>
      </w:r>
      <w:r w:rsidR="00B162BA" w:rsidRPr="006B2B6B">
        <w:rPr>
          <w:b/>
          <w:sz w:val="28"/>
          <w:szCs w:val="28"/>
        </w:rPr>
        <w:t xml:space="preserve">Архитектурно-планировочное решение. </w:t>
      </w:r>
    </w:p>
    <w:p w:rsidR="00B162BA" w:rsidRPr="006B2B6B" w:rsidRDefault="00B162BA" w:rsidP="006B2B6B">
      <w:pPr>
        <w:pStyle w:val="afffffe"/>
        <w:spacing w:before="0" w:after="0"/>
        <w:ind w:firstLine="0"/>
        <w:jc w:val="center"/>
        <w:rPr>
          <w:b/>
          <w:sz w:val="28"/>
          <w:szCs w:val="28"/>
        </w:rPr>
      </w:pPr>
      <w:r w:rsidRPr="006B2B6B">
        <w:rPr>
          <w:b/>
          <w:sz w:val="28"/>
          <w:szCs w:val="28"/>
        </w:rPr>
        <w:t>Функциональное зонирование</w:t>
      </w:r>
      <w:bookmarkEnd w:id="10"/>
    </w:p>
    <w:p w:rsidR="006B2B6B" w:rsidRPr="006B2B6B" w:rsidRDefault="006B2B6B" w:rsidP="00B162BA">
      <w:pPr>
        <w:pStyle w:val="afffffe"/>
        <w:spacing w:before="0" w:after="0"/>
        <w:ind w:firstLine="709"/>
        <w:rPr>
          <w:rStyle w:val="affffffb"/>
          <w:b w:val="0"/>
          <w:sz w:val="28"/>
          <w:szCs w:val="28"/>
        </w:rPr>
      </w:pPr>
    </w:p>
    <w:p w:rsidR="00B162BA" w:rsidRPr="006B2B6B" w:rsidRDefault="00B162BA" w:rsidP="00B162BA">
      <w:pPr>
        <w:pStyle w:val="afffffe"/>
        <w:spacing w:before="0" w:after="0"/>
        <w:ind w:firstLine="709"/>
        <w:rPr>
          <w:rStyle w:val="affffffb"/>
          <w:b w:val="0"/>
          <w:sz w:val="28"/>
          <w:szCs w:val="28"/>
        </w:rPr>
      </w:pPr>
      <w:r w:rsidRPr="006B2B6B">
        <w:rPr>
          <w:rStyle w:val="affffffb"/>
          <w:b w:val="0"/>
          <w:sz w:val="28"/>
          <w:szCs w:val="28"/>
        </w:rPr>
        <w:t>Проектом планировки определены следующие приоритетные мероприятия по развитию территории.</w:t>
      </w:r>
    </w:p>
    <w:p w:rsidR="00B162BA" w:rsidRPr="00837D01" w:rsidRDefault="00FB312B" w:rsidP="00B162BA">
      <w:pPr>
        <w:pStyle w:val="afffffe"/>
        <w:spacing w:before="0" w:after="0"/>
        <w:ind w:firstLine="709"/>
        <w:rPr>
          <w:sz w:val="28"/>
          <w:szCs w:val="28"/>
        </w:rPr>
      </w:pPr>
      <w:r>
        <w:rPr>
          <w:sz w:val="28"/>
          <w:szCs w:val="28"/>
        </w:rPr>
        <w:t>К концу расчетного с</w:t>
      </w:r>
      <w:r w:rsidR="00B162BA" w:rsidRPr="00837D01">
        <w:rPr>
          <w:sz w:val="28"/>
          <w:szCs w:val="28"/>
        </w:rPr>
        <w:t xml:space="preserve">рока на проектируемой территории прогнозируется стабилизация численности населения на уровне 25,0 тыс. чел. Данный прогноз соответствует Генеральному плану </w:t>
      </w:r>
      <w:r w:rsidR="00B162BA">
        <w:rPr>
          <w:sz w:val="28"/>
          <w:szCs w:val="28"/>
        </w:rPr>
        <w:t>муниципального образования "Г</w:t>
      </w:r>
      <w:r w:rsidR="00B162BA" w:rsidRPr="00837D01">
        <w:rPr>
          <w:sz w:val="28"/>
          <w:szCs w:val="28"/>
        </w:rPr>
        <w:t>ород Архангельск</w:t>
      </w:r>
      <w:r w:rsidR="00B162BA">
        <w:rPr>
          <w:sz w:val="28"/>
          <w:szCs w:val="28"/>
        </w:rPr>
        <w:t>"</w:t>
      </w:r>
      <w:r w:rsidR="00B162BA" w:rsidRPr="00837D01">
        <w:rPr>
          <w:sz w:val="28"/>
          <w:szCs w:val="28"/>
        </w:rPr>
        <w:t>.</w:t>
      </w:r>
    </w:p>
    <w:p w:rsidR="006B2B6B" w:rsidRDefault="006B2B6B" w:rsidP="00B162BA">
      <w:pPr>
        <w:pStyle w:val="afffffe"/>
        <w:spacing w:before="0" w:after="0"/>
        <w:ind w:firstLine="709"/>
        <w:rPr>
          <w:sz w:val="28"/>
          <w:szCs w:val="28"/>
        </w:rPr>
      </w:pPr>
      <w:r w:rsidRPr="00F4634F">
        <w:rPr>
          <w:sz w:val="28"/>
          <w:szCs w:val="28"/>
        </w:rPr>
        <w:t>Планировочная концепция и функциональное зонирование района "Майская горка" определены в проекте планировки на основе решений Генерального плана муниципального образования "Город Архангельск", сложившегося использования территории и исходя из специфики положения планировочного положения района</w:t>
      </w:r>
      <w:r>
        <w:rPr>
          <w:sz w:val="28"/>
          <w:szCs w:val="28"/>
        </w:rPr>
        <w:t>.</w:t>
      </w:r>
    </w:p>
    <w:p w:rsidR="00B162BA" w:rsidRPr="00837D01" w:rsidRDefault="00B162BA" w:rsidP="00B162BA">
      <w:pPr>
        <w:pStyle w:val="afffffe"/>
        <w:spacing w:before="0" w:after="0"/>
        <w:ind w:firstLine="709"/>
        <w:rPr>
          <w:sz w:val="28"/>
          <w:szCs w:val="28"/>
        </w:rPr>
      </w:pPr>
      <w:r w:rsidRPr="00837D01">
        <w:rPr>
          <w:sz w:val="28"/>
          <w:szCs w:val="28"/>
        </w:rPr>
        <w:t>Основная планировочная идея проекта – создание комфортного для проживания, работы и отдыха, благоустроенного, архитектурно-выразительного многофункционального района города  Архангельска.</w:t>
      </w:r>
    </w:p>
    <w:p w:rsidR="00B162BA" w:rsidRPr="00837D01" w:rsidRDefault="00B162BA" w:rsidP="00B162BA">
      <w:pPr>
        <w:pStyle w:val="afffffe"/>
        <w:spacing w:before="0" w:after="0"/>
        <w:ind w:firstLine="709"/>
        <w:rPr>
          <w:sz w:val="28"/>
          <w:szCs w:val="28"/>
        </w:rPr>
      </w:pPr>
      <w:r w:rsidRPr="00837D01">
        <w:rPr>
          <w:sz w:val="28"/>
          <w:szCs w:val="28"/>
        </w:rPr>
        <w:t xml:space="preserve">Район </w:t>
      </w:r>
      <w:r>
        <w:rPr>
          <w:sz w:val="28"/>
          <w:szCs w:val="28"/>
        </w:rPr>
        <w:t>"</w:t>
      </w:r>
      <w:proofErr w:type="spellStart"/>
      <w:r w:rsidRPr="00837D01">
        <w:rPr>
          <w:sz w:val="28"/>
          <w:szCs w:val="28"/>
        </w:rPr>
        <w:t>Варавино</w:t>
      </w:r>
      <w:proofErr w:type="spellEnd"/>
      <w:r w:rsidRPr="00837D01">
        <w:rPr>
          <w:sz w:val="28"/>
          <w:szCs w:val="28"/>
        </w:rPr>
        <w:t>-Фактория</w:t>
      </w:r>
      <w:r>
        <w:rPr>
          <w:sz w:val="28"/>
          <w:szCs w:val="28"/>
        </w:rPr>
        <w:t>"</w:t>
      </w:r>
      <w:r w:rsidRPr="00837D01">
        <w:rPr>
          <w:sz w:val="28"/>
          <w:szCs w:val="28"/>
        </w:rPr>
        <w:t xml:space="preserve"> относительно удален от зоны центра города, имеет значительный градостроительный потенциал и сейчас интенсивно застраивается. Здесь получает свое логическое планировочное слияние одна из главных транспортных  осей города – Ленинградский проспект с Окружным шоссе и берет начало природная планировочная ось города </w:t>
      </w:r>
      <w:r w:rsidR="007F1613">
        <w:rPr>
          <w:sz w:val="28"/>
          <w:szCs w:val="28"/>
        </w:rPr>
        <w:t>–</w:t>
      </w:r>
      <w:r w:rsidRPr="00837D01">
        <w:rPr>
          <w:sz w:val="28"/>
          <w:szCs w:val="28"/>
        </w:rPr>
        <w:t xml:space="preserve"> река </w:t>
      </w:r>
      <w:proofErr w:type="spellStart"/>
      <w:r w:rsidRPr="00837D01">
        <w:rPr>
          <w:sz w:val="28"/>
          <w:szCs w:val="28"/>
        </w:rPr>
        <w:t>Юрас</w:t>
      </w:r>
      <w:proofErr w:type="spellEnd"/>
      <w:r w:rsidRPr="00837D01">
        <w:rPr>
          <w:sz w:val="28"/>
          <w:szCs w:val="28"/>
        </w:rPr>
        <w:t xml:space="preserve">. </w:t>
      </w:r>
    </w:p>
    <w:p w:rsidR="00B162BA" w:rsidRPr="00837D01" w:rsidRDefault="00B162BA" w:rsidP="00B162BA">
      <w:pPr>
        <w:pStyle w:val="afffffe"/>
        <w:spacing w:before="0" w:after="0"/>
        <w:ind w:firstLine="709"/>
        <w:rPr>
          <w:sz w:val="28"/>
          <w:szCs w:val="28"/>
        </w:rPr>
      </w:pPr>
      <w:r>
        <w:rPr>
          <w:sz w:val="28"/>
          <w:szCs w:val="28"/>
        </w:rPr>
        <w:t>Район "</w:t>
      </w:r>
      <w:proofErr w:type="spellStart"/>
      <w:r w:rsidRPr="00837D01">
        <w:rPr>
          <w:sz w:val="28"/>
          <w:szCs w:val="28"/>
        </w:rPr>
        <w:t>Варавино</w:t>
      </w:r>
      <w:proofErr w:type="spellEnd"/>
      <w:r w:rsidRPr="00837D01">
        <w:rPr>
          <w:sz w:val="28"/>
          <w:szCs w:val="28"/>
        </w:rPr>
        <w:t>-Фактория</w:t>
      </w:r>
      <w:r>
        <w:rPr>
          <w:sz w:val="28"/>
          <w:szCs w:val="28"/>
        </w:rPr>
        <w:t>"</w:t>
      </w:r>
      <w:r w:rsidRPr="00837D01">
        <w:rPr>
          <w:sz w:val="28"/>
          <w:szCs w:val="28"/>
        </w:rPr>
        <w:t xml:space="preserve"> сохраняет свой основной приоритет развития, группа промышленных территорий в северной части района, запланированная Генеральным планом</w:t>
      </w:r>
      <w:r>
        <w:rPr>
          <w:sz w:val="28"/>
          <w:szCs w:val="28"/>
        </w:rPr>
        <w:t xml:space="preserve"> муниципального образования "Город Архангельск"</w:t>
      </w:r>
      <w:r w:rsidRPr="00837D01">
        <w:rPr>
          <w:sz w:val="28"/>
          <w:szCs w:val="28"/>
        </w:rPr>
        <w:t xml:space="preserve">, дополняется новыми площадками для устройства предприятий инновационных отраслей промышленности, в том числе для строительства здесь второго источника электроэнергии города. </w:t>
      </w:r>
    </w:p>
    <w:p w:rsidR="00B162BA" w:rsidRPr="000F41D1" w:rsidRDefault="00B162BA" w:rsidP="00B162BA">
      <w:pPr>
        <w:pStyle w:val="afffffe"/>
        <w:spacing w:before="0" w:after="0"/>
        <w:ind w:firstLine="709"/>
        <w:rPr>
          <w:sz w:val="28"/>
          <w:szCs w:val="28"/>
        </w:rPr>
      </w:pPr>
      <w:r w:rsidRPr="00837D01">
        <w:rPr>
          <w:sz w:val="28"/>
          <w:szCs w:val="28"/>
        </w:rPr>
        <w:t xml:space="preserve">В районе транспортной развязки, на пересечении трассы нового автомобильного обхода и Ленинградского проспекта, предложена организация зоны многофункционального назначения с перспективным размещением логистического комплекса, учреждений и предприятий обслуживания </w:t>
      </w:r>
      <w:r w:rsidRPr="000F41D1">
        <w:rPr>
          <w:sz w:val="28"/>
          <w:szCs w:val="28"/>
        </w:rPr>
        <w:t xml:space="preserve">широкого спектра.  </w:t>
      </w:r>
    </w:p>
    <w:p w:rsidR="00B162BA" w:rsidRPr="000F41D1" w:rsidRDefault="00B162BA" w:rsidP="00B162BA">
      <w:pPr>
        <w:pStyle w:val="afffffe"/>
        <w:spacing w:before="0" w:after="0"/>
        <w:ind w:firstLine="709"/>
        <w:rPr>
          <w:sz w:val="28"/>
          <w:szCs w:val="28"/>
        </w:rPr>
      </w:pPr>
      <w:r w:rsidRPr="000F41D1">
        <w:rPr>
          <w:sz w:val="28"/>
          <w:szCs w:val="28"/>
        </w:rPr>
        <w:t>Проектом предлагаются следующие основные планировочные мероприятия.</w:t>
      </w:r>
    </w:p>
    <w:p w:rsidR="00B162BA" w:rsidRDefault="00B162BA" w:rsidP="00792E41">
      <w:pPr>
        <w:pStyle w:val="afffffe"/>
        <w:spacing w:before="0" w:after="0"/>
        <w:ind w:firstLine="709"/>
        <w:jc w:val="center"/>
        <w:rPr>
          <w:sz w:val="28"/>
          <w:szCs w:val="28"/>
        </w:rPr>
      </w:pPr>
      <w:r w:rsidRPr="000F41D1">
        <w:rPr>
          <w:sz w:val="28"/>
          <w:szCs w:val="28"/>
        </w:rPr>
        <w:t>Жилые зоны</w:t>
      </w:r>
    </w:p>
    <w:p w:rsidR="00792E41" w:rsidRPr="00792E41" w:rsidRDefault="00792E41" w:rsidP="00792E41">
      <w:pPr>
        <w:pStyle w:val="afffffe"/>
        <w:spacing w:before="0" w:after="0"/>
        <w:ind w:firstLine="709"/>
        <w:jc w:val="center"/>
        <w:rPr>
          <w:sz w:val="10"/>
          <w:szCs w:val="10"/>
        </w:rPr>
      </w:pPr>
    </w:p>
    <w:p w:rsidR="00B162BA" w:rsidRPr="000F41D1" w:rsidRDefault="00B162BA" w:rsidP="00B162BA">
      <w:pPr>
        <w:pStyle w:val="afffffe"/>
        <w:spacing w:before="0" w:after="0"/>
        <w:ind w:firstLine="709"/>
        <w:rPr>
          <w:sz w:val="28"/>
          <w:szCs w:val="28"/>
        </w:rPr>
      </w:pPr>
      <w:r w:rsidRPr="000F41D1">
        <w:rPr>
          <w:sz w:val="28"/>
          <w:szCs w:val="28"/>
        </w:rPr>
        <w:t>Проектом планировки предлагается:</w:t>
      </w:r>
    </w:p>
    <w:p w:rsidR="00B162BA" w:rsidRPr="000F41D1" w:rsidRDefault="00B162BA" w:rsidP="00B162BA">
      <w:pPr>
        <w:pStyle w:val="afffffe"/>
        <w:spacing w:before="0" w:after="0"/>
        <w:ind w:firstLine="709"/>
        <w:rPr>
          <w:sz w:val="28"/>
          <w:szCs w:val="28"/>
        </w:rPr>
      </w:pPr>
      <w:r w:rsidRPr="000F41D1">
        <w:rPr>
          <w:sz w:val="28"/>
          <w:szCs w:val="28"/>
        </w:rPr>
        <w:t>завершение формирования микрорайонов многоэтажной застройки вдоль проспекта</w:t>
      </w:r>
      <w:r w:rsidR="00792E41">
        <w:rPr>
          <w:sz w:val="28"/>
          <w:szCs w:val="28"/>
        </w:rPr>
        <w:t xml:space="preserve"> Ленинградского</w:t>
      </w:r>
      <w:r w:rsidRPr="000F41D1">
        <w:rPr>
          <w:sz w:val="28"/>
          <w:szCs w:val="28"/>
        </w:rPr>
        <w:t xml:space="preserve">; </w:t>
      </w:r>
    </w:p>
    <w:p w:rsidR="007F1613" w:rsidRPr="007F1613" w:rsidRDefault="00B162BA" w:rsidP="00B162BA">
      <w:pPr>
        <w:pStyle w:val="afffffe"/>
        <w:spacing w:before="0" w:after="0"/>
        <w:ind w:firstLine="709"/>
        <w:rPr>
          <w:sz w:val="28"/>
          <w:szCs w:val="28"/>
        </w:rPr>
      </w:pPr>
      <w:r w:rsidRPr="007F1613">
        <w:rPr>
          <w:sz w:val="28"/>
          <w:szCs w:val="28"/>
        </w:rPr>
        <w:t xml:space="preserve">реконструкция квартала </w:t>
      </w:r>
      <w:proofErr w:type="spellStart"/>
      <w:r w:rsidRPr="007F1613">
        <w:rPr>
          <w:sz w:val="28"/>
          <w:szCs w:val="28"/>
        </w:rPr>
        <w:t>среднеэтажной</w:t>
      </w:r>
      <w:proofErr w:type="spellEnd"/>
      <w:r w:rsidRPr="007F1613">
        <w:rPr>
          <w:sz w:val="28"/>
          <w:szCs w:val="28"/>
        </w:rPr>
        <w:t xml:space="preserve"> застройки по </w:t>
      </w:r>
      <w:proofErr w:type="spellStart"/>
      <w:r w:rsidRPr="007F1613">
        <w:rPr>
          <w:sz w:val="28"/>
          <w:szCs w:val="28"/>
        </w:rPr>
        <w:t>ул.Почтовый</w:t>
      </w:r>
      <w:proofErr w:type="spellEnd"/>
      <w:r w:rsidRPr="007F1613">
        <w:rPr>
          <w:sz w:val="28"/>
          <w:szCs w:val="28"/>
        </w:rPr>
        <w:t xml:space="preserve"> </w:t>
      </w:r>
      <w:r w:rsidR="007F1613">
        <w:rPr>
          <w:sz w:val="28"/>
          <w:szCs w:val="28"/>
        </w:rPr>
        <w:br/>
      </w:r>
      <w:r w:rsidRPr="007F1613">
        <w:rPr>
          <w:sz w:val="28"/>
          <w:szCs w:val="28"/>
        </w:rPr>
        <w:t xml:space="preserve">тракт – </w:t>
      </w:r>
      <w:proofErr w:type="spellStart"/>
      <w:r w:rsidRPr="007F1613">
        <w:rPr>
          <w:sz w:val="28"/>
          <w:szCs w:val="28"/>
        </w:rPr>
        <w:t>пр.Ленинградский</w:t>
      </w:r>
      <w:proofErr w:type="spellEnd"/>
      <w:r w:rsidRPr="007F1613">
        <w:rPr>
          <w:sz w:val="28"/>
          <w:szCs w:val="28"/>
        </w:rPr>
        <w:t>;</w:t>
      </w:r>
    </w:p>
    <w:p w:rsidR="007F1613" w:rsidRDefault="007F1613" w:rsidP="007F1613">
      <w:r>
        <w:br w:type="page"/>
      </w:r>
    </w:p>
    <w:p w:rsidR="007F1613" w:rsidRDefault="007F1613" w:rsidP="007F1613">
      <w:pPr>
        <w:pStyle w:val="afffffe"/>
        <w:spacing w:before="0" w:after="0"/>
        <w:ind w:firstLine="709"/>
        <w:jc w:val="center"/>
        <w:rPr>
          <w:sz w:val="28"/>
          <w:szCs w:val="28"/>
        </w:rPr>
      </w:pPr>
    </w:p>
    <w:p w:rsidR="007F1613" w:rsidRDefault="007F1613" w:rsidP="007F1613">
      <w:pPr>
        <w:pStyle w:val="afffffe"/>
        <w:spacing w:before="0" w:after="0"/>
        <w:ind w:firstLine="709"/>
        <w:jc w:val="center"/>
        <w:rPr>
          <w:sz w:val="28"/>
          <w:szCs w:val="28"/>
        </w:rPr>
      </w:pPr>
      <w:r>
        <w:rPr>
          <w:sz w:val="28"/>
          <w:szCs w:val="28"/>
        </w:rPr>
        <w:t>3</w:t>
      </w:r>
    </w:p>
    <w:p w:rsidR="007F1613" w:rsidRPr="000F41D1" w:rsidRDefault="007F1613" w:rsidP="007F1613">
      <w:pPr>
        <w:pStyle w:val="afffffe"/>
        <w:spacing w:before="0" w:after="0"/>
        <w:ind w:firstLine="709"/>
        <w:jc w:val="center"/>
        <w:rPr>
          <w:sz w:val="28"/>
          <w:szCs w:val="28"/>
        </w:rPr>
      </w:pPr>
    </w:p>
    <w:p w:rsidR="00B162BA" w:rsidRDefault="00B162BA" w:rsidP="00B162BA">
      <w:pPr>
        <w:pStyle w:val="afffffe"/>
        <w:spacing w:before="0" w:after="0"/>
        <w:ind w:firstLine="709"/>
        <w:rPr>
          <w:sz w:val="28"/>
          <w:szCs w:val="28"/>
        </w:rPr>
      </w:pPr>
      <w:r w:rsidRPr="000F41D1">
        <w:rPr>
          <w:sz w:val="28"/>
          <w:szCs w:val="28"/>
        </w:rPr>
        <w:t>формирование высотных  архитектурных акцентов вдоль главной планировочной оси – Ленинградского проспекта.</w:t>
      </w:r>
    </w:p>
    <w:p w:rsidR="00792E41" w:rsidRPr="00792E41" w:rsidRDefault="00792E41" w:rsidP="00B162BA">
      <w:pPr>
        <w:pStyle w:val="afffffe"/>
        <w:spacing w:before="0" w:after="0"/>
        <w:ind w:firstLine="709"/>
        <w:rPr>
          <w:sz w:val="10"/>
          <w:szCs w:val="10"/>
        </w:rPr>
      </w:pPr>
    </w:p>
    <w:p w:rsidR="00B162BA" w:rsidRDefault="00B162BA" w:rsidP="00792E41">
      <w:pPr>
        <w:pStyle w:val="afffffe"/>
        <w:spacing w:before="0" w:after="0"/>
        <w:ind w:firstLine="0"/>
        <w:jc w:val="center"/>
        <w:rPr>
          <w:sz w:val="28"/>
          <w:szCs w:val="28"/>
        </w:rPr>
      </w:pPr>
      <w:r w:rsidRPr="000F41D1">
        <w:rPr>
          <w:sz w:val="28"/>
          <w:szCs w:val="28"/>
        </w:rPr>
        <w:t>Производственные зоны</w:t>
      </w:r>
    </w:p>
    <w:p w:rsidR="00792E41" w:rsidRPr="00792E41" w:rsidRDefault="00792E41" w:rsidP="00792E41">
      <w:pPr>
        <w:pStyle w:val="afffffe"/>
        <w:spacing w:before="0" w:after="0"/>
        <w:ind w:firstLine="0"/>
        <w:jc w:val="center"/>
        <w:rPr>
          <w:sz w:val="10"/>
          <w:szCs w:val="10"/>
        </w:rPr>
      </w:pPr>
    </w:p>
    <w:p w:rsidR="00B162BA" w:rsidRPr="000F41D1" w:rsidRDefault="00B162BA" w:rsidP="00B162BA">
      <w:pPr>
        <w:pStyle w:val="afffffe"/>
        <w:spacing w:before="0" w:after="0"/>
        <w:ind w:firstLine="709"/>
        <w:rPr>
          <w:sz w:val="28"/>
          <w:szCs w:val="28"/>
        </w:rPr>
      </w:pPr>
      <w:r w:rsidRPr="000F41D1">
        <w:rPr>
          <w:sz w:val="28"/>
          <w:szCs w:val="28"/>
        </w:rPr>
        <w:t>Проектом планировки предлагается:</w:t>
      </w:r>
    </w:p>
    <w:p w:rsidR="00B162BA" w:rsidRPr="00837D01" w:rsidRDefault="00B162BA" w:rsidP="00B162BA">
      <w:pPr>
        <w:pStyle w:val="afffffe"/>
        <w:spacing w:before="0" w:after="0"/>
        <w:ind w:firstLine="709"/>
        <w:rPr>
          <w:sz w:val="28"/>
          <w:szCs w:val="28"/>
        </w:rPr>
      </w:pPr>
      <w:r w:rsidRPr="000F41D1">
        <w:rPr>
          <w:sz w:val="28"/>
          <w:szCs w:val="28"/>
        </w:rPr>
        <w:t>качественное изменение среды производственных территорий: установление четких границ предприятий, упорядочение использования производственных площадок,  комплексное благоустройство производственных зон с целью улучшения</w:t>
      </w:r>
      <w:r w:rsidRPr="00837D01">
        <w:rPr>
          <w:sz w:val="28"/>
          <w:szCs w:val="28"/>
        </w:rPr>
        <w:t xml:space="preserve"> экологической ситуации и высвобождения территорий для деловых и обслуживающих функций;</w:t>
      </w:r>
    </w:p>
    <w:p w:rsidR="00B162BA" w:rsidRPr="00837D01" w:rsidRDefault="00B162BA" w:rsidP="00B162BA">
      <w:pPr>
        <w:pStyle w:val="afffffe"/>
        <w:spacing w:before="0" w:after="0"/>
        <w:ind w:firstLine="709"/>
        <w:rPr>
          <w:sz w:val="28"/>
          <w:szCs w:val="28"/>
        </w:rPr>
      </w:pPr>
      <w:r w:rsidRPr="00837D01">
        <w:rPr>
          <w:sz w:val="28"/>
          <w:szCs w:val="28"/>
        </w:rPr>
        <w:t>проведение модернизации предприятий с целью уменьшения санитарно-защитных зон;</w:t>
      </w:r>
    </w:p>
    <w:p w:rsidR="00B162BA" w:rsidRPr="00837D01" w:rsidRDefault="00B162BA" w:rsidP="00B162BA">
      <w:pPr>
        <w:pStyle w:val="afffffe"/>
        <w:spacing w:before="0" w:after="0"/>
        <w:ind w:firstLine="709"/>
        <w:rPr>
          <w:sz w:val="28"/>
          <w:szCs w:val="28"/>
        </w:rPr>
      </w:pPr>
      <w:r w:rsidRPr="00837D01">
        <w:rPr>
          <w:sz w:val="28"/>
          <w:szCs w:val="28"/>
        </w:rPr>
        <w:t>формирование производственно-деловых зон с комбинированием сервисов индустрии и  сервисов социального обслуживания населения; увеличение в балансе территории промышленного узла территорий делового, транспортного и обслуживающего назначения;</w:t>
      </w:r>
    </w:p>
    <w:p w:rsidR="00B162BA" w:rsidRDefault="00B162BA" w:rsidP="00B162BA">
      <w:pPr>
        <w:pStyle w:val="afffffe"/>
        <w:spacing w:before="0" w:after="0"/>
        <w:ind w:firstLine="709"/>
        <w:rPr>
          <w:sz w:val="28"/>
          <w:szCs w:val="28"/>
        </w:rPr>
      </w:pPr>
      <w:r w:rsidRPr="00837D01">
        <w:rPr>
          <w:sz w:val="28"/>
          <w:szCs w:val="28"/>
        </w:rPr>
        <w:t>планировочное структурировани</w:t>
      </w:r>
      <w:r>
        <w:rPr>
          <w:sz w:val="28"/>
          <w:szCs w:val="28"/>
        </w:rPr>
        <w:t>е</w:t>
      </w:r>
      <w:r w:rsidRPr="00837D01">
        <w:rPr>
          <w:sz w:val="28"/>
          <w:szCs w:val="28"/>
        </w:rPr>
        <w:t xml:space="preserve"> территорий производственных узлов – устройство подъездов, парковок, благоустройство и озеленение санитарно-защитных зон.</w:t>
      </w:r>
    </w:p>
    <w:p w:rsidR="00792E41" w:rsidRPr="00792E41" w:rsidRDefault="00792E41" w:rsidP="00B162BA">
      <w:pPr>
        <w:pStyle w:val="afffffe"/>
        <w:spacing w:before="0" w:after="0"/>
        <w:ind w:firstLine="709"/>
        <w:rPr>
          <w:sz w:val="10"/>
          <w:szCs w:val="10"/>
        </w:rPr>
      </w:pPr>
    </w:p>
    <w:p w:rsidR="00B162BA" w:rsidRDefault="00B162BA" w:rsidP="00792E41">
      <w:pPr>
        <w:pStyle w:val="afffffe"/>
        <w:spacing w:before="0" w:after="0"/>
        <w:ind w:firstLine="0"/>
        <w:jc w:val="center"/>
        <w:rPr>
          <w:sz w:val="28"/>
          <w:szCs w:val="28"/>
        </w:rPr>
      </w:pPr>
      <w:r w:rsidRPr="000F41D1">
        <w:rPr>
          <w:sz w:val="28"/>
          <w:szCs w:val="28"/>
        </w:rPr>
        <w:t>Общественно-деловые зоны</w:t>
      </w:r>
    </w:p>
    <w:p w:rsidR="00792E41" w:rsidRPr="00792E41" w:rsidRDefault="00792E41" w:rsidP="00B162BA">
      <w:pPr>
        <w:pStyle w:val="afffffe"/>
        <w:spacing w:before="0" w:after="0"/>
        <w:ind w:firstLine="709"/>
        <w:rPr>
          <w:sz w:val="10"/>
          <w:szCs w:val="10"/>
        </w:rPr>
      </w:pPr>
    </w:p>
    <w:p w:rsidR="00B162BA" w:rsidRDefault="00B162BA" w:rsidP="00B162BA">
      <w:pPr>
        <w:pStyle w:val="afffffe"/>
        <w:spacing w:before="0" w:after="0"/>
        <w:ind w:firstLine="709"/>
        <w:rPr>
          <w:sz w:val="28"/>
          <w:szCs w:val="28"/>
        </w:rPr>
      </w:pPr>
      <w:r>
        <w:rPr>
          <w:sz w:val="28"/>
          <w:szCs w:val="28"/>
        </w:rPr>
        <w:t>Проектом планировки предлагается:</w:t>
      </w:r>
    </w:p>
    <w:p w:rsidR="00B162BA" w:rsidRPr="00837D01" w:rsidRDefault="00B162BA" w:rsidP="00B162BA">
      <w:pPr>
        <w:pStyle w:val="afffffe"/>
        <w:spacing w:before="0" w:after="0"/>
        <w:ind w:firstLine="709"/>
        <w:rPr>
          <w:sz w:val="28"/>
          <w:szCs w:val="28"/>
        </w:rPr>
      </w:pPr>
      <w:r w:rsidRPr="00837D01">
        <w:rPr>
          <w:sz w:val="28"/>
          <w:szCs w:val="28"/>
        </w:rPr>
        <w:t>завершение центра обслуживания городского значения с формированием архитектурного ансамбля площади в створе мос</w:t>
      </w:r>
      <w:r>
        <w:rPr>
          <w:sz w:val="28"/>
          <w:szCs w:val="28"/>
        </w:rPr>
        <w:t>та через реку Северн</w:t>
      </w:r>
      <w:r w:rsidR="00FB312B">
        <w:rPr>
          <w:sz w:val="28"/>
          <w:szCs w:val="28"/>
        </w:rPr>
        <w:t>ую</w:t>
      </w:r>
      <w:r>
        <w:rPr>
          <w:sz w:val="28"/>
          <w:szCs w:val="28"/>
        </w:rPr>
        <w:t xml:space="preserve"> Двин</w:t>
      </w:r>
      <w:r w:rsidR="00FB312B">
        <w:rPr>
          <w:sz w:val="28"/>
          <w:szCs w:val="28"/>
        </w:rPr>
        <w:t>у</w:t>
      </w:r>
      <w:r>
        <w:rPr>
          <w:sz w:val="28"/>
          <w:szCs w:val="28"/>
        </w:rPr>
        <w:t xml:space="preserve"> (</w:t>
      </w:r>
      <w:proofErr w:type="spellStart"/>
      <w:r>
        <w:rPr>
          <w:sz w:val="28"/>
          <w:szCs w:val="28"/>
        </w:rPr>
        <w:t>ул.</w:t>
      </w:r>
      <w:r w:rsidRPr="00837D01">
        <w:rPr>
          <w:sz w:val="28"/>
          <w:szCs w:val="28"/>
        </w:rPr>
        <w:t>Папанина</w:t>
      </w:r>
      <w:proofErr w:type="spellEnd"/>
      <w:r w:rsidRPr="00837D01">
        <w:rPr>
          <w:sz w:val="28"/>
          <w:szCs w:val="28"/>
        </w:rPr>
        <w:t>);</w:t>
      </w:r>
    </w:p>
    <w:p w:rsidR="00B162BA" w:rsidRDefault="00B162BA" w:rsidP="00B162BA">
      <w:pPr>
        <w:pStyle w:val="afffffe"/>
        <w:spacing w:before="0" w:after="0"/>
        <w:ind w:firstLine="709"/>
        <w:rPr>
          <w:sz w:val="28"/>
          <w:szCs w:val="28"/>
        </w:rPr>
      </w:pPr>
      <w:r w:rsidRPr="00837D01">
        <w:rPr>
          <w:sz w:val="28"/>
          <w:szCs w:val="28"/>
        </w:rPr>
        <w:t xml:space="preserve">формирование общественных центров обслуживания районного значения: от Окружного шоссе вдоль ул. Кононова, ул. Революции – с выходом на набережную; на участке между </w:t>
      </w:r>
      <w:r>
        <w:rPr>
          <w:sz w:val="28"/>
          <w:szCs w:val="28"/>
        </w:rPr>
        <w:t>О</w:t>
      </w:r>
      <w:r w:rsidRPr="00837D01">
        <w:rPr>
          <w:sz w:val="28"/>
          <w:szCs w:val="28"/>
        </w:rPr>
        <w:t>кружны</w:t>
      </w:r>
      <w:r>
        <w:rPr>
          <w:sz w:val="28"/>
          <w:szCs w:val="28"/>
        </w:rPr>
        <w:t>м шоссе, пр. Ленинградским, ул. </w:t>
      </w:r>
      <w:r w:rsidRPr="00837D01">
        <w:rPr>
          <w:sz w:val="28"/>
          <w:szCs w:val="28"/>
        </w:rPr>
        <w:t xml:space="preserve">Мостостроителей и ул. Октябрьской; </w:t>
      </w:r>
    </w:p>
    <w:p w:rsidR="00B162BA" w:rsidRPr="00837D01" w:rsidRDefault="00B162BA" w:rsidP="00B162BA">
      <w:pPr>
        <w:pStyle w:val="afffffe"/>
        <w:spacing w:before="0" w:after="0"/>
        <w:ind w:firstLine="709"/>
        <w:rPr>
          <w:sz w:val="28"/>
          <w:szCs w:val="28"/>
        </w:rPr>
      </w:pPr>
      <w:r w:rsidRPr="00837D01">
        <w:rPr>
          <w:sz w:val="28"/>
          <w:szCs w:val="28"/>
        </w:rPr>
        <w:t>выделение зон производственно-деловых центров на базе существующих производственных территорий в структуре  жилых микрорайонов и новых рекреационных с целью поэтапного вытеснения промышленных объектов и замещения их зданиями административного (офисного) назначения;</w:t>
      </w:r>
    </w:p>
    <w:p w:rsidR="00B162BA" w:rsidRDefault="00B162BA" w:rsidP="00B162BA">
      <w:pPr>
        <w:pStyle w:val="afffffe"/>
        <w:spacing w:before="0" w:after="0"/>
        <w:ind w:firstLine="709"/>
        <w:rPr>
          <w:sz w:val="28"/>
          <w:szCs w:val="28"/>
        </w:rPr>
      </w:pPr>
      <w:r w:rsidRPr="00837D01">
        <w:rPr>
          <w:sz w:val="28"/>
          <w:szCs w:val="28"/>
        </w:rPr>
        <w:t>формирование центров обслуживания рекреационных территорий набережных (берега рек Северн</w:t>
      </w:r>
      <w:r w:rsidR="007F1613">
        <w:rPr>
          <w:sz w:val="28"/>
          <w:szCs w:val="28"/>
        </w:rPr>
        <w:t>ой Двины</w:t>
      </w:r>
      <w:r w:rsidRPr="00837D01">
        <w:rPr>
          <w:sz w:val="28"/>
          <w:szCs w:val="28"/>
        </w:rPr>
        <w:t xml:space="preserve"> и </w:t>
      </w:r>
      <w:proofErr w:type="spellStart"/>
      <w:r w:rsidRPr="00837D01">
        <w:rPr>
          <w:sz w:val="28"/>
          <w:szCs w:val="28"/>
        </w:rPr>
        <w:t>Юрас</w:t>
      </w:r>
      <w:proofErr w:type="spellEnd"/>
      <w:r w:rsidRPr="00837D01">
        <w:rPr>
          <w:sz w:val="28"/>
          <w:szCs w:val="28"/>
        </w:rPr>
        <w:t>).</w:t>
      </w:r>
    </w:p>
    <w:p w:rsidR="002978AD" w:rsidRPr="002978AD" w:rsidRDefault="002978AD" w:rsidP="00B162BA">
      <w:pPr>
        <w:pStyle w:val="afffffe"/>
        <w:spacing w:before="0" w:after="0"/>
        <w:ind w:firstLine="709"/>
        <w:rPr>
          <w:sz w:val="10"/>
          <w:szCs w:val="10"/>
        </w:rPr>
      </w:pPr>
    </w:p>
    <w:p w:rsidR="00B162BA" w:rsidRDefault="00B162BA" w:rsidP="002978AD">
      <w:pPr>
        <w:pStyle w:val="afffffe"/>
        <w:spacing w:before="0" w:after="0"/>
        <w:ind w:firstLine="0"/>
        <w:jc w:val="center"/>
        <w:rPr>
          <w:sz w:val="28"/>
          <w:szCs w:val="28"/>
        </w:rPr>
      </w:pPr>
      <w:r w:rsidRPr="000F41D1">
        <w:rPr>
          <w:sz w:val="28"/>
          <w:szCs w:val="28"/>
        </w:rPr>
        <w:t>Рекреационные зоны</w:t>
      </w:r>
    </w:p>
    <w:p w:rsidR="002978AD" w:rsidRPr="002978AD" w:rsidRDefault="002978AD" w:rsidP="00B162BA">
      <w:pPr>
        <w:pStyle w:val="afffffe"/>
        <w:spacing w:before="0" w:after="0"/>
        <w:ind w:firstLine="709"/>
        <w:rPr>
          <w:sz w:val="10"/>
          <w:szCs w:val="10"/>
        </w:rPr>
      </w:pPr>
    </w:p>
    <w:p w:rsidR="00B162BA" w:rsidRDefault="00B162BA" w:rsidP="00B162BA">
      <w:pPr>
        <w:pStyle w:val="afffffe"/>
        <w:spacing w:before="0" w:after="0"/>
        <w:ind w:firstLine="709"/>
        <w:rPr>
          <w:sz w:val="28"/>
          <w:szCs w:val="28"/>
        </w:rPr>
      </w:pPr>
      <w:r>
        <w:rPr>
          <w:sz w:val="28"/>
          <w:szCs w:val="28"/>
        </w:rPr>
        <w:t>Проектом планировки предлагается:</w:t>
      </w:r>
    </w:p>
    <w:p w:rsidR="00B162BA" w:rsidRPr="00837D01" w:rsidRDefault="00B162BA" w:rsidP="00B162BA">
      <w:pPr>
        <w:pStyle w:val="afffffe"/>
        <w:spacing w:before="0" w:after="0"/>
        <w:ind w:firstLine="709"/>
        <w:rPr>
          <w:sz w:val="28"/>
          <w:szCs w:val="28"/>
        </w:rPr>
      </w:pPr>
      <w:r w:rsidRPr="00837D01">
        <w:rPr>
          <w:sz w:val="28"/>
          <w:szCs w:val="28"/>
        </w:rPr>
        <w:t xml:space="preserve">эффективное использование потенциала водных ресурсов Северной  Двины и включение их в структуру жилой и общественной застройки; </w:t>
      </w:r>
    </w:p>
    <w:p w:rsidR="00B162BA" w:rsidRPr="00837D01" w:rsidRDefault="00B162BA" w:rsidP="00B162BA">
      <w:pPr>
        <w:pStyle w:val="afffffe"/>
        <w:spacing w:before="0" w:after="0"/>
        <w:ind w:firstLine="709"/>
        <w:rPr>
          <w:sz w:val="28"/>
          <w:szCs w:val="28"/>
        </w:rPr>
      </w:pPr>
      <w:r w:rsidRPr="00837D01">
        <w:rPr>
          <w:sz w:val="28"/>
          <w:szCs w:val="28"/>
        </w:rPr>
        <w:t xml:space="preserve">организация линейных пешеходных связей – выходов к водному фронту (перпендикулярных Ленинградскому проспекту); </w:t>
      </w:r>
    </w:p>
    <w:p w:rsidR="00B162BA" w:rsidRPr="00837D01" w:rsidRDefault="00B162BA" w:rsidP="00B162BA">
      <w:pPr>
        <w:pStyle w:val="afffffe"/>
        <w:spacing w:before="0" w:after="0"/>
        <w:ind w:firstLine="709"/>
        <w:rPr>
          <w:sz w:val="28"/>
          <w:szCs w:val="28"/>
        </w:rPr>
      </w:pPr>
      <w:r w:rsidRPr="00837D01">
        <w:rPr>
          <w:sz w:val="28"/>
          <w:szCs w:val="28"/>
        </w:rPr>
        <w:t>организация парковых и рекреационных зон вдоль набережной реки Северн</w:t>
      </w:r>
      <w:r>
        <w:rPr>
          <w:sz w:val="28"/>
          <w:szCs w:val="28"/>
        </w:rPr>
        <w:t>ой</w:t>
      </w:r>
      <w:r w:rsidRPr="00837D01">
        <w:rPr>
          <w:sz w:val="28"/>
          <w:szCs w:val="28"/>
        </w:rPr>
        <w:t xml:space="preserve"> Двин</w:t>
      </w:r>
      <w:r>
        <w:rPr>
          <w:sz w:val="28"/>
          <w:szCs w:val="28"/>
        </w:rPr>
        <w:t>ы</w:t>
      </w:r>
      <w:r w:rsidRPr="00837D01">
        <w:rPr>
          <w:sz w:val="28"/>
          <w:szCs w:val="28"/>
        </w:rPr>
        <w:t>;</w:t>
      </w:r>
    </w:p>
    <w:p w:rsidR="007F1613" w:rsidRDefault="007F1613" w:rsidP="00B162BA">
      <w:pPr>
        <w:pStyle w:val="afffffe"/>
        <w:spacing w:before="0" w:after="0"/>
        <w:ind w:firstLine="709"/>
        <w:rPr>
          <w:sz w:val="28"/>
          <w:szCs w:val="28"/>
        </w:rPr>
      </w:pPr>
    </w:p>
    <w:p w:rsidR="007F1613" w:rsidRDefault="007F1613" w:rsidP="007F1613">
      <w:pPr>
        <w:pStyle w:val="afffffe"/>
        <w:spacing w:before="0" w:after="0"/>
        <w:ind w:firstLine="709"/>
        <w:jc w:val="center"/>
        <w:rPr>
          <w:sz w:val="28"/>
          <w:szCs w:val="28"/>
        </w:rPr>
      </w:pPr>
    </w:p>
    <w:p w:rsidR="007F1613" w:rsidRDefault="007F1613" w:rsidP="007F1613">
      <w:pPr>
        <w:pStyle w:val="afffffe"/>
        <w:spacing w:before="0" w:after="0"/>
        <w:ind w:firstLine="709"/>
        <w:jc w:val="center"/>
        <w:rPr>
          <w:sz w:val="28"/>
          <w:szCs w:val="28"/>
        </w:rPr>
      </w:pPr>
    </w:p>
    <w:p w:rsidR="007F1613" w:rsidRDefault="007F1613" w:rsidP="007F1613">
      <w:pPr>
        <w:pStyle w:val="afffffe"/>
        <w:spacing w:before="0" w:after="0"/>
        <w:ind w:firstLine="709"/>
        <w:jc w:val="center"/>
        <w:rPr>
          <w:sz w:val="28"/>
          <w:szCs w:val="28"/>
        </w:rPr>
      </w:pPr>
      <w:r>
        <w:rPr>
          <w:sz w:val="28"/>
          <w:szCs w:val="28"/>
        </w:rPr>
        <w:t>4</w:t>
      </w:r>
    </w:p>
    <w:p w:rsidR="007F1613" w:rsidRDefault="007F1613" w:rsidP="00B162BA">
      <w:pPr>
        <w:pStyle w:val="afffffe"/>
        <w:spacing w:before="0" w:after="0"/>
        <w:ind w:firstLine="709"/>
        <w:rPr>
          <w:sz w:val="28"/>
          <w:szCs w:val="28"/>
        </w:rPr>
      </w:pPr>
    </w:p>
    <w:p w:rsidR="00B162BA" w:rsidRPr="00837D01" w:rsidRDefault="00B162BA" w:rsidP="00B162BA">
      <w:pPr>
        <w:pStyle w:val="afffffe"/>
        <w:spacing w:before="0" w:after="0"/>
        <w:ind w:firstLine="709"/>
        <w:rPr>
          <w:sz w:val="28"/>
          <w:szCs w:val="28"/>
        </w:rPr>
      </w:pPr>
      <w:r w:rsidRPr="00837D01">
        <w:rPr>
          <w:sz w:val="28"/>
          <w:szCs w:val="28"/>
        </w:rPr>
        <w:t>организация крупной зоны спортивного назначения рядом с зоной учебно-образовательного назначения по ул. Воронина;</w:t>
      </w:r>
    </w:p>
    <w:p w:rsidR="00B162BA" w:rsidRPr="00837D01" w:rsidRDefault="00B162BA" w:rsidP="00B162BA">
      <w:pPr>
        <w:pStyle w:val="afffffe"/>
        <w:spacing w:before="0" w:after="0"/>
        <w:ind w:firstLine="709"/>
        <w:rPr>
          <w:sz w:val="28"/>
          <w:szCs w:val="28"/>
        </w:rPr>
      </w:pPr>
      <w:r w:rsidRPr="00837D01">
        <w:rPr>
          <w:sz w:val="28"/>
          <w:szCs w:val="28"/>
        </w:rPr>
        <w:t>организация пристаней и причалов;</w:t>
      </w:r>
    </w:p>
    <w:p w:rsidR="00B162BA" w:rsidRPr="00837D01" w:rsidRDefault="00B162BA" w:rsidP="00B162BA">
      <w:pPr>
        <w:pStyle w:val="afffffe"/>
        <w:spacing w:before="0" w:after="0"/>
        <w:ind w:firstLine="709"/>
        <w:rPr>
          <w:sz w:val="28"/>
          <w:szCs w:val="28"/>
        </w:rPr>
      </w:pPr>
      <w:r w:rsidRPr="00837D01">
        <w:rPr>
          <w:sz w:val="28"/>
          <w:szCs w:val="28"/>
        </w:rPr>
        <w:t xml:space="preserve">устройство рекреационной зоны всесезонного назначения вокруг залива </w:t>
      </w:r>
      <w:proofErr w:type="spellStart"/>
      <w:r w:rsidRPr="00837D01">
        <w:rPr>
          <w:sz w:val="28"/>
          <w:szCs w:val="28"/>
        </w:rPr>
        <w:t>Ша</w:t>
      </w:r>
      <w:r>
        <w:rPr>
          <w:sz w:val="28"/>
          <w:szCs w:val="28"/>
        </w:rPr>
        <w:t>п</w:t>
      </w:r>
      <w:r w:rsidRPr="00837D01">
        <w:rPr>
          <w:sz w:val="28"/>
          <w:szCs w:val="28"/>
        </w:rPr>
        <w:t>курья</w:t>
      </w:r>
      <w:proofErr w:type="spellEnd"/>
      <w:r w:rsidRPr="00837D01">
        <w:rPr>
          <w:sz w:val="28"/>
          <w:szCs w:val="28"/>
        </w:rPr>
        <w:t xml:space="preserve">, р. </w:t>
      </w:r>
      <w:proofErr w:type="spellStart"/>
      <w:r w:rsidRPr="00837D01">
        <w:rPr>
          <w:sz w:val="28"/>
          <w:szCs w:val="28"/>
        </w:rPr>
        <w:t>Юрас</w:t>
      </w:r>
      <w:proofErr w:type="spellEnd"/>
      <w:r w:rsidRPr="00837D01">
        <w:rPr>
          <w:sz w:val="28"/>
          <w:szCs w:val="28"/>
        </w:rPr>
        <w:t>;</w:t>
      </w:r>
    </w:p>
    <w:p w:rsidR="00B162BA" w:rsidRDefault="00B162BA" w:rsidP="00B162BA">
      <w:pPr>
        <w:pStyle w:val="afffffe"/>
        <w:spacing w:before="0" w:after="0"/>
        <w:ind w:firstLine="709"/>
        <w:rPr>
          <w:sz w:val="28"/>
          <w:szCs w:val="28"/>
        </w:rPr>
      </w:pPr>
      <w:r w:rsidRPr="00837D01">
        <w:rPr>
          <w:sz w:val="28"/>
          <w:szCs w:val="28"/>
        </w:rPr>
        <w:t>устройство рекреационной зоны всесезонног</w:t>
      </w:r>
      <w:r>
        <w:rPr>
          <w:sz w:val="28"/>
          <w:szCs w:val="28"/>
        </w:rPr>
        <w:t>о назначения в районе ул. </w:t>
      </w:r>
      <w:r w:rsidRPr="00837D01">
        <w:rPr>
          <w:sz w:val="28"/>
          <w:szCs w:val="28"/>
        </w:rPr>
        <w:t>Приречн</w:t>
      </w:r>
      <w:r w:rsidR="007F1613">
        <w:rPr>
          <w:sz w:val="28"/>
          <w:szCs w:val="28"/>
        </w:rPr>
        <w:t>ой</w:t>
      </w:r>
      <w:r w:rsidRPr="00837D01">
        <w:rPr>
          <w:sz w:val="28"/>
          <w:szCs w:val="28"/>
        </w:rPr>
        <w:t xml:space="preserve"> с выходом к </w:t>
      </w:r>
      <w:proofErr w:type="spellStart"/>
      <w:r w:rsidRPr="00837D01">
        <w:rPr>
          <w:sz w:val="28"/>
          <w:szCs w:val="28"/>
        </w:rPr>
        <w:t>р.Юрас</w:t>
      </w:r>
      <w:proofErr w:type="spellEnd"/>
      <w:r w:rsidRPr="00837D01">
        <w:rPr>
          <w:sz w:val="28"/>
          <w:szCs w:val="28"/>
        </w:rPr>
        <w:t xml:space="preserve"> и в лесопарковую зону.</w:t>
      </w:r>
      <w:bookmarkStart w:id="11" w:name="_Toc343198574"/>
    </w:p>
    <w:p w:rsidR="002978AD" w:rsidRDefault="002978AD" w:rsidP="00B162BA">
      <w:pPr>
        <w:pStyle w:val="afffffe"/>
        <w:spacing w:before="0" w:after="0"/>
        <w:ind w:firstLine="709"/>
        <w:rPr>
          <w:sz w:val="28"/>
          <w:szCs w:val="28"/>
        </w:rPr>
      </w:pPr>
    </w:p>
    <w:p w:rsidR="00B162BA" w:rsidRPr="002978AD" w:rsidRDefault="002978AD" w:rsidP="002978AD">
      <w:pPr>
        <w:pStyle w:val="afffffe"/>
        <w:spacing w:before="0" w:after="0"/>
        <w:ind w:firstLine="0"/>
        <w:jc w:val="center"/>
        <w:rPr>
          <w:b/>
          <w:sz w:val="28"/>
          <w:szCs w:val="28"/>
        </w:rPr>
      </w:pPr>
      <w:r>
        <w:rPr>
          <w:b/>
          <w:sz w:val="28"/>
          <w:szCs w:val="28"/>
        </w:rPr>
        <w:t xml:space="preserve">1.2. </w:t>
      </w:r>
      <w:r w:rsidR="00B162BA" w:rsidRPr="002978AD">
        <w:rPr>
          <w:b/>
          <w:sz w:val="28"/>
          <w:szCs w:val="28"/>
        </w:rPr>
        <w:t>Городское озеленение</w:t>
      </w:r>
      <w:bookmarkEnd w:id="11"/>
    </w:p>
    <w:p w:rsidR="002978AD" w:rsidRDefault="002978AD" w:rsidP="00B162BA">
      <w:pPr>
        <w:pStyle w:val="afffffe"/>
        <w:spacing w:before="0" w:after="0"/>
        <w:ind w:firstLine="709"/>
        <w:jc w:val="left"/>
        <w:rPr>
          <w:sz w:val="28"/>
          <w:szCs w:val="28"/>
        </w:rPr>
      </w:pPr>
    </w:p>
    <w:p w:rsidR="00B162BA" w:rsidRPr="000F41D1" w:rsidRDefault="00B162BA" w:rsidP="00B162BA">
      <w:pPr>
        <w:pStyle w:val="afffffe"/>
        <w:spacing w:before="0" w:after="0"/>
        <w:ind w:firstLine="709"/>
        <w:jc w:val="left"/>
        <w:rPr>
          <w:sz w:val="28"/>
          <w:szCs w:val="28"/>
        </w:rPr>
      </w:pPr>
      <w:r w:rsidRPr="000F41D1">
        <w:rPr>
          <w:sz w:val="28"/>
          <w:szCs w:val="28"/>
        </w:rPr>
        <w:t>Мероприятия по развитию и благоустройству городского озеленения</w:t>
      </w:r>
    </w:p>
    <w:p w:rsidR="00B162BA" w:rsidRPr="005A681A" w:rsidRDefault="00B162BA" w:rsidP="00B162BA">
      <w:pPr>
        <w:pStyle w:val="afffffe"/>
        <w:spacing w:before="0" w:after="0"/>
        <w:ind w:firstLine="709"/>
        <w:rPr>
          <w:sz w:val="28"/>
          <w:szCs w:val="28"/>
        </w:rPr>
      </w:pPr>
      <w:bookmarkStart w:id="12" w:name="_Toc322079175"/>
      <w:bookmarkStart w:id="13" w:name="_Toc321229963"/>
      <w:r w:rsidRPr="005A681A">
        <w:rPr>
          <w:sz w:val="28"/>
          <w:szCs w:val="28"/>
        </w:rPr>
        <w:t>В соответствии с основными архите</w:t>
      </w:r>
      <w:r>
        <w:rPr>
          <w:sz w:val="28"/>
          <w:szCs w:val="28"/>
        </w:rPr>
        <w:t>ктурно-планировочными решениями</w:t>
      </w:r>
      <w:r w:rsidRPr="005A681A">
        <w:rPr>
          <w:sz w:val="28"/>
          <w:szCs w:val="28"/>
        </w:rPr>
        <w:t xml:space="preserve"> проектом предлагается следующее развитие городского озеленения:</w:t>
      </w:r>
    </w:p>
    <w:p w:rsidR="00B162BA" w:rsidRPr="005A681A" w:rsidRDefault="00B162BA" w:rsidP="00B162BA">
      <w:pPr>
        <w:pStyle w:val="afffffe"/>
        <w:spacing w:before="0" w:after="0"/>
        <w:ind w:firstLine="709"/>
        <w:rPr>
          <w:sz w:val="28"/>
          <w:szCs w:val="28"/>
        </w:rPr>
      </w:pPr>
      <w:r w:rsidRPr="005A681A">
        <w:rPr>
          <w:sz w:val="28"/>
          <w:szCs w:val="28"/>
        </w:rPr>
        <w:t xml:space="preserve">строительство и обустройство </w:t>
      </w:r>
      <w:r w:rsidR="002978AD">
        <w:rPr>
          <w:sz w:val="28"/>
          <w:szCs w:val="28"/>
        </w:rPr>
        <w:t xml:space="preserve">участков </w:t>
      </w:r>
      <w:r w:rsidRPr="005A681A">
        <w:rPr>
          <w:sz w:val="28"/>
          <w:szCs w:val="28"/>
        </w:rPr>
        <w:t>набережной</w:t>
      </w:r>
      <w:r w:rsidRPr="004C36DD">
        <w:rPr>
          <w:sz w:val="28"/>
          <w:szCs w:val="28"/>
        </w:rPr>
        <w:t xml:space="preserve"> </w:t>
      </w:r>
      <w:r w:rsidRPr="005A681A">
        <w:rPr>
          <w:sz w:val="28"/>
          <w:szCs w:val="28"/>
        </w:rPr>
        <w:t>реки Северн</w:t>
      </w:r>
      <w:r>
        <w:rPr>
          <w:sz w:val="28"/>
          <w:szCs w:val="28"/>
        </w:rPr>
        <w:t>ой</w:t>
      </w:r>
      <w:r w:rsidRPr="005A681A">
        <w:rPr>
          <w:sz w:val="28"/>
          <w:szCs w:val="28"/>
        </w:rPr>
        <w:t xml:space="preserve"> Двин</w:t>
      </w:r>
      <w:r>
        <w:rPr>
          <w:sz w:val="28"/>
          <w:szCs w:val="28"/>
        </w:rPr>
        <w:t>ы</w:t>
      </w:r>
      <w:r w:rsidRPr="005A681A">
        <w:rPr>
          <w:sz w:val="28"/>
          <w:szCs w:val="28"/>
        </w:rPr>
        <w:t>;</w:t>
      </w:r>
    </w:p>
    <w:p w:rsidR="00B162BA" w:rsidRPr="005A681A" w:rsidRDefault="00B162BA" w:rsidP="00B162BA">
      <w:pPr>
        <w:pStyle w:val="afffffe"/>
        <w:spacing w:before="0" w:after="0"/>
        <w:ind w:firstLine="709"/>
        <w:rPr>
          <w:sz w:val="28"/>
          <w:szCs w:val="28"/>
        </w:rPr>
      </w:pPr>
      <w:r w:rsidRPr="005A681A">
        <w:rPr>
          <w:sz w:val="28"/>
          <w:szCs w:val="28"/>
        </w:rPr>
        <w:t>обустройство озелененных территорий общего пользования в районе зоны многофункциональных и предпринимательских комплексов в юго-восточной части территории проекта планировки;</w:t>
      </w:r>
    </w:p>
    <w:p w:rsidR="00B162BA" w:rsidRPr="005A681A" w:rsidRDefault="00B162BA" w:rsidP="00B162BA">
      <w:pPr>
        <w:pStyle w:val="afffffe"/>
        <w:spacing w:before="0" w:after="0"/>
        <w:ind w:firstLine="709"/>
        <w:rPr>
          <w:sz w:val="28"/>
          <w:szCs w:val="28"/>
        </w:rPr>
      </w:pPr>
      <w:r w:rsidRPr="005A681A">
        <w:rPr>
          <w:sz w:val="28"/>
          <w:szCs w:val="28"/>
        </w:rPr>
        <w:t>развитие внутриквартального озеленения: строительство мест отдыха, детских и спортивных площадок, обновление растительности;</w:t>
      </w:r>
    </w:p>
    <w:p w:rsidR="00B162BA" w:rsidRPr="005A681A" w:rsidRDefault="00B162BA" w:rsidP="00B162BA">
      <w:pPr>
        <w:pStyle w:val="afffffe"/>
        <w:spacing w:before="0" w:after="0"/>
        <w:ind w:firstLine="709"/>
        <w:rPr>
          <w:sz w:val="28"/>
          <w:szCs w:val="28"/>
        </w:rPr>
      </w:pPr>
      <w:r w:rsidRPr="005A681A">
        <w:rPr>
          <w:sz w:val="28"/>
          <w:szCs w:val="28"/>
        </w:rPr>
        <w:t>обустройство и восстановление газонов в застроенной части территории проекта планировки;</w:t>
      </w:r>
    </w:p>
    <w:p w:rsidR="00B162BA" w:rsidRPr="005A681A" w:rsidRDefault="00B162BA" w:rsidP="00B162BA">
      <w:pPr>
        <w:pStyle w:val="afffffe"/>
        <w:spacing w:before="0" w:after="0"/>
        <w:ind w:firstLine="709"/>
        <w:rPr>
          <w:sz w:val="28"/>
          <w:szCs w:val="28"/>
        </w:rPr>
      </w:pPr>
      <w:r w:rsidRPr="005A681A">
        <w:rPr>
          <w:sz w:val="28"/>
          <w:szCs w:val="28"/>
        </w:rPr>
        <w:t>омоложение, дополнительные посадки зеленых насаждений</w:t>
      </w:r>
      <w:r>
        <w:rPr>
          <w:sz w:val="28"/>
          <w:szCs w:val="28"/>
        </w:rPr>
        <w:t>;</w:t>
      </w:r>
    </w:p>
    <w:p w:rsidR="00B162BA" w:rsidRDefault="00B162BA" w:rsidP="00B162BA">
      <w:pPr>
        <w:pStyle w:val="afffffe"/>
        <w:spacing w:before="0" w:after="0"/>
        <w:ind w:firstLine="709"/>
        <w:rPr>
          <w:sz w:val="28"/>
          <w:szCs w:val="28"/>
        </w:rPr>
      </w:pPr>
      <w:r w:rsidRPr="005A681A">
        <w:rPr>
          <w:sz w:val="28"/>
          <w:szCs w:val="28"/>
        </w:rPr>
        <w:t>санитарная уборка лесных массивов;</w:t>
      </w:r>
    </w:p>
    <w:p w:rsidR="00B162BA" w:rsidRPr="005A681A" w:rsidRDefault="00B162BA" w:rsidP="00B162BA">
      <w:pPr>
        <w:pStyle w:val="afffffe"/>
        <w:spacing w:before="0" w:after="0"/>
        <w:ind w:firstLine="709"/>
        <w:rPr>
          <w:sz w:val="28"/>
          <w:szCs w:val="28"/>
        </w:rPr>
      </w:pPr>
      <w:r w:rsidRPr="005A681A">
        <w:rPr>
          <w:sz w:val="28"/>
          <w:szCs w:val="28"/>
        </w:rPr>
        <w:t xml:space="preserve">использование ассортимента </w:t>
      </w:r>
      <w:proofErr w:type="spellStart"/>
      <w:r w:rsidRPr="005A681A">
        <w:rPr>
          <w:sz w:val="28"/>
          <w:szCs w:val="28"/>
        </w:rPr>
        <w:t>пылегазоустойчивых</w:t>
      </w:r>
      <w:proofErr w:type="spellEnd"/>
      <w:r w:rsidRPr="005A681A">
        <w:rPr>
          <w:sz w:val="28"/>
          <w:szCs w:val="28"/>
        </w:rPr>
        <w:t xml:space="preserve"> пород деревьев и кустарников при посадках вдоль транспортных магистралей, в санитарно-защитных зонах предприятий;</w:t>
      </w:r>
    </w:p>
    <w:p w:rsidR="00B162BA" w:rsidRPr="005A681A" w:rsidRDefault="00B162BA" w:rsidP="00B162BA">
      <w:pPr>
        <w:pStyle w:val="afffffe"/>
        <w:spacing w:before="0" w:after="0"/>
        <w:ind w:firstLine="709"/>
        <w:rPr>
          <w:sz w:val="28"/>
          <w:szCs w:val="28"/>
        </w:rPr>
      </w:pPr>
      <w:r w:rsidRPr="005A681A">
        <w:rPr>
          <w:sz w:val="28"/>
          <w:szCs w:val="28"/>
        </w:rPr>
        <w:t>разработка проекта реконструкции и озеленения территории, периодическое проведение лесоустроительных и лесозащитных работ;</w:t>
      </w:r>
    </w:p>
    <w:p w:rsidR="00B162BA" w:rsidRDefault="00B162BA" w:rsidP="00B162BA">
      <w:pPr>
        <w:pStyle w:val="afffffe"/>
        <w:spacing w:before="0" w:after="0"/>
        <w:ind w:firstLine="709"/>
        <w:rPr>
          <w:sz w:val="28"/>
          <w:szCs w:val="28"/>
        </w:rPr>
      </w:pPr>
      <w:r w:rsidRPr="005A681A">
        <w:rPr>
          <w:sz w:val="28"/>
          <w:szCs w:val="28"/>
        </w:rPr>
        <w:t>установка опознавательных знаков озелененных территорий, попадающих в санитарно-защитные зоны.</w:t>
      </w:r>
      <w:bookmarkStart w:id="14" w:name="_Toc343198575"/>
    </w:p>
    <w:p w:rsidR="002978AD" w:rsidRDefault="002978AD" w:rsidP="00B162BA">
      <w:pPr>
        <w:pStyle w:val="afffffe"/>
        <w:spacing w:before="0" w:after="0"/>
        <w:ind w:firstLine="709"/>
        <w:rPr>
          <w:sz w:val="28"/>
          <w:szCs w:val="28"/>
        </w:rPr>
      </w:pPr>
    </w:p>
    <w:p w:rsidR="00B162BA" w:rsidRPr="002978AD" w:rsidRDefault="002978AD" w:rsidP="002978AD">
      <w:pPr>
        <w:pStyle w:val="afffffe"/>
        <w:spacing w:before="0" w:after="0"/>
        <w:ind w:firstLine="0"/>
        <w:jc w:val="center"/>
        <w:rPr>
          <w:b/>
          <w:sz w:val="28"/>
          <w:szCs w:val="28"/>
        </w:rPr>
      </w:pPr>
      <w:r w:rsidRPr="002978AD">
        <w:rPr>
          <w:b/>
          <w:sz w:val="28"/>
          <w:szCs w:val="28"/>
        </w:rPr>
        <w:t xml:space="preserve">1.3. </w:t>
      </w:r>
      <w:r w:rsidR="00B162BA" w:rsidRPr="002978AD">
        <w:rPr>
          <w:b/>
          <w:sz w:val="28"/>
          <w:szCs w:val="28"/>
        </w:rPr>
        <w:t>Социально-экономическое развитие</w:t>
      </w:r>
      <w:bookmarkEnd w:id="12"/>
      <w:bookmarkEnd w:id="13"/>
      <w:bookmarkEnd w:id="14"/>
    </w:p>
    <w:p w:rsidR="002978AD" w:rsidRDefault="002978AD" w:rsidP="00B162BA">
      <w:pPr>
        <w:pStyle w:val="afffffe"/>
        <w:spacing w:before="0" w:after="0"/>
        <w:ind w:firstLine="709"/>
        <w:jc w:val="left"/>
        <w:rPr>
          <w:sz w:val="28"/>
          <w:szCs w:val="28"/>
        </w:rPr>
      </w:pPr>
    </w:p>
    <w:p w:rsidR="00B162BA" w:rsidRPr="004C36DD" w:rsidRDefault="00B162BA" w:rsidP="00B162BA">
      <w:pPr>
        <w:pStyle w:val="afffffe"/>
        <w:spacing w:before="0" w:after="0"/>
        <w:ind w:firstLine="709"/>
        <w:jc w:val="left"/>
        <w:rPr>
          <w:sz w:val="28"/>
          <w:szCs w:val="28"/>
        </w:rPr>
      </w:pPr>
      <w:r w:rsidRPr="004C36DD">
        <w:rPr>
          <w:sz w:val="28"/>
          <w:szCs w:val="28"/>
        </w:rPr>
        <w:t>Мероприятия по развитию жилищного фонда</w:t>
      </w:r>
    </w:p>
    <w:p w:rsidR="00B162BA" w:rsidRPr="005A681A" w:rsidRDefault="00B162BA" w:rsidP="00B162BA">
      <w:pPr>
        <w:pStyle w:val="afffffe"/>
        <w:spacing w:before="0" w:after="0"/>
        <w:ind w:firstLine="709"/>
        <w:rPr>
          <w:sz w:val="28"/>
          <w:szCs w:val="28"/>
        </w:rPr>
      </w:pPr>
      <w:r w:rsidRPr="005A681A">
        <w:rPr>
          <w:sz w:val="28"/>
          <w:szCs w:val="28"/>
        </w:rPr>
        <w:t>Строительство жили</w:t>
      </w:r>
      <w:r>
        <w:rPr>
          <w:sz w:val="28"/>
          <w:szCs w:val="28"/>
        </w:rPr>
        <w:t>щного фонда в объеме 281,7 тыс.кв.</w:t>
      </w:r>
      <w:r w:rsidRPr="005A681A">
        <w:rPr>
          <w:sz w:val="28"/>
          <w:szCs w:val="28"/>
        </w:rPr>
        <w:t xml:space="preserve">м, средняя жилищная обеспеченность 30 кв. м общей площади на человека (в том числе на </w:t>
      </w:r>
      <w:r w:rsidR="002978AD">
        <w:rPr>
          <w:sz w:val="28"/>
          <w:szCs w:val="28"/>
          <w:lang w:val="en-US"/>
        </w:rPr>
        <w:t>I</w:t>
      </w:r>
      <w:r w:rsidR="002978AD" w:rsidRPr="002978AD">
        <w:rPr>
          <w:sz w:val="28"/>
          <w:szCs w:val="28"/>
        </w:rPr>
        <w:t xml:space="preserve"> </w:t>
      </w:r>
      <w:r w:rsidR="002978AD">
        <w:rPr>
          <w:sz w:val="28"/>
          <w:szCs w:val="28"/>
        </w:rPr>
        <w:t xml:space="preserve">очередь </w:t>
      </w:r>
      <w:r w:rsidRPr="005A681A">
        <w:rPr>
          <w:sz w:val="28"/>
          <w:szCs w:val="28"/>
        </w:rPr>
        <w:t xml:space="preserve">объем жилищного строительства составит 188,1 </w:t>
      </w:r>
      <w:proofErr w:type="spellStart"/>
      <w:r w:rsidRPr="005A681A">
        <w:rPr>
          <w:sz w:val="28"/>
          <w:szCs w:val="28"/>
        </w:rPr>
        <w:t>тыс.кв.м</w:t>
      </w:r>
      <w:proofErr w:type="spellEnd"/>
      <w:r w:rsidRPr="005A681A">
        <w:rPr>
          <w:sz w:val="28"/>
          <w:szCs w:val="28"/>
        </w:rPr>
        <w:t xml:space="preserve">). </w:t>
      </w:r>
    </w:p>
    <w:p w:rsidR="00B162BA" w:rsidRPr="005A681A" w:rsidRDefault="00B162BA" w:rsidP="00B162BA">
      <w:pPr>
        <w:pStyle w:val="afffffe"/>
        <w:spacing w:before="0" w:after="0"/>
        <w:ind w:firstLine="709"/>
        <w:rPr>
          <w:sz w:val="28"/>
          <w:szCs w:val="28"/>
        </w:rPr>
      </w:pPr>
      <w:r w:rsidRPr="005A681A">
        <w:rPr>
          <w:sz w:val="28"/>
          <w:szCs w:val="28"/>
        </w:rPr>
        <w:t>Структура нового жилищного строительства по этажности на расчетный срок:</w:t>
      </w:r>
    </w:p>
    <w:p w:rsidR="00B162BA" w:rsidRPr="005A681A" w:rsidRDefault="00B162BA" w:rsidP="00B162BA">
      <w:pPr>
        <w:pStyle w:val="afffffe"/>
        <w:spacing w:before="0" w:after="0"/>
        <w:ind w:firstLine="709"/>
        <w:rPr>
          <w:sz w:val="28"/>
          <w:szCs w:val="28"/>
        </w:rPr>
      </w:pPr>
      <w:r w:rsidRPr="005A681A">
        <w:rPr>
          <w:sz w:val="28"/>
          <w:szCs w:val="28"/>
        </w:rPr>
        <w:t>многоэтажная жилая застройка (9 этажей) – 75 </w:t>
      </w:r>
      <w:r>
        <w:rPr>
          <w:sz w:val="28"/>
          <w:szCs w:val="28"/>
        </w:rPr>
        <w:t>процентов;</w:t>
      </w:r>
    </w:p>
    <w:p w:rsidR="00B162BA" w:rsidRPr="005A681A" w:rsidRDefault="00B162BA" w:rsidP="00B162BA">
      <w:pPr>
        <w:pStyle w:val="afffffe"/>
        <w:spacing w:before="0" w:after="0"/>
        <w:ind w:firstLine="709"/>
        <w:rPr>
          <w:sz w:val="28"/>
          <w:szCs w:val="28"/>
        </w:rPr>
      </w:pPr>
      <w:proofErr w:type="spellStart"/>
      <w:r w:rsidRPr="005A681A">
        <w:rPr>
          <w:sz w:val="28"/>
          <w:szCs w:val="28"/>
        </w:rPr>
        <w:t>среднеэтажная</w:t>
      </w:r>
      <w:proofErr w:type="spellEnd"/>
      <w:r w:rsidRPr="005A681A">
        <w:rPr>
          <w:sz w:val="28"/>
          <w:szCs w:val="28"/>
        </w:rPr>
        <w:t xml:space="preserve"> жил</w:t>
      </w:r>
      <w:r>
        <w:rPr>
          <w:sz w:val="28"/>
          <w:szCs w:val="28"/>
        </w:rPr>
        <w:t>ая застройка (5-8 этажей) – 25 процентов.</w:t>
      </w:r>
    </w:p>
    <w:p w:rsidR="00B162BA" w:rsidRDefault="00B162BA" w:rsidP="00B162BA">
      <w:pPr>
        <w:pStyle w:val="21"/>
        <w:numPr>
          <w:ilvl w:val="0"/>
          <w:numId w:val="0"/>
        </w:numPr>
        <w:spacing w:before="0" w:after="0"/>
        <w:ind w:firstLine="709"/>
        <w:rPr>
          <w:sz w:val="28"/>
          <w:szCs w:val="28"/>
        </w:rPr>
      </w:pPr>
      <w:r w:rsidRPr="004C36DD">
        <w:rPr>
          <w:sz w:val="28"/>
          <w:szCs w:val="28"/>
        </w:rPr>
        <w:t>Мероприятия по оптимизации размещения производственных и производственно-деловых зон</w:t>
      </w:r>
      <w:r w:rsidR="007F1613">
        <w:rPr>
          <w:sz w:val="28"/>
          <w:szCs w:val="28"/>
        </w:rPr>
        <w:t>.</w:t>
      </w:r>
    </w:p>
    <w:p w:rsidR="007F1613" w:rsidRDefault="007F1613" w:rsidP="007F1613">
      <w:pPr>
        <w:pStyle w:val="21"/>
        <w:numPr>
          <w:ilvl w:val="0"/>
          <w:numId w:val="0"/>
        </w:numPr>
        <w:spacing w:before="0" w:after="0"/>
        <w:ind w:firstLine="709"/>
        <w:jc w:val="center"/>
        <w:rPr>
          <w:sz w:val="28"/>
          <w:szCs w:val="28"/>
        </w:rPr>
      </w:pPr>
    </w:p>
    <w:p w:rsidR="007F1613" w:rsidRDefault="007F1613" w:rsidP="007F1613">
      <w:pPr>
        <w:pStyle w:val="21"/>
        <w:numPr>
          <w:ilvl w:val="0"/>
          <w:numId w:val="0"/>
        </w:numPr>
        <w:spacing w:before="0" w:after="0"/>
        <w:ind w:firstLine="709"/>
        <w:jc w:val="center"/>
        <w:rPr>
          <w:sz w:val="28"/>
          <w:szCs w:val="28"/>
        </w:rPr>
      </w:pPr>
    </w:p>
    <w:p w:rsidR="007F1613" w:rsidRDefault="007F1613" w:rsidP="007F1613">
      <w:pPr>
        <w:pStyle w:val="21"/>
        <w:numPr>
          <w:ilvl w:val="0"/>
          <w:numId w:val="0"/>
        </w:numPr>
        <w:spacing w:before="0" w:after="0"/>
        <w:ind w:firstLine="709"/>
        <w:jc w:val="center"/>
        <w:rPr>
          <w:sz w:val="28"/>
          <w:szCs w:val="28"/>
        </w:rPr>
      </w:pPr>
      <w:r>
        <w:rPr>
          <w:sz w:val="28"/>
          <w:szCs w:val="28"/>
        </w:rPr>
        <w:t>5</w:t>
      </w:r>
    </w:p>
    <w:p w:rsidR="007F1613" w:rsidRPr="004C36DD" w:rsidRDefault="007F1613" w:rsidP="007F1613">
      <w:pPr>
        <w:pStyle w:val="21"/>
        <w:numPr>
          <w:ilvl w:val="0"/>
          <w:numId w:val="0"/>
        </w:numPr>
        <w:spacing w:before="0" w:after="0"/>
        <w:ind w:firstLine="709"/>
        <w:jc w:val="center"/>
        <w:rPr>
          <w:sz w:val="28"/>
          <w:szCs w:val="28"/>
        </w:rPr>
      </w:pPr>
    </w:p>
    <w:p w:rsidR="00B162BA" w:rsidRPr="002327CA" w:rsidRDefault="00B162BA" w:rsidP="00B162BA">
      <w:pPr>
        <w:pStyle w:val="afffffe"/>
        <w:spacing w:before="0" w:after="0"/>
        <w:ind w:firstLine="709"/>
        <w:rPr>
          <w:sz w:val="28"/>
          <w:szCs w:val="28"/>
        </w:rPr>
      </w:pPr>
      <w:r w:rsidRPr="002327CA">
        <w:rPr>
          <w:sz w:val="28"/>
          <w:szCs w:val="28"/>
        </w:rPr>
        <w:t>Формирование зон производственного и коммунально-складского назначения:</w:t>
      </w:r>
    </w:p>
    <w:p w:rsidR="00B162BA" w:rsidRPr="002327CA" w:rsidRDefault="00B162BA" w:rsidP="00B162BA">
      <w:pPr>
        <w:pStyle w:val="afffffe"/>
        <w:spacing w:before="0" w:after="0"/>
        <w:ind w:firstLine="709"/>
        <w:rPr>
          <w:sz w:val="28"/>
          <w:szCs w:val="28"/>
        </w:rPr>
      </w:pPr>
      <w:r>
        <w:rPr>
          <w:sz w:val="28"/>
          <w:szCs w:val="28"/>
        </w:rPr>
        <w:t>з</w:t>
      </w:r>
      <w:r w:rsidRPr="002327CA">
        <w:rPr>
          <w:sz w:val="28"/>
          <w:szCs w:val="28"/>
        </w:rPr>
        <w:t>она производственного и коммунально-складского назначения, зона объектов инженерной инфраструктуры, зона многофункционального назначения в северной части проектируемой территории в районе влияния Окружного шоссе в сторону железнодорожной ветки (сохранение существующих объектов, территория автодрома, размещение дополнительных объектов производственно-делового и производственного назначения на свободных территориях);</w:t>
      </w:r>
    </w:p>
    <w:p w:rsidR="00B162BA" w:rsidRDefault="00B162BA" w:rsidP="00B162BA">
      <w:pPr>
        <w:pStyle w:val="afffffe"/>
        <w:spacing w:before="0" w:after="0"/>
        <w:ind w:firstLine="709"/>
        <w:rPr>
          <w:sz w:val="28"/>
          <w:szCs w:val="28"/>
        </w:rPr>
      </w:pPr>
      <w:r>
        <w:rPr>
          <w:sz w:val="28"/>
          <w:szCs w:val="28"/>
        </w:rPr>
        <w:t>ф</w:t>
      </w:r>
      <w:r w:rsidRPr="002327CA">
        <w:rPr>
          <w:sz w:val="28"/>
          <w:szCs w:val="28"/>
        </w:rPr>
        <w:t>ормирование с реконструкцией зон производственного и коммунально-складского назначения по ул.Революции, 4 (сохранение и перепрофилирование существующих объектов производственного и коммунально-складского назначения, размещение объектов производственно-делового назначения).</w:t>
      </w:r>
    </w:p>
    <w:p w:rsidR="00B162BA" w:rsidRPr="004C36DD" w:rsidRDefault="00B162BA" w:rsidP="00B162BA">
      <w:pPr>
        <w:pStyle w:val="afffffe"/>
        <w:spacing w:before="0" w:after="0"/>
        <w:ind w:firstLine="709"/>
        <w:jc w:val="left"/>
        <w:rPr>
          <w:sz w:val="28"/>
          <w:szCs w:val="28"/>
        </w:rPr>
      </w:pPr>
      <w:r w:rsidRPr="004C36DD">
        <w:rPr>
          <w:sz w:val="28"/>
          <w:szCs w:val="28"/>
        </w:rPr>
        <w:t>Мероприятия по развитию объектов обслуживания населения</w:t>
      </w:r>
    </w:p>
    <w:p w:rsidR="00B162BA" w:rsidRPr="003B0BB6" w:rsidRDefault="00B162BA" w:rsidP="00B162BA">
      <w:pPr>
        <w:pStyle w:val="afffffe"/>
        <w:spacing w:before="0" w:after="0"/>
        <w:ind w:firstLine="709"/>
        <w:rPr>
          <w:sz w:val="28"/>
          <w:szCs w:val="28"/>
        </w:rPr>
      </w:pPr>
      <w:r w:rsidRPr="003B0BB6">
        <w:rPr>
          <w:sz w:val="28"/>
          <w:szCs w:val="28"/>
        </w:rPr>
        <w:t>Проектом предусмотрено формирование системы общественно-деловых зон микрорайонного и общегородского значения</w:t>
      </w:r>
      <w:r>
        <w:rPr>
          <w:sz w:val="28"/>
          <w:szCs w:val="28"/>
        </w:rPr>
        <w:t>.</w:t>
      </w:r>
    </w:p>
    <w:p w:rsidR="00B162BA" w:rsidRPr="002327CA" w:rsidRDefault="00B162BA" w:rsidP="00B162BA">
      <w:pPr>
        <w:pStyle w:val="afffffe"/>
        <w:spacing w:before="0" w:after="0"/>
        <w:ind w:firstLine="709"/>
        <w:rPr>
          <w:sz w:val="28"/>
          <w:szCs w:val="28"/>
        </w:rPr>
      </w:pPr>
      <w:r w:rsidRPr="002327CA">
        <w:rPr>
          <w:sz w:val="28"/>
          <w:szCs w:val="28"/>
        </w:rPr>
        <w:t>В составе учреждени</w:t>
      </w:r>
      <w:r w:rsidR="002978AD">
        <w:rPr>
          <w:sz w:val="28"/>
          <w:szCs w:val="28"/>
        </w:rPr>
        <w:t>й</w:t>
      </w:r>
      <w:r w:rsidRPr="002327CA">
        <w:rPr>
          <w:sz w:val="28"/>
          <w:szCs w:val="28"/>
        </w:rPr>
        <w:t xml:space="preserve"> торгово-развлекательного типа предусм</w:t>
      </w:r>
      <w:r>
        <w:rPr>
          <w:sz w:val="28"/>
          <w:szCs w:val="28"/>
        </w:rPr>
        <w:t>атриваются</w:t>
      </w:r>
      <w:r w:rsidRPr="002327CA">
        <w:rPr>
          <w:sz w:val="28"/>
          <w:szCs w:val="28"/>
        </w:rPr>
        <w:t xml:space="preserve"> помещения клубного типа проектной вместимостью 350 зрительских мест.</w:t>
      </w:r>
    </w:p>
    <w:p w:rsidR="00B162BA" w:rsidRDefault="00B162BA" w:rsidP="00B162BA">
      <w:pPr>
        <w:pStyle w:val="afffffe"/>
        <w:spacing w:before="0" w:after="0"/>
        <w:ind w:firstLine="709"/>
        <w:rPr>
          <w:sz w:val="28"/>
          <w:szCs w:val="28"/>
        </w:rPr>
      </w:pPr>
      <w:r w:rsidRPr="002327CA">
        <w:rPr>
          <w:sz w:val="28"/>
          <w:szCs w:val="28"/>
        </w:rPr>
        <w:t>На площадках нового многоэтажного жилищног</w:t>
      </w:r>
      <w:r>
        <w:rPr>
          <w:sz w:val="28"/>
          <w:szCs w:val="28"/>
        </w:rPr>
        <w:t>о строительства, а также вблизи</w:t>
      </w:r>
      <w:r w:rsidRPr="002327CA">
        <w:rPr>
          <w:sz w:val="28"/>
          <w:szCs w:val="28"/>
        </w:rPr>
        <w:t xml:space="preserve"> проектом предусматривается строительство объектов обслуживания микрорайонного значения (учреждения образования). </w:t>
      </w:r>
    </w:p>
    <w:p w:rsidR="00B162BA" w:rsidRPr="002327CA" w:rsidRDefault="00B162BA" w:rsidP="00B162BA">
      <w:pPr>
        <w:pStyle w:val="afffffe"/>
        <w:spacing w:before="0" w:after="0"/>
        <w:ind w:firstLine="709"/>
        <w:rPr>
          <w:sz w:val="28"/>
          <w:szCs w:val="28"/>
        </w:rPr>
      </w:pPr>
      <w:r w:rsidRPr="002327CA">
        <w:rPr>
          <w:sz w:val="28"/>
          <w:szCs w:val="28"/>
        </w:rPr>
        <w:t xml:space="preserve">В зонах рекреационного назначения (озеленения), на набережной Северной Двины и в зонах новой жилой застройки предлагается размещать некапитальные спортивные плоскостные сооружения открытого типа. </w:t>
      </w:r>
    </w:p>
    <w:p w:rsidR="00B162BA" w:rsidRDefault="00B162BA" w:rsidP="00B162BA">
      <w:pPr>
        <w:pStyle w:val="afffffe"/>
        <w:spacing w:before="0" w:after="0"/>
        <w:ind w:firstLine="709"/>
        <w:rPr>
          <w:sz w:val="28"/>
          <w:szCs w:val="28"/>
        </w:rPr>
      </w:pPr>
      <w:bookmarkStart w:id="15" w:name="_Toc264460091"/>
      <w:bookmarkStart w:id="16" w:name="_Toc272338704"/>
      <w:bookmarkStart w:id="17" w:name="_Toc281228375"/>
      <w:r w:rsidRPr="002327CA">
        <w:rPr>
          <w:sz w:val="28"/>
          <w:szCs w:val="28"/>
        </w:rPr>
        <w:t>Параметры размещаемых объектов обслуживания</w:t>
      </w:r>
      <w:bookmarkEnd w:id="15"/>
      <w:bookmarkEnd w:id="16"/>
      <w:bookmarkEnd w:id="17"/>
      <w:r w:rsidRPr="002327CA">
        <w:rPr>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575"/>
        <w:gridCol w:w="2504"/>
        <w:gridCol w:w="1872"/>
        <w:gridCol w:w="1826"/>
      </w:tblGrid>
      <w:tr w:rsidR="00B162BA" w:rsidRPr="002327CA" w:rsidTr="006B06DC">
        <w:trPr>
          <w:trHeight w:val="255"/>
          <w:tblHeader/>
          <w:jc w:val="center"/>
        </w:trPr>
        <w:tc>
          <w:tcPr>
            <w:tcW w:w="1054" w:type="pct"/>
            <w:noWrap/>
          </w:tcPr>
          <w:p w:rsidR="00B162BA" w:rsidRPr="003B0BB6" w:rsidRDefault="00B162BA" w:rsidP="006B06DC">
            <w:pPr>
              <w:jc w:val="center"/>
            </w:pPr>
            <w:r w:rsidRPr="003B0BB6">
              <w:t xml:space="preserve">Деловые и офисные центры, тыс. кв. м </w:t>
            </w:r>
            <w:proofErr w:type="spellStart"/>
            <w:r w:rsidRPr="003B0BB6">
              <w:t>площ</w:t>
            </w:r>
            <w:proofErr w:type="spellEnd"/>
            <w:r w:rsidRPr="003B0BB6">
              <w:t>.</w:t>
            </w:r>
          </w:p>
        </w:tc>
        <w:tc>
          <w:tcPr>
            <w:tcW w:w="799" w:type="pct"/>
            <w:noWrap/>
          </w:tcPr>
          <w:p w:rsidR="00B162BA" w:rsidRPr="003B0BB6" w:rsidRDefault="00B162BA" w:rsidP="006B06DC">
            <w:pPr>
              <w:jc w:val="center"/>
            </w:pPr>
            <w:r w:rsidRPr="003B0BB6">
              <w:t xml:space="preserve">Магазины, тыс. кв. м торг. </w:t>
            </w:r>
            <w:proofErr w:type="spellStart"/>
            <w:r w:rsidRPr="003B0BB6">
              <w:t>площ</w:t>
            </w:r>
            <w:proofErr w:type="spellEnd"/>
            <w:r w:rsidRPr="003B0BB6">
              <w:t>.</w:t>
            </w:r>
          </w:p>
        </w:tc>
        <w:tc>
          <w:tcPr>
            <w:tcW w:w="1270" w:type="pct"/>
            <w:noWrap/>
          </w:tcPr>
          <w:p w:rsidR="00B162BA" w:rsidRPr="003B0BB6" w:rsidRDefault="00B162BA" w:rsidP="006B06DC">
            <w:pPr>
              <w:jc w:val="center"/>
            </w:pPr>
            <w:r w:rsidRPr="003B0BB6">
              <w:t xml:space="preserve">Производственно-деловые комплексы, тыс. кв. м </w:t>
            </w:r>
            <w:proofErr w:type="spellStart"/>
            <w:r w:rsidRPr="003B0BB6">
              <w:t>площ</w:t>
            </w:r>
            <w:proofErr w:type="spellEnd"/>
            <w:r w:rsidRPr="003B0BB6">
              <w:t>.</w:t>
            </w:r>
          </w:p>
        </w:tc>
        <w:tc>
          <w:tcPr>
            <w:tcW w:w="950" w:type="pct"/>
            <w:noWrap/>
          </w:tcPr>
          <w:p w:rsidR="00B162BA" w:rsidRPr="003B0BB6" w:rsidRDefault="00B162BA" w:rsidP="006B06DC">
            <w:pPr>
              <w:jc w:val="center"/>
            </w:pPr>
            <w:r w:rsidRPr="003B0BB6">
              <w:t>Культурно-досуговые учреждения, мест</w:t>
            </w:r>
          </w:p>
        </w:tc>
        <w:tc>
          <w:tcPr>
            <w:tcW w:w="927" w:type="pct"/>
            <w:noWrap/>
          </w:tcPr>
          <w:p w:rsidR="00B162BA" w:rsidRPr="003B0BB6" w:rsidRDefault="00B162BA" w:rsidP="006B06DC">
            <w:pPr>
              <w:jc w:val="center"/>
            </w:pPr>
            <w:r w:rsidRPr="003B0BB6">
              <w:t>Объекты общественного питания, мест</w:t>
            </w:r>
          </w:p>
        </w:tc>
      </w:tr>
      <w:tr w:rsidR="00B162BA" w:rsidRPr="002327CA" w:rsidTr="006B06DC">
        <w:trPr>
          <w:trHeight w:val="255"/>
          <w:jc w:val="center"/>
        </w:trPr>
        <w:tc>
          <w:tcPr>
            <w:tcW w:w="1054" w:type="pct"/>
            <w:noWrap/>
          </w:tcPr>
          <w:p w:rsidR="00B162BA" w:rsidRPr="003B0BB6" w:rsidRDefault="00B162BA" w:rsidP="006B06DC">
            <w:pPr>
              <w:jc w:val="center"/>
            </w:pPr>
            <w:r w:rsidRPr="003B0BB6">
              <w:t>76</w:t>
            </w:r>
          </w:p>
        </w:tc>
        <w:tc>
          <w:tcPr>
            <w:tcW w:w="799" w:type="pct"/>
            <w:noWrap/>
          </w:tcPr>
          <w:p w:rsidR="00B162BA" w:rsidRPr="003B0BB6" w:rsidRDefault="00B162BA" w:rsidP="006B06DC">
            <w:pPr>
              <w:jc w:val="center"/>
            </w:pPr>
            <w:r w:rsidRPr="003B0BB6">
              <w:t>40</w:t>
            </w:r>
          </w:p>
        </w:tc>
        <w:tc>
          <w:tcPr>
            <w:tcW w:w="1270" w:type="pct"/>
            <w:noWrap/>
          </w:tcPr>
          <w:p w:rsidR="00B162BA" w:rsidRPr="003B0BB6" w:rsidRDefault="00B162BA" w:rsidP="006B06DC">
            <w:pPr>
              <w:jc w:val="center"/>
            </w:pPr>
            <w:r w:rsidRPr="003B0BB6">
              <w:t>181</w:t>
            </w:r>
          </w:p>
        </w:tc>
        <w:tc>
          <w:tcPr>
            <w:tcW w:w="950" w:type="pct"/>
            <w:noWrap/>
          </w:tcPr>
          <w:p w:rsidR="00B162BA" w:rsidRPr="003B0BB6" w:rsidRDefault="00B162BA" w:rsidP="006B06DC">
            <w:pPr>
              <w:jc w:val="center"/>
            </w:pPr>
            <w:r w:rsidRPr="003B0BB6">
              <w:t>350</w:t>
            </w:r>
          </w:p>
        </w:tc>
        <w:tc>
          <w:tcPr>
            <w:tcW w:w="927" w:type="pct"/>
            <w:noWrap/>
          </w:tcPr>
          <w:p w:rsidR="00B162BA" w:rsidRPr="003B0BB6" w:rsidRDefault="00B162BA" w:rsidP="006B06DC">
            <w:pPr>
              <w:jc w:val="center"/>
            </w:pPr>
            <w:r w:rsidRPr="003B0BB6">
              <w:t>1390</w:t>
            </w:r>
          </w:p>
        </w:tc>
      </w:tr>
    </w:tbl>
    <w:p w:rsidR="00B162BA" w:rsidRPr="002327CA" w:rsidRDefault="00B162BA" w:rsidP="00B162BA">
      <w:pPr>
        <w:pStyle w:val="afffffe"/>
        <w:spacing w:before="0" w:after="0"/>
        <w:ind w:firstLine="709"/>
        <w:rPr>
          <w:sz w:val="28"/>
          <w:szCs w:val="28"/>
        </w:rPr>
      </w:pPr>
      <w:bookmarkStart w:id="18" w:name="_Toc264460092"/>
      <w:bookmarkStart w:id="19" w:name="_Toc272338705"/>
      <w:bookmarkStart w:id="20" w:name="_Toc281228376"/>
      <w:r w:rsidRPr="002327CA">
        <w:rPr>
          <w:sz w:val="28"/>
          <w:szCs w:val="28"/>
        </w:rPr>
        <w:t>Ориентировочная численность работающих в размещаемых объектах обслуживания, тыс. чел.</w:t>
      </w:r>
      <w:bookmarkEnd w:id="18"/>
      <w:bookmarkEnd w:id="19"/>
      <w:bookmarkEnd w:id="20"/>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165"/>
        <w:gridCol w:w="1748"/>
        <w:gridCol w:w="1748"/>
        <w:gridCol w:w="1607"/>
        <w:gridCol w:w="979"/>
        <w:gridCol w:w="873"/>
      </w:tblGrid>
      <w:tr w:rsidR="00B162BA" w:rsidRPr="002327CA" w:rsidTr="006B06DC">
        <w:trPr>
          <w:trHeight w:val="255"/>
          <w:tblHeader/>
          <w:jc w:val="center"/>
        </w:trPr>
        <w:tc>
          <w:tcPr>
            <w:tcW w:w="936" w:type="pct"/>
            <w:noWrap/>
          </w:tcPr>
          <w:p w:rsidR="00B162BA" w:rsidRPr="003B0BB6" w:rsidRDefault="00B162BA" w:rsidP="006B06DC">
            <w:pPr>
              <w:jc w:val="center"/>
            </w:pPr>
            <w:proofErr w:type="spellStart"/>
            <w:r w:rsidRPr="003B0BB6">
              <w:t>Обрабаты</w:t>
            </w:r>
            <w:r>
              <w:t>-</w:t>
            </w:r>
            <w:r w:rsidRPr="003B0BB6">
              <w:t>вающая</w:t>
            </w:r>
            <w:proofErr w:type="spellEnd"/>
            <w:r w:rsidRPr="003B0BB6">
              <w:t xml:space="preserve"> </w:t>
            </w:r>
            <w:proofErr w:type="spellStart"/>
            <w:r w:rsidRPr="003B0BB6">
              <w:t>промышлен</w:t>
            </w:r>
            <w:r>
              <w:t>-</w:t>
            </w:r>
            <w:r w:rsidRPr="003B0BB6">
              <w:t>ность</w:t>
            </w:r>
            <w:proofErr w:type="spellEnd"/>
          </w:p>
        </w:tc>
        <w:tc>
          <w:tcPr>
            <w:tcW w:w="583" w:type="pct"/>
            <w:noWrap/>
          </w:tcPr>
          <w:p w:rsidR="00B162BA" w:rsidRPr="003B0BB6" w:rsidRDefault="00B162BA" w:rsidP="006B06DC">
            <w:pPr>
              <w:ind w:left="-143" w:right="-183"/>
              <w:jc w:val="center"/>
            </w:pPr>
            <w:r w:rsidRPr="003B0BB6">
              <w:t xml:space="preserve">Склады, </w:t>
            </w:r>
            <w:proofErr w:type="spellStart"/>
            <w:r w:rsidRPr="003B0BB6">
              <w:t>производ-ственные</w:t>
            </w:r>
            <w:proofErr w:type="spellEnd"/>
            <w:r w:rsidRPr="003B0BB6">
              <w:t xml:space="preserve"> базы</w:t>
            </w:r>
          </w:p>
        </w:tc>
        <w:tc>
          <w:tcPr>
            <w:tcW w:w="875" w:type="pct"/>
          </w:tcPr>
          <w:p w:rsidR="007F1613" w:rsidRDefault="00B162BA" w:rsidP="006B06DC">
            <w:pPr>
              <w:ind w:left="-174" w:right="-135"/>
              <w:jc w:val="center"/>
            </w:pPr>
            <w:r w:rsidRPr="003B0BB6">
              <w:t xml:space="preserve">Учреждения </w:t>
            </w:r>
            <w:proofErr w:type="spellStart"/>
            <w:r w:rsidRPr="003B0BB6">
              <w:t>производ</w:t>
            </w:r>
            <w:proofErr w:type="spellEnd"/>
            <w:r w:rsidR="007F1613">
              <w:t>-</w:t>
            </w:r>
            <w:r w:rsidR="007F1613">
              <w:br/>
            </w:r>
            <w:proofErr w:type="spellStart"/>
            <w:r w:rsidRPr="003B0BB6">
              <w:t>ственно</w:t>
            </w:r>
            <w:proofErr w:type="spellEnd"/>
            <w:r>
              <w:t>-</w:t>
            </w:r>
          </w:p>
          <w:p w:rsidR="00B162BA" w:rsidRDefault="00B162BA" w:rsidP="006B06DC">
            <w:pPr>
              <w:ind w:left="-174" w:right="-135"/>
              <w:jc w:val="center"/>
            </w:pPr>
            <w:r w:rsidRPr="003B0BB6">
              <w:t xml:space="preserve">делового </w:t>
            </w:r>
          </w:p>
          <w:p w:rsidR="00B162BA" w:rsidRPr="003B0BB6" w:rsidRDefault="00B162BA" w:rsidP="006B06DC">
            <w:pPr>
              <w:ind w:left="-174" w:right="-135"/>
              <w:jc w:val="center"/>
            </w:pPr>
            <w:r w:rsidRPr="003B0BB6">
              <w:t>типа</w:t>
            </w:r>
          </w:p>
        </w:tc>
        <w:tc>
          <w:tcPr>
            <w:tcW w:w="875" w:type="pct"/>
          </w:tcPr>
          <w:p w:rsidR="00B162BA" w:rsidRPr="003B0BB6" w:rsidRDefault="00B162BA" w:rsidP="006B06DC">
            <w:pPr>
              <w:jc w:val="center"/>
            </w:pPr>
            <w:r w:rsidRPr="003B0BB6">
              <w:t xml:space="preserve">Торговля (включая опт), </w:t>
            </w:r>
            <w:proofErr w:type="spellStart"/>
            <w:r w:rsidRPr="003B0BB6">
              <w:t>предостав</w:t>
            </w:r>
            <w:r>
              <w:t>-</w:t>
            </w:r>
            <w:r w:rsidRPr="003B0BB6">
              <w:t>ление</w:t>
            </w:r>
            <w:proofErr w:type="spellEnd"/>
            <w:r w:rsidRPr="003B0BB6">
              <w:t xml:space="preserve"> услуг</w:t>
            </w:r>
          </w:p>
        </w:tc>
        <w:tc>
          <w:tcPr>
            <w:tcW w:w="804" w:type="pct"/>
          </w:tcPr>
          <w:p w:rsidR="00B162BA" w:rsidRPr="003B0BB6" w:rsidRDefault="00B162BA" w:rsidP="006B06DC">
            <w:pPr>
              <w:jc w:val="center"/>
            </w:pPr>
            <w:r w:rsidRPr="003B0BB6">
              <w:t xml:space="preserve">Продажа и </w:t>
            </w:r>
            <w:proofErr w:type="spellStart"/>
            <w:r w:rsidRPr="003B0BB6">
              <w:t>обслужива</w:t>
            </w:r>
            <w:r>
              <w:t>-</w:t>
            </w:r>
            <w:r w:rsidRPr="003B0BB6">
              <w:t>ние</w:t>
            </w:r>
            <w:proofErr w:type="spellEnd"/>
            <w:r w:rsidRPr="003B0BB6">
              <w:t xml:space="preserve"> авто</w:t>
            </w:r>
            <w:r>
              <w:t>-</w:t>
            </w:r>
            <w:proofErr w:type="spellStart"/>
            <w:r w:rsidRPr="003B0BB6">
              <w:t>мобилей</w:t>
            </w:r>
            <w:proofErr w:type="spellEnd"/>
          </w:p>
        </w:tc>
        <w:tc>
          <w:tcPr>
            <w:tcW w:w="490" w:type="pct"/>
            <w:noWrap/>
          </w:tcPr>
          <w:p w:rsidR="00B162BA" w:rsidRPr="003B0BB6" w:rsidRDefault="00B162BA" w:rsidP="006B06DC">
            <w:pPr>
              <w:jc w:val="center"/>
            </w:pPr>
            <w:r w:rsidRPr="003B0BB6">
              <w:t>Управ-</w:t>
            </w:r>
            <w:proofErr w:type="spellStart"/>
            <w:r w:rsidRPr="003B0BB6">
              <w:t>ление</w:t>
            </w:r>
            <w:proofErr w:type="spellEnd"/>
            <w:r w:rsidRPr="003B0BB6">
              <w:t>, бизнес</w:t>
            </w:r>
          </w:p>
        </w:tc>
        <w:tc>
          <w:tcPr>
            <w:tcW w:w="437" w:type="pct"/>
            <w:noWrap/>
          </w:tcPr>
          <w:p w:rsidR="00B162BA" w:rsidRPr="003B0BB6" w:rsidRDefault="00B162BA" w:rsidP="007F1613">
            <w:pPr>
              <w:ind w:left="-119" w:right="-74"/>
              <w:jc w:val="center"/>
            </w:pPr>
            <w:r w:rsidRPr="003B0BB6">
              <w:t>Обще</w:t>
            </w:r>
            <w:r>
              <w:t>-</w:t>
            </w:r>
            <w:r w:rsidRPr="003B0BB6">
              <w:t>пит</w:t>
            </w:r>
          </w:p>
        </w:tc>
      </w:tr>
      <w:tr w:rsidR="00B162BA" w:rsidRPr="002327CA" w:rsidTr="006B06DC">
        <w:trPr>
          <w:trHeight w:val="255"/>
          <w:jc w:val="center"/>
        </w:trPr>
        <w:tc>
          <w:tcPr>
            <w:tcW w:w="936" w:type="pct"/>
            <w:noWrap/>
          </w:tcPr>
          <w:p w:rsidR="00B162BA" w:rsidRPr="003B0BB6" w:rsidRDefault="00B162BA" w:rsidP="006B06DC">
            <w:pPr>
              <w:jc w:val="center"/>
            </w:pPr>
            <w:r w:rsidRPr="003B0BB6">
              <w:t>7,5</w:t>
            </w:r>
          </w:p>
        </w:tc>
        <w:tc>
          <w:tcPr>
            <w:tcW w:w="583" w:type="pct"/>
            <w:noWrap/>
          </w:tcPr>
          <w:p w:rsidR="00B162BA" w:rsidRPr="003B0BB6" w:rsidRDefault="00B162BA" w:rsidP="006B06DC">
            <w:pPr>
              <w:jc w:val="center"/>
            </w:pPr>
            <w:r w:rsidRPr="003B0BB6">
              <w:t>0,5</w:t>
            </w:r>
          </w:p>
        </w:tc>
        <w:tc>
          <w:tcPr>
            <w:tcW w:w="875" w:type="pct"/>
          </w:tcPr>
          <w:p w:rsidR="00B162BA" w:rsidRPr="003B0BB6" w:rsidRDefault="00B162BA" w:rsidP="006B06DC">
            <w:pPr>
              <w:jc w:val="center"/>
            </w:pPr>
            <w:r w:rsidRPr="003B0BB6">
              <w:t>9,0</w:t>
            </w:r>
          </w:p>
        </w:tc>
        <w:tc>
          <w:tcPr>
            <w:tcW w:w="875" w:type="pct"/>
          </w:tcPr>
          <w:p w:rsidR="00B162BA" w:rsidRPr="003B0BB6" w:rsidRDefault="00B162BA" w:rsidP="006B06DC">
            <w:pPr>
              <w:jc w:val="center"/>
            </w:pPr>
            <w:r w:rsidRPr="003B0BB6">
              <w:t>1,3</w:t>
            </w:r>
          </w:p>
        </w:tc>
        <w:tc>
          <w:tcPr>
            <w:tcW w:w="804" w:type="pct"/>
          </w:tcPr>
          <w:p w:rsidR="00B162BA" w:rsidRPr="003B0BB6" w:rsidRDefault="00B162BA" w:rsidP="006B06DC">
            <w:pPr>
              <w:jc w:val="center"/>
            </w:pPr>
            <w:r w:rsidRPr="003B0BB6">
              <w:t>0,2</w:t>
            </w:r>
          </w:p>
        </w:tc>
        <w:tc>
          <w:tcPr>
            <w:tcW w:w="490" w:type="pct"/>
            <w:noWrap/>
          </w:tcPr>
          <w:p w:rsidR="00B162BA" w:rsidRPr="003B0BB6" w:rsidRDefault="00B162BA" w:rsidP="006B06DC">
            <w:pPr>
              <w:jc w:val="center"/>
            </w:pPr>
            <w:r w:rsidRPr="003B0BB6">
              <w:t>5,1</w:t>
            </w:r>
          </w:p>
        </w:tc>
        <w:tc>
          <w:tcPr>
            <w:tcW w:w="437" w:type="pct"/>
            <w:noWrap/>
          </w:tcPr>
          <w:p w:rsidR="00B162BA" w:rsidRPr="003B0BB6" w:rsidRDefault="00B162BA" w:rsidP="006B06DC">
            <w:pPr>
              <w:jc w:val="center"/>
            </w:pPr>
            <w:r w:rsidRPr="003B0BB6">
              <w:t>0,25</w:t>
            </w:r>
          </w:p>
        </w:tc>
      </w:tr>
    </w:tbl>
    <w:p w:rsidR="00B162BA" w:rsidRPr="002327CA" w:rsidRDefault="00B162BA" w:rsidP="00B162BA">
      <w:pPr>
        <w:pStyle w:val="afffffe"/>
        <w:spacing w:before="0" w:after="0"/>
        <w:ind w:firstLine="709"/>
        <w:rPr>
          <w:sz w:val="28"/>
          <w:szCs w:val="28"/>
        </w:rPr>
      </w:pPr>
      <w:r w:rsidRPr="002327CA">
        <w:rPr>
          <w:sz w:val="28"/>
          <w:szCs w:val="28"/>
        </w:rPr>
        <w:t>Расчет нормативной потребности населения в объектах обслуживания: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1906"/>
        <w:gridCol w:w="2144"/>
        <w:gridCol w:w="2144"/>
      </w:tblGrid>
      <w:tr w:rsidR="00B162BA" w:rsidRPr="002327CA" w:rsidTr="006B06DC">
        <w:trPr>
          <w:trHeight w:val="20"/>
          <w:jc w:val="center"/>
        </w:trPr>
        <w:tc>
          <w:tcPr>
            <w:tcW w:w="1857"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Наименование учреждений обслуживания</w:t>
            </w:r>
          </w:p>
        </w:tc>
        <w:tc>
          <w:tcPr>
            <w:tcW w:w="967"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Ед. измерения</w:t>
            </w:r>
          </w:p>
        </w:tc>
        <w:tc>
          <w:tcPr>
            <w:tcW w:w="1088" w:type="pct"/>
            <w:tcBorders>
              <w:top w:val="single" w:sz="4" w:space="0" w:color="auto"/>
              <w:left w:val="single" w:sz="4" w:space="0" w:color="auto"/>
              <w:bottom w:val="single" w:sz="4" w:space="0" w:color="auto"/>
              <w:right w:val="single" w:sz="4" w:space="0" w:color="auto"/>
            </w:tcBorders>
          </w:tcPr>
          <w:p w:rsidR="00B162BA" w:rsidRPr="003B0BB6" w:rsidRDefault="00B162BA" w:rsidP="006B06DC">
            <w:pPr>
              <w:jc w:val="center"/>
            </w:pPr>
            <w:r w:rsidRPr="003B0BB6">
              <w:t>Требуемая вместимость на расчетный срок (25,0 тыс.чел.)</w:t>
            </w:r>
          </w:p>
        </w:tc>
        <w:tc>
          <w:tcPr>
            <w:tcW w:w="1088" w:type="pct"/>
            <w:tcBorders>
              <w:top w:val="single" w:sz="4" w:space="0" w:color="auto"/>
              <w:left w:val="single" w:sz="4" w:space="0" w:color="auto"/>
              <w:bottom w:val="single" w:sz="4" w:space="0" w:color="auto"/>
              <w:right w:val="single" w:sz="4" w:space="0" w:color="auto"/>
            </w:tcBorders>
            <w:vAlign w:val="center"/>
          </w:tcPr>
          <w:p w:rsidR="00B162BA" w:rsidRDefault="00B162BA" w:rsidP="006B06DC">
            <w:pPr>
              <w:jc w:val="center"/>
            </w:pPr>
            <w:r w:rsidRPr="003B0BB6">
              <w:t xml:space="preserve">В том числе </w:t>
            </w:r>
          </w:p>
          <w:p w:rsidR="007F1613" w:rsidRDefault="00B162BA" w:rsidP="00234EEE">
            <w:pPr>
              <w:jc w:val="center"/>
            </w:pPr>
            <w:r w:rsidRPr="003B0BB6">
              <w:t xml:space="preserve">на 1 </w:t>
            </w:r>
            <w:r w:rsidR="00234EEE">
              <w:t xml:space="preserve">очередь </w:t>
            </w:r>
          </w:p>
          <w:p w:rsidR="00B162BA" w:rsidRPr="003B0BB6" w:rsidRDefault="00B162BA" w:rsidP="00234EEE">
            <w:pPr>
              <w:jc w:val="center"/>
            </w:pPr>
            <w:r w:rsidRPr="003B0BB6">
              <w:t xml:space="preserve">(24,7 </w:t>
            </w:r>
            <w:proofErr w:type="spellStart"/>
            <w:r w:rsidRPr="003B0BB6">
              <w:t>тыс.чел</w:t>
            </w:r>
            <w:proofErr w:type="spellEnd"/>
            <w:r w:rsidRPr="003B0BB6">
              <w:t>.)</w:t>
            </w:r>
          </w:p>
        </w:tc>
      </w:tr>
      <w:tr w:rsidR="00B162BA" w:rsidRPr="002327CA" w:rsidTr="006B06DC">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Учреждения образования</w:t>
            </w:r>
          </w:p>
        </w:tc>
      </w:tr>
      <w:tr w:rsidR="00B162BA" w:rsidRPr="002327CA" w:rsidTr="006B06DC">
        <w:trPr>
          <w:trHeight w:val="20"/>
          <w:jc w:val="center"/>
        </w:trPr>
        <w:tc>
          <w:tcPr>
            <w:tcW w:w="1857"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r w:rsidRPr="003B0BB6">
              <w:t>Дошкольные учреждения</w:t>
            </w:r>
          </w:p>
        </w:tc>
        <w:tc>
          <w:tcPr>
            <w:tcW w:w="967"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Мест</w:t>
            </w:r>
          </w:p>
        </w:tc>
        <w:tc>
          <w:tcPr>
            <w:tcW w:w="1088"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2500</w:t>
            </w:r>
          </w:p>
        </w:tc>
        <w:tc>
          <w:tcPr>
            <w:tcW w:w="1088"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2470</w:t>
            </w:r>
          </w:p>
        </w:tc>
      </w:tr>
      <w:tr w:rsidR="00B162BA" w:rsidRPr="002327CA" w:rsidTr="006B06DC">
        <w:trPr>
          <w:trHeight w:val="20"/>
          <w:jc w:val="center"/>
        </w:trPr>
        <w:tc>
          <w:tcPr>
            <w:tcW w:w="1857"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r w:rsidRPr="003B0BB6">
              <w:t>Школы</w:t>
            </w:r>
          </w:p>
        </w:tc>
        <w:tc>
          <w:tcPr>
            <w:tcW w:w="967"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Мест</w:t>
            </w:r>
          </w:p>
        </w:tc>
        <w:tc>
          <w:tcPr>
            <w:tcW w:w="1088"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4500</w:t>
            </w:r>
          </w:p>
        </w:tc>
        <w:tc>
          <w:tcPr>
            <w:tcW w:w="1088"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4446</w:t>
            </w:r>
          </w:p>
        </w:tc>
      </w:tr>
    </w:tbl>
    <w:p w:rsidR="007F1613" w:rsidRDefault="007F1613" w:rsidP="007F1613">
      <w:pPr>
        <w:jc w:val="center"/>
      </w:pPr>
      <w:r>
        <w:br w:type="page"/>
      </w:r>
    </w:p>
    <w:p w:rsidR="007F1613" w:rsidRDefault="007F1613" w:rsidP="007F1613">
      <w:pPr>
        <w:jc w:val="center"/>
      </w:pPr>
    </w:p>
    <w:p w:rsidR="007F1613" w:rsidRDefault="007F1613" w:rsidP="007F1613">
      <w:pPr>
        <w:jc w:val="center"/>
      </w:pPr>
      <w:r>
        <w:t>6</w:t>
      </w:r>
    </w:p>
    <w:p w:rsidR="007F1613" w:rsidRDefault="007F1613" w:rsidP="007F1613">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1906"/>
        <w:gridCol w:w="2144"/>
        <w:gridCol w:w="2144"/>
      </w:tblGrid>
      <w:tr w:rsidR="00B162BA" w:rsidRPr="002327CA" w:rsidTr="006B06DC">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Учреждения здравоохранения</w:t>
            </w:r>
          </w:p>
        </w:tc>
      </w:tr>
      <w:tr w:rsidR="00B162BA" w:rsidRPr="002327CA" w:rsidTr="006B06DC">
        <w:trPr>
          <w:trHeight w:val="20"/>
          <w:jc w:val="center"/>
        </w:trPr>
        <w:tc>
          <w:tcPr>
            <w:tcW w:w="1857"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r w:rsidRPr="003B0BB6">
              <w:t>Больницы</w:t>
            </w:r>
          </w:p>
        </w:tc>
        <w:tc>
          <w:tcPr>
            <w:tcW w:w="967"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Коек</w:t>
            </w:r>
          </w:p>
        </w:tc>
        <w:tc>
          <w:tcPr>
            <w:tcW w:w="1088"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337 (265)</w:t>
            </w:r>
          </w:p>
        </w:tc>
        <w:tc>
          <w:tcPr>
            <w:tcW w:w="1088"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333 (262)</w:t>
            </w:r>
          </w:p>
        </w:tc>
      </w:tr>
      <w:tr w:rsidR="00B162BA" w:rsidRPr="002327CA" w:rsidTr="006B06DC">
        <w:trPr>
          <w:trHeight w:val="20"/>
          <w:jc w:val="center"/>
        </w:trPr>
        <w:tc>
          <w:tcPr>
            <w:tcW w:w="1857"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r w:rsidRPr="003B0BB6">
              <w:t>Амбулаторно-поликлинические учреждения</w:t>
            </w:r>
          </w:p>
        </w:tc>
        <w:tc>
          <w:tcPr>
            <w:tcW w:w="967"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Пос. в смену</w:t>
            </w:r>
          </w:p>
        </w:tc>
        <w:tc>
          <w:tcPr>
            <w:tcW w:w="1088"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454 (485)</w:t>
            </w:r>
          </w:p>
        </w:tc>
        <w:tc>
          <w:tcPr>
            <w:tcW w:w="1088"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448 (480)</w:t>
            </w:r>
          </w:p>
        </w:tc>
      </w:tr>
      <w:tr w:rsidR="00B162BA" w:rsidRPr="002327CA" w:rsidTr="006B06DC">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Спортивные объекты</w:t>
            </w:r>
          </w:p>
        </w:tc>
      </w:tr>
      <w:tr w:rsidR="00B162BA" w:rsidRPr="002327CA" w:rsidTr="006B06DC">
        <w:trPr>
          <w:trHeight w:val="20"/>
          <w:jc w:val="center"/>
        </w:trPr>
        <w:tc>
          <w:tcPr>
            <w:tcW w:w="1857"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r w:rsidRPr="003B0BB6">
              <w:t>Спортивные залы</w:t>
            </w:r>
          </w:p>
        </w:tc>
        <w:tc>
          <w:tcPr>
            <w:tcW w:w="967"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proofErr w:type="spellStart"/>
            <w:r w:rsidRPr="003B0BB6">
              <w:t>Кв</w:t>
            </w:r>
            <w:r>
              <w:t>.</w:t>
            </w:r>
            <w:r w:rsidRPr="003B0BB6">
              <w:t>м</w:t>
            </w:r>
            <w:proofErr w:type="spellEnd"/>
            <w:r w:rsidRPr="003B0BB6">
              <w:t xml:space="preserve">  </w:t>
            </w:r>
            <w:proofErr w:type="spellStart"/>
            <w:r w:rsidRPr="003B0BB6">
              <w:t>площ</w:t>
            </w:r>
            <w:proofErr w:type="spellEnd"/>
            <w:r w:rsidRPr="003B0BB6">
              <w:t xml:space="preserve">. пола </w:t>
            </w:r>
          </w:p>
        </w:tc>
        <w:tc>
          <w:tcPr>
            <w:tcW w:w="1088"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8750</w:t>
            </w:r>
          </w:p>
        </w:tc>
        <w:tc>
          <w:tcPr>
            <w:tcW w:w="1088"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8645</w:t>
            </w:r>
          </w:p>
        </w:tc>
      </w:tr>
      <w:tr w:rsidR="00B162BA" w:rsidRPr="002327CA" w:rsidTr="006B06DC">
        <w:trPr>
          <w:trHeight w:val="20"/>
          <w:jc w:val="center"/>
        </w:trPr>
        <w:tc>
          <w:tcPr>
            <w:tcW w:w="1857"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r w:rsidRPr="003B0BB6">
              <w:t xml:space="preserve">Плоскостные сооружения </w:t>
            </w:r>
          </w:p>
        </w:tc>
        <w:tc>
          <w:tcPr>
            <w:tcW w:w="967"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Тыс.кв.м</w:t>
            </w:r>
          </w:p>
        </w:tc>
        <w:tc>
          <w:tcPr>
            <w:tcW w:w="1088"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48,75</w:t>
            </w:r>
          </w:p>
        </w:tc>
        <w:tc>
          <w:tcPr>
            <w:tcW w:w="1088"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48,17</w:t>
            </w:r>
          </w:p>
        </w:tc>
      </w:tr>
      <w:tr w:rsidR="00B162BA" w:rsidRPr="002327CA" w:rsidTr="006B06DC">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Учреждения клубного типа</w:t>
            </w:r>
          </w:p>
        </w:tc>
      </w:tr>
      <w:tr w:rsidR="00B162BA" w:rsidRPr="002327CA" w:rsidTr="006B06DC">
        <w:trPr>
          <w:trHeight w:val="20"/>
          <w:jc w:val="center"/>
        </w:trPr>
        <w:tc>
          <w:tcPr>
            <w:tcW w:w="1857"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r w:rsidRPr="003B0BB6">
              <w:t>Клубы, дома культуры</w:t>
            </w:r>
          </w:p>
        </w:tc>
        <w:tc>
          <w:tcPr>
            <w:tcW w:w="967"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Место</w:t>
            </w:r>
          </w:p>
        </w:tc>
        <w:tc>
          <w:tcPr>
            <w:tcW w:w="1088"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500</w:t>
            </w:r>
          </w:p>
        </w:tc>
        <w:tc>
          <w:tcPr>
            <w:tcW w:w="1088"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494</w:t>
            </w:r>
          </w:p>
        </w:tc>
      </w:tr>
      <w:tr w:rsidR="00B162BA" w:rsidRPr="002327CA" w:rsidTr="006B06DC">
        <w:trPr>
          <w:trHeight w:val="20"/>
          <w:jc w:val="center"/>
        </w:trPr>
        <w:tc>
          <w:tcPr>
            <w:tcW w:w="1857"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r w:rsidRPr="003B0BB6">
              <w:t>Библиотеки</w:t>
            </w:r>
          </w:p>
        </w:tc>
        <w:tc>
          <w:tcPr>
            <w:tcW w:w="967"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Тыс. экз.</w:t>
            </w:r>
          </w:p>
        </w:tc>
        <w:tc>
          <w:tcPr>
            <w:tcW w:w="1088"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112,5</w:t>
            </w:r>
          </w:p>
        </w:tc>
        <w:tc>
          <w:tcPr>
            <w:tcW w:w="1088"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111,15</w:t>
            </w:r>
          </w:p>
        </w:tc>
      </w:tr>
      <w:tr w:rsidR="00B162BA" w:rsidRPr="002327CA" w:rsidTr="006B06DC">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Предприятия торговли и общественного питания</w:t>
            </w:r>
          </w:p>
        </w:tc>
      </w:tr>
      <w:tr w:rsidR="00B162BA" w:rsidRPr="002327CA" w:rsidTr="006B06DC">
        <w:trPr>
          <w:trHeight w:val="20"/>
          <w:jc w:val="center"/>
        </w:trPr>
        <w:tc>
          <w:tcPr>
            <w:tcW w:w="1857"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r w:rsidRPr="003B0BB6">
              <w:t xml:space="preserve">Магазины </w:t>
            </w:r>
          </w:p>
        </w:tc>
        <w:tc>
          <w:tcPr>
            <w:tcW w:w="967"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t>Кв.</w:t>
            </w:r>
            <w:r w:rsidRPr="003B0BB6">
              <w:t>м торговой площади</w:t>
            </w:r>
          </w:p>
        </w:tc>
        <w:tc>
          <w:tcPr>
            <w:tcW w:w="1088"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7000 (13025)</w:t>
            </w:r>
          </w:p>
        </w:tc>
        <w:tc>
          <w:tcPr>
            <w:tcW w:w="1088"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6916 (12869)</w:t>
            </w:r>
          </w:p>
        </w:tc>
      </w:tr>
      <w:tr w:rsidR="00B162BA" w:rsidRPr="002327CA" w:rsidTr="006B06DC">
        <w:trPr>
          <w:trHeight w:val="20"/>
          <w:jc w:val="center"/>
        </w:trPr>
        <w:tc>
          <w:tcPr>
            <w:tcW w:w="1857"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r w:rsidRPr="003B0BB6">
              <w:t>Предприятия общественного питания</w:t>
            </w:r>
          </w:p>
        </w:tc>
        <w:tc>
          <w:tcPr>
            <w:tcW w:w="967"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Посадочных мест</w:t>
            </w:r>
          </w:p>
        </w:tc>
        <w:tc>
          <w:tcPr>
            <w:tcW w:w="1088"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1000</w:t>
            </w:r>
          </w:p>
        </w:tc>
        <w:tc>
          <w:tcPr>
            <w:tcW w:w="1088" w:type="pct"/>
            <w:tcBorders>
              <w:top w:val="single" w:sz="4" w:space="0" w:color="auto"/>
              <w:left w:val="single" w:sz="4" w:space="0" w:color="auto"/>
              <w:bottom w:val="single" w:sz="4" w:space="0" w:color="auto"/>
              <w:right w:val="single" w:sz="4" w:space="0" w:color="auto"/>
            </w:tcBorders>
            <w:vAlign w:val="center"/>
          </w:tcPr>
          <w:p w:rsidR="00B162BA" w:rsidRPr="003B0BB6" w:rsidRDefault="00B162BA" w:rsidP="006B06DC">
            <w:pPr>
              <w:jc w:val="center"/>
            </w:pPr>
            <w:r w:rsidRPr="003B0BB6">
              <w:t>988</w:t>
            </w:r>
          </w:p>
        </w:tc>
      </w:tr>
    </w:tbl>
    <w:p w:rsidR="00B162BA" w:rsidRPr="003B0BB6" w:rsidRDefault="00B162BA" w:rsidP="00B162BA">
      <w:pPr>
        <w:pStyle w:val="12"/>
        <w:numPr>
          <w:ilvl w:val="0"/>
          <w:numId w:val="0"/>
        </w:numPr>
        <w:spacing w:before="0" w:after="0"/>
        <w:jc w:val="center"/>
        <w:rPr>
          <w:b/>
          <w:sz w:val="28"/>
          <w:szCs w:val="28"/>
        </w:rPr>
      </w:pPr>
      <w:bookmarkStart w:id="21" w:name="_Toc321229964"/>
      <w:bookmarkStart w:id="22" w:name="_Toc322079176"/>
      <w:bookmarkStart w:id="23" w:name="_Toc343198576"/>
    </w:p>
    <w:p w:rsidR="00B162BA" w:rsidRPr="002978AD" w:rsidRDefault="002978AD" w:rsidP="002978AD">
      <w:pPr>
        <w:pStyle w:val="afffffe"/>
        <w:spacing w:before="0" w:after="0"/>
        <w:ind w:firstLine="0"/>
        <w:jc w:val="center"/>
        <w:rPr>
          <w:b/>
          <w:sz w:val="28"/>
          <w:szCs w:val="28"/>
        </w:rPr>
      </w:pPr>
      <w:r w:rsidRPr="002978AD">
        <w:rPr>
          <w:b/>
          <w:sz w:val="28"/>
          <w:szCs w:val="28"/>
        </w:rPr>
        <w:t xml:space="preserve">1.4. </w:t>
      </w:r>
      <w:r w:rsidR="00B162BA" w:rsidRPr="002978AD">
        <w:rPr>
          <w:b/>
          <w:sz w:val="28"/>
          <w:szCs w:val="28"/>
        </w:rPr>
        <w:t>Развитие транспортной инфраструктуры</w:t>
      </w:r>
      <w:bookmarkEnd w:id="21"/>
      <w:bookmarkEnd w:id="22"/>
      <w:bookmarkEnd w:id="23"/>
    </w:p>
    <w:p w:rsidR="002978AD" w:rsidRDefault="002978AD" w:rsidP="00B162BA">
      <w:pPr>
        <w:pStyle w:val="12"/>
        <w:numPr>
          <w:ilvl w:val="0"/>
          <w:numId w:val="0"/>
        </w:numPr>
        <w:spacing w:before="0" w:after="0"/>
        <w:ind w:firstLine="708"/>
        <w:jc w:val="left"/>
        <w:rPr>
          <w:sz w:val="28"/>
          <w:szCs w:val="28"/>
        </w:rPr>
      </w:pPr>
    </w:p>
    <w:p w:rsidR="00B162BA" w:rsidRPr="004C36DD" w:rsidRDefault="00B162BA" w:rsidP="00B162BA">
      <w:pPr>
        <w:pStyle w:val="12"/>
        <w:numPr>
          <w:ilvl w:val="0"/>
          <w:numId w:val="0"/>
        </w:numPr>
        <w:spacing w:before="0" w:after="0"/>
        <w:ind w:firstLine="708"/>
        <w:jc w:val="left"/>
        <w:rPr>
          <w:sz w:val="28"/>
          <w:szCs w:val="28"/>
        </w:rPr>
      </w:pPr>
      <w:r w:rsidRPr="004C36DD">
        <w:rPr>
          <w:sz w:val="28"/>
          <w:szCs w:val="28"/>
        </w:rPr>
        <w:t>Мероприятия по развитию транспортной инфраструктуры</w:t>
      </w:r>
    </w:p>
    <w:p w:rsidR="00B162BA" w:rsidRDefault="00B162BA" w:rsidP="00B162BA">
      <w:pPr>
        <w:pStyle w:val="afffffe"/>
        <w:tabs>
          <w:tab w:val="left" w:pos="1134"/>
        </w:tabs>
        <w:spacing w:before="0" w:after="0"/>
        <w:ind w:firstLine="709"/>
        <w:rPr>
          <w:sz w:val="28"/>
          <w:szCs w:val="28"/>
        </w:rPr>
      </w:pPr>
      <w:bookmarkStart w:id="24" w:name="_Toc321229965"/>
      <w:bookmarkStart w:id="25" w:name="_Toc322079177"/>
      <w:bookmarkStart w:id="26" w:name="_Toc343198577"/>
      <w:r w:rsidRPr="002327CA">
        <w:rPr>
          <w:sz w:val="28"/>
          <w:szCs w:val="28"/>
        </w:rPr>
        <w:t>Формирование транспортного каркаса территории за счет строительства новых и реконструкции существующих участков магистральной улично-дорожной сети:</w:t>
      </w:r>
    </w:p>
    <w:p w:rsidR="00B162BA" w:rsidRPr="00FB312B" w:rsidRDefault="00B162BA" w:rsidP="00B162BA">
      <w:pPr>
        <w:pStyle w:val="afffffe"/>
        <w:suppressAutoHyphens/>
        <w:spacing w:before="0" w:after="0"/>
        <w:ind w:firstLine="709"/>
        <w:rPr>
          <w:rStyle w:val="affffffc"/>
          <w:sz w:val="28"/>
          <w:szCs w:val="28"/>
          <w:u w:val="none"/>
        </w:rPr>
      </w:pPr>
      <w:r w:rsidRPr="00FB312B">
        <w:rPr>
          <w:rStyle w:val="affffffc"/>
          <w:sz w:val="28"/>
          <w:szCs w:val="28"/>
          <w:u w:val="none"/>
        </w:rPr>
        <w:t>общегородского значения (протяженность 13,0 км)</w:t>
      </w:r>
      <w:r w:rsidR="00FB312B" w:rsidRPr="00FB312B">
        <w:rPr>
          <w:rStyle w:val="affffffc"/>
          <w:sz w:val="28"/>
          <w:szCs w:val="28"/>
          <w:u w:val="none"/>
        </w:rPr>
        <w:t>:</w:t>
      </w:r>
    </w:p>
    <w:p w:rsidR="00B162BA" w:rsidRPr="00C34A5D" w:rsidRDefault="00B162BA" w:rsidP="00B162BA">
      <w:pPr>
        <w:pStyle w:val="21"/>
        <w:numPr>
          <w:ilvl w:val="0"/>
          <w:numId w:val="0"/>
        </w:numPr>
        <w:spacing w:before="0" w:after="0"/>
        <w:ind w:firstLine="709"/>
        <w:rPr>
          <w:sz w:val="28"/>
          <w:szCs w:val="28"/>
        </w:rPr>
      </w:pPr>
      <w:r w:rsidRPr="00C34A5D">
        <w:rPr>
          <w:sz w:val="28"/>
          <w:szCs w:val="28"/>
        </w:rPr>
        <w:t xml:space="preserve">новая магистраль, дублирующая </w:t>
      </w:r>
      <w:proofErr w:type="spellStart"/>
      <w:r w:rsidR="00234EEE" w:rsidRPr="00C34A5D">
        <w:rPr>
          <w:sz w:val="28"/>
          <w:szCs w:val="28"/>
        </w:rPr>
        <w:t>пр.</w:t>
      </w:r>
      <w:r w:rsidRPr="00C34A5D">
        <w:rPr>
          <w:sz w:val="28"/>
          <w:szCs w:val="28"/>
        </w:rPr>
        <w:t>Ленинградский</w:t>
      </w:r>
      <w:proofErr w:type="spellEnd"/>
      <w:r w:rsidRPr="00C34A5D">
        <w:rPr>
          <w:sz w:val="28"/>
          <w:szCs w:val="28"/>
        </w:rPr>
        <w:t xml:space="preserve"> и Окружное шоссе (по направлению железнодорожной линии Архангельск</w:t>
      </w:r>
      <w:r>
        <w:rPr>
          <w:sz w:val="28"/>
          <w:szCs w:val="28"/>
        </w:rPr>
        <w:t xml:space="preserve"> </w:t>
      </w:r>
      <w:r w:rsidRPr="00C34A5D">
        <w:rPr>
          <w:sz w:val="28"/>
          <w:szCs w:val="28"/>
        </w:rPr>
        <w:t>–</w:t>
      </w:r>
      <w:r>
        <w:rPr>
          <w:sz w:val="28"/>
          <w:szCs w:val="28"/>
        </w:rPr>
        <w:t xml:space="preserve"> </w:t>
      </w:r>
      <w:r w:rsidRPr="00C34A5D">
        <w:rPr>
          <w:sz w:val="28"/>
          <w:szCs w:val="28"/>
        </w:rPr>
        <w:t>Город – Карпогоры);</w:t>
      </w:r>
    </w:p>
    <w:p w:rsidR="00B162BA" w:rsidRDefault="00B162BA" w:rsidP="00B162BA">
      <w:pPr>
        <w:pStyle w:val="afffffe"/>
        <w:tabs>
          <w:tab w:val="left" w:pos="1134"/>
        </w:tabs>
        <w:spacing w:before="0" w:after="0"/>
        <w:ind w:left="709" w:firstLine="0"/>
        <w:rPr>
          <w:sz w:val="28"/>
          <w:szCs w:val="28"/>
        </w:rPr>
      </w:pPr>
      <w:r w:rsidRPr="00C34A5D">
        <w:rPr>
          <w:sz w:val="28"/>
          <w:szCs w:val="28"/>
        </w:rPr>
        <w:t>Ленинградский проспект;</w:t>
      </w:r>
    </w:p>
    <w:p w:rsidR="00B162BA" w:rsidRPr="00C34A5D" w:rsidRDefault="00B162BA" w:rsidP="00B162BA">
      <w:pPr>
        <w:pStyle w:val="21"/>
        <w:numPr>
          <w:ilvl w:val="0"/>
          <w:numId w:val="0"/>
        </w:numPr>
        <w:spacing w:before="0" w:after="0"/>
        <w:ind w:firstLine="709"/>
        <w:rPr>
          <w:rStyle w:val="afffffff0"/>
          <w:sz w:val="28"/>
          <w:szCs w:val="28"/>
        </w:rPr>
      </w:pPr>
      <w:r w:rsidRPr="00C34A5D">
        <w:rPr>
          <w:sz w:val="28"/>
          <w:szCs w:val="28"/>
        </w:rPr>
        <w:t>продол</w:t>
      </w:r>
      <w:r>
        <w:rPr>
          <w:sz w:val="28"/>
          <w:szCs w:val="28"/>
        </w:rPr>
        <w:t>жение ул. Папанина  до ул. Дачной</w:t>
      </w:r>
      <w:r w:rsidRPr="00C34A5D">
        <w:rPr>
          <w:sz w:val="28"/>
          <w:szCs w:val="28"/>
        </w:rPr>
        <w:t xml:space="preserve"> и далее с выходом на</w:t>
      </w:r>
      <w:r w:rsidR="00FB312B">
        <w:rPr>
          <w:sz w:val="28"/>
          <w:szCs w:val="28"/>
        </w:rPr>
        <w:t xml:space="preserve"> мостовой переход через р. </w:t>
      </w:r>
      <w:proofErr w:type="spellStart"/>
      <w:r w:rsidR="00FB312B">
        <w:rPr>
          <w:sz w:val="28"/>
          <w:szCs w:val="28"/>
        </w:rPr>
        <w:t>Юрас</w:t>
      </w:r>
      <w:proofErr w:type="spellEnd"/>
      <w:r w:rsidR="00FB312B">
        <w:rPr>
          <w:sz w:val="28"/>
          <w:szCs w:val="28"/>
        </w:rPr>
        <w:t>;</w:t>
      </w:r>
    </w:p>
    <w:p w:rsidR="00B162BA" w:rsidRPr="00FB312B" w:rsidRDefault="00B162BA" w:rsidP="00B162BA">
      <w:pPr>
        <w:pStyle w:val="afffffe"/>
        <w:suppressAutoHyphens/>
        <w:spacing w:before="0" w:after="0"/>
        <w:ind w:firstLine="709"/>
        <w:rPr>
          <w:rStyle w:val="affffffc"/>
          <w:sz w:val="28"/>
          <w:szCs w:val="28"/>
          <w:u w:val="none"/>
        </w:rPr>
      </w:pPr>
      <w:r w:rsidRPr="00FB312B">
        <w:rPr>
          <w:rStyle w:val="affffffc"/>
          <w:sz w:val="28"/>
          <w:szCs w:val="28"/>
          <w:u w:val="none"/>
        </w:rPr>
        <w:t>районного значения (протяженность 4,5 км)</w:t>
      </w:r>
      <w:r w:rsidR="00FB312B">
        <w:rPr>
          <w:rStyle w:val="affffffc"/>
          <w:sz w:val="28"/>
          <w:szCs w:val="28"/>
          <w:u w:val="none"/>
        </w:rPr>
        <w:t>:</w:t>
      </w:r>
    </w:p>
    <w:p w:rsidR="00B162BA" w:rsidRPr="00C34A5D" w:rsidRDefault="00B162BA" w:rsidP="00B162BA">
      <w:pPr>
        <w:pStyle w:val="21"/>
        <w:numPr>
          <w:ilvl w:val="0"/>
          <w:numId w:val="0"/>
        </w:numPr>
        <w:spacing w:before="0" w:after="0"/>
        <w:ind w:firstLine="709"/>
        <w:rPr>
          <w:rStyle w:val="afffffff0"/>
          <w:sz w:val="28"/>
          <w:szCs w:val="28"/>
        </w:rPr>
      </w:pPr>
      <w:r w:rsidRPr="00C34A5D">
        <w:rPr>
          <w:rStyle w:val="afffffff0"/>
          <w:sz w:val="28"/>
          <w:szCs w:val="28"/>
        </w:rPr>
        <w:t>ул. Воронина и ул. Революции;</w:t>
      </w:r>
    </w:p>
    <w:p w:rsidR="00B162BA" w:rsidRPr="002327CA" w:rsidRDefault="00B162BA" w:rsidP="00B162BA">
      <w:pPr>
        <w:pStyle w:val="21"/>
        <w:numPr>
          <w:ilvl w:val="0"/>
          <w:numId w:val="0"/>
        </w:numPr>
        <w:spacing w:before="0" w:after="0"/>
        <w:ind w:firstLine="709"/>
        <w:rPr>
          <w:rStyle w:val="afffffff0"/>
          <w:sz w:val="28"/>
          <w:szCs w:val="28"/>
        </w:rPr>
      </w:pPr>
      <w:r w:rsidRPr="002327CA">
        <w:rPr>
          <w:rStyle w:val="afffffff0"/>
          <w:sz w:val="28"/>
          <w:szCs w:val="28"/>
        </w:rPr>
        <w:t xml:space="preserve">ул. </w:t>
      </w:r>
      <w:proofErr w:type="spellStart"/>
      <w:r w:rsidRPr="002327CA">
        <w:rPr>
          <w:rStyle w:val="afffffff0"/>
          <w:sz w:val="28"/>
          <w:szCs w:val="28"/>
        </w:rPr>
        <w:t>Русанова</w:t>
      </w:r>
      <w:proofErr w:type="spellEnd"/>
      <w:r w:rsidRPr="002327CA">
        <w:rPr>
          <w:rStyle w:val="afffffff0"/>
          <w:sz w:val="28"/>
          <w:szCs w:val="28"/>
        </w:rPr>
        <w:t xml:space="preserve"> и его продолжение до проектируемого дублера;</w:t>
      </w:r>
    </w:p>
    <w:p w:rsidR="00B162BA" w:rsidRPr="002327CA" w:rsidRDefault="00B162BA" w:rsidP="00B162BA">
      <w:pPr>
        <w:pStyle w:val="21"/>
        <w:numPr>
          <w:ilvl w:val="0"/>
          <w:numId w:val="0"/>
        </w:numPr>
        <w:spacing w:before="0" w:after="0"/>
        <w:ind w:firstLine="709"/>
        <w:rPr>
          <w:sz w:val="28"/>
          <w:szCs w:val="28"/>
        </w:rPr>
      </w:pPr>
      <w:r w:rsidRPr="002327CA">
        <w:rPr>
          <w:rStyle w:val="afffffff0"/>
          <w:sz w:val="28"/>
          <w:szCs w:val="28"/>
        </w:rPr>
        <w:t>ул. Мостостроителей</w:t>
      </w:r>
      <w:r w:rsidRPr="002327CA">
        <w:rPr>
          <w:sz w:val="28"/>
          <w:szCs w:val="28"/>
        </w:rPr>
        <w:t>.</w:t>
      </w:r>
    </w:p>
    <w:p w:rsidR="00B162BA" w:rsidRPr="002327CA" w:rsidRDefault="00B162BA" w:rsidP="00B162BA">
      <w:pPr>
        <w:pStyle w:val="12"/>
        <w:numPr>
          <w:ilvl w:val="0"/>
          <w:numId w:val="0"/>
        </w:numPr>
        <w:tabs>
          <w:tab w:val="left" w:pos="1134"/>
        </w:tabs>
        <w:spacing w:before="0" w:after="0"/>
        <w:ind w:firstLine="709"/>
        <w:rPr>
          <w:sz w:val="28"/>
          <w:szCs w:val="28"/>
        </w:rPr>
      </w:pPr>
      <w:r w:rsidRPr="002327CA">
        <w:rPr>
          <w:sz w:val="28"/>
          <w:szCs w:val="28"/>
        </w:rPr>
        <w:t>Реконструкция отдельных участков магистральной улично-дорожной сети (</w:t>
      </w:r>
      <w:r w:rsidR="00234EEE">
        <w:rPr>
          <w:sz w:val="28"/>
          <w:szCs w:val="28"/>
        </w:rPr>
        <w:t xml:space="preserve">далее </w:t>
      </w:r>
      <w:r w:rsidR="007F1613">
        <w:rPr>
          <w:sz w:val="28"/>
          <w:szCs w:val="28"/>
        </w:rPr>
        <w:t>–</w:t>
      </w:r>
      <w:r w:rsidR="00234EEE">
        <w:rPr>
          <w:sz w:val="28"/>
          <w:szCs w:val="28"/>
        </w:rPr>
        <w:t xml:space="preserve"> </w:t>
      </w:r>
      <w:r w:rsidRPr="002327CA">
        <w:rPr>
          <w:sz w:val="28"/>
          <w:szCs w:val="28"/>
        </w:rPr>
        <w:t>УДС) (уширение проезжих частей, устройство тротуаров, велосипедных дорожек, полос озеленения)</w:t>
      </w:r>
      <w:r>
        <w:rPr>
          <w:sz w:val="28"/>
          <w:szCs w:val="28"/>
        </w:rPr>
        <w:t>.</w:t>
      </w:r>
    </w:p>
    <w:p w:rsidR="00B162BA" w:rsidRPr="002327CA" w:rsidRDefault="00B162BA" w:rsidP="00B162BA">
      <w:pPr>
        <w:pStyle w:val="12"/>
        <w:numPr>
          <w:ilvl w:val="0"/>
          <w:numId w:val="0"/>
        </w:numPr>
        <w:tabs>
          <w:tab w:val="left" w:pos="1134"/>
        </w:tabs>
        <w:spacing w:before="0" w:after="0"/>
        <w:ind w:firstLine="709"/>
        <w:rPr>
          <w:sz w:val="28"/>
          <w:szCs w:val="28"/>
        </w:rPr>
      </w:pPr>
      <w:r w:rsidRPr="002327CA">
        <w:rPr>
          <w:sz w:val="28"/>
          <w:szCs w:val="28"/>
        </w:rPr>
        <w:t xml:space="preserve">Дополнение магистральных направлений улицами местного значения </w:t>
      </w:r>
      <w:r w:rsidR="007F1613">
        <w:rPr>
          <w:sz w:val="28"/>
          <w:szCs w:val="28"/>
        </w:rPr>
        <w:br/>
      </w:r>
      <w:r w:rsidRPr="002327CA">
        <w:rPr>
          <w:sz w:val="28"/>
          <w:szCs w:val="28"/>
        </w:rPr>
        <w:t>(в основном жилыми).</w:t>
      </w:r>
    </w:p>
    <w:p w:rsidR="00B162BA" w:rsidRPr="002327CA" w:rsidRDefault="00B162BA" w:rsidP="00B162BA">
      <w:pPr>
        <w:pStyle w:val="12"/>
        <w:numPr>
          <w:ilvl w:val="0"/>
          <w:numId w:val="0"/>
        </w:numPr>
        <w:tabs>
          <w:tab w:val="left" w:pos="1134"/>
        </w:tabs>
        <w:spacing w:before="0" w:after="0"/>
        <w:ind w:firstLine="709"/>
        <w:rPr>
          <w:sz w:val="28"/>
          <w:szCs w:val="28"/>
        </w:rPr>
      </w:pPr>
      <w:r w:rsidRPr="002327CA">
        <w:rPr>
          <w:sz w:val="28"/>
          <w:szCs w:val="28"/>
        </w:rPr>
        <w:t xml:space="preserve">Оснащение пересечений и примыканий </w:t>
      </w:r>
      <w:r w:rsidRPr="002327CA">
        <w:rPr>
          <w:rStyle w:val="afffffff0"/>
          <w:sz w:val="28"/>
          <w:szCs w:val="28"/>
        </w:rPr>
        <w:t xml:space="preserve">сети магистральной УДС </w:t>
      </w:r>
      <w:r w:rsidRPr="002327CA">
        <w:rPr>
          <w:sz w:val="28"/>
          <w:szCs w:val="28"/>
        </w:rPr>
        <w:t>транспортными развязками в одном и разных уровнях.</w:t>
      </w:r>
    </w:p>
    <w:p w:rsidR="00B162BA" w:rsidRPr="002327CA" w:rsidRDefault="00B162BA" w:rsidP="00B162BA">
      <w:pPr>
        <w:pStyle w:val="12"/>
        <w:numPr>
          <w:ilvl w:val="0"/>
          <w:numId w:val="0"/>
        </w:numPr>
        <w:tabs>
          <w:tab w:val="left" w:pos="1134"/>
        </w:tabs>
        <w:spacing w:before="0" w:after="0"/>
        <w:ind w:firstLine="709"/>
        <w:rPr>
          <w:sz w:val="28"/>
          <w:szCs w:val="28"/>
        </w:rPr>
      </w:pPr>
      <w:r w:rsidRPr="002327CA">
        <w:rPr>
          <w:sz w:val="28"/>
          <w:szCs w:val="28"/>
        </w:rPr>
        <w:t xml:space="preserve">Создание системы основных пешеходных и велосипедных направлений, выделение с этой целью в пределах проектируемых красных линий широких полос озеленения (для устройства бульваров). </w:t>
      </w:r>
    </w:p>
    <w:p w:rsidR="00B162BA" w:rsidRPr="002327CA" w:rsidRDefault="00B162BA" w:rsidP="00B162BA">
      <w:pPr>
        <w:pStyle w:val="12"/>
        <w:numPr>
          <w:ilvl w:val="0"/>
          <w:numId w:val="0"/>
        </w:numPr>
        <w:tabs>
          <w:tab w:val="left" w:pos="1134"/>
        </w:tabs>
        <w:spacing w:before="0" w:after="0"/>
        <w:ind w:firstLine="709"/>
        <w:rPr>
          <w:rStyle w:val="afffffff0"/>
          <w:sz w:val="28"/>
          <w:szCs w:val="28"/>
        </w:rPr>
      </w:pPr>
      <w:r w:rsidRPr="002327CA">
        <w:rPr>
          <w:rStyle w:val="afffffff0"/>
          <w:sz w:val="28"/>
          <w:szCs w:val="28"/>
        </w:rPr>
        <w:t>Реконструкция прибрежной зоны с превращением ее в полноценную пешеходную набережную (протяженностью 1,8 км).</w:t>
      </w:r>
    </w:p>
    <w:p w:rsidR="007F1613" w:rsidRDefault="007F1613" w:rsidP="00B162BA">
      <w:pPr>
        <w:pStyle w:val="12"/>
        <w:numPr>
          <w:ilvl w:val="0"/>
          <w:numId w:val="0"/>
        </w:numPr>
        <w:tabs>
          <w:tab w:val="left" w:pos="1134"/>
        </w:tabs>
        <w:spacing w:before="0" w:after="0"/>
        <w:ind w:firstLine="709"/>
        <w:rPr>
          <w:sz w:val="28"/>
          <w:szCs w:val="28"/>
        </w:rPr>
      </w:pPr>
    </w:p>
    <w:p w:rsidR="007F1613" w:rsidRDefault="007F1613" w:rsidP="00B162BA">
      <w:pPr>
        <w:pStyle w:val="12"/>
        <w:numPr>
          <w:ilvl w:val="0"/>
          <w:numId w:val="0"/>
        </w:numPr>
        <w:tabs>
          <w:tab w:val="left" w:pos="1134"/>
        </w:tabs>
        <w:spacing w:before="0" w:after="0"/>
        <w:ind w:firstLine="709"/>
        <w:rPr>
          <w:sz w:val="28"/>
          <w:szCs w:val="28"/>
        </w:rPr>
      </w:pPr>
    </w:p>
    <w:p w:rsidR="007F1613" w:rsidRDefault="007F1613" w:rsidP="00B162BA">
      <w:pPr>
        <w:pStyle w:val="12"/>
        <w:numPr>
          <w:ilvl w:val="0"/>
          <w:numId w:val="0"/>
        </w:numPr>
        <w:tabs>
          <w:tab w:val="left" w:pos="1134"/>
        </w:tabs>
        <w:spacing w:before="0" w:after="0"/>
        <w:ind w:firstLine="709"/>
        <w:rPr>
          <w:sz w:val="28"/>
          <w:szCs w:val="28"/>
        </w:rPr>
      </w:pPr>
    </w:p>
    <w:p w:rsidR="007F1613" w:rsidRDefault="007F1613" w:rsidP="007F1613">
      <w:pPr>
        <w:pStyle w:val="12"/>
        <w:numPr>
          <w:ilvl w:val="0"/>
          <w:numId w:val="0"/>
        </w:numPr>
        <w:tabs>
          <w:tab w:val="left" w:pos="1134"/>
        </w:tabs>
        <w:spacing w:before="0" w:after="0"/>
        <w:ind w:firstLine="709"/>
        <w:jc w:val="center"/>
        <w:rPr>
          <w:sz w:val="28"/>
          <w:szCs w:val="28"/>
        </w:rPr>
      </w:pPr>
      <w:r>
        <w:rPr>
          <w:sz w:val="28"/>
          <w:szCs w:val="28"/>
        </w:rPr>
        <w:t>7</w:t>
      </w:r>
    </w:p>
    <w:p w:rsidR="007F1613" w:rsidRDefault="007F1613" w:rsidP="00B162BA">
      <w:pPr>
        <w:pStyle w:val="12"/>
        <w:numPr>
          <w:ilvl w:val="0"/>
          <w:numId w:val="0"/>
        </w:numPr>
        <w:tabs>
          <w:tab w:val="left" w:pos="1134"/>
        </w:tabs>
        <w:spacing w:before="0" w:after="0"/>
        <w:ind w:firstLine="709"/>
        <w:rPr>
          <w:sz w:val="28"/>
          <w:szCs w:val="28"/>
        </w:rPr>
      </w:pPr>
    </w:p>
    <w:p w:rsidR="00B162BA" w:rsidRPr="002327CA" w:rsidRDefault="00B162BA" w:rsidP="00B162BA">
      <w:pPr>
        <w:pStyle w:val="12"/>
        <w:numPr>
          <w:ilvl w:val="0"/>
          <w:numId w:val="0"/>
        </w:numPr>
        <w:tabs>
          <w:tab w:val="left" w:pos="1134"/>
        </w:tabs>
        <w:spacing w:before="0" w:after="0"/>
        <w:ind w:firstLine="709"/>
        <w:rPr>
          <w:rStyle w:val="afffffff0"/>
          <w:sz w:val="28"/>
          <w:szCs w:val="28"/>
        </w:rPr>
      </w:pPr>
      <w:r w:rsidRPr="002327CA">
        <w:rPr>
          <w:sz w:val="28"/>
          <w:szCs w:val="28"/>
        </w:rPr>
        <w:t xml:space="preserve">Развитие общественного транспорта – автобуса. Линии автобуса трассируются по магистральным улицам. Их протяженность составит </w:t>
      </w:r>
      <w:r w:rsidR="007F1613">
        <w:rPr>
          <w:sz w:val="28"/>
          <w:szCs w:val="28"/>
        </w:rPr>
        <w:br/>
      </w:r>
      <w:r w:rsidRPr="002327CA">
        <w:rPr>
          <w:rStyle w:val="afffffff0"/>
          <w:sz w:val="28"/>
          <w:szCs w:val="28"/>
        </w:rPr>
        <w:t>17,1</w:t>
      </w:r>
      <w:r w:rsidR="00FB312B">
        <w:rPr>
          <w:sz w:val="28"/>
          <w:szCs w:val="28"/>
        </w:rPr>
        <w:t xml:space="preserve"> км, плотность – 2,2 км/</w:t>
      </w:r>
      <w:proofErr w:type="spellStart"/>
      <w:r w:rsidR="00FB312B">
        <w:rPr>
          <w:sz w:val="28"/>
          <w:szCs w:val="28"/>
        </w:rPr>
        <w:t>кв.</w:t>
      </w:r>
      <w:r w:rsidRPr="002327CA">
        <w:rPr>
          <w:sz w:val="28"/>
          <w:szCs w:val="28"/>
        </w:rPr>
        <w:t>км</w:t>
      </w:r>
      <w:proofErr w:type="spellEnd"/>
      <w:r w:rsidRPr="002327CA">
        <w:rPr>
          <w:sz w:val="28"/>
          <w:szCs w:val="28"/>
        </w:rPr>
        <w:t>.</w:t>
      </w:r>
      <w:r w:rsidRPr="002327CA">
        <w:rPr>
          <w:rStyle w:val="afffffff0"/>
          <w:sz w:val="28"/>
          <w:szCs w:val="28"/>
        </w:rPr>
        <w:t xml:space="preserve"> Проектом намечены зоны остановок автобуса.</w:t>
      </w:r>
    </w:p>
    <w:p w:rsidR="00B162BA" w:rsidRPr="002327CA" w:rsidRDefault="00B162BA" w:rsidP="00B162BA">
      <w:pPr>
        <w:pStyle w:val="12"/>
        <w:numPr>
          <w:ilvl w:val="0"/>
          <w:numId w:val="0"/>
        </w:numPr>
        <w:tabs>
          <w:tab w:val="left" w:pos="1134"/>
        </w:tabs>
        <w:spacing w:before="0" w:after="0"/>
        <w:ind w:firstLine="709"/>
        <w:rPr>
          <w:rStyle w:val="afffffff0"/>
          <w:sz w:val="28"/>
          <w:szCs w:val="28"/>
        </w:rPr>
      </w:pPr>
      <w:r w:rsidRPr="002327CA">
        <w:rPr>
          <w:rStyle w:val="afffffff0"/>
          <w:sz w:val="28"/>
          <w:szCs w:val="28"/>
        </w:rPr>
        <w:t>Строительство причала в юго-восточной части района.</w:t>
      </w:r>
    </w:p>
    <w:p w:rsidR="00B162BA" w:rsidRPr="002327CA" w:rsidRDefault="00B162BA" w:rsidP="00B162BA">
      <w:pPr>
        <w:pStyle w:val="12"/>
        <w:numPr>
          <w:ilvl w:val="0"/>
          <w:numId w:val="0"/>
        </w:numPr>
        <w:tabs>
          <w:tab w:val="left" w:pos="1134"/>
        </w:tabs>
        <w:spacing w:before="0" w:after="0"/>
        <w:ind w:firstLine="709"/>
        <w:rPr>
          <w:sz w:val="28"/>
          <w:szCs w:val="28"/>
        </w:rPr>
      </w:pPr>
      <w:r w:rsidRPr="002327CA">
        <w:rPr>
          <w:rStyle w:val="afffffff0"/>
          <w:sz w:val="28"/>
          <w:szCs w:val="28"/>
        </w:rPr>
        <w:t xml:space="preserve">Организация хранения и обслуживания транспортных средств из расчета обеспеченности населения легковым индивидуальным автотранспортом </w:t>
      </w:r>
      <w:r w:rsidR="007F1613">
        <w:rPr>
          <w:rStyle w:val="afffffff0"/>
          <w:sz w:val="28"/>
          <w:szCs w:val="28"/>
        </w:rPr>
        <w:br/>
      </w:r>
      <w:r w:rsidRPr="002327CA">
        <w:rPr>
          <w:sz w:val="28"/>
          <w:szCs w:val="28"/>
        </w:rPr>
        <w:t xml:space="preserve">320 легковых автомобилей на 1000 жителей </w:t>
      </w:r>
      <w:r w:rsidRPr="002327CA">
        <w:rPr>
          <w:rStyle w:val="afffffff0"/>
          <w:sz w:val="28"/>
          <w:szCs w:val="28"/>
        </w:rPr>
        <w:t xml:space="preserve">и расчетного парка индивидуальных легковых автомобилей </w:t>
      </w:r>
      <w:r w:rsidRPr="002327CA">
        <w:rPr>
          <w:sz w:val="28"/>
          <w:szCs w:val="28"/>
        </w:rPr>
        <w:t xml:space="preserve">– </w:t>
      </w:r>
      <w:r w:rsidRPr="002327CA">
        <w:rPr>
          <w:rStyle w:val="afffffff0"/>
          <w:sz w:val="28"/>
          <w:szCs w:val="28"/>
        </w:rPr>
        <w:t>8,0 тыс.ед.:</w:t>
      </w:r>
    </w:p>
    <w:p w:rsidR="00B162BA" w:rsidRPr="002327CA" w:rsidRDefault="00B162BA" w:rsidP="00B162BA">
      <w:pPr>
        <w:pStyle w:val="21"/>
        <w:numPr>
          <w:ilvl w:val="0"/>
          <w:numId w:val="0"/>
        </w:numPr>
        <w:spacing w:before="0" w:after="0"/>
        <w:ind w:firstLine="709"/>
        <w:rPr>
          <w:sz w:val="28"/>
          <w:szCs w:val="28"/>
        </w:rPr>
      </w:pPr>
      <w:r w:rsidRPr="002327CA">
        <w:rPr>
          <w:sz w:val="28"/>
          <w:szCs w:val="28"/>
        </w:rPr>
        <w:t xml:space="preserve">сооружение </w:t>
      </w:r>
      <w:r>
        <w:rPr>
          <w:sz w:val="28"/>
          <w:szCs w:val="28"/>
        </w:rPr>
        <w:t>двух</w:t>
      </w:r>
      <w:r w:rsidRPr="002327CA">
        <w:rPr>
          <w:sz w:val="28"/>
          <w:szCs w:val="28"/>
        </w:rPr>
        <w:t xml:space="preserve"> многоярусных гаражей по 1000 </w:t>
      </w:r>
      <w:proofErr w:type="spellStart"/>
      <w:r w:rsidRPr="002327CA">
        <w:rPr>
          <w:rStyle w:val="afffffff0"/>
          <w:sz w:val="28"/>
          <w:szCs w:val="28"/>
        </w:rPr>
        <w:t>машино</w:t>
      </w:r>
      <w:proofErr w:type="spellEnd"/>
      <w:r w:rsidRPr="002327CA">
        <w:rPr>
          <w:rStyle w:val="afffffff0"/>
          <w:sz w:val="28"/>
          <w:szCs w:val="28"/>
        </w:rPr>
        <w:t xml:space="preserve">-мест (общей вместимостью 2,0 тыс. </w:t>
      </w:r>
      <w:proofErr w:type="spellStart"/>
      <w:r w:rsidRPr="002327CA">
        <w:rPr>
          <w:sz w:val="28"/>
          <w:szCs w:val="28"/>
        </w:rPr>
        <w:t>машино</w:t>
      </w:r>
      <w:proofErr w:type="spellEnd"/>
      <w:r w:rsidRPr="002327CA">
        <w:rPr>
          <w:sz w:val="28"/>
          <w:szCs w:val="28"/>
        </w:rPr>
        <w:t>-мест);</w:t>
      </w:r>
    </w:p>
    <w:p w:rsidR="00B162BA" w:rsidRPr="002327CA" w:rsidRDefault="00B162BA" w:rsidP="00B162BA">
      <w:pPr>
        <w:pStyle w:val="21"/>
        <w:numPr>
          <w:ilvl w:val="0"/>
          <w:numId w:val="0"/>
        </w:numPr>
        <w:spacing w:before="0" w:after="0"/>
        <w:ind w:firstLine="709"/>
        <w:rPr>
          <w:sz w:val="28"/>
          <w:szCs w:val="28"/>
        </w:rPr>
      </w:pPr>
      <w:r w:rsidRPr="002327CA">
        <w:rPr>
          <w:sz w:val="28"/>
          <w:szCs w:val="28"/>
        </w:rPr>
        <w:t>сохранение существующих массивов боксовых гаражей в северной части района;</w:t>
      </w:r>
    </w:p>
    <w:p w:rsidR="00B162BA" w:rsidRPr="002327CA" w:rsidRDefault="00B162BA" w:rsidP="00B162BA">
      <w:pPr>
        <w:pStyle w:val="21"/>
        <w:numPr>
          <w:ilvl w:val="0"/>
          <w:numId w:val="0"/>
        </w:numPr>
        <w:spacing w:before="0" w:after="0"/>
        <w:ind w:firstLine="709"/>
        <w:rPr>
          <w:sz w:val="28"/>
          <w:szCs w:val="28"/>
        </w:rPr>
      </w:pPr>
      <w:r w:rsidRPr="002327CA">
        <w:rPr>
          <w:sz w:val="28"/>
          <w:szCs w:val="28"/>
        </w:rPr>
        <w:t>сооружение встроенных, пристроенных, подземных и полуподземных гаражей при проектировании и возведении новых, реконструкции существующих объектов жилой и общественной застройки;</w:t>
      </w:r>
    </w:p>
    <w:p w:rsidR="00B162BA" w:rsidRPr="002327CA" w:rsidRDefault="00B162BA" w:rsidP="00B162BA">
      <w:pPr>
        <w:pStyle w:val="21"/>
        <w:numPr>
          <w:ilvl w:val="0"/>
          <w:numId w:val="0"/>
        </w:numPr>
        <w:spacing w:before="0" w:after="0"/>
        <w:ind w:firstLine="709"/>
        <w:rPr>
          <w:sz w:val="28"/>
          <w:szCs w:val="28"/>
        </w:rPr>
      </w:pPr>
      <w:r w:rsidRPr="002327CA">
        <w:rPr>
          <w:sz w:val="28"/>
          <w:szCs w:val="28"/>
        </w:rPr>
        <w:t>организация платных открытых охраняемых стоянок постоянного хранения на проектируемых площадках (вме</w:t>
      </w:r>
      <w:r w:rsidR="00FB312B">
        <w:rPr>
          <w:sz w:val="28"/>
          <w:szCs w:val="28"/>
        </w:rPr>
        <w:t xml:space="preserve">стимостью 0,8 тыс. </w:t>
      </w:r>
      <w:proofErr w:type="spellStart"/>
      <w:r w:rsidR="00FB312B">
        <w:rPr>
          <w:sz w:val="28"/>
          <w:szCs w:val="28"/>
        </w:rPr>
        <w:t>машино</w:t>
      </w:r>
      <w:proofErr w:type="spellEnd"/>
      <w:r w:rsidR="00FB312B">
        <w:rPr>
          <w:sz w:val="28"/>
          <w:szCs w:val="28"/>
        </w:rPr>
        <w:t>-мест);</w:t>
      </w:r>
    </w:p>
    <w:p w:rsidR="00B162BA" w:rsidRDefault="00B162BA" w:rsidP="00B162BA">
      <w:pPr>
        <w:pStyle w:val="21"/>
        <w:numPr>
          <w:ilvl w:val="0"/>
          <w:numId w:val="0"/>
        </w:numPr>
        <w:spacing w:before="0" w:after="0"/>
        <w:ind w:firstLine="709"/>
        <w:rPr>
          <w:rStyle w:val="afffffff0"/>
          <w:sz w:val="28"/>
          <w:szCs w:val="28"/>
        </w:rPr>
      </w:pPr>
      <w:r w:rsidRPr="002327CA">
        <w:rPr>
          <w:sz w:val="28"/>
          <w:szCs w:val="28"/>
        </w:rPr>
        <w:t>организация</w:t>
      </w:r>
      <w:r w:rsidRPr="002327CA">
        <w:rPr>
          <w:rStyle w:val="afffffff0"/>
          <w:sz w:val="28"/>
          <w:szCs w:val="28"/>
        </w:rPr>
        <w:t xml:space="preserve"> 2 СТО.</w:t>
      </w:r>
    </w:p>
    <w:p w:rsidR="00234EEE" w:rsidRDefault="00234EEE" w:rsidP="00B162BA">
      <w:pPr>
        <w:pStyle w:val="21"/>
        <w:numPr>
          <w:ilvl w:val="0"/>
          <w:numId w:val="0"/>
        </w:numPr>
        <w:spacing w:before="0" w:after="0"/>
        <w:ind w:firstLine="709"/>
        <w:rPr>
          <w:rStyle w:val="afffffff"/>
          <w:sz w:val="28"/>
          <w:szCs w:val="28"/>
        </w:rPr>
      </w:pPr>
    </w:p>
    <w:p w:rsidR="00B162BA" w:rsidRPr="00234EEE" w:rsidRDefault="00234EEE" w:rsidP="00234EEE">
      <w:pPr>
        <w:pStyle w:val="afffffe"/>
        <w:spacing w:before="0" w:after="0"/>
        <w:ind w:firstLine="0"/>
        <w:jc w:val="center"/>
        <w:rPr>
          <w:b/>
          <w:sz w:val="28"/>
          <w:szCs w:val="28"/>
        </w:rPr>
      </w:pPr>
      <w:r w:rsidRPr="00234EEE">
        <w:rPr>
          <w:b/>
          <w:sz w:val="28"/>
          <w:szCs w:val="28"/>
        </w:rPr>
        <w:t xml:space="preserve">1.5. </w:t>
      </w:r>
      <w:r w:rsidR="00B162BA" w:rsidRPr="00234EEE">
        <w:rPr>
          <w:b/>
          <w:sz w:val="28"/>
          <w:szCs w:val="28"/>
        </w:rPr>
        <w:t>Развитие инженерной инфраструктуры</w:t>
      </w:r>
      <w:bookmarkEnd w:id="24"/>
      <w:bookmarkEnd w:id="25"/>
      <w:bookmarkEnd w:id="26"/>
    </w:p>
    <w:p w:rsidR="00234EEE" w:rsidRDefault="00234EEE" w:rsidP="00B162BA">
      <w:pPr>
        <w:pStyle w:val="21"/>
        <w:numPr>
          <w:ilvl w:val="0"/>
          <w:numId w:val="0"/>
        </w:numPr>
        <w:spacing w:before="0" w:after="0"/>
        <w:ind w:firstLine="709"/>
        <w:jc w:val="left"/>
        <w:rPr>
          <w:sz w:val="28"/>
          <w:szCs w:val="28"/>
        </w:rPr>
      </w:pPr>
    </w:p>
    <w:p w:rsidR="00B162BA" w:rsidRPr="00234EEE" w:rsidRDefault="00B162BA" w:rsidP="00234EEE">
      <w:pPr>
        <w:pStyle w:val="21"/>
        <w:numPr>
          <w:ilvl w:val="0"/>
          <w:numId w:val="0"/>
        </w:numPr>
        <w:spacing w:before="0" w:after="0"/>
        <w:jc w:val="center"/>
        <w:rPr>
          <w:b/>
          <w:sz w:val="28"/>
          <w:szCs w:val="28"/>
        </w:rPr>
      </w:pPr>
      <w:r w:rsidRPr="00234EEE">
        <w:rPr>
          <w:b/>
          <w:sz w:val="28"/>
          <w:szCs w:val="28"/>
        </w:rPr>
        <w:t>Водоснабжение</w:t>
      </w:r>
    </w:p>
    <w:p w:rsidR="00234EEE" w:rsidRPr="00234EEE" w:rsidRDefault="00234EEE" w:rsidP="00B162BA">
      <w:pPr>
        <w:pStyle w:val="afffffe"/>
        <w:spacing w:before="0" w:after="0"/>
        <w:ind w:firstLine="709"/>
        <w:rPr>
          <w:sz w:val="10"/>
          <w:szCs w:val="10"/>
        </w:rPr>
      </w:pPr>
    </w:p>
    <w:p w:rsidR="00B162BA" w:rsidRPr="002327CA" w:rsidRDefault="00B162BA" w:rsidP="00B162BA">
      <w:pPr>
        <w:pStyle w:val="afffffe"/>
        <w:spacing w:before="0" w:after="0"/>
        <w:ind w:firstLine="709"/>
        <w:rPr>
          <w:sz w:val="28"/>
          <w:szCs w:val="28"/>
        </w:rPr>
      </w:pPr>
      <w:r w:rsidRPr="002327CA">
        <w:rPr>
          <w:sz w:val="28"/>
          <w:szCs w:val="28"/>
        </w:rPr>
        <w:t>Для гарантированного водоснабжения объектов проектируемой территории города н</w:t>
      </w:r>
      <w:r w:rsidR="00FB312B">
        <w:rPr>
          <w:sz w:val="28"/>
          <w:szCs w:val="28"/>
        </w:rPr>
        <w:t>еобходимы следующие мероприятия:</w:t>
      </w:r>
    </w:p>
    <w:p w:rsidR="00B162BA" w:rsidRPr="003B0BB6" w:rsidRDefault="00B162BA" w:rsidP="00B162BA">
      <w:pPr>
        <w:pStyle w:val="afffffe"/>
        <w:spacing w:before="0" w:after="0"/>
        <w:ind w:firstLine="709"/>
        <w:rPr>
          <w:sz w:val="28"/>
          <w:szCs w:val="28"/>
        </w:rPr>
      </w:pPr>
      <w:r w:rsidRPr="003B0BB6">
        <w:rPr>
          <w:sz w:val="28"/>
          <w:szCs w:val="28"/>
        </w:rPr>
        <w:t xml:space="preserve">Мероприятия на </w:t>
      </w:r>
      <w:r w:rsidR="00E2149A">
        <w:rPr>
          <w:sz w:val="28"/>
          <w:szCs w:val="28"/>
        </w:rPr>
        <w:t>первую очередь строительства и расчетный срок</w:t>
      </w:r>
      <w:r w:rsidRPr="003B0BB6">
        <w:rPr>
          <w:sz w:val="28"/>
          <w:szCs w:val="28"/>
        </w:rPr>
        <w:t>:</w:t>
      </w:r>
    </w:p>
    <w:p w:rsidR="00B162BA" w:rsidRPr="002327CA" w:rsidRDefault="00B162BA" w:rsidP="00B162BA">
      <w:pPr>
        <w:pStyle w:val="12"/>
        <w:numPr>
          <w:ilvl w:val="0"/>
          <w:numId w:val="0"/>
        </w:numPr>
        <w:spacing w:before="0" w:after="0"/>
        <w:ind w:firstLine="709"/>
        <w:rPr>
          <w:sz w:val="28"/>
          <w:szCs w:val="28"/>
        </w:rPr>
      </w:pPr>
      <w:r>
        <w:rPr>
          <w:sz w:val="28"/>
          <w:szCs w:val="28"/>
        </w:rPr>
        <w:t>п</w:t>
      </w:r>
      <w:r w:rsidRPr="002327CA">
        <w:rPr>
          <w:sz w:val="28"/>
          <w:szCs w:val="28"/>
        </w:rPr>
        <w:t xml:space="preserve">роектирование и строительство новой водопроводной сети Д-400 мм </w:t>
      </w:r>
      <w:r w:rsidR="007F1613">
        <w:rPr>
          <w:sz w:val="28"/>
          <w:szCs w:val="28"/>
        </w:rPr>
        <w:br/>
      </w:r>
      <w:r w:rsidRPr="002327CA">
        <w:rPr>
          <w:sz w:val="28"/>
          <w:szCs w:val="28"/>
        </w:rPr>
        <w:t>в районе 2-го лесозавода;</w:t>
      </w:r>
    </w:p>
    <w:p w:rsidR="00B162BA" w:rsidRPr="002327CA" w:rsidRDefault="00B162BA" w:rsidP="00B162BA">
      <w:pPr>
        <w:pStyle w:val="12"/>
        <w:numPr>
          <w:ilvl w:val="0"/>
          <w:numId w:val="0"/>
        </w:numPr>
        <w:spacing w:before="0" w:after="0"/>
        <w:ind w:firstLine="709"/>
        <w:rPr>
          <w:sz w:val="28"/>
          <w:szCs w:val="28"/>
        </w:rPr>
      </w:pPr>
      <w:r>
        <w:rPr>
          <w:sz w:val="28"/>
          <w:szCs w:val="28"/>
        </w:rPr>
        <w:t>с</w:t>
      </w:r>
      <w:r w:rsidRPr="002327CA">
        <w:rPr>
          <w:sz w:val="28"/>
          <w:szCs w:val="28"/>
        </w:rPr>
        <w:t>троительство водопроводных сетей в районах нового строительства;</w:t>
      </w:r>
    </w:p>
    <w:p w:rsidR="00B162BA" w:rsidRPr="002327CA" w:rsidRDefault="00B162BA" w:rsidP="00B162BA">
      <w:pPr>
        <w:pStyle w:val="12"/>
        <w:numPr>
          <w:ilvl w:val="0"/>
          <w:numId w:val="0"/>
        </w:numPr>
        <w:spacing w:before="0" w:after="0"/>
        <w:ind w:firstLine="709"/>
        <w:rPr>
          <w:sz w:val="28"/>
          <w:szCs w:val="28"/>
        </w:rPr>
      </w:pPr>
      <w:r>
        <w:rPr>
          <w:sz w:val="28"/>
          <w:szCs w:val="28"/>
        </w:rPr>
        <w:t>р</w:t>
      </w:r>
      <w:r w:rsidRPr="002327CA">
        <w:rPr>
          <w:sz w:val="28"/>
          <w:szCs w:val="28"/>
        </w:rPr>
        <w:t>еконструкция водопроводных сетей.</w:t>
      </w:r>
    </w:p>
    <w:p w:rsidR="00B162BA" w:rsidRPr="003B0BB6" w:rsidRDefault="00B162BA" w:rsidP="00B162BA">
      <w:pPr>
        <w:pStyle w:val="afffffe"/>
        <w:spacing w:before="0" w:after="0"/>
        <w:ind w:firstLine="709"/>
        <w:rPr>
          <w:sz w:val="28"/>
          <w:szCs w:val="28"/>
        </w:rPr>
      </w:pPr>
      <w:r w:rsidRPr="003B0BB6">
        <w:rPr>
          <w:sz w:val="28"/>
          <w:szCs w:val="28"/>
        </w:rPr>
        <w:t xml:space="preserve">Мероприятия на </w:t>
      </w:r>
      <w:r w:rsidR="00E2149A">
        <w:rPr>
          <w:sz w:val="28"/>
          <w:szCs w:val="28"/>
        </w:rPr>
        <w:t>перспективу (за расчетным сроком)</w:t>
      </w:r>
      <w:r>
        <w:rPr>
          <w:sz w:val="28"/>
          <w:szCs w:val="28"/>
        </w:rPr>
        <w:t>:</w:t>
      </w:r>
    </w:p>
    <w:p w:rsidR="00B162BA" w:rsidRDefault="00B162BA" w:rsidP="00B162BA">
      <w:pPr>
        <w:pStyle w:val="12"/>
        <w:numPr>
          <w:ilvl w:val="0"/>
          <w:numId w:val="0"/>
        </w:numPr>
        <w:spacing w:before="0" w:after="0"/>
        <w:ind w:firstLine="709"/>
        <w:rPr>
          <w:sz w:val="28"/>
          <w:szCs w:val="28"/>
        </w:rPr>
      </w:pPr>
      <w:r>
        <w:rPr>
          <w:sz w:val="28"/>
          <w:szCs w:val="28"/>
        </w:rPr>
        <w:t>с</w:t>
      </w:r>
      <w:r w:rsidRPr="002327CA">
        <w:rPr>
          <w:sz w:val="28"/>
          <w:szCs w:val="28"/>
        </w:rPr>
        <w:t>троительство водопроводных сетей в районах нового строительства</w:t>
      </w:r>
      <w:r>
        <w:rPr>
          <w:sz w:val="28"/>
          <w:szCs w:val="28"/>
        </w:rPr>
        <w:t>.</w:t>
      </w:r>
    </w:p>
    <w:p w:rsidR="00B162BA" w:rsidRPr="002327CA" w:rsidRDefault="00B162BA" w:rsidP="00B162BA">
      <w:pPr>
        <w:pStyle w:val="12"/>
        <w:numPr>
          <w:ilvl w:val="0"/>
          <w:numId w:val="0"/>
        </w:numPr>
        <w:spacing w:before="0" w:after="0"/>
        <w:ind w:left="709"/>
        <w:rPr>
          <w:sz w:val="28"/>
          <w:szCs w:val="28"/>
        </w:rPr>
      </w:pPr>
    </w:p>
    <w:p w:rsidR="00B162BA" w:rsidRPr="003B0BB6" w:rsidRDefault="00B162BA" w:rsidP="00B162BA">
      <w:pPr>
        <w:pStyle w:val="21"/>
        <w:numPr>
          <w:ilvl w:val="0"/>
          <w:numId w:val="0"/>
        </w:numPr>
        <w:spacing w:before="0" w:after="0"/>
        <w:jc w:val="center"/>
        <w:rPr>
          <w:b/>
          <w:sz w:val="28"/>
          <w:szCs w:val="28"/>
        </w:rPr>
      </w:pPr>
      <w:r w:rsidRPr="003B0BB6">
        <w:rPr>
          <w:b/>
          <w:sz w:val="28"/>
          <w:szCs w:val="28"/>
        </w:rPr>
        <w:t>Водоотведение</w:t>
      </w:r>
    </w:p>
    <w:p w:rsidR="00B162BA" w:rsidRPr="003B0BB6" w:rsidRDefault="00B162BA" w:rsidP="00B162BA">
      <w:pPr>
        <w:pStyle w:val="afffffe"/>
        <w:spacing w:before="0" w:after="0"/>
      </w:pPr>
    </w:p>
    <w:p w:rsidR="00B162BA" w:rsidRPr="002327CA" w:rsidRDefault="00B162BA" w:rsidP="00B162BA">
      <w:pPr>
        <w:pStyle w:val="afffffe"/>
        <w:spacing w:before="0" w:after="0"/>
        <w:ind w:firstLine="709"/>
        <w:rPr>
          <w:sz w:val="28"/>
          <w:szCs w:val="28"/>
        </w:rPr>
      </w:pPr>
      <w:r w:rsidRPr="002327CA">
        <w:rPr>
          <w:sz w:val="28"/>
          <w:szCs w:val="28"/>
        </w:rPr>
        <w:t xml:space="preserve">Для гарантированной работы системы хозяйственно-бытовой </w:t>
      </w:r>
      <w:proofErr w:type="spellStart"/>
      <w:r w:rsidRPr="002327CA">
        <w:rPr>
          <w:sz w:val="28"/>
          <w:szCs w:val="28"/>
        </w:rPr>
        <w:t>канализа</w:t>
      </w:r>
      <w:r>
        <w:rPr>
          <w:sz w:val="28"/>
          <w:szCs w:val="28"/>
        </w:rPr>
        <w:t>-</w:t>
      </w:r>
      <w:r w:rsidRPr="002327CA">
        <w:rPr>
          <w:sz w:val="28"/>
          <w:szCs w:val="28"/>
        </w:rPr>
        <w:t>ции</w:t>
      </w:r>
      <w:proofErr w:type="spellEnd"/>
      <w:r w:rsidRPr="002327CA">
        <w:rPr>
          <w:sz w:val="28"/>
          <w:szCs w:val="28"/>
        </w:rPr>
        <w:t xml:space="preserve"> н</w:t>
      </w:r>
      <w:r w:rsidR="00FB312B">
        <w:rPr>
          <w:sz w:val="28"/>
          <w:szCs w:val="28"/>
        </w:rPr>
        <w:t>еобходимы следующие мероприятия:</w:t>
      </w:r>
    </w:p>
    <w:p w:rsidR="00E2149A" w:rsidRPr="003B0BB6" w:rsidRDefault="00E2149A" w:rsidP="00E2149A">
      <w:pPr>
        <w:pStyle w:val="afffffe"/>
        <w:spacing w:before="0" w:after="0"/>
        <w:ind w:firstLine="709"/>
        <w:rPr>
          <w:sz w:val="28"/>
          <w:szCs w:val="28"/>
        </w:rPr>
      </w:pPr>
      <w:r w:rsidRPr="003B0BB6">
        <w:rPr>
          <w:sz w:val="28"/>
          <w:szCs w:val="28"/>
        </w:rPr>
        <w:t xml:space="preserve">Мероприятия на </w:t>
      </w:r>
      <w:r>
        <w:rPr>
          <w:sz w:val="28"/>
          <w:szCs w:val="28"/>
        </w:rPr>
        <w:t>первую очередь строительства и расчетный срок</w:t>
      </w:r>
      <w:r w:rsidRPr="003B0BB6">
        <w:rPr>
          <w:sz w:val="28"/>
          <w:szCs w:val="28"/>
        </w:rPr>
        <w:t>:</w:t>
      </w:r>
    </w:p>
    <w:p w:rsidR="00B162BA" w:rsidRPr="002327CA" w:rsidRDefault="00B162BA" w:rsidP="00B162BA">
      <w:pPr>
        <w:pStyle w:val="12"/>
        <w:numPr>
          <w:ilvl w:val="0"/>
          <w:numId w:val="0"/>
        </w:numPr>
        <w:spacing w:before="0" w:after="0"/>
        <w:ind w:firstLine="709"/>
        <w:rPr>
          <w:sz w:val="28"/>
          <w:szCs w:val="28"/>
        </w:rPr>
      </w:pPr>
      <w:r>
        <w:rPr>
          <w:sz w:val="28"/>
          <w:szCs w:val="28"/>
        </w:rPr>
        <w:t>р</w:t>
      </w:r>
      <w:r w:rsidRPr="002327CA">
        <w:rPr>
          <w:sz w:val="28"/>
          <w:szCs w:val="28"/>
        </w:rPr>
        <w:t>еконструкция КНС-11;</w:t>
      </w:r>
    </w:p>
    <w:p w:rsidR="00B162BA" w:rsidRPr="002327CA" w:rsidRDefault="00B162BA" w:rsidP="00B162BA">
      <w:pPr>
        <w:pStyle w:val="12"/>
        <w:numPr>
          <w:ilvl w:val="0"/>
          <w:numId w:val="0"/>
        </w:numPr>
        <w:spacing w:before="0" w:after="0"/>
        <w:ind w:firstLine="709"/>
        <w:rPr>
          <w:sz w:val="28"/>
          <w:szCs w:val="28"/>
        </w:rPr>
      </w:pPr>
      <w:r>
        <w:rPr>
          <w:sz w:val="28"/>
          <w:szCs w:val="28"/>
        </w:rPr>
        <w:t>р</w:t>
      </w:r>
      <w:r w:rsidRPr="002327CA">
        <w:rPr>
          <w:sz w:val="28"/>
          <w:szCs w:val="28"/>
        </w:rPr>
        <w:t xml:space="preserve">еконструкция напорных канализационных коллекторов Д-500 мм </w:t>
      </w:r>
      <w:r>
        <w:rPr>
          <w:sz w:val="28"/>
          <w:szCs w:val="28"/>
        </w:rPr>
        <w:br/>
      </w:r>
      <w:r w:rsidRPr="002327CA">
        <w:rPr>
          <w:sz w:val="28"/>
          <w:szCs w:val="28"/>
        </w:rPr>
        <w:t>от КНС-11;</w:t>
      </w:r>
    </w:p>
    <w:p w:rsidR="00B162BA" w:rsidRPr="002327CA" w:rsidRDefault="00B162BA" w:rsidP="00B162BA">
      <w:pPr>
        <w:pStyle w:val="12"/>
        <w:numPr>
          <w:ilvl w:val="0"/>
          <w:numId w:val="0"/>
        </w:numPr>
        <w:spacing w:before="0" w:after="0"/>
        <w:ind w:firstLine="709"/>
        <w:rPr>
          <w:sz w:val="28"/>
          <w:szCs w:val="28"/>
        </w:rPr>
      </w:pPr>
      <w:r>
        <w:rPr>
          <w:sz w:val="28"/>
          <w:szCs w:val="28"/>
        </w:rPr>
        <w:t>р</w:t>
      </w:r>
      <w:r w:rsidRPr="002327CA">
        <w:rPr>
          <w:sz w:val="28"/>
          <w:szCs w:val="28"/>
        </w:rPr>
        <w:t>еконструкция канализационных сетей;</w:t>
      </w:r>
    </w:p>
    <w:p w:rsidR="007F1613" w:rsidRDefault="00B162BA" w:rsidP="00B162BA">
      <w:pPr>
        <w:pStyle w:val="12"/>
        <w:numPr>
          <w:ilvl w:val="0"/>
          <w:numId w:val="0"/>
        </w:numPr>
        <w:spacing w:before="0" w:after="0"/>
        <w:ind w:firstLine="709"/>
        <w:rPr>
          <w:sz w:val="28"/>
          <w:szCs w:val="28"/>
        </w:rPr>
      </w:pPr>
      <w:r>
        <w:rPr>
          <w:sz w:val="28"/>
          <w:szCs w:val="28"/>
        </w:rPr>
        <w:t>с</w:t>
      </w:r>
      <w:r w:rsidRPr="002327CA">
        <w:rPr>
          <w:sz w:val="28"/>
          <w:szCs w:val="28"/>
        </w:rPr>
        <w:t>троительство канализационных сетей в районах нового строительства.</w:t>
      </w:r>
    </w:p>
    <w:p w:rsidR="007F1613" w:rsidRDefault="007F1613" w:rsidP="007F1613">
      <w:r>
        <w:br w:type="page"/>
      </w:r>
    </w:p>
    <w:p w:rsidR="007F1613" w:rsidRDefault="007F1613" w:rsidP="007F1613">
      <w:pPr>
        <w:pStyle w:val="12"/>
        <w:numPr>
          <w:ilvl w:val="0"/>
          <w:numId w:val="0"/>
        </w:numPr>
        <w:spacing w:before="0" w:after="0"/>
        <w:ind w:firstLine="709"/>
        <w:jc w:val="center"/>
        <w:rPr>
          <w:sz w:val="28"/>
          <w:szCs w:val="28"/>
        </w:rPr>
      </w:pPr>
    </w:p>
    <w:p w:rsidR="00B162BA" w:rsidRDefault="007F1613" w:rsidP="007F1613">
      <w:pPr>
        <w:pStyle w:val="12"/>
        <w:numPr>
          <w:ilvl w:val="0"/>
          <w:numId w:val="0"/>
        </w:numPr>
        <w:spacing w:before="0" w:after="0"/>
        <w:ind w:firstLine="709"/>
        <w:jc w:val="center"/>
        <w:rPr>
          <w:sz w:val="28"/>
          <w:szCs w:val="28"/>
        </w:rPr>
      </w:pPr>
      <w:r>
        <w:rPr>
          <w:sz w:val="28"/>
          <w:szCs w:val="28"/>
        </w:rPr>
        <w:t>8</w:t>
      </w:r>
    </w:p>
    <w:p w:rsidR="007F1613" w:rsidRPr="002327CA" w:rsidRDefault="007F1613" w:rsidP="007F1613">
      <w:pPr>
        <w:pStyle w:val="12"/>
        <w:numPr>
          <w:ilvl w:val="0"/>
          <w:numId w:val="0"/>
        </w:numPr>
        <w:spacing w:before="0" w:after="0"/>
        <w:ind w:firstLine="709"/>
        <w:jc w:val="center"/>
        <w:rPr>
          <w:sz w:val="28"/>
          <w:szCs w:val="28"/>
        </w:rPr>
      </w:pPr>
    </w:p>
    <w:p w:rsidR="00E2149A" w:rsidRPr="003B0BB6" w:rsidRDefault="00E2149A" w:rsidP="00E2149A">
      <w:pPr>
        <w:pStyle w:val="afffffe"/>
        <w:spacing w:before="0" w:after="0"/>
        <w:ind w:firstLine="709"/>
        <w:rPr>
          <w:sz w:val="28"/>
          <w:szCs w:val="28"/>
        </w:rPr>
      </w:pPr>
      <w:r w:rsidRPr="003B0BB6">
        <w:rPr>
          <w:sz w:val="28"/>
          <w:szCs w:val="28"/>
        </w:rPr>
        <w:t xml:space="preserve">Мероприятия на </w:t>
      </w:r>
      <w:r>
        <w:rPr>
          <w:sz w:val="28"/>
          <w:szCs w:val="28"/>
        </w:rPr>
        <w:t>перспективу (за расчетным сроком):</w:t>
      </w:r>
    </w:p>
    <w:p w:rsidR="00B162BA" w:rsidRDefault="00B162BA" w:rsidP="00B162BA">
      <w:pPr>
        <w:pStyle w:val="12"/>
        <w:numPr>
          <w:ilvl w:val="0"/>
          <w:numId w:val="0"/>
        </w:numPr>
        <w:spacing w:before="0" w:after="0"/>
        <w:ind w:firstLine="709"/>
        <w:rPr>
          <w:sz w:val="28"/>
          <w:szCs w:val="28"/>
        </w:rPr>
      </w:pPr>
      <w:r>
        <w:rPr>
          <w:sz w:val="28"/>
          <w:szCs w:val="28"/>
        </w:rPr>
        <w:t>с</w:t>
      </w:r>
      <w:r w:rsidRPr="002327CA">
        <w:rPr>
          <w:sz w:val="28"/>
          <w:szCs w:val="28"/>
        </w:rPr>
        <w:t>троительство канализационных сетей в районах нового строительства.</w:t>
      </w:r>
    </w:p>
    <w:p w:rsidR="00B162BA" w:rsidRPr="002327CA" w:rsidRDefault="00B162BA" w:rsidP="00B162BA">
      <w:pPr>
        <w:pStyle w:val="12"/>
        <w:numPr>
          <w:ilvl w:val="0"/>
          <w:numId w:val="0"/>
        </w:numPr>
        <w:spacing w:before="0" w:after="0"/>
        <w:ind w:left="709"/>
        <w:rPr>
          <w:sz w:val="28"/>
          <w:szCs w:val="28"/>
        </w:rPr>
      </w:pPr>
    </w:p>
    <w:p w:rsidR="00B162BA" w:rsidRPr="003B0BB6" w:rsidRDefault="00B162BA" w:rsidP="00B162BA">
      <w:pPr>
        <w:pStyle w:val="21"/>
        <w:numPr>
          <w:ilvl w:val="0"/>
          <w:numId w:val="0"/>
        </w:numPr>
        <w:spacing w:before="0" w:after="0"/>
        <w:jc w:val="center"/>
        <w:rPr>
          <w:b/>
          <w:sz w:val="28"/>
          <w:szCs w:val="28"/>
        </w:rPr>
      </w:pPr>
      <w:r w:rsidRPr="003B0BB6">
        <w:rPr>
          <w:b/>
          <w:sz w:val="28"/>
          <w:szCs w:val="28"/>
        </w:rPr>
        <w:t>Электроснабжение</w:t>
      </w:r>
    </w:p>
    <w:p w:rsidR="00B162BA" w:rsidRPr="003B0BB6" w:rsidRDefault="00B162BA" w:rsidP="00B162BA">
      <w:pPr>
        <w:pStyle w:val="afffffe"/>
        <w:spacing w:before="0" w:after="0"/>
      </w:pPr>
    </w:p>
    <w:p w:rsidR="00B162BA" w:rsidRPr="007F1613" w:rsidRDefault="00B162BA" w:rsidP="00B162BA">
      <w:pPr>
        <w:pStyle w:val="afffffe"/>
        <w:spacing w:before="0" w:after="0"/>
        <w:ind w:firstLine="709"/>
        <w:rPr>
          <w:rStyle w:val="affffffb"/>
          <w:b w:val="0"/>
          <w:sz w:val="28"/>
          <w:szCs w:val="28"/>
        </w:rPr>
      </w:pPr>
      <w:r w:rsidRPr="003B0BB6">
        <w:rPr>
          <w:rStyle w:val="afffffff0"/>
          <w:sz w:val="28"/>
          <w:szCs w:val="28"/>
        </w:rPr>
        <w:t xml:space="preserve">Для обеспечения электроэнергией </w:t>
      </w:r>
      <w:r w:rsidR="00FB312B">
        <w:rPr>
          <w:rStyle w:val="afffffff0"/>
          <w:sz w:val="28"/>
          <w:szCs w:val="28"/>
        </w:rPr>
        <w:t>потребителей района потребуется</w:t>
      </w:r>
      <w:r w:rsidRPr="003B0BB6">
        <w:rPr>
          <w:rStyle w:val="afffffff0"/>
          <w:sz w:val="28"/>
          <w:szCs w:val="28"/>
        </w:rPr>
        <w:t xml:space="preserve"> проведение следующих </w:t>
      </w:r>
      <w:r w:rsidR="00FB312B">
        <w:rPr>
          <w:rStyle w:val="affffffb"/>
          <w:b w:val="0"/>
          <w:sz w:val="28"/>
          <w:szCs w:val="28"/>
        </w:rPr>
        <w:t>мероприятий:</w:t>
      </w:r>
    </w:p>
    <w:p w:rsidR="00E2149A" w:rsidRPr="003B0BB6" w:rsidRDefault="00E2149A" w:rsidP="00E2149A">
      <w:pPr>
        <w:pStyle w:val="afffffe"/>
        <w:spacing w:before="0" w:after="0"/>
        <w:ind w:firstLine="709"/>
        <w:rPr>
          <w:sz w:val="28"/>
          <w:szCs w:val="28"/>
        </w:rPr>
      </w:pPr>
      <w:r w:rsidRPr="003B0BB6">
        <w:rPr>
          <w:sz w:val="28"/>
          <w:szCs w:val="28"/>
        </w:rPr>
        <w:t xml:space="preserve">Мероприятия на </w:t>
      </w:r>
      <w:r>
        <w:rPr>
          <w:sz w:val="28"/>
          <w:szCs w:val="28"/>
        </w:rPr>
        <w:t>первую очередь строительства и расчетный срок</w:t>
      </w:r>
      <w:r w:rsidRPr="003B0BB6">
        <w:rPr>
          <w:sz w:val="28"/>
          <w:szCs w:val="28"/>
        </w:rPr>
        <w:t>:</w:t>
      </w:r>
    </w:p>
    <w:p w:rsidR="00B162BA" w:rsidRPr="003B0BB6" w:rsidRDefault="00B162BA" w:rsidP="00B162BA">
      <w:pPr>
        <w:pStyle w:val="12"/>
        <w:numPr>
          <w:ilvl w:val="0"/>
          <w:numId w:val="0"/>
        </w:numPr>
        <w:spacing w:before="0" w:after="0"/>
        <w:ind w:firstLine="709"/>
        <w:rPr>
          <w:rStyle w:val="afffffff0"/>
          <w:sz w:val="28"/>
          <w:szCs w:val="28"/>
        </w:rPr>
      </w:pPr>
      <w:r w:rsidRPr="003B0BB6">
        <w:rPr>
          <w:rStyle w:val="afffffff0"/>
          <w:sz w:val="28"/>
          <w:szCs w:val="28"/>
        </w:rPr>
        <w:t xml:space="preserve">строительство </w:t>
      </w:r>
      <w:r>
        <w:rPr>
          <w:rStyle w:val="afffffff0"/>
          <w:sz w:val="28"/>
          <w:szCs w:val="28"/>
        </w:rPr>
        <w:t>двух</w:t>
      </w:r>
      <w:r w:rsidRPr="003B0BB6">
        <w:rPr>
          <w:rStyle w:val="afffffff0"/>
          <w:sz w:val="28"/>
          <w:szCs w:val="28"/>
        </w:rPr>
        <w:t xml:space="preserve"> распределительных пунктов 10 кВ и питающих кабельных линий 10 кВ к ним;</w:t>
      </w:r>
    </w:p>
    <w:p w:rsidR="00B162BA" w:rsidRPr="003B0BB6" w:rsidRDefault="00B162BA" w:rsidP="00B162BA">
      <w:pPr>
        <w:pStyle w:val="12"/>
        <w:numPr>
          <w:ilvl w:val="0"/>
          <w:numId w:val="0"/>
        </w:numPr>
        <w:spacing w:before="0" w:after="0"/>
        <w:ind w:firstLine="709"/>
        <w:rPr>
          <w:rStyle w:val="afffffff0"/>
          <w:sz w:val="28"/>
          <w:szCs w:val="28"/>
        </w:rPr>
      </w:pPr>
      <w:r w:rsidRPr="003B0BB6">
        <w:rPr>
          <w:rStyle w:val="afffffff0"/>
          <w:sz w:val="28"/>
          <w:szCs w:val="28"/>
        </w:rPr>
        <w:t>строительство трансформаторных подстанций 10/0,4 кВ и кабельных линий 10 кВ.</w:t>
      </w:r>
    </w:p>
    <w:p w:rsidR="00E2149A" w:rsidRPr="003B0BB6" w:rsidRDefault="00E2149A" w:rsidP="00E2149A">
      <w:pPr>
        <w:pStyle w:val="afffffe"/>
        <w:spacing w:before="0" w:after="0"/>
        <w:ind w:firstLine="709"/>
        <w:rPr>
          <w:sz w:val="28"/>
          <w:szCs w:val="28"/>
        </w:rPr>
      </w:pPr>
      <w:r w:rsidRPr="003B0BB6">
        <w:rPr>
          <w:sz w:val="28"/>
          <w:szCs w:val="28"/>
        </w:rPr>
        <w:t xml:space="preserve">Мероприятия на </w:t>
      </w:r>
      <w:r>
        <w:rPr>
          <w:sz w:val="28"/>
          <w:szCs w:val="28"/>
        </w:rPr>
        <w:t>перспективу (за расчетным сроком):</w:t>
      </w:r>
    </w:p>
    <w:p w:rsidR="00B162BA" w:rsidRPr="003B0BB6" w:rsidRDefault="00B162BA" w:rsidP="00B162BA">
      <w:pPr>
        <w:pStyle w:val="12"/>
        <w:numPr>
          <w:ilvl w:val="0"/>
          <w:numId w:val="0"/>
        </w:numPr>
        <w:spacing w:before="0" w:after="0"/>
        <w:ind w:firstLine="709"/>
        <w:rPr>
          <w:rStyle w:val="afffffff0"/>
          <w:sz w:val="28"/>
          <w:szCs w:val="28"/>
        </w:rPr>
      </w:pPr>
      <w:r w:rsidRPr="003B0BB6">
        <w:rPr>
          <w:rStyle w:val="afffffff0"/>
          <w:sz w:val="28"/>
          <w:szCs w:val="28"/>
        </w:rPr>
        <w:t>строительство трансформаторных подстанций 10</w:t>
      </w:r>
      <w:r>
        <w:rPr>
          <w:rStyle w:val="afffffff0"/>
          <w:sz w:val="28"/>
          <w:szCs w:val="28"/>
        </w:rPr>
        <w:t>/0,4 кВ и кабельных линий 10 кВ;</w:t>
      </w:r>
    </w:p>
    <w:p w:rsidR="00B162BA" w:rsidRPr="003B0BB6" w:rsidRDefault="00B162BA" w:rsidP="00B162BA">
      <w:pPr>
        <w:pStyle w:val="12"/>
        <w:numPr>
          <w:ilvl w:val="0"/>
          <w:numId w:val="0"/>
        </w:numPr>
        <w:spacing w:before="0" w:after="0"/>
        <w:ind w:firstLine="709"/>
        <w:rPr>
          <w:rStyle w:val="afffffff0"/>
          <w:sz w:val="28"/>
          <w:szCs w:val="28"/>
        </w:rPr>
      </w:pPr>
      <w:r w:rsidRPr="003B0BB6">
        <w:rPr>
          <w:rStyle w:val="afffffff0"/>
          <w:sz w:val="28"/>
          <w:szCs w:val="28"/>
        </w:rPr>
        <w:t>строительство новой  электрическ</w:t>
      </w:r>
      <w:r>
        <w:rPr>
          <w:rStyle w:val="afffffff0"/>
          <w:sz w:val="28"/>
          <w:szCs w:val="28"/>
        </w:rPr>
        <w:t>ой</w:t>
      </w:r>
      <w:r w:rsidRPr="003B0BB6">
        <w:rPr>
          <w:rStyle w:val="afffffff0"/>
          <w:sz w:val="28"/>
          <w:szCs w:val="28"/>
        </w:rPr>
        <w:t xml:space="preserve"> подстанци</w:t>
      </w:r>
      <w:r>
        <w:rPr>
          <w:rStyle w:val="afffffff0"/>
          <w:sz w:val="28"/>
          <w:szCs w:val="28"/>
        </w:rPr>
        <w:t>и</w:t>
      </w:r>
      <w:r w:rsidRPr="003B0BB6">
        <w:rPr>
          <w:rStyle w:val="afffffff0"/>
          <w:sz w:val="28"/>
          <w:szCs w:val="28"/>
        </w:rPr>
        <w:t xml:space="preserve"> 110/10 кВ </w:t>
      </w:r>
      <w:r>
        <w:rPr>
          <w:rStyle w:val="afffffff0"/>
          <w:sz w:val="28"/>
          <w:szCs w:val="28"/>
        </w:rPr>
        <w:t>"</w:t>
      </w:r>
      <w:r w:rsidRPr="003B0BB6">
        <w:rPr>
          <w:rStyle w:val="afffffff0"/>
          <w:sz w:val="28"/>
          <w:szCs w:val="28"/>
        </w:rPr>
        <w:t>№ 13Н</w:t>
      </w:r>
      <w:r>
        <w:rPr>
          <w:rStyle w:val="afffffff0"/>
          <w:sz w:val="28"/>
          <w:szCs w:val="28"/>
        </w:rPr>
        <w:t>"</w:t>
      </w:r>
      <w:r w:rsidRPr="003B0BB6">
        <w:rPr>
          <w:rStyle w:val="afffffff0"/>
          <w:sz w:val="28"/>
          <w:szCs w:val="28"/>
        </w:rPr>
        <w:t xml:space="preserve"> </w:t>
      </w:r>
      <w:r>
        <w:rPr>
          <w:rStyle w:val="afffffff0"/>
          <w:sz w:val="28"/>
          <w:szCs w:val="28"/>
        </w:rPr>
        <w:br/>
      </w:r>
      <w:r w:rsidRPr="003B0BB6">
        <w:rPr>
          <w:rStyle w:val="afffffff0"/>
          <w:sz w:val="28"/>
          <w:szCs w:val="28"/>
        </w:rPr>
        <w:t>с дв</w:t>
      </w:r>
      <w:r>
        <w:rPr>
          <w:rStyle w:val="afffffff0"/>
          <w:sz w:val="28"/>
          <w:szCs w:val="28"/>
        </w:rPr>
        <w:t>умя трансформаторами по 25 МВ·А;</w:t>
      </w:r>
    </w:p>
    <w:p w:rsidR="00B162BA" w:rsidRPr="003B0BB6" w:rsidRDefault="00B162BA" w:rsidP="00B162BA">
      <w:pPr>
        <w:pStyle w:val="12"/>
        <w:numPr>
          <w:ilvl w:val="0"/>
          <w:numId w:val="0"/>
        </w:numPr>
        <w:spacing w:before="0" w:after="0"/>
        <w:ind w:firstLine="709"/>
        <w:rPr>
          <w:rStyle w:val="afffffff0"/>
          <w:sz w:val="28"/>
          <w:szCs w:val="28"/>
        </w:rPr>
      </w:pPr>
      <w:r w:rsidRPr="003B0BB6">
        <w:rPr>
          <w:rStyle w:val="afffffff0"/>
          <w:sz w:val="28"/>
          <w:szCs w:val="28"/>
        </w:rPr>
        <w:t xml:space="preserve">строительство кабельных линий 110 кВ от ПС 110 кВ </w:t>
      </w:r>
      <w:r>
        <w:rPr>
          <w:rStyle w:val="afffffff0"/>
          <w:sz w:val="28"/>
          <w:szCs w:val="28"/>
        </w:rPr>
        <w:t>"</w:t>
      </w:r>
      <w:r w:rsidRPr="003B0BB6">
        <w:rPr>
          <w:rStyle w:val="afffffff0"/>
          <w:sz w:val="28"/>
          <w:szCs w:val="28"/>
        </w:rPr>
        <w:t>13Н</w:t>
      </w:r>
      <w:r>
        <w:rPr>
          <w:rStyle w:val="afffffff0"/>
          <w:sz w:val="28"/>
          <w:szCs w:val="28"/>
        </w:rPr>
        <w:t>"</w:t>
      </w:r>
      <w:r w:rsidRPr="003B0BB6">
        <w:rPr>
          <w:rStyle w:val="afffffff0"/>
          <w:sz w:val="28"/>
          <w:szCs w:val="28"/>
        </w:rPr>
        <w:t xml:space="preserve"> до линии </w:t>
      </w:r>
      <w:r>
        <w:rPr>
          <w:rStyle w:val="afffffff0"/>
          <w:sz w:val="28"/>
          <w:szCs w:val="28"/>
        </w:rPr>
        <w:br/>
      </w:r>
      <w:r w:rsidRPr="003B0BB6">
        <w:rPr>
          <w:rStyle w:val="afffffff0"/>
          <w:sz w:val="28"/>
          <w:szCs w:val="28"/>
        </w:rPr>
        <w:t xml:space="preserve">110 </w:t>
      </w:r>
      <w:proofErr w:type="spellStart"/>
      <w:r w:rsidRPr="003B0BB6">
        <w:rPr>
          <w:rStyle w:val="afffffff0"/>
          <w:sz w:val="28"/>
          <w:szCs w:val="28"/>
        </w:rPr>
        <w:t>кВ</w:t>
      </w:r>
      <w:proofErr w:type="spellEnd"/>
      <w:r w:rsidRPr="003B0BB6">
        <w:rPr>
          <w:rStyle w:val="afffffff0"/>
          <w:sz w:val="28"/>
          <w:szCs w:val="28"/>
        </w:rPr>
        <w:t xml:space="preserve"> ПС </w:t>
      </w:r>
      <w:r>
        <w:rPr>
          <w:rStyle w:val="afffffff0"/>
          <w:sz w:val="28"/>
          <w:szCs w:val="28"/>
        </w:rPr>
        <w:t>"</w:t>
      </w:r>
      <w:r w:rsidRPr="003B0BB6">
        <w:rPr>
          <w:rStyle w:val="afffffff0"/>
          <w:sz w:val="28"/>
          <w:szCs w:val="28"/>
        </w:rPr>
        <w:t>Май</w:t>
      </w:r>
      <w:r w:rsidR="00FB312B">
        <w:rPr>
          <w:rStyle w:val="afffffff0"/>
          <w:sz w:val="28"/>
          <w:szCs w:val="28"/>
        </w:rPr>
        <w:t>ская г</w:t>
      </w:r>
      <w:r>
        <w:rPr>
          <w:rStyle w:val="afffffff0"/>
          <w:sz w:val="28"/>
          <w:szCs w:val="28"/>
        </w:rPr>
        <w:t>орка" - ПС "</w:t>
      </w:r>
      <w:proofErr w:type="spellStart"/>
      <w:r>
        <w:rPr>
          <w:rStyle w:val="afffffff0"/>
          <w:sz w:val="28"/>
          <w:szCs w:val="28"/>
        </w:rPr>
        <w:t>Жаровиха</w:t>
      </w:r>
      <w:proofErr w:type="spellEnd"/>
      <w:r>
        <w:rPr>
          <w:rStyle w:val="afffffff0"/>
          <w:sz w:val="28"/>
          <w:szCs w:val="28"/>
        </w:rPr>
        <w:t>;</w:t>
      </w:r>
    </w:p>
    <w:p w:rsidR="00B162BA" w:rsidRPr="003B0BB6" w:rsidRDefault="00B162BA" w:rsidP="00B162BA">
      <w:pPr>
        <w:pStyle w:val="12"/>
        <w:numPr>
          <w:ilvl w:val="0"/>
          <w:numId w:val="0"/>
        </w:numPr>
        <w:spacing w:before="0" w:after="0"/>
        <w:ind w:firstLine="709"/>
        <w:rPr>
          <w:rStyle w:val="afffffff0"/>
          <w:sz w:val="28"/>
          <w:szCs w:val="28"/>
        </w:rPr>
      </w:pPr>
      <w:r w:rsidRPr="003B0BB6">
        <w:rPr>
          <w:rStyle w:val="afffffff0"/>
          <w:sz w:val="28"/>
          <w:szCs w:val="28"/>
        </w:rPr>
        <w:t>демонтаж существующих ПС 35/1</w:t>
      </w:r>
      <w:r>
        <w:rPr>
          <w:rStyle w:val="afffffff0"/>
          <w:sz w:val="28"/>
          <w:szCs w:val="28"/>
        </w:rPr>
        <w:t>0 кВ "№ 13" и линии 35 кВ к ней;</w:t>
      </w:r>
    </w:p>
    <w:p w:rsidR="00B162BA" w:rsidRDefault="00B162BA" w:rsidP="00B162BA">
      <w:pPr>
        <w:pStyle w:val="12"/>
        <w:numPr>
          <w:ilvl w:val="0"/>
          <w:numId w:val="0"/>
        </w:numPr>
        <w:spacing w:before="0" w:after="0"/>
        <w:ind w:firstLine="709"/>
        <w:rPr>
          <w:rStyle w:val="afffffff0"/>
          <w:sz w:val="28"/>
          <w:szCs w:val="28"/>
        </w:rPr>
      </w:pPr>
      <w:r w:rsidRPr="003B0BB6">
        <w:rPr>
          <w:rStyle w:val="afffffff0"/>
          <w:sz w:val="28"/>
          <w:szCs w:val="28"/>
        </w:rPr>
        <w:t xml:space="preserve">строительство </w:t>
      </w:r>
      <w:r>
        <w:rPr>
          <w:rStyle w:val="afffffff0"/>
          <w:sz w:val="28"/>
          <w:szCs w:val="28"/>
        </w:rPr>
        <w:t>одного</w:t>
      </w:r>
      <w:r w:rsidRPr="003B0BB6">
        <w:rPr>
          <w:rStyle w:val="afffffff0"/>
          <w:sz w:val="28"/>
          <w:szCs w:val="28"/>
        </w:rPr>
        <w:t xml:space="preserve"> распределительного пункта 10 кВ и питающ</w:t>
      </w:r>
      <w:r>
        <w:rPr>
          <w:rStyle w:val="afffffff0"/>
          <w:sz w:val="28"/>
          <w:szCs w:val="28"/>
        </w:rPr>
        <w:t>их кабельных линий 10 кВ к нему.</w:t>
      </w:r>
    </w:p>
    <w:p w:rsidR="00B162BA" w:rsidRPr="0009769D" w:rsidRDefault="00B162BA" w:rsidP="00B162BA">
      <w:pPr>
        <w:pStyle w:val="12"/>
        <w:numPr>
          <w:ilvl w:val="0"/>
          <w:numId w:val="0"/>
        </w:numPr>
        <w:spacing w:before="0" w:after="0"/>
        <w:ind w:firstLine="709"/>
        <w:rPr>
          <w:rStyle w:val="afffffff0"/>
          <w:sz w:val="14"/>
          <w:szCs w:val="14"/>
        </w:rPr>
      </w:pPr>
    </w:p>
    <w:p w:rsidR="00B162BA" w:rsidRPr="00076906" w:rsidRDefault="00B162BA" w:rsidP="00B162BA">
      <w:pPr>
        <w:pStyle w:val="21"/>
        <w:numPr>
          <w:ilvl w:val="0"/>
          <w:numId w:val="0"/>
        </w:numPr>
        <w:spacing w:before="0" w:after="0"/>
        <w:jc w:val="center"/>
        <w:rPr>
          <w:b/>
          <w:sz w:val="28"/>
          <w:szCs w:val="28"/>
        </w:rPr>
      </w:pPr>
      <w:r w:rsidRPr="00076906">
        <w:rPr>
          <w:b/>
          <w:sz w:val="28"/>
          <w:szCs w:val="28"/>
        </w:rPr>
        <w:t>Теплоснабжение</w:t>
      </w:r>
    </w:p>
    <w:p w:rsidR="00B162BA" w:rsidRPr="0009769D" w:rsidRDefault="00B162BA" w:rsidP="00B162BA">
      <w:pPr>
        <w:pStyle w:val="afffffe"/>
        <w:spacing w:before="0" w:after="0"/>
        <w:rPr>
          <w:sz w:val="14"/>
          <w:szCs w:val="14"/>
        </w:rPr>
      </w:pPr>
    </w:p>
    <w:p w:rsidR="00B162BA" w:rsidRPr="00076906" w:rsidRDefault="00B162BA" w:rsidP="00234EEE">
      <w:pPr>
        <w:pStyle w:val="afffffe"/>
        <w:spacing w:before="0" w:after="0"/>
        <w:ind w:firstLine="709"/>
        <w:rPr>
          <w:sz w:val="28"/>
          <w:szCs w:val="28"/>
        </w:rPr>
      </w:pPr>
      <w:r w:rsidRPr="00076906">
        <w:rPr>
          <w:sz w:val="28"/>
          <w:szCs w:val="28"/>
        </w:rPr>
        <w:t>Для обеспечения бесперебойной и надёжной работы системы теплоснабжения необходима поэтапная реконструкци</w:t>
      </w:r>
      <w:r>
        <w:rPr>
          <w:sz w:val="28"/>
          <w:szCs w:val="28"/>
        </w:rPr>
        <w:t>я</w:t>
      </w:r>
      <w:r w:rsidRPr="00076906">
        <w:rPr>
          <w:sz w:val="28"/>
          <w:szCs w:val="28"/>
        </w:rPr>
        <w:t xml:space="preserve"> и модернизация элементов системы теплоснабжения</w:t>
      </w:r>
      <w:r>
        <w:rPr>
          <w:sz w:val="28"/>
          <w:szCs w:val="28"/>
        </w:rPr>
        <w:t xml:space="preserve">, </w:t>
      </w:r>
      <w:r w:rsidRPr="00076906">
        <w:rPr>
          <w:sz w:val="28"/>
          <w:szCs w:val="28"/>
        </w:rPr>
        <w:t>внедрение энергосберегающих технологий</w:t>
      </w:r>
      <w:r w:rsidR="00234EEE">
        <w:rPr>
          <w:sz w:val="28"/>
          <w:szCs w:val="28"/>
        </w:rPr>
        <w:t xml:space="preserve"> </w:t>
      </w:r>
      <w:r w:rsidRPr="00076906">
        <w:rPr>
          <w:sz w:val="28"/>
          <w:szCs w:val="28"/>
        </w:rPr>
        <w:t xml:space="preserve">(приборы коммерческого учета тепловой энергии на тепловых источниках </w:t>
      </w:r>
      <w:r>
        <w:rPr>
          <w:sz w:val="28"/>
          <w:szCs w:val="28"/>
        </w:rPr>
        <w:br/>
      </w:r>
      <w:r w:rsidRPr="00076906">
        <w:rPr>
          <w:sz w:val="28"/>
          <w:szCs w:val="28"/>
        </w:rPr>
        <w:t>и др.)</w:t>
      </w:r>
      <w:r>
        <w:rPr>
          <w:sz w:val="28"/>
          <w:szCs w:val="28"/>
        </w:rPr>
        <w:t xml:space="preserve"> </w:t>
      </w:r>
      <w:r w:rsidRPr="00076906">
        <w:rPr>
          <w:sz w:val="28"/>
          <w:szCs w:val="28"/>
        </w:rPr>
        <w:t>и проведение ряда мероприятий.</w:t>
      </w:r>
    </w:p>
    <w:p w:rsidR="00E2149A" w:rsidRPr="003B0BB6" w:rsidRDefault="00E2149A" w:rsidP="00E2149A">
      <w:pPr>
        <w:pStyle w:val="afffffe"/>
        <w:spacing w:before="0" w:after="0"/>
        <w:ind w:firstLine="709"/>
        <w:rPr>
          <w:sz w:val="28"/>
          <w:szCs w:val="28"/>
        </w:rPr>
      </w:pPr>
      <w:r w:rsidRPr="003B0BB6">
        <w:rPr>
          <w:sz w:val="28"/>
          <w:szCs w:val="28"/>
        </w:rPr>
        <w:t xml:space="preserve">Мероприятия на </w:t>
      </w:r>
      <w:r>
        <w:rPr>
          <w:sz w:val="28"/>
          <w:szCs w:val="28"/>
        </w:rPr>
        <w:t>первую очередь строительства и расчетный срок</w:t>
      </w:r>
      <w:r w:rsidRPr="003B0BB6">
        <w:rPr>
          <w:sz w:val="28"/>
          <w:szCs w:val="28"/>
        </w:rPr>
        <w:t>:</w:t>
      </w:r>
    </w:p>
    <w:p w:rsidR="00B162BA" w:rsidRPr="00076906" w:rsidRDefault="00B162BA" w:rsidP="00B162BA">
      <w:pPr>
        <w:pStyle w:val="12"/>
        <w:numPr>
          <w:ilvl w:val="0"/>
          <w:numId w:val="0"/>
        </w:numPr>
        <w:spacing w:before="0" w:after="0"/>
        <w:ind w:firstLine="709"/>
        <w:rPr>
          <w:sz w:val="28"/>
          <w:szCs w:val="28"/>
        </w:rPr>
      </w:pPr>
      <w:r w:rsidRPr="00076906">
        <w:rPr>
          <w:sz w:val="28"/>
          <w:szCs w:val="28"/>
        </w:rPr>
        <w:t>реконструкция существующей Архангельской ТЭЦ;</w:t>
      </w:r>
    </w:p>
    <w:p w:rsidR="00B162BA" w:rsidRPr="00076906" w:rsidRDefault="00B162BA" w:rsidP="00B162BA">
      <w:pPr>
        <w:pStyle w:val="12"/>
        <w:numPr>
          <w:ilvl w:val="0"/>
          <w:numId w:val="0"/>
        </w:numPr>
        <w:spacing w:before="0" w:after="0"/>
        <w:ind w:firstLine="709"/>
        <w:rPr>
          <w:sz w:val="28"/>
          <w:szCs w:val="28"/>
        </w:rPr>
      </w:pPr>
      <w:r w:rsidRPr="00076906">
        <w:rPr>
          <w:sz w:val="28"/>
          <w:szCs w:val="28"/>
        </w:rPr>
        <w:t>реконструкция существующих тепловых сетей от АТЭЦ;</w:t>
      </w:r>
    </w:p>
    <w:p w:rsidR="00B162BA" w:rsidRPr="00076906" w:rsidRDefault="00B162BA" w:rsidP="00B162BA">
      <w:pPr>
        <w:pStyle w:val="12"/>
        <w:numPr>
          <w:ilvl w:val="0"/>
          <w:numId w:val="0"/>
        </w:numPr>
        <w:spacing w:before="0" w:after="0"/>
        <w:ind w:firstLine="709"/>
        <w:rPr>
          <w:sz w:val="28"/>
          <w:szCs w:val="28"/>
        </w:rPr>
      </w:pPr>
      <w:r w:rsidRPr="00076906">
        <w:rPr>
          <w:sz w:val="28"/>
          <w:szCs w:val="28"/>
        </w:rPr>
        <w:t>строительство новой котельной на производственной территории;</w:t>
      </w:r>
    </w:p>
    <w:p w:rsidR="00B162BA" w:rsidRPr="00076906" w:rsidRDefault="00B162BA" w:rsidP="00B162BA">
      <w:pPr>
        <w:pStyle w:val="12"/>
        <w:numPr>
          <w:ilvl w:val="0"/>
          <w:numId w:val="0"/>
        </w:numPr>
        <w:spacing w:before="0" w:after="0"/>
        <w:ind w:firstLine="709"/>
        <w:rPr>
          <w:sz w:val="28"/>
          <w:szCs w:val="28"/>
        </w:rPr>
      </w:pPr>
      <w:r w:rsidRPr="00076906">
        <w:rPr>
          <w:sz w:val="28"/>
          <w:szCs w:val="28"/>
        </w:rPr>
        <w:t xml:space="preserve">прокладка магистральных т/сетей </w:t>
      </w:r>
      <w:r>
        <w:rPr>
          <w:sz w:val="28"/>
          <w:szCs w:val="28"/>
        </w:rPr>
        <w:t>к новым площадкам строительства.</w:t>
      </w:r>
    </w:p>
    <w:p w:rsidR="00E2149A" w:rsidRPr="003B0BB6" w:rsidRDefault="00E2149A" w:rsidP="00E2149A">
      <w:pPr>
        <w:pStyle w:val="afffffe"/>
        <w:spacing w:before="0" w:after="0"/>
        <w:ind w:firstLine="709"/>
        <w:rPr>
          <w:sz w:val="28"/>
          <w:szCs w:val="28"/>
        </w:rPr>
      </w:pPr>
      <w:r w:rsidRPr="003B0BB6">
        <w:rPr>
          <w:sz w:val="28"/>
          <w:szCs w:val="28"/>
        </w:rPr>
        <w:t xml:space="preserve">Мероприятия на </w:t>
      </w:r>
      <w:r>
        <w:rPr>
          <w:sz w:val="28"/>
          <w:szCs w:val="28"/>
        </w:rPr>
        <w:t>перспективу (за расчетным сроком):</w:t>
      </w:r>
    </w:p>
    <w:p w:rsidR="00B162BA" w:rsidRPr="00076906" w:rsidRDefault="00B162BA" w:rsidP="00B162BA">
      <w:pPr>
        <w:pStyle w:val="12"/>
        <w:numPr>
          <w:ilvl w:val="0"/>
          <w:numId w:val="0"/>
        </w:numPr>
        <w:spacing w:before="0" w:after="0"/>
        <w:ind w:firstLine="709"/>
        <w:rPr>
          <w:sz w:val="28"/>
          <w:szCs w:val="28"/>
        </w:rPr>
      </w:pPr>
      <w:r w:rsidRPr="00076906">
        <w:rPr>
          <w:sz w:val="28"/>
          <w:szCs w:val="28"/>
        </w:rPr>
        <w:t>прокладка магистральных теплопроводов к новым площадкам строительства.</w:t>
      </w:r>
    </w:p>
    <w:p w:rsidR="00B162BA" w:rsidRPr="0009769D" w:rsidRDefault="00B162BA" w:rsidP="00B162BA">
      <w:pPr>
        <w:pStyle w:val="12"/>
        <w:numPr>
          <w:ilvl w:val="0"/>
          <w:numId w:val="0"/>
        </w:numPr>
        <w:spacing w:before="0" w:after="0"/>
        <w:rPr>
          <w:sz w:val="14"/>
          <w:szCs w:val="14"/>
        </w:rPr>
      </w:pPr>
    </w:p>
    <w:p w:rsidR="00B162BA" w:rsidRDefault="00B162BA" w:rsidP="00B162BA">
      <w:pPr>
        <w:pStyle w:val="21"/>
        <w:numPr>
          <w:ilvl w:val="0"/>
          <w:numId w:val="0"/>
        </w:numPr>
        <w:spacing w:before="0" w:after="0"/>
        <w:jc w:val="center"/>
        <w:rPr>
          <w:sz w:val="28"/>
          <w:szCs w:val="28"/>
        </w:rPr>
      </w:pPr>
      <w:r w:rsidRPr="00076906">
        <w:rPr>
          <w:b/>
          <w:sz w:val="28"/>
          <w:szCs w:val="28"/>
        </w:rPr>
        <w:t>Газоснабжение</w:t>
      </w:r>
    </w:p>
    <w:p w:rsidR="00B162BA" w:rsidRPr="00076906" w:rsidRDefault="00B162BA" w:rsidP="00B162BA">
      <w:pPr>
        <w:pStyle w:val="afffffe"/>
        <w:spacing w:before="0" w:after="0"/>
      </w:pPr>
    </w:p>
    <w:p w:rsidR="00B162BA" w:rsidRPr="00076906" w:rsidRDefault="00B162BA" w:rsidP="00B162BA">
      <w:pPr>
        <w:pStyle w:val="afffffe"/>
        <w:spacing w:before="0" w:after="0"/>
        <w:ind w:firstLine="709"/>
        <w:rPr>
          <w:sz w:val="28"/>
          <w:szCs w:val="28"/>
        </w:rPr>
      </w:pPr>
      <w:r w:rsidRPr="00076906">
        <w:rPr>
          <w:sz w:val="28"/>
          <w:szCs w:val="28"/>
        </w:rPr>
        <w:t>Для обеспечения стабильного и надёжного газоснабжения и улучшения социальн</w:t>
      </w:r>
      <w:r>
        <w:rPr>
          <w:sz w:val="28"/>
          <w:szCs w:val="28"/>
        </w:rPr>
        <w:t>ых условий проживания населения</w:t>
      </w:r>
      <w:r w:rsidRPr="00076906">
        <w:rPr>
          <w:sz w:val="28"/>
          <w:szCs w:val="28"/>
        </w:rPr>
        <w:t xml:space="preserve"> необходимо поэтапное осуществление ряда мероприятий.</w:t>
      </w:r>
    </w:p>
    <w:p w:rsidR="00E2149A" w:rsidRPr="003B0BB6" w:rsidRDefault="00E2149A" w:rsidP="00E2149A">
      <w:pPr>
        <w:pStyle w:val="afffffe"/>
        <w:spacing w:before="0" w:after="0"/>
        <w:ind w:firstLine="709"/>
        <w:rPr>
          <w:sz w:val="28"/>
          <w:szCs w:val="28"/>
        </w:rPr>
      </w:pPr>
      <w:r w:rsidRPr="003B0BB6">
        <w:rPr>
          <w:sz w:val="28"/>
          <w:szCs w:val="28"/>
        </w:rPr>
        <w:t xml:space="preserve">Мероприятия на </w:t>
      </w:r>
      <w:r>
        <w:rPr>
          <w:sz w:val="28"/>
          <w:szCs w:val="28"/>
        </w:rPr>
        <w:t>первую очередь строительства и расчетный срок</w:t>
      </w:r>
      <w:r w:rsidRPr="003B0BB6">
        <w:rPr>
          <w:sz w:val="28"/>
          <w:szCs w:val="28"/>
        </w:rPr>
        <w:t>:</w:t>
      </w:r>
    </w:p>
    <w:p w:rsidR="00B162BA" w:rsidRPr="00076906" w:rsidRDefault="00B162BA" w:rsidP="00B162BA">
      <w:pPr>
        <w:pStyle w:val="12"/>
        <w:numPr>
          <w:ilvl w:val="0"/>
          <w:numId w:val="0"/>
        </w:numPr>
        <w:spacing w:before="0" w:after="0"/>
        <w:ind w:firstLine="709"/>
        <w:rPr>
          <w:rStyle w:val="afffffff0"/>
          <w:sz w:val="28"/>
          <w:szCs w:val="28"/>
        </w:rPr>
      </w:pPr>
      <w:r w:rsidRPr="00076906">
        <w:rPr>
          <w:rStyle w:val="afffffff0"/>
          <w:sz w:val="28"/>
          <w:szCs w:val="28"/>
        </w:rPr>
        <w:t>строительство газопроводов высокого давления</w:t>
      </w:r>
      <w:r w:rsidRPr="00076906">
        <w:rPr>
          <w:sz w:val="28"/>
          <w:szCs w:val="28"/>
        </w:rPr>
        <w:t xml:space="preserve"> между ГРП в/д №</w:t>
      </w:r>
      <w:r w:rsidR="007F1613">
        <w:rPr>
          <w:sz w:val="28"/>
          <w:szCs w:val="28"/>
        </w:rPr>
        <w:t xml:space="preserve"> </w:t>
      </w:r>
      <w:r w:rsidRPr="00076906">
        <w:rPr>
          <w:sz w:val="28"/>
          <w:szCs w:val="28"/>
        </w:rPr>
        <w:t xml:space="preserve">I и </w:t>
      </w:r>
      <w:r w:rsidR="007F1613">
        <w:rPr>
          <w:sz w:val="28"/>
          <w:szCs w:val="28"/>
        </w:rPr>
        <w:br/>
      </w:r>
      <w:r w:rsidRPr="00076906">
        <w:rPr>
          <w:sz w:val="28"/>
          <w:szCs w:val="28"/>
        </w:rPr>
        <w:t>№</w:t>
      </w:r>
      <w:r w:rsidR="007F1613">
        <w:rPr>
          <w:sz w:val="28"/>
          <w:szCs w:val="28"/>
        </w:rPr>
        <w:t xml:space="preserve"> </w:t>
      </w:r>
      <w:r w:rsidRPr="00076906">
        <w:rPr>
          <w:sz w:val="28"/>
          <w:szCs w:val="28"/>
        </w:rPr>
        <w:t>V</w:t>
      </w:r>
      <w:r w:rsidRPr="00076906">
        <w:rPr>
          <w:rStyle w:val="afffffff0"/>
          <w:sz w:val="28"/>
          <w:szCs w:val="28"/>
        </w:rPr>
        <w:t xml:space="preserve">; </w:t>
      </w:r>
    </w:p>
    <w:p w:rsidR="007F1613" w:rsidRDefault="007F1613" w:rsidP="00B162BA">
      <w:pPr>
        <w:pStyle w:val="12"/>
        <w:numPr>
          <w:ilvl w:val="0"/>
          <w:numId w:val="0"/>
        </w:numPr>
        <w:spacing w:before="0" w:after="0"/>
        <w:ind w:firstLine="709"/>
        <w:rPr>
          <w:rStyle w:val="afffffff0"/>
          <w:sz w:val="28"/>
          <w:szCs w:val="28"/>
        </w:rPr>
      </w:pPr>
    </w:p>
    <w:p w:rsidR="007F1613" w:rsidRDefault="007F1613" w:rsidP="007F1613">
      <w:pPr>
        <w:pStyle w:val="12"/>
        <w:numPr>
          <w:ilvl w:val="0"/>
          <w:numId w:val="0"/>
        </w:numPr>
        <w:spacing w:before="0" w:after="0"/>
        <w:ind w:firstLine="709"/>
        <w:jc w:val="center"/>
        <w:rPr>
          <w:rStyle w:val="afffffff0"/>
          <w:sz w:val="28"/>
          <w:szCs w:val="28"/>
        </w:rPr>
      </w:pPr>
      <w:r>
        <w:rPr>
          <w:rStyle w:val="afffffff0"/>
          <w:sz w:val="28"/>
          <w:szCs w:val="28"/>
        </w:rPr>
        <w:t>9</w:t>
      </w:r>
    </w:p>
    <w:p w:rsidR="007F1613" w:rsidRDefault="007F1613" w:rsidP="00B162BA">
      <w:pPr>
        <w:pStyle w:val="12"/>
        <w:numPr>
          <w:ilvl w:val="0"/>
          <w:numId w:val="0"/>
        </w:numPr>
        <w:spacing w:before="0" w:after="0"/>
        <w:ind w:firstLine="709"/>
        <w:rPr>
          <w:rStyle w:val="afffffff0"/>
          <w:sz w:val="28"/>
          <w:szCs w:val="28"/>
        </w:rPr>
      </w:pPr>
    </w:p>
    <w:p w:rsidR="00B162BA" w:rsidRPr="00076906" w:rsidRDefault="00B162BA" w:rsidP="00B162BA">
      <w:pPr>
        <w:pStyle w:val="12"/>
        <w:numPr>
          <w:ilvl w:val="0"/>
          <w:numId w:val="0"/>
        </w:numPr>
        <w:spacing w:before="0" w:after="0"/>
        <w:ind w:firstLine="709"/>
        <w:rPr>
          <w:rStyle w:val="afffffff0"/>
          <w:sz w:val="28"/>
          <w:szCs w:val="28"/>
        </w:rPr>
      </w:pPr>
      <w:r w:rsidRPr="00076906">
        <w:rPr>
          <w:rStyle w:val="afffffff0"/>
          <w:sz w:val="28"/>
          <w:szCs w:val="28"/>
        </w:rPr>
        <w:t xml:space="preserve">строительство магистральных газопроводов среднего давления; </w:t>
      </w:r>
    </w:p>
    <w:p w:rsidR="00B162BA" w:rsidRPr="00076906" w:rsidRDefault="00B162BA" w:rsidP="00B162BA">
      <w:pPr>
        <w:pStyle w:val="12"/>
        <w:numPr>
          <w:ilvl w:val="0"/>
          <w:numId w:val="0"/>
        </w:numPr>
        <w:spacing w:before="0" w:after="0"/>
        <w:ind w:firstLine="709"/>
        <w:rPr>
          <w:rStyle w:val="afffffff0"/>
          <w:sz w:val="28"/>
          <w:szCs w:val="28"/>
        </w:rPr>
      </w:pPr>
      <w:r w:rsidRPr="00076906">
        <w:rPr>
          <w:rStyle w:val="afffffff0"/>
          <w:sz w:val="28"/>
          <w:szCs w:val="28"/>
        </w:rPr>
        <w:t>газоснабжение котельных;</w:t>
      </w:r>
    </w:p>
    <w:p w:rsidR="00B162BA" w:rsidRPr="00076906" w:rsidRDefault="00B162BA" w:rsidP="00B162BA">
      <w:pPr>
        <w:pStyle w:val="12"/>
        <w:numPr>
          <w:ilvl w:val="0"/>
          <w:numId w:val="0"/>
        </w:numPr>
        <w:spacing w:before="0" w:after="0"/>
        <w:ind w:firstLine="709"/>
        <w:rPr>
          <w:rStyle w:val="afffffff0"/>
          <w:sz w:val="28"/>
          <w:szCs w:val="28"/>
        </w:rPr>
      </w:pPr>
      <w:r w:rsidRPr="00076906">
        <w:rPr>
          <w:rStyle w:val="afffffff0"/>
          <w:sz w:val="28"/>
          <w:szCs w:val="28"/>
        </w:rPr>
        <w:t>строительство ГРП.</w:t>
      </w:r>
    </w:p>
    <w:p w:rsidR="00E2149A" w:rsidRPr="003B0BB6" w:rsidRDefault="00E2149A" w:rsidP="00E2149A">
      <w:pPr>
        <w:pStyle w:val="afffffe"/>
        <w:spacing w:before="0" w:after="0"/>
        <w:ind w:firstLine="709"/>
        <w:rPr>
          <w:sz w:val="28"/>
          <w:szCs w:val="28"/>
        </w:rPr>
      </w:pPr>
      <w:r w:rsidRPr="003B0BB6">
        <w:rPr>
          <w:sz w:val="28"/>
          <w:szCs w:val="28"/>
        </w:rPr>
        <w:t xml:space="preserve">Мероприятия на </w:t>
      </w:r>
      <w:r>
        <w:rPr>
          <w:sz w:val="28"/>
          <w:szCs w:val="28"/>
        </w:rPr>
        <w:t>перспективу (за расчетным сроком):</w:t>
      </w:r>
    </w:p>
    <w:p w:rsidR="00B162BA" w:rsidRPr="00076906" w:rsidRDefault="00B162BA" w:rsidP="00B162BA">
      <w:pPr>
        <w:pStyle w:val="12"/>
        <w:numPr>
          <w:ilvl w:val="0"/>
          <w:numId w:val="0"/>
        </w:numPr>
        <w:spacing w:before="0" w:after="0"/>
        <w:ind w:firstLine="709"/>
        <w:rPr>
          <w:rStyle w:val="afffffff0"/>
          <w:sz w:val="28"/>
          <w:szCs w:val="28"/>
        </w:rPr>
      </w:pPr>
      <w:r w:rsidRPr="00076906">
        <w:rPr>
          <w:rStyle w:val="afffffff0"/>
          <w:sz w:val="28"/>
          <w:szCs w:val="28"/>
        </w:rPr>
        <w:t xml:space="preserve">строительство уличных газопроводов среднего давления; </w:t>
      </w:r>
    </w:p>
    <w:p w:rsidR="00B162BA" w:rsidRPr="00076906" w:rsidRDefault="00B162BA" w:rsidP="00B162BA">
      <w:pPr>
        <w:pStyle w:val="12"/>
        <w:numPr>
          <w:ilvl w:val="0"/>
          <w:numId w:val="0"/>
        </w:numPr>
        <w:spacing w:before="0" w:after="0"/>
        <w:ind w:firstLine="709"/>
        <w:rPr>
          <w:rStyle w:val="afffffff0"/>
          <w:sz w:val="28"/>
          <w:szCs w:val="28"/>
        </w:rPr>
      </w:pPr>
      <w:r w:rsidRPr="00076906">
        <w:rPr>
          <w:rStyle w:val="afffffff0"/>
          <w:sz w:val="28"/>
          <w:szCs w:val="28"/>
        </w:rPr>
        <w:t>строительство ГРП.</w:t>
      </w:r>
    </w:p>
    <w:p w:rsidR="00B162BA" w:rsidRPr="0009769D" w:rsidRDefault="00B162BA" w:rsidP="00B162BA">
      <w:pPr>
        <w:pStyle w:val="21"/>
        <w:numPr>
          <w:ilvl w:val="0"/>
          <w:numId w:val="0"/>
        </w:numPr>
        <w:spacing w:before="0" w:after="0"/>
        <w:jc w:val="center"/>
        <w:rPr>
          <w:b/>
          <w:sz w:val="14"/>
          <w:szCs w:val="14"/>
        </w:rPr>
      </w:pPr>
    </w:p>
    <w:p w:rsidR="00B162BA" w:rsidRPr="00076906" w:rsidRDefault="00B162BA" w:rsidP="00B162BA">
      <w:pPr>
        <w:pStyle w:val="21"/>
        <w:numPr>
          <w:ilvl w:val="0"/>
          <w:numId w:val="0"/>
        </w:numPr>
        <w:spacing w:before="0" w:after="0"/>
        <w:jc w:val="center"/>
        <w:rPr>
          <w:b/>
          <w:sz w:val="28"/>
          <w:szCs w:val="28"/>
        </w:rPr>
      </w:pPr>
      <w:r w:rsidRPr="00076906">
        <w:rPr>
          <w:b/>
          <w:sz w:val="28"/>
          <w:szCs w:val="28"/>
        </w:rPr>
        <w:t>Связь</w:t>
      </w:r>
    </w:p>
    <w:p w:rsidR="00B162BA" w:rsidRPr="0009769D" w:rsidRDefault="00B162BA" w:rsidP="00B162BA">
      <w:pPr>
        <w:pStyle w:val="afffffe"/>
        <w:spacing w:before="0" w:after="0"/>
        <w:rPr>
          <w:sz w:val="14"/>
          <w:szCs w:val="14"/>
        </w:rPr>
      </w:pPr>
    </w:p>
    <w:p w:rsidR="00E2149A" w:rsidRPr="003B0BB6" w:rsidRDefault="00E2149A" w:rsidP="00E2149A">
      <w:pPr>
        <w:pStyle w:val="afffffe"/>
        <w:spacing w:before="0" w:after="0"/>
        <w:ind w:firstLine="709"/>
        <w:rPr>
          <w:sz w:val="28"/>
          <w:szCs w:val="28"/>
        </w:rPr>
      </w:pPr>
      <w:bookmarkStart w:id="27" w:name="_Toc321229966"/>
      <w:bookmarkStart w:id="28" w:name="_Toc322079178"/>
      <w:r w:rsidRPr="003B0BB6">
        <w:rPr>
          <w:sz w:val="28"/>
          <w:szCs w:val="28"/>
        </w:rPr>
        <w:t xml:space="preserve">Мероприятия на </w:t>
      </w:r>
      <w:r>
        <w:rPr>
          <w:sz w:val="28"/>
          <w:szCs w:val="28"/>
        </w:rPr>
        <w:t>первую очередь строительства и расчетный срок</w:t>
      </w:r>
      <w:r w:rsidRPr="003B0BB6">
        <w:rPr>
          <w:sz w:val="28"/>
          <w:szCs w:val="28"/>
        </w:rPr>
        <w:t>:</w:t>
      </w:r>
    </w:p>
    <w:p w:rsidR="00B162BA" w:rsidRPr="00076906" w:rsidRDefault="00B162BA" w:rsidP="00B162BA">
      <w:pPr>
        <w:pStyle w:val="afffffe"/>
        <w:spacing w:before="0" w:after="0"/>
        <w:ind w:firstLine="709"/>
        <w:rPr>
          <w:sz w:val="28"/>
          <w:szCs w:val="28"/>
        </w:rPr>
      </w:pPr>
      <w:r w:rsidRPr="00076906">
        <w:rPr>
          <w:sz w:val="28"/>
          <w:szCs w:val="28"/>
        </w:rPr>
        <w:t>Телефонизация:</w:t>
      </w:r>
    </w:p>
    <w:p w:rsidR="00B162BA" w:rsidRPr="00076906" w:rsidRDefault="00B162BA" w:rsidP="00B162BA">
      <w:pPr>
        <w:ind w:firstLine="709"/>
        <w:rPr>
          <w:sz w:val="28"/>
          <w:szCs w:val="28"/>
        </w:rPr>
      </w:pPr>
      <w:r w:rsidRPr="00076906">
        <w:rPr>
          <w:sz w:val="28"/>
          <w:szCs w:val="28"/>
        </w:rPr>
        <w:t>строительство линейных сооружений к объектам нового строительства.</w:t>
      </w:r>
    </w:p>
    <w:p w:rsidR="00B162BA" w:rsidRPr="00076906" w:rsidRDefault="00B162BA" w:rsidP="00B162BA">
      <w:pPr>
        <w:pStyle w:val="afffffe"/>
        <w:spacing w:before="0" w:after="0"/>
        <w:ind w:firstLine="709"/>
        <w:rPr>
          <w:sz w:val="28"/>
          <w:szCs w:val="28"/>
        </w:rPr>
      </w:pPr>
      <w:r w:rsidRPr="00076906">
        <w:rPr>
          <w:sz w:val="28"/>
          <w:szCs w:val="28"/>
        </w:rPr>
        <w:t>Радиофикация:</w:t>
      </w:r>
    </w:p>
    <w:p w:rsidR="00B162BA" w:rsidRPr="00076906" w:rsidRDefault="00B162BA" w:rsidP="00B162BA">
      <w:pPr>
        <w:ind w:firstLine="709"/>
        <w:rPr>
          <w:sz w:val="28"/>
          <w:szCs w:val="28"/>
        </w:rPr>
      </w:pPr>
      <w:r w:rsidRPr="00076906">
        <w:rPr>
          <w:sz w:val="28"/>
          <w:szCs w:val="28"/>
        </w:rPr>
        <w:t>увеличение мощности ОУС-5 на 5 кВт;</w:t>
      </w:r>
    </w:p>
    <w:p w:rsidR="00B162BA" w:rsidRPr="00076906" w:rsidRDefault="00B162BA" w:rsidP="00B162BA">
      <w:pPr>
        <w:ind w:firstLine="709"/>
        <w:rPr>
          <w:sz w:val="28"/>
          <w:szCs w:val="28"/>
        </w:rPr>
      </w:pPr>
      <w:r w:rsidRPr="00076906">
        <w:rPr>
          <w:sz w:val="28"/>
          <w:szCs w:val="28"/>
        </w:rPr>
        <w:t>оборудование ТП звуковой частоты со строительством магистрального фидера к ней.</w:t>
      </w:r>
    </w:p>
    <w:p w:rsidR="00E2149A" w:rsidRPr="003B0BB6" w:rsidRDefault="00E2149A" w:rsidP="00E2149A">
      <w:pPr>
        <w:pStyle w:val="afffffe"/>
        <w:spacing w:before="0" w:after="0"/>
        <w:ind w:firstLine="709"/>
        <w:rPr>
          <w:sz w:val="28"/>
          <w:szCs w:val="28"/>
        </w:rPr>
      </w:pPr>
      <w:r w:rsidRPr="003B0BB6">
        <w:rPr>
          <w:sz w:val="28"/>
          <w:szCs w:val="28"/>
        </w:rPr>
        <w:t xml:space="preserve">Мероприятия на </w:t>
      </w:r>
      <w:r>
        <w:rPr>
          <w:sz w:val="28"/>
          <w:szCs w:val="28"/>
        </w:rPr>
        <w:t>перспективу (за расчетным сроком):</w:t>
      </w:r>
    </w:p>
    <w:p w:rsidR="00B162BA" w:rsidRPr="00076906" w:rsidRDefault="00B162BA" w:rsidP="00B162BA">
      <w:pPr>
        <w:pStyle w:val="afffffe"/>
        <w:spacing w:before="0" w:after="0"/>
        <w:ind w:firstLine="709"/>
        <w:rPr>
          <w:sz w:val="28"/>
          <w:szCs w:val="28"/>
        </w:rPr>
      </w:pPr>
      <w:r w:rsidRPr="00076906">
        <w:rPr>
          <w:sz w:val="28"/>
          <w:szCs w:val="28"/>
        </w:rPr>
        <w:t>Телефонизация:</w:t>
      </w:r>
    </w:p>
    <w:p w:rsidR="00B162BA" w:rsidRDefault="00B162BA" w:rsidP="00B162BA">
      <w:pPr>
        <w:ind w:firstLine="709"/>
        <w:rPr>
          <w:sz w:val="28"/>
          <w:szCs w:val="28"/>
        </w:rPr>
      </w:pPr>
      <w:r w:rsidRPr="00076906">
        <w:rPr>
          <w:sz w:val="28"/>
          <w:szCs w:val="28"/>
        </w:rPr>
        <w:t>строительство линейных сооружений к объектам нового строительства.</w:t>
      </w:r>
      <w:bookmarkStart w:id="29" w:name="_Toc343198578"/>
    </w:p>
    <w:p w:rsidR="00234EEE" w:rsidRPr="00076906" w:rsidRDefault="00234EEE" w:rsidP="00B162BA">
      <w:pPr>
        <w:ind w:firstLine="709"/>
        <w:rPr>
          <w:sz w:val="28"/>
          <w:szCs w:val="28"/>
        </w:rPr>
      </w:pPr>
    </w:p>
    <w:p w:rsidR="00B162BA" w:rsidRDefault="00234EEE" w:rsidP="00234EEE">
      <w:pPr>
        <w:jc w:val="center"/>
        <w:rPr>
          <w:b/>
          <w:sz w:val="28"/>
          <w:szCs w:val="28"/>
        </w:rPr>
      </w:pPr>
      <w:r w:rsidRPr="00234EEE">
        <w:rPr>
          <w:b/>
          <w:sz w:val="28"/>
          <w:szCs w:val="28"/>
        </w:rPr>
        <w:t xml:space="preserve">1.6. </w:t>
      </w:r>
      <w:r w:rsidR="00B162BA" w:rsidRPr="00234EEE">
        <w:rPr>
          <w:b/>
          <w:sz w:val="28"/>
          <w:szCs w:val="28"/>
        </w:rPr>
        <w:t>Инженерная подготовка и вертикальная планировка территории</w:t>
      </w:r>
      <w:bookmarkEnd w:id="27"/>
      <w:bookmarkEnd w:id="28"/>
      <w:bookmarkEnd w:id="29"/>
    </w:p>
    <w:p w:rsidR="00234EEE" w:rsidRPr="00234EEE" w:rsidRDefault="00234EEE" w:rsidP="00234EEE">
      <w:pPr>
        <w:jc w:val="center"/>
        <w:rPr>
          <w:b/>
          <w:sz w:val="10"/>
          <w:szCs w:val="10"/>
        </w:rPr>
      </w:pPr>
    </w:p>
    <w:p w:rsidR="00B162BA" w:rsidRPr="0009769D" w:rsidRDefault="00B162BA" w:rsidP="00B162BA">
      <w:pPr>
        <w:ind w:firstLine="709"/>
        <w:jc w:val="both"/>
        <w:rPr>
          <w:sz w:val="28"/>
          <w:szCs w:val="28"/>
        </w:rPr>
      </w:pPr>
      <w:r w:rsidRPr="0009769D">
        <w:rPr>
          <w:sz w:val="28"/>
          <w:szCs w:val="28"/>
        </w:rPr>
        <w:t>Мероприятия по инженерной подготовке и инженерной защите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1"/>
        <w:gridCol w:w="1261"/>
        <w:gridCol w:w="1123"/>
      </w:tblGrid>
      <w:tr w:rsidR="00B162BA" w:rsidRPr="002327CA" w:rsidTr="006B06DC">
        <w:trPr>
          <w:cantSplit/>
          <w:trHeight w:val="322"/>
        </w:trPr>
        <w:tc>
          <w:tcPr>
            <w:tcW w:w="0" w:type="auto"/>
            <w:vMerge w:val="restart"/>
            <w:vAlign w:val="center"/>
          </w:tcPr>
          <w:p w:rsidR="00B162BA" w:rsidRPr="00076906" w:rsidRDefault="00B162BA" w:rsidP="006B06DC">
            <w:pPr>
              <w:jc w:val="center"/>
            </w:pPr>
            <w:bookmarkStart w:id="30" w:name="_Toc321229967"/>
            <w:bookmarkStart w:id="31" w:name="_Toc322079179"/>
            <w:r w:rsidRPr="00076906">
              <w:t>Мероприятия по инженерной подготовке территории</w:t>
            </w:r>
          </w:p>
        </w:tc>
        <w:tc>
          <w:tcPr>
            <w:tcW w:w="0" w:type="auto"/>
            <w:vMerge w:val="restart"/>
            <w:vAlign w:val="center"/>
          </w:tcPr>
          <w:p w:rsidR="00B162BA" w:rsidRPr="00076906" w:rsidRDefault="00B162BA" w:rsidP="006B06DC">
            <w:pPr>
              <w:jc w:val="center"/>
            </w:pPr>
            <w:r w:rsidRPr="00076906">
              <w:t>Един.</w:t>
            </w:r>
          </w:p>
          <w:p w:rsidR="00B162BA" w:rsidRPr="00076906" w:rsidRDefault="00B162BA" w:rsidP="006B06DC">
            <w:pPr>
              <w:jc w:val="center"/>
            </w:pPr>
            <w:proofErr w:type="spellStart"/>
            <w:r w:rsidRPr="00076906">
              <w:t>измер</w:t>
            </w:r>
            <w:proofErr w:type="spellEnd"/>
            <w:r w:rsidRPr="00076906">
              <w:t>.</w:t>
            </w:r>
          </w:p>
        </w:tc>
        <w:tc>
          <w:tcPr>
            <w:tcW w:w="1123" w:type="dxa"/>
            <w:vMerge w:val="restart"/>
            <w:vAlign w:val="center"/>
          </w:tcPr>
          <w:p w:rsidR="00B162BA" w:rsidRPr="00076906" w:rsidRDefault="00B162BA" w:rsidP="006B06DC">
            <w:pPr>
              <w:jc w:val="center"/>
            </w:pPr>
            <w:r w:rsidRPr="00076906">
              <w:t>Объем работ</w:t>
            </w:r>
          </w:p>
        </w:tc>
      </w:tr>
      <w:tr w:rsidR="00B162BA" w:rsidRPr="002327CA" w:rsidTr="006B06DC">
        <w:trPr>
          <w:cantSplit/>
          <w:trHeight w:val="322"/>
        </w:trPr>
        <w:tc>
          <w:tcPr>
            <w:tcW w:w="0" w:type="auto"/>
            <w:vMerge/>
          </w:tcPr>
          <w:p w:rsidR="00B162BA" w:rsidRPr="00076906" w:rsidRDefault="00B162BA" w:rsidP="006B06DC"/>
        </w:tc>
        <w:tc>
          <w:tcPr>
            <w:tcW w:w="0" w:type="auto"/>
            <w:vMerge/>
          </w:tcPr>
          <w:p w:rsidR="00B162BA" w:rsidRPr="00076906" w:rsidRDefault="00B162BA" w:rsidP="006B06DC">
            <w:pPr>
              <w:jc w:val="center"/>
            </w:pPr>
          </w:p>
        </w:tc>
        <w:tc>
          <w:tcPr>
            <w:tcW w:w="1123" w:type="dxa"/>
            <w:vMerge/>
          </w:tcPr>
          <w:p w:rsidR="00B162BA" w:rsidRPr="00076906" w:rsidRDefault="00B162BA" w:rsidP="006B06DC">
            <w:pPr>
              <w:jc w:val="center"/>
            </w:pPr>
          </w:p>
        </w:tc>
      </w:tr>
      <w:tr w:rsidR="00B162BA" w:rsidRPr="002327CA" w:rsidTr="006B06DC">
        <w:trPr>
          <w:cantSplit/>
        </w:trPr>
        <w:tc>
          <w:tcPr>
            <w:tcW w:w="0" w:type="auto"/>
          </w:tcPr>
          <w:p w:rsidR="00B162BA" w:rsidRPr="00076906" w:rsidRDefault="00B162BA" w:rsidP="006B06DC">
            <w:r w:rsidRPr="00076906">
              <w:t xml:space="preserve">Рекультивация территории (снос ветхих строений, разборка дорожных покрытий, коммуникаций и зачистка и санация грунтов) </w:t>
            </w:r>
          </w:p>
        </w:tc>
        <w:tc>
          <w:tcPr>
            <w:tcW w:w="0" w:type="auto"/>
          </w:tcPr>
          <w:p w:rsidR="00B162BA" w:rsidRPr="00076906" w:rsidRDefault="00B162BA" w:rsidP="006B06DC">
            <w:pPr>
              <w:jc w:val="center"/>
            </w:pPr>
            <w:r w:rsidRPr="00076906">
              <w:t>Га</w:t>
            </w:r>
          </w:p>
          <w:p w:rsidR="00B162BA" w:rsidRPr="00076906" w:rsidRDefault="00B162BA" w:rsidP="006B06DC">
            <w:pPr>
              <w:jc w:val="center"/>
              <w:rPr>
                <w:vertAlign w:val="superscript"/>
              </w:rPr>
            </w:pPr>
            <w:r w:rsidRPr="00076906">
              <w:t>тыс</w:t>
            </w:r>
            <w:r>
              <w:t>.куб.</w:t>
            </w:r>
            <w:r w:rsidRPr="00076906">
              <w:t>м</w:t>
            </w:r>
          </w:p>
        </w:tc>
        <w:tc>
          <w:tcPr>
            <w:tcW w:w="1123" w:type="dxa"/>
          </w:tcPr>
          <w:p w:rsidR="00B162BA" w:rsidRPr="00076906" w:rsidRDefault="00B162BA" w:rsidP="006B06DC">
            <w:pPr>
              <w:jc w:val="center"/>
            </w:pPr>
            <w:r w:rsidRPr="00076906">
              <w:t>41,6</w:t>
            </w:r>
          </w:p>
          <w:p w:rsidR="00B162BA" w:rsidRPr="00076906" w:rsidRDefault="00B162BA" w:rsidP="006B06DC">
            <w:pPr>
              <w:jc w:val="center"/>
            </w:pPr>
            <w:r w:rsidRPr="00076906">
              <w:t>31,2</w:t>
            </w:r>
          </w:p>
        </w:tc>
      </w:tr>
      <w:tr w:rsidR="00B162BA" w:rsidRPr="002327CA" w:rsidTr="006B06DC">
        <w:trPr>
          <w:cantSplit/>
        </w:trPr>
        <w:tc>
          <w:tcPr>
            <w:tcW w:w="0" w:type="auto"/>
          </w:tcPr>
          <w:p w:rsidR="00B162BA" w:rsidRPr="00076906" w:rsidRDefault="00B162BA" w:rsidP="006B06DC">
            <w:r w:rsidRPr="00076906">
              <w:t>Срезка растительного грунта</w:t>
            </w:r>
          </w:p>
          <w:p w:rsidR="00B162BA" w:rsidRPr="00076906" w:rsidRDefault="00B162BA" w:rsidP="006B06DC"/>
        </w:tc>
        <w:tc>
          <w:tcPr>
            <w:tcW w:w="0" w:type="auto"/>
          </w:tcPr>
          <w:p w:rsidR="00B162BA" w:rsidRPr="00076906" w:rsidRDefault="00B162BA" w:rsidP="006B06DC">
            <w:pPr>
              <w:jc w:val="center"/>
              <w:rPr>
                <w:vertAlign w:val="superscript"/>
              </w:rPr>
            </w:pPr>
            <w:r w:rsidRPr="00076906">
              <w:t>Тыс.</w:t>
            </w:r>
            <w:r>
              <w:t>куб.</w:t>
            </w:r>
            <w:r w:rsidRPr="00076906">
              <w:t>м</w:t>
            </w:r>
          </w:p>
        </w:tc>
        <w:tc>
          <w:tcPr>
            <w:tcW w:w="1123" w:type="dxa"/>
          </w:tcPr>
          <w:p w:rsidR="00B162BA" w:rsidRPr="00076906" w:rsidRDefault="00B162BA" w:rsidP="006B06DC">
            <w:pPr>
              <w:jc w:val="center"/>
            </w:pPr>
            <w:r w:rsidRPr="00076906">
              <w:t>10,4</w:t>
            </w:r>
          </w:p>
        </w:tc>
      </w:tr>
      <w:tr w:rsidR="00B162BA" w:rsidRPr="002327CA" w:rsidTr="006B06DC">
        <w:trPr>
          <w:cantSplit/>
        </w:trPr>
        <w:tc>
          <w:tcPr>
            <w:tcW w:w="0" w:type="auto"/>
          </w:tcPr>
          <w:p w:rsidR="00B162BA" w:rsidRPr="00076906" w:rsidRDefault="00B162BA" w:rsidP="006B06DC">
            <w:r w:rsidRPr="00076906">
              <w:t xml:space="preserve">Благоустройство залива </w:t>
            </w:r>
            <w:proofErr w:type="spellStart"/>
            <w:r w:rsidRPr="00076906">
              <w:t>Шакурья</w:t>
            </w:r>
            <w:proofErr w:type="spellEnd"/>
            <w:r w:rsidRPr="00076906">
              <w:t xml:space="preserve"> (расчистка от ила акватории, дноуглубление, профилирование ложа и обустройство береговой зоны)</w:t>
            </w:r>
          </w:p>
        </w:tc>
        <w:tc>
          <w:tcPr>
            <w:tcW w:w="0" w:type="auto"/>
          </w:tcPr>
          <w:p w:rsidR="00B162BA" w:rsidRPr="00076906" w:rsidRDefault="00B162BA" w:rsidP="006B06DC">
            <w:pPr>
              <w:jc w:val="center"/>
            </w:pPr>
            <w:r w:rsidRPr="00076906">
              <w:t>Га</w:t>
            </w:r>
          </w:p>
          <w:p w:rsidR="00B162BA" w:rsidRPr="00076906" w:rsidRDefault="00B162BA" w:rsidP="006B06DC">
            <w:pPr>
              <w:jc w:val="center"/>
            </w:pPr>
            <w:r w:rsidRPr="00076906">
              <w:t>тыс.</w:t>
            </w:r>
            <w:r>
              <w:t>куб.</w:t>
            </w:r>
            <w:r w:rsidRPr="00076906">
              <w:t>м</w:t>
            </w:r>
          </w:p>
        </w:tc>
        <w:tc>
          <w:tcPr>
            <w:tcW w:w="1123" w:type="dxa"/>
          </w:tcPr>
          <w:p w:rsidR="00B162BA" w:rsidRPr="00076906" w:rsidRDefault="00B162BA" w:rsidP="006B06DC">
            <w:pPr>
              <w:jc w:val="center"/>
            </w:pPr>
            <w:r w:rsidRPr="00076906">
              <w:t>3,3</w:t>
            </w:r>
          </w:p>
          <w:p w:rsidR="00B162BA" w:rsidRPr="00076906" w:rsidRDefault="00B162BA" w:rsidP="006B06DC">
            <w:pPr>
              <w:jc w:val="center"/>
            </w:pPr>
            <w:r w:rsidRPr="00076906">
              <w:rPr>
                <w:rStyle w:val="afffffff0"/>
              </w:rPr>
              <w:t>19,8</w:t>
            </w:r>
          </w:p>
        </w:tc>
      </w:tr>
      <w:tr w:rsidR="00B162BA" w:rsidRPr="002327CA" w:rsidTr="006B06DC">
        <w:trPr>
          <w:cantSplit/>
        </w:trPr>
        <w:tc>
          <w:tcPr>
            <w:tcW w:w="0" w:type="auto"/>
          </w:tcPr>
          <w:p w:rsidR="00B162BA" w:rsidRPr="00076906" w:rsidRDefault="00FB312B" w:rsidP="006B06DC">
            <w:proofErr w:type="spellStart"/>
            <w:r>
              <w:t>Берегоукрепление</w:t>
            </w:r>
            <w:proofErr w:type="spellEnd"/>
            <w:r>
              <w:t xml:space="preserve"> </w:t>
            </w:r>
            <w:proofErr w:type="spellStart"/>
            <w:r>
              <w:t>р.Северной</w:t>
            </w:r>
            <w:proofErr w:type="spellEnd"/>
            <w:r>
              <w:t xml:space="preserve"> Двины</w:t>
            </w:r>
            <w:r w:rsidR="00B162BA" w:rsidRPr="00076906">
              <w:t xml:space="preserve"> с организацией набережных:</w:t>
            </w:r>
          </w:p>
        </w:tc>
        <w:tc>
          <w:tcPr>
            <w:tcW w:w="0" w:type="auto"/>
          </w:tcPr>
          <w:p w:rsidR="00B162BA" w:rsidRPr="00076906" w:rsidRDefault="00B162BA" w:rsidP="006B06DC">
            <w:pPr>
              <w:jc w:val="center"/>
            </w:pPr>
          </w:p>
          <w:p w:rsidR="00B162BA" w:rsidRPr="00076906" w:rsidRDefault="00B162BA" w:rsidP="006B06DC">
            <w:pPr>
              <w:jc w:val="center"/>
            </w:pPr>
          </w:p>
        </w:tc>
        <w:tc>
          <w:tcPr>
            <w:tcW w:w="1123" w:type="dxa"/>
          </w:tcPr>
          <w:p w:rsidR="00B162BA" w:rsidRPr="00076906" w:rsidRDefault="00B162BA" w:rsidP="006B06DC">
            <w:pPr>
              <w:jc w:val="center"/>
            </w:pPr>
          </w:p>
        </w:tc>
      </w:tr>
      <w:tr w:rsidR="00B162BA" w:rsidRPr="002327CA" w:rsidTr="006B06DC">
        <w:trPr>
          <w:cantSplit/>
        </w:trPr>
        <w:tc>
          <w:tcPr>
            <w:tcW w:w="0" w:type="auto"/>
          </w:tcPr>
          <w:p w:rsidR="00B162BA" w:rsidRPr="00076906" w:rsidRDefault="00B162BA" w:rsidP="006B06DC">
            <w:pPr>
              <w:jc w:val="right"/>
            </w:pPr>
            <w:r w:rsidRPr="00076906">
              <w:t>откосного типа</w:t>
            </w:r>
          </w:p>
        </w:tc>
        <w:tc>
          <w:tcPr>
            <w:tcW w:w="0" w:type="auto"/>
          </w:tcPr>
          <w:p w:rsidR="00B162BA" w:rsidRPr="00076906" w:rsidRDefault="00B162BA" w:rsidP="006B06DC">
            <w:pPr>
              <w:jc w:val="center"/>
            </w:pPr>
            <w:r w:rsidRPr="00076906">
              <w:t>Км</w:t>
            </w:r>
          </w:p>
        </w:tc>
        <w:tc>
          <w:tcPr>
            <w:tcW w:w="1123" w:type="dxa"/>
          </w:tcPr>
          <w:p w:rsidR="00B162BA" w:rsidRPr="00076906" w:rsidRDefault="00B162BA" w:rsidP="006B06DC">
            <w:pPr>
              <w:jc w:val="center"/>
            </w:pPr>
            <w:r w:rsidRPr="00076906">
              <w:t>1,4</w:t>
            </w:r>
          </w:p>
        </w:tc>
      </w:tr>
      <w:tr w:rsidR="00B162BA" w:rsidRPr="002327CA" w:rsidTr="006B06DC">
        <w:trPr>
          <w:cantSplit/>
        </w:trPr>
        <w:tc>
          <w:tcPr>
            <w:tcW w:w="0" w:type="auto"/>
          </w:tcPr>
          <w:p w:rsidR="00B162BA" w:rsidRPr="00076906" w:rsidRDefault="00B162BA" w:rsidP="006B06DC">
            <w:pPr>
              <w:jc w:val="right"/>
            </w:pPr>
            <w:r w:rsidRPr="00076906">
              <w:t>полуоткосного типа</w:t>
            </w:r>
          </w:p>
        </w:tc>
        <w:tc>
          <w:tcPr>
            <w:tcW w:w="0" w:type="auto"/>
          </w:tcPr>
          <w:p w:rsidR="00B162BA" w:rsidRPr="00076906" w:rsidRDefault="00B162BA" w:rsidP="006B06DC">
            <w:pPr>
              <w:jc w:val="center"/>
            </w:pPr>
            <w:r w:rsidRPr="00076906">
              <w:t>Км</w:t>
            </w:r>
          </w:p>
        </w:tc>
        <w:tc>
          <w:tcPr>
            <w:tcW w:w="1123" w:type="dxa"/>
          </w:tcPr>
          <w:p w:rsidR="00B162BA" w:rsidRPr="00076906" w:rsidRDefault="00B162BA" w:rsidP="006B06DC">
            <w:pPr>
              <w:jc w:val="center"/>
            </w:pPr>
            <w:r w:rsidRPr="00076906">
              <w:t>0,9</w:t>
            </w:r>
          </w:p>
        </w:tc>
      </w:tr>
      <w:tr w:rsidR="00B162BA" w:rsidRPr="002327CA" w:rsidTr="006B06DC">
        <w:trPr>
          <w:cantSplit/>
        </w:trPr>
        <w:tc>
          <w:tcPr>
            <w:tcW w:w="0" w:type="auto"/>
          </w:tcPr>
          <w:p w:rsidR="00B162BA" w:rsidRPr="00076906" w:rsidRDefault="00B162BA" w:rsidP="006B06DC">
            <w:proofErr w:type="spellStart"/>
            <w:r w:rsidRPr="00076906">
              <w:t>Выторфовка</w:t>
            </w:r>
            <w:proofErr w:type="spellEnd"/>
            <w:r w:rsidRPr="00076906">
              <w:t xml:space="preserve"> под дорожные покрытия проектируемых улиц и по трассам уличных подземных инженерных сетей </w:t>
            </w:r>
          </w:p>
        </w:tc>
        <w:tc>
          <w:tcPr>
            <w:tcW w:w="0" w:type="auto"/>
          </w:tcPr>
          <w:p w:rsidR="00B162BA" w:rsidRPr="00076906" w:rsidRDefault="00B162BA" w:rsidP="006B06DC">
            <w:pPr>
              <w:jc w:val="center"/>
            </w:pPr>
            <w:r w:rsidRPr="00076906">
              <w:t>Га</w:t>
            </w:r>
          </w:p>
          <w:p w:rsidR="00B162BA" w:rsidRPr="00076906" w:rsidRDefault="00B162BA" w:rsidP="006B06DC">
            <w:pPr>
              <w:jc w:val="center"/>
            </w:pPr>
            <w:r w:rsidRPr="00076906">
              <w:t>тыс.</w:t>
            </w:r>
            <w:r>
              <w:t>куб.</w:t>
            </w:r>
            <w:r w:rsidRPr="00076906">
              <w:t>м</w:t>
            </w:r>
          </w:p>
        </w:tc>
        <w:tc>
          <w:tcPr>
            <w:tcW w:w="1123" w:type="dxa"/>
          </w:tcPr>
          <w:p w:rsidR="00B162BA" w:rsidRPr="00076906" w:rsidRDefault="00B162BA" w:rsidP="006B06DC">
            <w:pPr>
              <w:jc w:val="center"/>
            </w:pPr>
            <w:r w:rsidRPr="00076906">
              <w:t>3,4</w:t>
            </w:r>
          </w:p>
          <w:p w:rsidR="00B162BA" w:rsidRPr="00076906" w:rsidRDefault="00B162BA" w:rsidP="006B06DC">
            <w:pPr>
              <w:jc w:val="center"/>
            </w:pPr>
            <w:r w:rsidRPr="00076906">
              <w:t>57,8</w:t>
            </w:r>
          </w:p>
        </w:tc>
      </w:tr>
      <w:tr w:rsidR="00B162BA" w:rsidRPr="002327CA" w:rsidTr="006B06DC">
        <w:trPr>
          <w:cantSplit/>
        </w:trPr>
        <w:tc>
          <w:tcPr>
            <w:tcW w:w="0" w:type="auto"/>
          </w:tcPr>
          <w:p w:rsidR="00B162BA" w:rsidRPr="00076906" w:rsidRDefault="00B162BA" w:rsidP="006B06DC">
            <w:r w:rsidRPr="00076906">
              <w:t xml:space="preserve">Подсыпка территории береговой зоны </w:t>
            </w:r>
          </w:p>
        </w:tc>
        <w:tc>
          <w:tcPr>
            <w:tcW w:w="0" w:type="auto"/>
          </w:tcPr>
          <w:p w:rsidR="00B162BA" w:rsidRPr="00076906" w:rsidRDefault="00B162BA" w:rsidP="006B06DC">
            <w:pPr>
              <w:jc w:val="center"/>
            </w:pPr>
            <w:r w:rsidRPr="00076906">
              <w:t>Га</w:t>
            </w:r>
          </w:p>
          <w:p w:rsidR="00B162BA" w:rsidRPr="00076906" w:rsidRDefault="00B162BA" w:rsidP="006B06DC">
            <w:pPr>
              <w:jc w:val="center"/>
            </w:pPr>
            <w:r w:rsidRPr="00076906">
              <w:t>тыс.</w:t>
            </w:r>
            <w:r>
              <w:t>куб.</w:t>
            </w:r>
            <w:r w:rsidRPr="00076906">
              <w:t>м</w:t>
            </w:r>
          </w:p>
        </w:tc>
        <w:tc>
          <w:tcPr>
            <w:tcW w:w="1123" w:type="dxa"/>
          </w:tcPr>
          <w:p w:rsidR="00B162BA" w:rsidRPr="00076906" w:rsidRDefault="00B162BA" w:rsidP="006B06DC">
            <w:pPr>
              <w:jc w:val="center"/>
            </w:pPr>
            <w:r w:rsidRPr="00076906">
              <w:t>5,7</w:t>
            </w:r>
          </w:p>
          <w:p w:rsidR="00B162BA" w:rsidRPr="00076906" w:rsidRDefault="00B162BA" w:rsidP="006B06DC">
            <w:pPr>
              <w:jc w:val="center"/>
            </w:pPr>
            <w:r w:rsidRPr="00076906">
              <w:t>45,6</w:t>
            </w:r>
          </w:p>
        </w:tc>
      </w:tr>
      <w:tr w:rsidR="00B162BA" w:rsidRPr="002327CA" w:rsidTr="006B06DC">
        <w:trPr>
          <w:cantSplit/>
        </w:trPr>
        <w:tc>
          <w:tcPr>
            <w:tcW w:w="0" w:type="auto"/>
          </w:tcPr>
          <w:p w:rsidR="00B162BA" w:rsidRPr="00076906" w:rsidRDefault="00B162BA" w:rsidP="006B06DC">
            <w:r w:rsidRPr="00076906">
              <w:t>Устройство уличной сети дождевой канализации</w:t>
            </w:r>
          </w:p>
        </w:tc>
        <w:tc>
          <w:tcPr>
            <w:tcW w:w="0" w:type="auto"/>
          </w:tcPr>
          <w:p w:rsidR="00B162BA" w:rsidRPr="00076906" w:rsidRDefault="00B162BA" w:rsidP="006B06DC">
            <w:pPr>
              <w:jc w:val="center"/>
            </w:pPr>
            <w:r w:rsidRPr="00076906">
              <w:t>Км</w:t>
            </w:r>
          </w:p>
        </w:tc>
        <w:tc>
          <w:tcPr>
            <w:tcW w:w="1123" w:type="dxa"/>
          </w:tcPr>
          <w:p w:rsidR="00B162BA" w:rsidRPr="00076906" w:rsidRDefault="00B162BA" w:rsidP="006B06DC">
            <w:pPr>
              <w:jc w:val="center"/>
            </w:pPr>
            <w:r w:rsidRPr="00076906">
              <w:t>9,1</w:t>
            </w:r>
          </w:p>
        </w:tc>
      </w:tr>
      <w:tr w:rsidR="00B162BA" w:rsidRPr="002327CA" w:rsidTr="006B06DC">
        <w:trPr>
          <w:cantSplit/>
        </w:trPr>
        <w:tc>
          <w:tcPr>
            <w:tcW w:w="0" w:type="auto"/>
          </w:tcPr>
          <w:p w:rsidR="00B162BA" w:rsidRPr="00076906" w:rsidRDefault="00B162BA" w:rsidP="006B06DC">
            <w:r w:rsidRPr="00076906">
              <w:t>Устройство очистных сооружений дождевой канализации</w:t>
            </w:r>
          </w:p>
        </w:tc>
        <w:tc>
          <w:tcPr>
            <w:tcW w:w="0" w:type="auto"/>
          </w:tcPr>
          <w:p w:rsidR="00B162BA" w:rsidRPr="00076906" w:rsidRDefault="00B162BA" w:rsidP="006B06DC">
            <w:pPr>
              <w:jc w:val="center"/>
            </w:pPr>
            <w:proofErr w:type="spellStart"/>
            <w:r w:rsidRPr="00076906">
              <w:t>Сооруж</w:t>
            </w:r>
            <w:proofErr w:type="spellEnd"/>
            <w:r w:rsidRPr="00076906">
              <w:t>.</w:t>
            </w:r>
          </w:p>
        </w:tc>
        <w:tc>
          <w:tcPr>
            <w:tcW w:w="1123" w:type="dxa"/>
          </w:tcPr>
          <w:p w:rsidR="00B162BA" w:rsidRPr="00076906" w:rsidRDefault="00B162BA" w:rsidP="006B06DC">
            <w:pPr>
              <w:jc w:val="center"/>
            </w:pPr>
            <w:r w:rsidRPr="00076906">
              <w:t>3</w:t>
            </w:r>
          </w:p>
        </w:tc>
      </w:tr>
      <w:tr w:rsidR="00B162BA" w:rsidRPr="002327CA" w:rsidTr="006B06DC">
        <w:trPr>
          <w:cantSplit/>
        </w:trPr>
        <w:tc>
          <w:tcPr>
            <w:tcW w:w="0" w:type="auto"/>
          </w:tcPr>
          <w:p w:rsidR="00B162BA" w:rsidRPr="00076906" w:rsidRDefault="00B162BA" w:rsidP="006B06DC">
            <w:r w:rsidRPr="00076906">
              <w:t>Мероприятия по понижению уровня грунтовых вод (устройство дренажа зданий)</w:t>
            </w:r>
          </w:p>
        </w:tc>
        <w:tc>
          <w:tcPr>
            <w:tcW w:w="0" w:type="auto"/>
          </w:tcPr>
          <w:p w:rsidR="00B162BA" w:rsidRPr="00076906" w:rsidRDefault="00B162BA" w:rsidP="006B06DC">
            <w:pPr>
              <w:jc w:val="center"/>
            </w:pPr>
            <w:r w:rsidRPr="00076906">
              <w:t>Га</w:t>
            </w:r>
          </w:p>
        </w:tc>
        <w:tc>
          <w:tcPr>
            <w:tcW w:w="1123" w:type="dxa"/>
          </w:tcPr>
          <w:p w:rsidR="00B162BA" w:rsidRPr="00076906" w:rsidRDefault="00B162BA" w:rsidP="006B06DC">
            <w:pPr>
              <w:jc w:val="center"/>
            </w:pPr>
            <w:r w:rsidRPr="00076906">
              <w:t>122</w:t>
            </w:r>
          </w:p>
        </w:tc>
      </w:tr>
      <w:tr w:rsidR="00B162BA" w:rsidRPr="002327CA" w:rsidTr="006B06DC">
        <w:trPr>
          <w:cantSplit/>
        </w:trPr>
        <w:tc>
          <w:tcPr>
            <w:tcW w:w="0" w:type="auto"/>
          </w:tcPr>
          <w:p w:rsidR="00B162BA" w:rsidRPr="00076906" w:rsidRDefault="00B162BA" w:rsidP="006B06DC">
            <w:r w:rsidRPr="00076906">
              <w:t>Объем земляных работ по организации рельефа (вертикальная планировка территории)</w:t>
            </w:r>
          </w:p>
        </w:tc>
        <w:tc>
          <w:tcPr>
            <w:tcW w:w="0" w:type="auto"/>
          </w:tcPr>
          <w:p w:rsidR="00B162BA" w:rsidRPr="00076906" w:rsidRDefault="00B162BA" w:rsidP="006B06DC">
            <w:pPr>
              <w:jc w:val="center"/>
            </w:pPr>
            <w:r w:rsidRPr="00076906">
              <w:t>Га</w:t>
            </w:r>
          </w:p>
          <w:p w:rsidR="00B162BA" w:rsidRPr="00076906" w:rsidRDefault="00B162BA" w:rsidP="006B06DC">
            <w:pPr>
              <w:jc w:val="center"/>
            </w:pPr>
            <w:r w:rsidRPr="00076906">
              <w:t>тыс.</w:t>
            </w:r>
            <w:r>
              <w:t>куб.</w:t>
            </w:r>
            <w:r w:rsidRPr="00076906">
              <w:t>м</w:t>
            </w:r>
          </w:p>
        </w:tc>
        <w:tc>
          <w:tcPr>
            <w:tcW w:w="1123" w:type="dxa"/>
          </w:tcPr>
          <w:p w:rsidR="00B162BA" w:rsidRPr="00076906" w:rsidRDefault="00B162BA" w:rsidP="006B06DC">
            <w:pPr>
              <w:jc w:val="center"/>
            </w:pPr>
            <w:r w:rsidRPr="00076906">
              <w:t>122</w:t>
            </w:r>
          </w:p>
          <w:p w:rsidR="00B162BA" w:rsidRPr="00076906" w:rsidRDefault="00B162BA" w:rsidP="006B06DC">
            <w:pPr>
              <w:jc w:val="center"/>
            </w:pPr>
            <w:r w:rsidRPr="00076906">
              <w:t>366</w:t>
            </w:r>
          </w:p>
        </w:tc>
      </w:tr>
    </w:tbl>
    <w:p w:rsidR="00B162BA" w:rsidRPr="0009769D" w:rsidRDefault="00B162BA" w:rsidP="00B162BA">
      <w:pPr>
        <w:rPr>
          <w:b/>
          <w:sz w:val="14"/>
          <w:szCs w:val="14"/>
        </w:rPr>
      </w:pPr>
      <w:bookmarkStart w:id="32" w:name="_Toc343198579"/>
    </w:p>
    <w:p w:rsidR="007F1613" w:rsidRDefault="007F1613">
      <w:pPr>
        <w:rPr>
          <w:b/>
          <w:sz w:val="28"/>
          <w:szCs w:val="28"/>
        </w:rPr>
      </w:pPr>
      <w:r>
        <w:rPr>
          <w:b/>
          <w:sz w:val="28"/>
          <w:szCs w:val="28"/>
        </w:rPr>
        <w:br w:type="page"/>
      </w:r>
    </w:p>
    <w:p w:rsidR="007F1613" w:rsidRDefault="007F1613" w:rsidP="00234EEE">
      <w:pPr>
        <w:jc w:val="center"/>
        <w:rPr>
          <w:b/>
          <w:sz w:val="28"/>
          <w:szCs w:val="28"/>
        </w:rPr>
      </w:pPr>
    </w:p>
    <w:p w:rsidR="007F1613" w:rsidRPr="007F1613" w:rsidRDefault="007F1613" w:rsidP="00234EEE">
      <w:pPr>
        <w:jc w:val="center"/>
        <w:rPr>
          <w:sz w:val="28"/>
          <w:szCs w:val="28"/>
        </w:rPr>
      </w:pPr>
      <w:r w:rsidRPr="007F1613">
        <w:rPr>
          <w:sz w:val="28"/>
          <w:szCs w:val="28"/>
        </w:rPr>
        <w:t>10</w:t>
      </w:r>
    </w:p>
    <w:p w:rsidR="007F1613" w:rsidRDefault="007F1613" w:rsidP="00234EEE">
      <w:pPr>
        <w:jc w:val="center"/>
        <w:rPr>
          <w:b/>
          <w:sz w:val="28"/>
          <w:szCs w:val="28"/>
        </w:rPr>
      </w:pPr>
    </w:p>
    <w:p w:rsidR="00B162BA" w:rsidRPr="00234EEE" w:rsidRDefault="00234EEE" w:rsidP="00234EEE">
      <w:pPr>
        <w:jc w:val="center"/>
        <w:rPr>
          <w:b/>
          <w:sz w:val="28"/>
          <w:szCs w:val="28"/>
        </w:rPr>
      </w:pPr>
      <w:r w:rsidRPr="00234EEE">
        <w:rPr>
          <w:b/>
          <w:sz w:val="28"/>
          <w:szCs w:val="28"/>
        </w:rPr>
        <w:t xml:space="preserve">1.7. </w:t>
      </w:r>
      <w:r w:rsidR="00B162BA" w:rsidRPr="00234EEE">
        <w:rPr>
          <w:b/>
          <w:sz w:val="28"/>
          <w:szCs w:val="28"/>
        </w:rPr>
        <w:t>Охрана окружающей среды</w:t>
      </w:r>
      <w:bookmarkEnd w:id="30"/>
      <w:bookmarkEnd w:id="31"/>
      <w:bookmarkEnd w:id="32"/>
    </w:p>
    <w:p w:rsidR="00234EEE" w:rsidRPr="0009769D" w:rsidRDefault="00234EEE" w:rsidP="00234EEE">
      <w:pPr>
        <w:jc w:val="center"/>
        <w:rPr>
          <w:sz w:val="28"/>
          <w:szCs w:val="28"/>
        </w:rPr>
      </w:pPr>
    </w:p>
    <w:p w:rsidR="00B162BA" w:rsidRPr="0009769D" w:rsidRDefault="00B162BA" w:rsidP="00B162BA">
      <w:pPr>
        <w:ind w:left="709"/>
        <w:jc w:val="both"/>
        <w:rPr>
          <w:sz w:val="28"/>
          <w:szCs w:val="28"/>
        </w:rPr>
      </w:pPr>
      <w:r w:rsidRPr="0009769D">
        <w:rPr>
          <w:sz w:val="28"/>
          <w:szCs w:val="28"/>
        </w:rPr>
        <w:t>Мероприятия по охране окружающей среды</w:t>
      </w:r>
    </w:p>
    <w:p w:rsidR="00B162BA" w:rsidRPr="002327CA" w:rsidRDefault="00B162BA" w:rsidP="00B162BA">
      <w:pPr>
        <w:pStyle w:val="afffffe"/>
        <w:spacing w:before="0" w:after="0"/>
        <w:ind w:firstLine="709"/>
        <w:rPr>
          <w:rStyle w:val="afffffff0"/>
          <w:sz w:val="28"/>
          <w:szCs w:val="28"/>
        </w:rPr>
      </w:pPr>
      <w:bookmarkStart w:id="33" w:name="_Toc321229969"/>
      <w:bookmarkStart w:id="34" w:name="_Toc322079180"/>
      <w:r w:rsidRPr="002327CA">
        <w:rPr>
          <w:rStyle w:val="afffffff0"/>
          <w:sz w:val="28"/>
          <w:szCs w:val="28"/>
        </w:rPr>
        <w:t>Для улучшения состояния окружающей среды предлагаются следующие мероприятия:</w:t>
      </w:r>
    </w:p>
    <w:p w:rsidR="00B162BA" w:rsidRPr="002327CA" w:rsidRDefault="00B162BA" w:rsidP="00B162BA">
      <w:pPr>
        <w:pStyle w:val="12"/>
        <w:numPr>
          <w:ilvl w:val="0"/>
          <w:numId w:val="0"/>
        </w:numPr>
        <w:spacing w:before="0" w:after="0"/>
        <w:ind w:firstLine="709"/>
        <w:rPr>
          <w:sz w:val="28"/>
          <w:szCs w:val="28"/>
        </w:rPr>
      </w:pPr>
      <w:r w:rsidRPr="002327CA">
        <w:rPr>
          <w:sz w:val="28"/>
          <w:szCs w:val="28"/>
        </w:rPr>
        <w:t>оптимизация функционального зонирования и планировочной структуры территории для обеспечения рационального природопользования;</w:t>
      </w:r>
    </w:p>
    <w:p w:rsidR="00B162BA" w:rsidRPr="002327CA" w:rsidRDefault="00B162BA" w:rsidP="00B162BA">
      <w:pPr>
        <w:pStyle w:val="12"/>
        <w:numPr>
          <w:ilvl w:val="0"/>
          <w:numId w:val="0"/>
        </w:numPr>
        <w:spacing w:before="0" w:after="0"/>
        <w:ind w:firstLine="709"/>
        <w:rPr>
          <w:sz w:val="28"/>
          <w:szCs w:val="28"/>
        </w:rPr>
      </w:pPr>
      <w:r w:rsidRPr="002327CA">
        <w:rPr>
          <w:sz w:val="28"/>
          <w:szCs w:val="28"/>
        </w:rPr>
        <w:t>соблюдение регламентов зон с особыми условиями использования территорий, обеспечение необходимых разрывов между нормируемыми объектами и источниками загрязнения окружающей среды, расположенных за пределами площадки проектирования;</w:t>
      </w:r>
    </w:p>
    <w:p w:rsidR="00B162BA" w:rsidRPr="002327CA" w:rsidRDefault="00B162BA" w:rsidP="00B162BA">
      <w:pPr>
        <w:pStyle w:val="12"/>
        <w:numPr>
          <w:ilvl w:val="0"/>
          <w:numId w:val="0"/>
        </w:numPr>
        <w:spacing w:before="0" w:after="0"/>
        <w:ind w:firstLine="709"/>
        <w:rPr>
          <w:rStyle w:val="afffffff0"/>
          <w:sz w:val="28"/>
          <w:szCs w:val="28"/>
        </w:rPr>
      </w:pPr>
      <w:r w:rsidRPr="002327CA">
        <w:rPr>
          <w:rStyle w:val="afffffff0"/>
          <w:sz w:val="28"/>
          <w:szCs w:val="28"/>
        </w:rPr>
        <w:t xml:space="preserve">разработка проекта сокращения санитарно-защитной зоны </w:t>
      </w:r>
      <w:proofErr w:type="spellStart"/>
      <w:r w:rsidRPr="002327CA">
        <w:rPr>
          <w:rStyle w:val="afffffff0"/>
          <w:sz w:val="28"/>
          <w:szCs w:val="28"/>
        </w:rPr>
        <w:t>асфальто</w:t>
      </w:r>
      <w:proofErr w:type="spellEnd"/>
      <w:r>
        <w:rPr>
          <w:rStyle w:val="afffffff0"/>
          <w:sz w:val="28"/>
          <w:szCs w:val="28"/>
        </w:rPr>
        <w:t>-</w:t>
      </w:r>
      <w:r w:rsidRPr="002327CA">
        <w:rPr>
          <w:rStyle w:val="afffffff0"/>
          <w:sz w:val="28"/>
          <w:szCs w:val="28"/>
        </w:rPr>
        <w:t xml:space="preserve">бетонного завода (2 класс опасности); проведение мероприятий по уменьшению влияния на среду проживания людей (установка современных систем очистки газов от пыли и загрязняющих веществ, замена оборудования, установка </w:t>
      </w:r>
      <w:proofErr w:type="spellStart"/>
      <w:r w:rsidRPr="002327CA">
        <w:rPr>
          <w:rStyle w:val="afffffff0"/>
          <w:sz w:val="28"/>
          <w:szCs w:val="28"/>
        </w:rPr>
        <w:t>шумозащитных</w:t>
      </w:r>
      <w:proofErr w:type="spellEnd"/>
      <w:r w:rsidRPr="002327CA">
        <w:rPr>
          <w:rStyle w:val="afffffff0"/>
          <w:sz w:val="28"/>
          <w:szCs w:val="28"/>
        </w:rPr>
        <w:t xml:space="preserve"> экранов, полив территории и увлажнение воздуха для уменьшения количества пыли в местах перегрузки пылящих веществ и др.);</w:t>
      </w:r>
    </w:p>
    <w:p w:rsidR="00B162BA" w:rsidRPr="002327CA" w:rsidRDefault="00B162BA" w:rsidP="00B162BA">
      <w:pPr>
        <w:pStyle w:val="12"/>
        <w:numPr>
          <w:ilvl w:val="0"/>
          <w:numId w:val="0"/>
        </w:numPr>
        <w:spacing w:before="0" w:after="0"/>
        <w:ind w:firstLine="709"/>
        <w:rPr>
          <w:rStyle w:val="afffffff0"/>
          <w:sz w:val="28"/>
          <w:szCs w:val="28"/>
        </w:rPr>
      </w:pPr>
      <w:r w:rsidRPr="002327CA">
        <w:rPr>
          <w:rStyle w:val="afffffff0"/>
          <w:sz w:val="28"/>
          <w:szCs w:val="28"/>
        </w:rPr>
        <w:t>разработка проекта санитарно-защитной зоны с уточнением границ санитарно-защитной зоны в направлении к жилой застройке для промышленной зоны (3 класс опасности), расположенной на берегу реки Северн</w:t>
      </w:r>
      <w:r>
        <w:rPr>
          <w:rStyle w:val="afffffff0"/>
          <w:sz w:val="28"/>
          <w:szCs w:val="28"/>
        </w:rPr>
        <w:t>ой</w:t>
      </w:r>
      <w:r w:rsidRPr="002327CA">
        <w:rPr>
          <w:rStyle w:val="afffffff0"/>
          <w:sz w:val="28"/>
          <w:szCs w:val="28"/>
        </w:rPr>
        <w:t xml:space="preserve"> Двин</w:t>
      </w:r>
      <w:r>
        <w:rPr>
          <w:rStyle w:val="afffffff0"/>
          <w:sz w:val="28"/>
          <w:szCs w:val="28"/>
        </w:rPr>
        <w:t>ы</w:t>
      </w:r>
      <w:r w:rsidRPr="002327CA">
        <w:rPr>
          <w:rStyle w:val="afffffff0"/>
          <w:sz w:val="28"/>
          <w:szCs w:val="28"/>
        </w:rPr>
        <w:t xml:space="preserve"> в южной части территории проекта планировки;</w:t>
      </w:r>
    </w:p>
    <w:p w:rsidR="00B162BA" w:rsidRDefault="00B162BA" w:rsidP="00B162BA">
      <w:pPr>
        <w:pStyle w:val="12"/>
        <w:numPr>
          <w:ilvl w:val="0"/>
          <w:numId w:val="0"/>
        </w:numPr>
        <w:spacing w:before="0" w:after="0"/>
        <w:ind w:firstLine="709"/>
        <w:rPr>
          <w:rStyle w:val="afffffff0"/>
          <w:sz w:val="28"/>
          <w:szCs w:val="28"/>
        </w:rPr>
      </w:pPr>
      <w:r w:rsidRPr="002327CA">
        <w:rPr>
          <w:rStyle w:val="afffffff0"/>
          <w:sz w:val="28"/>
          <w:szCs w:val="28"/>
        </w:rPr>
        <w:t>проведение контрольных измерений по концентрации загрязняющих веществ и шуму вблизи жилой застройки для иных объектов 4–5 класса опасности, в случае выявленных нарушений - реализация мероприятий (в том числе и за счет собственников перечисленных объектов) по уменьшению негативного влияния на нормируемые объекты;</w:t>
      </w:r>
    </w:p>
    <w:p w:rsidR="00B162BA" w:rsidRPr="002327CA" w:rsidRDefault="00B162BA" w:rsidP="00B162BA">
      <w:pPr>
        <w:pStyle w:val="12"/>
        <w:numPr>
          <w:ilvl w:val="0"/>
          <w:numId w:val="0"/>
        </w:numPr>
        <w:spacing w:before="0" w:after="0"/>
        <w:ind w:firstLine="709"/>
        <w:rPr>
          <w:rStyle w:val="afffffff0"/>
          <w:sz w:val="28"/>
          <w:szCs w:val="28"/>
        </w:rPr>
      </w:pPr>
      <w:r w:rsidRPr="002327CA">
        <w:rPr>
          <w:rStyle w:val="afffffff0"/>
          <w:sz w:val="28"/>
          <w:szCs w:val="28"/>
        </w:rPr>
        <w:t xml:space="preserve">закрытие для захоронений существующего кладбища вблизи СОТ </w:t>
      </w:r>
      <w:r>
        <w:rPr>
          <w:rStyle w:val="afffffff0"/>
          <w:sz w:val="28"/>
          <w:szCs w:val="28"/>
        </w:rPr>
        <w:t>"</w:t>
      </w:r>
      <w:r w:rsidRPr="002327CA">
        <w:rPr>
          <w:rStyle w:val="afffffff0"/>
          <w:sz w:val="28"/>
          <w:szCs w:val="28"/>
        </w:rPr>
        <w:t>Малинка</w:t>
      </w:r>
      <w:r>
        <w:rPr>
          <w:rStyle w:val="afffffff0"/>
          <w:sz w:val="28"/>
          <w:szCs w:val="28"/>
        </w:rPr>
        <w:t>"</w:t>
      </w:r>
      <w:r w:rsidRPr="002327CA">
        <w:rPr>
          <w:rStyle w:val="afffffff0"/>
          <w:sz w:val="28"/>
          <w:szCs w:val="28"/>
        </w:rPr>
        <w:t xml:space="preserve"> на берегу реки </w:t>
      </w:r>
      <w:proofErr w:type="spellStart"/>
      <w:r w:rsidRPr="002327CA">
        <w:rPr>
          <w:rStyle w:val="afffffff0"/>
          <w:sz w:val="28"/>
          <w:szCs w:val="28"/>
        </w:rPr>
        <w:t>Юрас</w:t>
      </w:r>
      <w:proofErr w:type="spellEnd"/>
      <w:r w:rsidRPr="002327CA">
        <w:rPr>
          <w:rStyle w:val="afffffff0"/>
          <w:sz w:val="28"/>
          <w:szCs w:val="28"/>
        </w:rPr>
        <w:t xml:space="preserve">, попадающее в границы </w:t>
      </w:r>
      <w:proofErr w:type="spellStart"/>
      <w:r w:rsidRPr="002327CA">
        <w:rPr>
          <w:rStyle w:val="afffffff0"/>
          <w:sz w:val="28"/>
          <w:szCs w:val="28"/>
        </w:rPr>
        <w:t>водоохранной</w:t>
      </w:r>
      <w:proofErr w:type="spellEnd"/>
      <w:r w:rsidRPr="002327CA">
        <w:rPr>
          <w:rStyle w:val="afffffff0"/>
          <w:sz w:val="28"/>
          <w:szCs w:val="28"/>
        </w:rPr>
        <w:t xml:space="preserve"> зоны (согласно решениям Генерального плана </w:t>
      </w:r>
      <w:r>
        <w:rPr>
          <w:sz w:val="28"/>
          <w:szCs w:val="28"/>
        </w:rPr>
        <w:t>муниципального образования "Город Архангельск"</w:t>
      </w:r>
      <w:r w:rsidRPr="002327CA">
        <w:rPr>
          <w:rStyle w:val="afffffff0"/>
          <w:sz w:val="28"/>
          <w:szCs w:val="28"/>
        </w:rPr>
        <w:t>);</w:t>
      </w:r>
    </w:p>
    <w:p w:rsidR="00B162BA" w:rsidRPr="002327CA" w:rsidRDefault="00B162BA" w:rsidP="00B162BA">
      <w:pPr>
        <w:pStyle w:val="12"/>
        <w:numPr>
          <w:ilvl w:val="0"/>
          <w:numId w:val="0"/>
        </w:numPr>
        <w:spacing w:before="0" w:after="0"/>
        <w:ind w:firstLine="709"/>
        <w:rPr>
          <w:sz w:val="28"/>
          <w:szCs w:val="28"/>
        </w:rPr>
      </w:pPr>
      <w:r w:rsidRPr="002327CA">
        <w:rPr>
          <w:rFonts w:eastAsia="Arial Unicode MS"/>
          <w:sz w:val="28"/>
          <w:szCs w:val="28"/>
        </w:rPr>
        <w:t>ограничение автомобильного (особенно транзитного грузового) движения в жилых зонах;</w:t>
      </w:r>
    </w:p>
    <w:p w:rsidR="00B162BA" w:rsidRPr="002327CA" w:rsidRDefault="00B162BA" w:rsidP="00B162BA">
      <w:pPr>
        <w:pStyle w:val="12"/>
        <w:numPr>
          <w:ilvl w:val="0"/>
          <w:numId w:val="0"/>
        </w:numPr>
        <w:spacing w:before="0" w:after="0"/>
        <w:ind w:firstLine="709"/>
        <w:rPr>
          <w:rFonts w:eastAsia="Arial Unicode MS"/>
          <w:sz w:val="28"/>
          <w:szCs w:val="28"/>
        </w:rPr>
      </w:pPr>
      <w:r w:rsidRPr="002327CA">
        <w:rPr>
          <w:sz w:val="28"/>
          <w:szCs w:val="28"/>
        </w:rPr>
        <w:t>благоустройство и организация озелененных территорий специального (защитного) назначения в санитарно-защитных зонах промышленных объектов, вдоль улично-дорожной сети</w:t>
      </w:r>
      <w:r w:rsidRPr="002327CA">
        <w:rPr>
          <w:rFonts w:eastAsia="Arial Unicode MS"/>
          <w:sz w:val="28"/>
          <w:szCs w:val="28"/>
        </w:rPr>
        <w:t>;</w:t>
      </w:r>
    </w:p>
    <w:p w:rsidR="00B162BA" w:rsidRPr="002327CA" w:rsidRDefault="00B162BA" w:rsidP="00B162BA">
      <w:pPr>
        <w:pStyle w:val="12"/>
        <w:numPr>
          <w:ilvl w:val="0"/>
          <w:numId w:val="0"/>
        </w:numPr>
        <w:spacing w:before="0" w:after="0"/>
        <w:ind w:firstLine="709"/>
        <w:rPr>
          <w:sz w:val="28"/>
          <w:szCs w:val="28"/>
        </w:rPr>
      </w:pPr>
      <w:r>
        <w:rPr>
          <w:rFonts w:eastAsia="Arial Unicode MS"/>
          <w:sz w:val="28"/>
          <w:szCs w:val="28"/>
        </w:rPr>
        <w:t>у</w:t>
      </w:r>
      <w:r w:rsidRPr="002327CA">
        <w:rPr>
          <w:rFonts w:eastAsia="Arial Unicode MS"/>
          <w:sz w:val="28"/>
          <w:szCs w:val="28"/>
        </w:rPr>
        <w:t xml:space="preserve">становка современных трансформаторов, оборудованных </w:t>
      </w:r>
      <w:proofErr w:type="spellStart"/>
      <w:r w:rsidRPr="002327CA">
        <w:rPr>
          <w:rFonts w:eastAsia="Arial Unicode MS"/>
          <w:sz w:val="28"/>
          <w:szCs w:val="28"/>
        </w:rPr>
        <w:t>звуко</w:t>
      </w:r>
      <w:r w:rsidR="007F1613">
        <w:rPr>
          <w:rFonts w:eastAsia="Arial Unicode MS"/>
          <w:sz w:val="28"/>
          <w:szCs w:val="28"/>
        </w:rPr>
        <w:t>-</w:t>
      </w:r>
      <w:r w:rsidRPr="002327CA">
        <w:rPr>
          <w:rFonts w:eastAsia="Arial Unicode MS"/>
          <w:sz w:val="28"/>
          <w:szCs w:val="28"/>
        </w:rPr>
        <w:t>поглащающими</w:t>
      </w:r>
      <w:proofErr w:type="spellEnd"/>
      <w:r w:rsidRPr="002327CA">
        <w:rPr>
          <w:rFonts w:eastAsia="Arial Unicode MS"/>
          <w:sz w:val="28"/>
          <w:szCs w:val="28"/>
        </w:rPr>
        <w:t xml:space="preserve"> кожухами;</w:t>
      </w:r>
    </w:p>
    <w:p w:rsidR="00B162BA" w:rsidRPr="002327CA" w:rsidRDefault="00B162BA" w:rsidP="00B162BA">
      <w:pPr>
        <w:pStyle w:val="12"/>
        <w:numPr>
          <w:ilvl w:val="0"/>
          <w:numId w:val="0"/>
        </w:numPr>
        <w:spacing w:before="0" w:after="0"/>
        <w:ind w:firstLine="709"/>
        <w:rPr>
          <w:rStyle w:val="afffffff0"/>
          <w:sz w:val="28"/>
          <w:szCs w:val="28"/>
        </w:rPr>
      </w:pPr>
      <w:r w:rsidRPr="002327CA">
        <w:rPr>
          <w:rStyle w:val="afffffff0"/>
          <w:sz w:val="28"/>
          <w:szCs w:val="28"/>
        </w:rPr>
        <w:t xml:space="preserve">осуществление регулярного вывоза отходов и снега в соответствии </w:t>
      </w:r>
      <w:r w:rsidR="007F1613">
        <w:rPr>
          <w:rStyle w:val="afffffff0"/>
          <w:sz w:val="28"/>
          <w:szCs w:val="28"/>
        </w:rPr>
        <w:br/>
      </w:r>
      <w:r w:rsidRPr="002327CA">
        <w:rPr>
          <w:rStyle w:val="afffffff0"/>
          <w:sz w:val="28"/>
          <w:szCs w:val="28"/>
        </w:rPr>
        <w:t xml:space="preserve">с решениями Генерального плана </w:t>
      </w:r>
      <w:r>
        <w:rPr>
          <w:sz w:val="28"/>
          <w:szCs w:val="28"/>
        </w:rPr>
        <w:t>муниципального образования "Город Архангельск"</w:t>
      </w:r>
      <w:r w:rsidRPr="002327CA">
        <w:rPr>
          <w:rStyle w:val="afffffff0"/>
          <w:sz w:val="28"/>
          <w:szCs w:val="28"/>
        </w:rPr>
        <w:t>;</w:t>
      </w:r>
    </w:p>
    <w:p w:rsidR="00B162BA" w:rsidRPr="002327CA" w:rsidRDefault="00B162BA" w:rsidP="00B162BA">
      <w:pPr>
        <w:pStyle w:val="12"/>
        <w:numPr>
          <w:ilvl w:val="0"/>
          <w:numId w:val="0"/>
        </w:numPr>
        <w:spacing w:before="0" w:after="0"/>
        <w:ind w:firstLine="709"/>
        <w:rPr>
          <w:rStyle w:val="afffffff0"/>
          <w:sz w:val="28"/>
          <w:szCs w:val="28"/>
        </w:rPr>
      </w:pPr>
      <w:r w:rsidRPr="002327CA">
        <w:rPr>
          <w:rStyle w:val="afffffff0"/>
          <w:sz w:val="28"/>
          <w:szCs w:val="28"/>
        </w:rPr>
        <w:t>оборудование площадок и установка контейнеров на территории гаражей и стоянок;</w:t>
      </w:r>
    </w:p>
    <w:p w:rsidR="00B162BA" w:rsidRDefault="00B162BA" w:rsidP="00B162BA">
      <w:pPr>
        <w:pStyle w:val="12"/>
        <w:numPr>
          <w:ilvl w:val="0"/>
          <w:numId w:val="0"/>
        </w:numPr>
        <w:spacing w:before="0" w:after="0"/>
        <w:ind w:firstLine="709"/>
        <w:rPr>
          <w:rFonts w:eastAsia="Arial Unicode MS"/>
          <w:sz w:val="28"/>
          <w:szCs w:val="28"/>
        </w:rPr>
      </w:pPr>
      <w:r w:rsidRPr="002327CA">
        <w:rPr>
          <w:rFonts w:eastAsia="Arial Unicode MS"/>
          <w:sz w:val="28"/>
          <w:szCs w:val="28"/>
        </w:rPr>
        <w:t>развитие и благоустройство системы озелененных территорий.</w:t>
      </w:r>
      <w:bookmarkStart w:id="35" w:name="_Toc343198580"/>
    </w:p>
    <w:p w:rsidR="00B162BA" w:rsidRPr="00076906" w:rsidRDefault="00B162BA" w:rsidP="00B162BA">
      <w:pPr>
        <w:pStyle w:val="12"/>
        <w:numPr>
          <w:ilvl w:val="0"/>
          <w:numId w:val="0"/>
        </w:numPr>
        <w:spacing w:before="0" w:after="0"/>
        <w:jc w:val="center"/>
        <w:rPr>
          <w:rFonts w:eastAsia="Arial Unicode MS"/>
          <w:b/>
          <w:sz w:val="28"/>
          <w:szCs w:val="28"/>
        </w:rPr>
      </w:pPr>
    </w:p>
    <w:p w:rsidR="007F1613" w:rsidRDefault="007F1613" w:rsidP="00E2149A">
      <w:pPr>
        <w:jc w:val="center"/>
        <w:rPr>
          <w:b/>
          <w:sz w:val="28"/>
          <w:szCs w:val="28"/>
        </w:rPr>
      </w:pPr>
    </w:p>
    <w:p w:rsidR="007F1613" w:rsidRDefault="007F1613" w:rsidP="00E2149A">
      <w:pPr>
        <w:jc w:val="center"/>
        <w:rPr>
          <w:b/>
          <w:sz w:val="28"/>
          <w:szCs w:val="28"/>
        </w:rPr>
      </w:pPr>
    </w:p>
    <w:p w:rsidR="007F1613" w:rsidRPr="007F1613" w:rsidRDefault="007F1613" w:rsidP="00E2149A">
      <w:pPr>
        <w:jc w:val="center"/>
        <w:rPr>
          <w:sz w:val="28"/>
          <w:szCs w:val="28"/>
        </w:rPr>
      </w:pPr>
      <w:r w:rsidRPr="007F1613">
        <w:rPr>
          <w:sz w:val="28"/>
          <w:szCs w:val="28"/>
        </w:rPr>
        <w:t>11</w:t>
      </w:r>
    </w:p>
    <w:p w:rsidR="007F1613" w:rsidRDefault="007F1613" w:rsidP="00E2149A">
      <w:pPr>
        <w:jc w:val="center"/>
        <w:rPr>
          <w:b/>
          <w:sz w:val="28"/>
          <w:szCs w:val="28"/>
        </w:rPr>
      </w:pPr>
    </w:p>
    <w:p w:rsidR="00B162BA" w:rsidRPr="00076906" w:rsidRDefault="00E2149A" w:rsidP="00E2149A">
      <w:pPr>
        <w:jc w:val="center"/>
        <w:rPr>
          <w:b/>
          <w:sz w:val="28"/>
          <w:szCs w:val="28"/>
        </w:rPr>
      </w:pPr>
      <w:r>
        <w:rPr>
          <w:b/>
          <w:sz w:val="28"/>
          <w:szCs w:val="28"/>
        </w:rPr>
        <w:t xml:space="preserve">1.8. </w:t>
      </w:r>
      <w:r w:rsidR="00B162BA" w:rsidRPr="00076906">
        <w:rPr>
          <w:b/>
          <w:sz w:val="28"/>
          <w:szCs w:val="28"/>
        </w:rPr>
        <w:t xml:space="preserve">Технико-экономические показатели </w:t>
      </w:r>
      <w:r w:rsidR="007F1613">
        <w:rPr>
          <w:b/>
          <w:sz w:val="28"/>
          <w:szCs w:val="28"/>
        </w:rPr>
        <w:br/>
      </w:r>
      <w:r w:rsidR="00B162BA" w:rsidRPr="00076906">
        <w:rPr>
          <w:b/>
          <w:sz w:val="28"/>
          <w:szCs w:val="28"/>
        </w:rPr>
        <w:t>и параметры планируемого строительства</w:t>
      </w:r>
      <w:bookmarkEnd w:id="33"/>
      <w:bookmarkEnd w:id="34"/>
      <w:bookmarkEnd w:id="35"/>
    </w:p>
    <w:p w:rsidR="00B162BA" w:rsidRPr="00076906" w:rsidRDefault="00B162BA" w:rsidP="00B162BA">
      <w:pPr>
        <w:pStyle w:val="12"/>
        <w:numPr>
          <w:ilvl w:val="0"/>
          <w:numId w:val="0"/>
        </w:numPr>
        <w:spacing w:before="0" w:after="0"/>
        <w:jc w:val="center"/>
        <w:rPr>
          <w:b/>
          <w:sz w:val="28"/>
          <w:szCs w:val="28"/>
        </w:rPr>
      </w:pPr>
    </w:p>
    <w:tbl>
      <w:tblPr>
        <w:tblW w:w="93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4530"/>
        <w:gridCol w:w="1260"/>
        <w:gridCol w:w="1302"/>
        <w:gridCol w:w="1701"/>
      </w:tblGrid>
      <w:tr w:rsidR="00B162BA" w:rsidRPr="002327CA" w:rsidTr="00F731F2">
        <w:trPr>
          <w:jc w:val="center"/>
        </w:trPr>
        <w:tc>
          <w:tcPr>
            <w:tcW w:w="573" w:type="dxa"/>
            <w:vAlign w:val="center"/>
          </w:tcPr>
          <w:p w:rsidR="00B162BA" w:rsidRPr="00076906" w:rsidRDefault="00B162BA" w:rsidP="006B06DC">
            <w:pPr>
              <w:pStyle w:val="11c"/>
              <w:jc w:val="center"/>
              <w:rPr>
                <w:sz w:val="24"/>
                <w:szCs w:val="24"/>
              </w:rPr>
            </w:pPr>
            <w:r w:rsidRPr="00076906">
              <w:rPr>
                <w:sz w:val="24"/>
                <w:szCs w:val="24"/>
              </w:rPr>
              <w:t>№ п/п</w:t>
            </w:r>
          </w:p>
        </w:tc>
        <w:tc>
          <w:tcPr>
            <w:tcW w:w="4530" w:type="dxa"/>
            <w:vAlign w:val="center"/>
          </w:tcPr>
          <w:p w:rsidR="00B162BA" w:rsidRPr="00076906" w:rsidRDefault="00B162BA" w:rsidP="006B06DC">
            <w:pPr>
              <w:pStyle w:val="116"/>
              <w:rPr>
                <w:sz w:val="24"/>
                <w:szCs w:val="24"/>
              </w:rPr>
            </w:pPr>
            <w:r w:rsidRPr="00076906">
              <w:rPr>
                <w:sz w:val="24"/>
                <w:szCs w:val="24"/>
              </w:rPr>
              <w:t>Наименование</w:t>
            </w:r>
          </w:p>
        </w:tc>
        <w:tc>
          <w:tcPr>
            <w:tcW w:w="1260" w:type="dxa"/>
            <w:vAlign w:val="center"/>
          </w:tcPr>
          <w:p w:rsidR="00B162BA" w:rsidRPr="00076906" w:rsidRDefault="00B162BA" w:rsidP="006B06DC">
            <w:pPr>
              <w:pStyle w:val="116"/>
              <w:ind w:left="-102"/>
              <w:rPr>
                <w:sz w:val="24"/>
                <w:szCs w:val="24"/>
              </w:rPr>
            </w:pPr>
            <w:r w:rsidRPr="00076906">
              <w:rPr>
                <w:sz w:val="24"/>
                <w:szCs w:val="24"/>
              </w:rPr>
              <w:t>Единица</w:t>
            </w:r>
          </w:p>
          <w:p w:rsidR="00B162BA" w:rsidRPr="00076906" w:rsidRDefault="00B162BA" w:rsidP="006B06DC">
            <w:pPr>
              <w:pStyle w:val="116"/>
              <w:ind w:left="-102"/>
              <w:rPr>
                <w:sz w:val="24"/>
                <w:szCs w:val="24"/>
              </w:rPr>
            </w:pPr>
            <w:r w:rsidRPr="00076906">
              <w:rPr>
                <w:sz w:val="24"/>
                <w:szCs w:val="24"/>
              </w:rPr>
              <w:t>измерения</w:t>
            </w:r>
          </w:p>
        </w:tc>
        <w:tc>
          <w:tcPr>
            <w:tcW w:w="1302" w:type="dxa"/>
            <w:vAlign w:val="center"/>
          </w:tcPr>
          <w:p w:rsidR="00B162BA" w:rsidRPr="00076906" w:rsidRDefault="00B162BA" w:rsidP="006B06DC">
            <w:pPr>
              <w:pStyle w:val="116"/>
              <w:ind w:left="-86"/>
              <w:rPr>
                <w:sz w:val="24"/>
                <w:szCs w:val="24"/>
              </w:rPr>
            </w:pPr>
            <w:proofErr w:type="spellStart"/>
            <w:r w:rsidRPr="00076906">
              <w:rPr>
                <w:sz w:val="24"/>
                <w:szCs w:val="24"/>
              </w:rPr>
              <w:t>Сущ</w:t>
            </w:r>
            <w:r>
              <w:rPr>
                <w:sz w:val="24"/>
                <w:szCs w:val="24"/>
              </w:rPr>
              <w:t>ест-вующее</w:t>
            </w:r>
            <w:proofErr w:type="spellEnd"/>
            <w:r w:rsidRPr="00076906">
              <w:rPr>
                <w:sz w:val="24"/>
                <w:szCs w:val="24"/>
              </w:rPr>
              <w:t xml:space="preserve"> положение</w:t>
            </w:r>
          </w:p>
        </w:tc>
        <w:tc>
          <w:tcPr>
            <w:tcW w:w="1701" w:type="dxa"/>
            <w:vAlign w:val="center"/>
          </w:tcPr>
          <w:p w:rsidR="00B162BA" w:rsidRPr="00076906" w:rsidRDefault="00B162BA" w:rsidP="006B06DC">
            <w:pPr>
              <w:pStyle w:val="116"/>
              <w:rPr>
                <w:sz w:val="24"/>
                <w:szCs w:val="24"/>
              </w:rPr>
            </w:pPr>
            <w:r w:rsidRPr="00076906">
              <w:rPr>
                <w:sz w:val="24"/>
                <w:szCs w:val="24"/>
              </w:rPr>
              <w:t xml:space="preserve">Расчетный срок (с </w:t>
            </w:r>
            <w:proofErr w:type="spellStart"/>
            <w:r w:rsidRPr="00076906">
              <w:rPr>
                <w:sz w:val="24"/>
                <w:szCs w:val="24"/>
              </w:rPr>
              <w:t>уче</w:t>
            </w:r>
            <w:proofErr w:type="spellEnd"/>
            <w:r>
              <w:rPr>
                <w:sz w:val="24"/>
                <w:szCs w:val="24"/>
              </w:rPr>
              <w:t>-</w:t>
            </w:r>
            <w:r w:rsidRPr="00076906">
              <w:rPr>
                <w:sz w:val="24"/>
                <w:szCs w:val="24"/>
              </w:rPr>
              <w:t xml:space="preserve">том </w:t>
            </w:r>
            <w:proofErr w:type="spellStart"/>
            <w:r w:rsidRPr="00076906">
              <w:rPr>
                <w:sz w:val="24"/>
                <w:szCs w:val="24"/>
              </w:rPr>
              <w:t>сущ</w:t>
            </w:r>
            <w:r>
              <w:rPr>
                <w:sz w:val="24"/>
                <w:szCs w:val="24"/>
              </w:rPr>
              <w:t>ест-вующего</w:t>
            </w:r>
            <w:proofErr w:type="spellEnd"/>
            <w:r w:rsidRPr="00076906">
              <w:rPr>
                <w:sz w:val="24"/>
                <w:szCs w:val="24"/>
              </w:rPr>
              <w:t xml:space="preserve"> положения)</w:t>
            </w:r>
          </w:p>
        </w:tc>
      </w:tr>
      <w:tr w:rsidR="00B162BA" w:rsidRPr="00E2149A" w:rsidTr="00F731F2">
        <w:tblPrEx>
          <w:tblBorders>
            <w:bottom w:val="single" w:sz="4" w:space="0" w:color="auto"/>
          </w:tblBorders>
        </w:tblPrEx>
        <w:trPr>
          <w:trHeight w:val="70"/>
          <w:jc w:val="center"/>
        </w:trPr>
        <w:tc>
          <w:tcPr>
            <w:tcW w:w="573" w:type="dxa"/>
            <w:vAlign w:val="center"/>
          </w:tcPr>
          <w:p w:rsidR="00B162BA" w:rsidRPr="00E2149A" w:rsidRDefault="00B162BA" w:rsidP="006B06DC">
            <w:pPr>
              <w:pStyle w:val="11c"/>
              <w:jc w:val="center"/>
              <w:rPr>
                <w:sz w:val="20"/>
                <w:szCs w:val="20"/>
              </w:rPr>
            </w:pPr>
            <w:r w:rsidRPr="00E2149A">
              <w:rPr>
                <w:sz w:val="20"/>
                <w:szCs w:val="20"/>
              </w:rPr>
              <w:t>1</w:t>
            </w:r>
          </w:p>
        </w:tc>
        <w:tc>
          <w:tcPr>
            <w:tcW w:w="4530" w:type="dxa"/>
            <w:vAlign w:val="center"/>
          </w:tcPr>
          <w:p w:rsidR="00B162BA" w:rsidRPr="00E2149A" w:rsidRDefault="00B162BA" w:rsidP="006B06DC">
            <w:pPr>
              <w:pStyle w:val="116"/>
              <w:rPr>
                <w:sz w:val="20"/>
                <w:szCs w:val="20"/>
              </w:rPr>
            </w:pPr>
            <w:r w:rsidRPr="00E2149A">
              <w:rPr>
                <w:sz w:val="20"/>
                <w:szCs w:val="20"/>
              </w:rPr>
              <w:t>2</w:t>
            </w:r>
          </w:p>
        </w:tc>
        <w:tc>
          <w:tcPr>
            <w:tcW w:w="1260" w:type="dxa"/>
          </w:tcPr>
          <w:p w:rsidR="00B162BA" w:rsidRPr="00E2149A" w:rsidRDefault="00B162BA" w:rsidP="006B06DC">
            <w:pPr>
              <w:pStyle w:val="116"/>
              <w:rPr>
                <w:sz w:val="20"/>
                <w:szCs w:val="20"/>
              </w:rPr>
            </w:pPr>
            <w:r w:rsidRPr="00E2149A">
              <w:rPr>
                <w:sz w:val="20"/>
                <w:szCs w:val="20"/>
              </w:rPr>
              <w:t>3</w:t>
            </w:r>
          </w:p>
        </w:tc>
        <w:tc>
          <w:tcPr>
            <w:tcW w:w="1302" w:type="dxa"/>
          </w:tcPr>
          <w:p w:rsidR="00B162BA" w:rsidRPr="00E2149A" w:rsidRDefault="00B162BA" w:rsidP="006B06DC">
            <w:pPr>
              <w:pStyle w:val="116"/>
              <w:rPr>
                <w:sz w:val="20"/>
                <w:szCs w:val="20"/>
              </w:rPr>
            </w:pPr>
            <w:r w:rsidRPr="00E2149A">
              <w:rPr>
                <w:sz w:val="20"/>
                <w:szCs w:val="20"/>
              </w:rPr>
              <w:t>4</w:t>
            </w:r>
          </w:p>
        </w:tc>
        <w:tc>
          <w:tcPr>
            <w:tcW w:w="1701" w:type="dxa"/>
          </w:tcPr>
          <w:p w:rsidR="00B162BA" w:rsidRPr="00E2149A" w:rsidRDefault="00B162BA" w:rsidP="006B06DC">
            <w:pPr>
              <w:pStyle w:val="116"/>
              <w:rPr>
                <w:sz w:val="20"/>
                <w:szCs w:val="20"/>
              </w:rPr>
            </w:pPr>
            <w:r w:rsidRPr="00E2149A">
              <w:rPr>
                <w:sz w:val="20"/>
                <w:szCs w:val="20"/>
              </w:rPr>
              <w:t>5</w:t>
            </w: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b/>
                <w:sz w:val="24"/>
                <w:szCs w:val="24"/>
              </w:rPr>
            </w:pPr>
            <w:r w:rsidRPr="00076906">
              <w:rPr>
                <w:b/>
                <w:sz w:val="24"/>
                <w:szCs w:val="24"/>
              </w:rPr>
              <w:t>1</w:t>
            </w:r>
          </w:p>
        </w:tc>
        <w:tc>
          <w:tcPr>
            <w:tcW w:w="4530" w:type="dxa"/>
            <w:vAlign w:val="center"/>
          </w:tcPr>
          <w:p w:rsidR="00B162BA" w:rsidRPr="00076906" w:rsidRDefault="00B162BA" w:rsidP="006B06DC">
            <w:pPr>
              <w:pStyle w:val="116"/>
              <w:jc w:val="left"/>
              <w:rPr>
                <w:b/>
                <w:sz w:val="24"/>
                <w:szCs w:val="24"/>
              </w:rPr>
            </w:pPr>
            <w:r w:rsidRPr="00076906">
              <w:rPr>
                <w:b/>
                <w:sz w:val="24"/>
                <w:szCs w:val="24"/>
              </w:rPr>
              <w:t>Территория</w:t>
            </w:r>
          </w:p>
        </w:tc>
        <w:tc>
          <w:tcPr>
            <w:tcW w:w="1260" w:type="dxa"/>
          </w:tcPr>
          <w:p w:rsidR="00B162BA" w:rsidRPr="00076906" w:rsidRDefault="00B162BA" w:rsidP="006B06DC">
            <w:pPr>
              <w:pStyle w:val="116"/>
              <w:rPr>
                <w:sz w:val="24"/>
                <w:szCs w:val="24"/>
              </w:rPr>
            </w:pPr>
          </w:p>
        </w:tc>
        <w:tc>
          <w:tcPr>
            <w:tcW w:w="1302" w:type="dxa"/>
          </w:tcPr>
          <w:p w:rsidR="00B162BA" w:rsidRPr="00076906" w:rsidRDefault="00B162BA" w:rsidP="006B06DC">
            <w:pPr>
              <w:pStyle w:val="116"/>
              <w:rPr>
                <w:sz w:val="24"/>
                <w:szCs w:val="24"/>
              </w:rPr>
            </w:pPr>
          </w:p>
        </w:tc>
        <w:tc>
          <w:tcPr>
            <w:tcW w:w="1701" w:type="dxa"/>
          </w:tcPr>
          <w:p w:rsidR="00B162BA" w:rsidRPr="00076906" w:rsidRDefault="00B162BA" w:rsidP="006B06DC">
            <w:pPr>
              <w:pStyle w:val="116"/>
              <w:rPr>
                <w:sz w:val="24"/>
                <w:szCs w:val="24"/>
              </w:rPr>
            </w:pP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r w:rsidRPr="00076906">
              <w:rPr>
                <w:sz w:val="24"/>
                <w:szCs w:val="24"/>
              </w:rPr>
              <w:t>1.1</w:t>
            </w:r>
          </w:p>
        </w:tc>
        <w:tc>
          <w:tcPr>
            <w:tcW w:w="4530" w:type="dxa"/>
            <w:vAlign w:val="center"/>
          </w:tcPr>
          <w:p w:rsidR="00B162BA" w:rsidRPr="00076906" w:rsidRDefault="00B162BA" w:rsidP="006B06DC">
            <w:pPr>
              <w:pStyle w:val="116"/>
              <w:jc w:val="left"/>
              <w:rPr>
                <w:sz w:val="24"/>
                <w:szCs w:val="24"/>
              </w:rPr>
            </w:pPr>
            <w:r w:rsidRPr="00076906">
              <w:rPr>
                <w:sz w:val="24"/>
                <w:szCs w:val="24"/>
              </w:rPr>
              <w:t>Общая площадь в границах проектирования, в том числе:</w:t>
            </w:r>
          </w:p>
        </w:tc>
        <w:tc>
          <w:tcPr>
            <w:tcW w:w="1260" w:type="dxa"/>
            <w:vAlign w:val="center"/>
          </w:tcPr>
          <w:p w:rsidR="00B162BA" w:rsidRPr="00076906" w:rsidRDefault="00B162BA" w:rsidP="006B06DC">
            <w:pPr>
              <w:pStyle w:val="116"/>
              <w:rPr>
                <w:sz w:val="24"/>
                <w:szCs w:val="24"/>
              </w:rPr>
            </w:pPr>
            <w:r w:rsidRPr="00076906">
              <w:rPr>
                <w:sz w:val="24"/>
                <w:szCs w:val="24"/>
              </w:rPr>
              <w:t>Га</w:t>
            </w:r>
          </w:p>
        </w:tc>
        <w:tc>
          <w:tcPr>
            <w:tcW w:w="1302" w:type="dxa"/>
            <w:vAlign w:val="center"/>
          </w:tcPr>
          <w:p w:rsidR="00B162BA" w:rsidRPr="00076906" w:rsidRDefault="00B162BA" w:rsidP="006B06DC">
            <w:pPr>
              <w:pStyle w:val="116"/>
              <w:rPr>
                <w:sz w:val="24"/>
                <w:szCs w:val="24"/>
              </w:rPr>
            </w:pPr>
            <w:r w:rsidRPr="00076906">
              <w:rPr>
                <w:sz w:val="24"/>
                <w:szCs w:val="24"/>
              </w:rPr>
              <w:t>1019,1</w:t>
            </w:r>
          </w:p>
        </w:tc>
        <w:tc>
          <w:tcPr>
            <w:tcW w:w="1701" w:type="dxa"/>
            <w:vAlign w:val="center"/>
          </w:tcPr>
          <w:p w:rsidR="00B162BA" w:rsidRPr="00076906" w:rsidRDefault="00B162BA" w:rsidP="006B06DC">
            <w:pPr>
              <w:pStyle w:val="116"/>
              <w:rPr>
                <w:sz w:val="24"/>
                <w:szCs w:val="24"/>
              </w:rPr>
            </w:pPr>
            <w:r w:rsidRPr="00076906">
              <w:rPr>
                <w:sz w:val="24"/>
                <w:szCs w:val="24"/>
              </w:rPr>
              <w:t>1019,1</w:t>
            </w: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caps/>
                <w:sz w:val="24"/>
                <w:szCs w:val="24"/>
              </w:rPr>
            </w:pPr>
            <w:r w:rsidRPr="00076906">
              <w:rPr>
                <w:caps/>
                <w:sz w:val="24"/>
                <w:szCs w:val="24"/>
              </w:rPr>
              <w:t>Жилые</w:t>
            </w:r>
          </w:p>
        </w:tc>
        <w:tc>
          <w:tcPr>
            <w:tcW w:w="1260" w:type="dxa"/>
            <w:vAlign w:val="center"/>
          </w:tcPr>
          <w:p w:rsidR="00B162BA" w:rsidRPr="00076906" w:rsidRDefault="00B162BA" w:rsidP="006B06DC">
            <w:pPr>
              <w:pStyle w:val="116"/>
              <w:rPr>
                <w:sz w:val="24"/>
                <w:szCs w:val="24"/>
              </w:rPr>
            </w:pPr>
          </w:p>
        </w:tc>
        <w:tc>
          <w:tcPr>
            <w:tcW w:w="1302" w:type="dxa"/>
            <w:vAlign w:val="center"/>
          </w:tcPr>
          <w:p w:rsidR="00B162BA" w:rsidRPr="00076906" w:rsidRDefault="00B162BA" w:rsidP="006B06DC">
            <w:pPr>
              <w:pStyle w:val="116"/>
              <w:rPr>
                <w:sz w:val="24"/>
                <w:szCs w:val="24"/>
              </w:rPr>
            </w:pPr>
          </w:p>
        </w:tc>
        <w:tc>
          <w:tcPr>
            <w:tcW w:w="1701" w:type="dxa"/>
            <w:vAlign w:val="center"/>
          </w:tcPr>
          <w:p w:rsidR="00B162BA" w:rsidRPr="00076906" w:rsidRDefault="00B162BA" w:rsidP="006B06DC">
            <w:pPr>
              <w:pStyle w:val="116"/>
              <w:rPr>
                <w:sz w:val="24"/>
                <w:szCs w:val="24"/>
              </w:rPr>
            </w:pP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Зона многоэтажной жилой застройки</w:t>
            </w:r>
          </w:p>
        </w:tc>
        <w:tc>
          <w:tcPr>
            <w:tcW w:w="1260" w:type="dxa"/>
          </w:tcPr>
          <w:p w:rsidR="00B162BA" w:rsidRDefault="00B162BA" w:rsidP="006B06DC">
            <w:pPr>
              <w:jc w:val="center"/>
            </w:pPr>
            <w:r w:rsidRPr="00DC2976">
              <w:t>Га</w:t>
            </w:r>
          </w:p>
        </w:tc>
        <w:tc>
          <w:tcPr>
            <w:tcW w:w="1302" w:type="dxa"/>
            <w:vAlign w:val="center"/>
          </w:tcPr>
          <w:p w:rsidR="00B162BA" w:rsidRPr="00076906" w:rsidRDefault="00B162BA" w:rsidP="006B06DC">
            <w:pPr>
              <w:pStyle w:val="116"/>
              <w:rPr>
                <w:sz w:val="24"/>
                <w:szCs w:val="24"/>
              </w:rPr>
            </w:pPr>
            <w:r w:rsidRPr="00076906">
              <w:rPr>
                <w:sz w:val="24"/>
                <w:szCs w:val="24"/>
              </w:rPr>
              <w:t>19,2</w:t>
            </w:r>
          </w:p>
        </w:tc>
        <w:tc>
          <w:tcPr>
            <w:tcW w:w="1701" w:type="dxa"/>
            <w:vAlign w:val="center"/>
          </w:tcPr>
          <w:p w:rsidR="00B162BA" w:rsidRPr="00076906" w:rsidRDefault="00B162BA" w:rsidP="006B06DC">
            <w:pPr>
              <w:pStyle w:val="116"/>
              <w:rPr>
                <w:sz w:val="24"/>
                <w:szCs w:val="24"/>
              </w:rPr>
            </w:pPr>
            <w:r w:rsidRPr="00076906">
              <w:rPr>
                <w:sz w:val="24"/>
                <w:szCs w:val="24"/>
              </w:rPr>
              <w:t>71,4</w:t>
            </w: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 xml:space="preserve">Зона </w:t>
            </w:r>
            <w:proofErr w:type="spellStart"/>
            <w:r w:rsidRPr="00076906">
              <w:rPr>
                <w:sz w:val="24"/>
                <w:szCs w:val="24"/>
              </w:rPr>
              <w:t>среднеэтажной</w:t>
            </w:r>
            <w:proofErr w:type="spellEnd"/>
            <w:r w:rsidRPr="00076906">
              <w:rPr>
                <w:sz w:val="24"/>
                <w:szCs w:val="24"/>
              </w:rPr>
              <w:t xml:space="preserve"> жилой застройки</w:t>
            </w:r>
          </w:p>
        </w:tc>
        <w:tc>
          <w:tcPr>
            <w:tcW w:w="1260" w:type="dxa"/>
          </w:tcPr>
          <w:p w:rsidR="00B162BA" w:rsidRDefault="00B162BA" w:rsidP="006B06DC">
            <w:pPr>
              <w:jc w:val="center"/>
            </w:pPr>
            <w:r w:rsidRPr="00DC2976">
              <w:t>Га</w:t>
            </w:r>
          </w:p>
        </w:tc>
        <w:tc>
          <w:tcPr>
            <w:tcW w:w="1302" w:type="dxa"/>
            <w:vAlign w:val="center"/>
          </w:tcPr>
          <w:p w:rsidR="00B162BA" w:rsidRPr="00076906" w:rsidRDefault="00B162BA" w:rsidP="006B06DC">
            <w:pPr>
              <w:pStyle w:val="116"/>
              <w:rPr>
                <w:sz w:val="24"/>
                <w:szCs w:val="24"/>
              </w:rPr>
            </w:pPr>
            <w:r w:rsidRPr="00076906">
              <w:rPr>
                <w:sz w:val="24"/>
                <w:szCs w:val="24"/>
              </w:rPr>
              <w:t>53,2</w:t>
            </w:r>
          </w:p>
        </w:tc>
        <w:tc>
          <w:tcPr>
            <w:tcW w:w="1701" w:type="dxa"/>
            <w:vAlign w:val="center"/>
          </w:tcPr>
          <w:p w:rsidR="00B162BA" w:rsidRPr="00076906" w:rsidRDefault="00B162BA" w:rsidP="006B06DC">
            <w:pPr>
              <w:pStyle w:val="116"/>
              <w:rPr>
                <w:sz w:val="24"/>
                <w:szCs w:val="24"/>
              </w:rPr>
            </w:pPr>
            <w:r w:rsidRPr="00076906">
              <w:rPr>
                <w:sz w:val="24"/>
                <w:szCs w:val="24"/>
              </w:rPr>
              <w:t>79,9</w:t>
            </w: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Зона малоэтажной жилой застройки</w:t>
            </w:r>
          </w:p>
        </w:tc>
        <w:tc>
          <w:tcPr>
            <w:tcW w:w="1260" w:type="dxa"/>
          </w:tcPr>
          <w:p w:rsidR="00B162BA" w:rsidRDefault="00B162BA" w:rsidP="006B06DC">
            <w:pPr>
              <w:jc w:val="center"/>
            </w:pPr>
            <w:r w:rsidRPr="00DC2976">
              <w:t>Га</w:t>
            </w:r>
          </w:p>
        </w:tc>
        <w:tc>
          <w:tcPr>
            <w:tcW w:w="1302" w:type="dxa"/>
            <w:vAlign w:val="center"/>
          </w:tcPr>
          <w:p w:rsidR="00B162BA" w:rsidRPr="00076906" w:rsidRDefault="00B162BA" w:rsidP="006B06DC">
            <w:pPr>
              <w:pStyle w:val="116"/>
              <w:rPr>
                <w:sz w:val="24"/>
                <w:szCs w:val="24"/>
              </w:rPr>
            </w:pPr>
            <w:r w:rsidRPr="00076906">
              <w:rPr>
                <w:sz w:val="24"/>
                <w:szCs w:val="24"/>
              </w:rPr>
              <w:t>27,6</w:t>
            </w:r>
          </w:p>
        </w:tc>
        <w:tc>
          <w:tcPr>
            <w:tcW w:w="1701" w:type="dxa"/>
            <w:vAlign w:val="center"/>
          </w:tcPr>
          <w:p w:rsidR="00B162BA" w:rsidRPr="00076906" w:rsidRDefault="00B162BA" w:rsidP="006B06DC">
            <w:pPr>
              <w:pStyle w:val="116"/>
              <w:rPr>
                <w:sz w:val="24"/>
                <w:szCs w:val="24"/>
              </w:rPr>
            </w:pPr>
            <w:r w:rsidRPr="00076906">
              <w:rPr>
                <w:sz w:val="24"/>
                <w:szCs w:val="24"/>
              </w:rPr>
              <w:t>0</w:t>
            </w: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Зона индивидуальной жилой застройки</w:t>
            </w:r>
          </w:p>
        </w:tc>
        <w:tc>
          <w:tcPr>
            <w:tcW w:w="1260" w:type="dxa"/>
          </w:tcPr>
          <w:p w:rsidR="00B162BA" w:rsidRDefault="00B162BA" w:rsidP="006B06DC">
            <w:pPr>
              <w:jc w:val="center"/>
            </w:pPr>
            <w:r w:rsidRPr="00DC2976">
              <w:t>Га</w:t>
            </w:r>
          </w:p>
        </w:tc>
        <w:tc>
          <w:tcPr>
            <w:tcW w:w="1302" w:type="dxa"/>
            <w:vAlign w:val="center"/>
          </w:tcPr>
          <w:p w:rsidR="00B162BA" w:rsidRPr="00076906" w:rsidRDefault="00B162BA" w:rsidP="006B06DC">
            <w:pPr>
              <w:pStyle w:val="116"/>
              <w:rPr>
                <w:sz w:val="24"/>
                <w:szCs w:val="24"/>
              </w:rPr>
            </w:pPr>
            <w:r w:rsidRPr="00076906">
              <w:rPr>
                <w:sz w:val="24"/>
                <w:szCs w:val="24"/>
              </w:rPr>
              <w:t>26,9</w:t>
            </w:r>
          </w:p>
        </w:tc>
        <w:tc>
          <w:tcPr>
            <w:tcW w:w="1701" w:type="dxa"/>
            <w:vAlign w:val="center"/>
          </w:tcPr>
          <w:p w:rsidR="00B162BA" w:rsidRPr="00076906" w:rsidRDefault="00B162BA" w:rsidP="006B06DC">
            <w:pPr>
              <w:pStyle w:val="116"/>
              <w:rPr>
                <w:sz w:val="24"/>
                <w:szCs w:val="24"/>
              </w:rPr>
            </w:pPr>
            <w:r w:rsidRPr="00076906">
              <w:rPr>
                <w:sz w:val="24"/>
                <w:szCs w:val="24"/>
              </w:rPr>
              <w:t>19,7</w:t>
            </w: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caps/>
                <w:sz w:val="24"/>
                <w:szCs w:val="24"/>
              </w:rPr>
            </w:pPr>
            <w:r w:rsidRPr="00076906">
              <w:rPr>
                <w:caps/>
                <w:sz w:val="24"/>
                <w:szCs w:val="24"/>
              </w:rPr>
              <w:t>Общественно-деловые</w:t>
            </w:r>
          </w:p>
        </w:tc>
        <w:tc>
          <w:tcPr>
            <w:tcW w:w="1260" w:type="dxa"/>
            <w:vAlign w:val="center"/>
          </w:tcPr>
          <w:p w:rsidR="00B162BA" w:rsidRPr="00076906" w:rsidRDefault="00B162BA" w:rsidP="006B06DC">
            <w:pPr>
              <w:pStyle w:val="116"/>
              <w:rPr>
                <w:sz w:val="24"/>
                <w:szCs w:val="24"/>
              </w:rPr>
            </w:pPr>
          </w:p>
        </w:tc>
        <w:tc>
          <w:tcPr>
            <w:tcW w:w="1302" w:type="dxa"/>
            <w:vAlign w:val="center"/>
          </w:tcPr>
          <w:p w:rsidR="00B162BA" w:rsidRPr="00076906" w:rsidRDefault="00B162BA" w:rsidP="006B06DC">
            <w:pPr>
              <w:pStyle w:val="116"/>
              <w:rPr>
                <w:sz w:val="24"/>
                <w:szCs w:val="24"/>
              </w:rPr>
            </w:pPr>
          </w:p>
        </w:tc>
        <w:tc>
          <w:tcPr>
            <w:tcW w:w="1701" w:type="dxa"/>
            <w:vAlign w:val="center"/>
          </w:tcPr>
          <w:p w:rsidR="00B162BA" w:rsidRPr="00076906" w:rsidRDefault="00B162BA" w:rsidP="006B06DC">
            <w:pPr>
              <w:pStyle w:val="116"/>
              <w:rPr>
                <w:sz w:val="24"/>
                <w:szCs w:val="24"/>
              </w:rPr>
            </w:pP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Зона делового, общественного и коммерческого назначения</w:t>
            </w:r>
          </w:p>
        </w:tc>
        <w:tc>
          <w:tcPr>
            <w:tcW w:w="1260" w:type="dxa"/>
          </w:tcPr>
          <w:p w:rsidR="00B162BA" w:rsidRDefault="00B162BA" w:rsidP="006B06DC">
            <w:pPr>
              <w:jc w:val="center"/>
            </w:pPr>
            <w:r w:rsidRPr="00F50692">
              <w:t>Га</w:t>
            </w:r>
          </w:p>
        </w:tc>
        <w:tc>
          <w:tcPr>
            <w:tcW w:w="1302" w:type="dxa"/>
            <w:vAlign w:val="center"/>
          </w:tcPr>
          <w:p w:rsidR="00B162BA" w:rsidRPr="00076906" w:rsidRDefault="00B162BA" w:rsidP="006B06DC">
            <w:pPr>
              <w:pStyle w:val="116"/>
              <w:rPr>
                <w:sz w:val="24"/>
                <w:szCs w:val="24"/>
              </w:rPr>
            </w:pPr>
            <w:r w:rsidRPr="00076906">
              <w:rPr>
                <w:sz w:val="24"/>
                <w:szCs w:val="24"/>
              </w:rPr>
              <w:t>20,3</w:t>
            </w:r>
          </w:p>
        </w:tc>
        <w:tc>
          <w:tcPr>
            <w:tcW w:w="1701" w:type="dxa"/>
            <w:vAlign w:val="center"/>
          </w:tcPr>
          <w:p w:rsidR="00B162BA" w:rsidRPr="00076906" w:rsidRDefault="00B162BA" w:rsidP="006B06DC">
            <w:pPr>
              <w:pStyle w:val="116"/>
              <w:rPr>
                <w:sz w:val="24"/>
                <w:szCs w:val="24"/>
              </w:rPr>
            </w:pPr>
            <w:r w:rsidRPr="00076906">
              <w:rPr>
                <w:sz w:val="24"/>
                <w:szCs w:val="24"/>
              </w:rPr>
              <w:t>34,5</w:t>
            </w: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Зона культового назначения</w:t>
            </w:r>
          </w:p>
        </w:tc>
        <w:tc>
          <w:tcPr>
            <w:tcW w:w="1260" w:type="dxa"/>
          </w:tcPr>
          <w:p w:rsidR="00B162BA" w:rsidRDefault="00B162BA" w:rsidP="006B06DC">
            <w:pPr>
              <w:jc w:val="center"/>
            </w:pPr>
            <w:r w:rsidRPr="00F50692">
              <w:t>Га</w:t>
            </w:r>
          </w:p>
        </w:tc>
        <w:tc>
          <w:tcPr>
            <w:tcW w:w="1302" w:type="dxa"/>
            <w:vAlign w:val="center"/>
          </w:tcPr>
          <w:p w:rsidR="00B162BA" w:rsidRPr="00076906" w:rsidRDefault="00B162BA" w:rsidP="006B06DC">
            <w:pPr>
              <w:pStyle w:val="116"/>
              <w:rPr>
                <w:sz w:val="24"/>
                <w:szCs w:val="24"/>
              </w:rPr>
            </w:pPr>
            <w:r w:rsidRPr="00076906">
              <w:rPr>
                <w:sz w:val="24"/>
                <w:szCs w:val="24"/>
              </w:rPr>
              <w:t>0,4</w:t>
            </w:r>
          </w:p>
        </w:tc>
        <w:tc>
          <w:tcPr>
            <w:tcW w:w="1701" w:type="dxa"/>
            <w:vAlign w:val="center"/>
          </w:tcPr>
          <w:p w:rsidR="00B162BA" w:rsidRPr="00076906" w:rsidRDefault="00B162BA" w:rsidP="006B06DC">
            <w:pPr>
              <w:pStyle w:val="116"/>
              <w:rPr>
                <w:sz w:val="24"/>
                <w:szCs w:val="24"/>
              </w:rPr>
            </w:pPr>
            <w:r w:rsidRPr="00076906">
              <w:rPr>
                <w:sz w:val="24"/>
                <w:szCs w:val="24"/>
              </w:rPr>
              <w:t>0,4</w:t>
            </w: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Зона учреждений здравоохранения</w:t>
            </w:r>
          </w:p>
        </w:tc>
        <w:tc>
          <w:tcPr>
            <w:tcW w:w="1260" w:type="dxa"/>
          </w:tcPr>
          <w:p w:rsidR="00B162BA" w:rsidRDefault="00B162BA" w:rsidP="006B06DC">
            <w:pPr>
              <w:jc w:val="center"/>
            </w:pPr>
            <w:r w:rsidRPr="00F50692">
              <w:t>Га</w:t>
            </w:r>
          </w:p>
        </w:tc>
        <w:tc>
          <w:tcPr>
            <w:tcW w:w="1302" w:type="dxa"/>
            <w:vAlign w:val="center"/>
          </w:tcPr>
          <w:p w:rsidR="00B162BA" w:rsidRPr="00076906" w:rsidRDefault="00B162BA" w:rsidP="006B06DC">
            <w:pPr>
              <w:pStyle w:val="116"/>
              <w:rPr>
                <w:sz w:val="24"/>
                <w:szCs w:val="24"/>
              </w:rPr>
            </w:pPr>
            <w:r w:rsidRPr="00076906">
              <w:rPr>
                <w:sz w:val="24"/>
                <w:szCs w:val="24"/>
              </w:rPr>
              <w:t>0,4</w:t>
            </w:r>
          </w:p>
        </w:tc>
        <w:tc>
          <w:tcPr>
            <w:tcW w:w="1701" w:type="dxa"/>
            <w:vAlign w:val="center"/>
          </w:tcPr>
          <w:p w:rsidR="00B162BA" w:rsidRPr="00076906" w:rsidRDefault="00B162BA" w:rsidP="006B06DC">
            <w:pPr>
              <w:pStyle w:val="116"/>
              <w:rPr>
                <w:sz w:val="24"/>
                <w:szCs w:val="24"/>
              </w:rPr>
            </w:pPr>
            <w:r w:rsidRPr="00076906">
              <w:rPr>
                <w:sz w:val="24"/>
                <w:szCs w:val="24"/>
              </w:rPr>
              <w:t>2,5</w:t>
            </w: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Зона учебно-образовательного назначения</w:t>
            </w:r>
          </w:p>
        </w:tc>
        <w:tc>
          <w:tcPr>
            <w:tcW w:w="1260" w:type="dxa"/>
          </w:tcPr>
          <w:p w:rsidR="00B162BA" w:rsidRDefault="00B162BA" w:rsidP="006B06DC">
            <w:pPr>
              <w:jc w:val="center"/>
            </w:pPr>
            <w:r w:rsidRPr="00F50692">
              <w:t>Га</w:t>
            </w:r>
          </w:p>
        </w:tc>
        <w:tc>
          <w:tcPr>
            <w:tcW w:w="1302" w:type="dxa"/>
            <w:vAlign w:val="center"/>
          </w:tcPr>
          <w:p w:rsidR="00B162BA" w:rsidRPr="00076906" w:rsidRDefault="00B162BA" w:rsidP="006B06DC">
            <w:pPr>
              <w:pStyle w:val="116"/>
              <w:rPr>
                <w:sz w:val="24"/>
                <w:szCs w:val="24"/>
              </w:rPr>
            </w:pPr>
            <w:r w:rsidRPr="00076906">
              <w:rPr>
                <w:sz w:val="24"/>
                <w:szCs w:val="24"/>
              </w:rPr>
              <w:t>15,8</w:t>
            </w:r>
          </w:p>
        </w:tc>
        <w:tc>
          <w:tcPr>
            <w:tcW w:w="1701" w:type="dxa"/>
            <w:vAlign w:val="center"/>
          </w:tcPr>
          <w:p w:rsidR="00B162BA" w:rsidRPr="00076906" w:rsidRDefault="00B162BA" w:rsidP="006B06DC">
            <w:pPr>
              <w:pStyle w:val="116"/>
              <w:rPr>
                <w:sz w:val="24"/>
                <w:szCs w:val="24"/>
              </w:rPr>
            </w:pPr>
            <w:r w:rsidRPr="00076906">
              <w:rPr>
                <w:sz w:val="24"/>
                <w:szCs w:val="24"/>
              </w:rPr>
              <w:t>16,0</w:t>
            </w: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Зона научно-исследовательского назначения</w:t>
            </w:r>
          </w:p>
        </w:tc>
        <w:tc>
          <w:tcPr>
            <w:tcW w:w="1260" w:type="dxa"/>
          </w:tcPr>
          <w:p w:rsidR="00B162BA" w:rsidRDefault="00B162BA" w:rsidP="006B06DC">
            <w:pPr>
              <w:jc w:val="center"/>
            </w:pPr>
            <w:r w:rsidRPr="00F50692">
              <w:t>Га</w:t>
            </w:r>
          </w:p>
        </w:tc>
        <w:tc>
          <w:tcPr>
            <w:tcW w:w="1302" w:type="dxa"/>
            <w:vAlign w:val="center"/>
          </w:tcPr>
          <w:p w:rsidR="00B162BA" w:rsidRPr="00076906" w:rsidRDefault="00B162BA" w:rsidP="006B06DC">
            <w:pPr>
              <w:pStyle w:val="116"/>
              <w:rPr>
                <w:sz w:val="24"/>
                <w:szCs w:val="24"/>
              </w:rPr>
            </w:pPr>
            <w:r w:rsidRPr="00076906">
              <w:rPr>
                <w:sz w:val="24"/>
                <w:szCs w:val="24"/>
              </w:rPr>
              <w:t>9,8</w:t>
            </w:r>
          </w:p>
        </w:tc>
        <w:tc>
          <w:tcPr>
            <w:tcW w:w="1701" w:type="dxa"/>
            <w:vAlign w:val="center"/>
          </w:tcPr>
          <w:p w:rsidR="00B162BA" w:rsidRPr="00076906" w:rsidRDefault="00B162BA" w:rsidP="006B06DC">
            <w:pPr>
              <w:pStyle w:val="116"/>
              <w:rPr>
                <w:sz w:val="24"/>
                <w:szCs w:val="24"/>
              </w:rPr>
            </w:pPr>
            <w:r w:rsidRPr="00076906">
              <w:rPr>
                <w:sz w:val="24"/>
                <w:szCs w:val="24"/>
              </w:rPr>
              <w:t>15,3</w:t>
            </w: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Зона многофункционального назначения</w:t>
            </w:r>
          </w:p>
        </w:tc>
        <w:tc>
          <w:tcPr>
            <w:tcW w:w="1260" w:type="dxa"/>
          </w:tcPr>
          <w:p w:rsidR="00B162BA" w:rsidRDefault="00B162BA" w:rsidP="006B06DC">
            <w:pPr>
              <w:jc w:val="center"/>
            </w:pPr>
            <w:r w:rsidRPr="00F50692">
              <w:t>Га</w:t>
            </w:r>
          </w:p>
        </w:tc>
        <w:tc>
          <w:tcPr>
            <w:tcW w:w="1302" w:type="dxa"/>
            <w:vAlign w:val="center"/>
          </w:tcPr>
          <w:p w:rsidR="00B162BA" w:rsidRPr="00076906" w:rsidRDefault="00B162BA" w:rsidP="006B06DC">
            <w:pPr>
              <w:pStyle w:val="116"/>
              <w:rPr>
                <w:sz w:val="24"/>
                <w:szCs w:val="24"/>
              </w:rPr>
            </w:pPr>
            <w:r w:rsidRPr="00076906">
              <w:rPr>
                <w:sz w:val="24"/>
                <w:szCs w:val="24"/>
              </w:rPr>
              <w:t>9,5</w:t>
            </w:r>
          </w:p>
        </w:tc>
        <w:tc>
          <w:tcPr>
            <w:tcW w:w="1701" w:type="dxa"/>
            <w:vAlign w:val="center"/>
          </w:tcPr>
          <w:p w:rsidR="00B162BA" w:rsidRPr="00076906" w:rsidRDefault="00B162BA" w:rsidP="006B06DC">
            <w:pPr>
              <w:pStyle w:val="116"/>
              <w:rPr>
                <w:sz w:val="24"/>
                <w:szCs w:val="24"/>
              </w:rPr>
            </w:pPr>
            <w:r w:rsidRPr="00076906">
              <w:rPr>
                <w:sz w:val="24"/>
                <w:szCs w:val="24"/>
              </w:rPr>
              <w:t>39,7</w:t>
            </w: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caps/>
                <w:sz w:val="24"/>
                <w:szCs w:val="24"/>
              </w:rPr>
            </w:pPr>
            <w:r w:rsidRPr="00076906">
              <w:rPr>
                <w:caps/>
                <w:sz w:val="24"/>
                <w:szCs w:val="24"/>
              </w:rPr>
              <w:t>Производственные и коммунально-складские</w:t>
            </w:r>
          </w:p>
        </w:tc>
        <w:tc>
          <w:tcPr>
            <w:tcW w:w="1260" w:type="dxa"/>
            <w:vAlign w:val="center"/>
          </w:tcPr>
          <w:p w:rsidR="00B162BA" w:rsidRPr="00076906" w:rsidRDefault="00B162BA" w:rsidP="006B06DC">
            <w:pPr>
              <w:pStyle w:val="116"/>
              <w:rPr>
                <w:sz w:val="24"/>
                <w:szCs w:val="24"/>
              </w:rPr>
            </w:pPr>
          </w:p>
        </w:tc>
        <w:tc>
          <w:tcPr>
            <w:tcW w:w="1302" w:type="dxa"/>
            <w:vAlign w:val="center"/>
          </w:tcPr>
          <w:p w:rsidR="00B162BA" w:rsidRPr="00076906" w:rsidRDefault="00B162BA" w:rsidP="006B06DC">
            <w:pPr>
              <w:pStyle w:val="116"/>
              <w:rPr>
                <w:sz w:val="24"/>
                <w:szCs w:val="24"/>
              </w:rPr>
            </w:pPr>
          </w:p>
        </w:tc>
        <w:tc>
          <w:tcPr>
            <w:tcW w:w="1701" w:type="dxa"/>
            <w:vAlign w:val="center"/>
          </w:tcPr>
          <w:p w:rsidR="00B162BA" w:rsidRPr="00076906" w:rsidRDefault="00B162BA" w:rsidP="006B06DC">
            <w:pPr>
              <w:pStyle w:val="116"/>
              <w:rPr>
                <w:sz w:val="24"/>
                <w:szCs w:val="24"/>
              </w:rPr>
            </w:pP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Зона производственных и коммунально-складских объектов</w:t>
            </w:r>
          </w:p>
        </w:tc>
        <w:tc>
          <w:tcPr>
            <w:tcW w:w="1260" w:type="dxa"/>
            <w:vAlign w:val="center"/>
          </w:tcPr>
          <w:p w:rsidR="00B162BA" w:rsidRPr="00076906" w:rsidRDefault="00B162BA" w:rsidP="006B06DC">
            <w:pPr>
              <w:pStyle w:val="116"/>
              <w:rPr>
                <w:sz w:val="24"/>
                <w:szCs w:val="24"/>
              </w:rPr>
            </w:pPr>
            <w:r w:rsidRPr="00076906">
              <w:rPr>
                <w:sz w:val="24"/>
                <w:szCs w:val="24"/>
              </w:rPr>
              <w:t>Га</w:t>
            </w:r>
          </w:p>
        </w:tc>
        <w:tc>
          <w:tcPr>
            <w:tcW w:w="1302" w:type="dxa"/>
            <w:vAlign w:val="center"/>
          </w:tcPr>
          <w:p w:rsidR="00B162BA" w:rsidRPr="00076906" w:rsidRDefault="00B162BA" w:rsidP="006B06DC">
            <w:pPr>
              <w:pStyle w:val="116"/>
              <w:rPr>
                <w:sz w:val="24"/>
                <w:szCs w:val="24"/>
              </w:rPr>
            </w:pPr>
            <w:r w:rsidRPr="00076906">
              <w:rPr>
                <w:sz w:val="24"/>
                <w:szCs w:val="24"/>
              </w:rPr>
              <w:t>167,9</w:t>
            </w:r>
          </w:p>
        </w:tc>
        <w:tc>
          <w:tcPr>
            <w:tcW w:w="1701" w:type="dxa"/>
            <w:vAlign w:val="center"/>
          </w:tcPr>
          <w:p w:rsidR="00B162BA" w:rsidRPr="00076906" w:rsidRDefault="00B162BA" w:rsidP="006B06DC">
            <w:pPr>
              <w:pStyle w:val="116"/>
              <w:rPr>
                <w:sz w:val="24"/>
                <w:szCs w:val="24"/>
              </w:rPr>
            </w:pPr>
            <w:r w:rsidRPr="00076906">
              <w:rPr>
                <w:sz w:val="24"/>
                <w:szCs w:val="24"/>
              </w:rPr>
              <w:t>155,7</w:t>
            </w: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ИНЖЕНЕРНОЙ И ТРАНСПОРТНОЙ ИНФРАСТРУКТУР</w:t>
            </w:r>
          </w:p>
        </w:tc>
        <w:tc>
          <w:tcPr>
            <w:tcW w:w="1260" w:type="dxa"/>
            <w:vAlign w:val="center"/>
          </w:tcPr>
          <w:p w:rsidR="00B162BA" w:rsidRPr="00076906" w:rsidRDefault="00B162BA" w:rsidP="006B06DC">
            <w:pPr>
              <w:pStyle w:val="116"/>
              <w:rPr>
                <w:sz w:val="24"/>
                <w:szCs w:val="24"/>
              </w:rPr>
            </w:pPr>
          </w:p>
        </w:tc>
        <w:tc>
          <w:tcPr>
            <w:tcW w:w="1302" w:type="dxa"/>
            <w:vAlign w:val="center"/>
          </w:tcPr>
          <w:p w:rsidR="00B162BA" w:rsidRPr="00076906" w:rsidRDefault="00B162BA" w:rsidP="006B06DC">
            <w:pPr>
              <w:pStyle w:val="116"/>
              <w:rPr>
                <w:sz w:val="24"/>
                <w:szCs w:val="24"/>
              </w:rPr>
            </w:pPr>
          </w:p>
        </w:tc>
        <w:tc>
          <w:tcPr>
            <w:tcW w:w="1701" w:type="dxa"/>
            <w:vAlign w:val="center"/>
          </w:tcPr>
          <w:p w:rsidR="00B162BA" w:rsidRPr="00076906" w:rsidRDefault="00B162BA" w:rsidP="006B06DC">
            <w:pPr>
              <w:pStyle w:val="116"/>
              <w:rPr>
                <w:sz w:val="24"/>
                <w:szCs w:val="24"/>
              </w:rPr>
            </w:pP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Объектов инженерной инфраструктуры</w:t>
            </w:r>
          </w:p>
        </w:tc>
        <w:tc>
          <w:tcPr>
            <w:tcW w:w="1260" w:type="dxa"/>
            <w:vAlign w:val="center"/>
          </w:tcPr>
          <w:p w:rsidR="00B162BA" w:rsidRPr="0009769D" w:rsidRDefault="00B162BA" w:rsidP="006B06DC">
            <w:pPr>
              <w:pStyle w:val="11c"/>
              <w:jc w:val="center"/>
              <w:rPr>
                <w:sz w:val="24"/>
                <w:szCs w:val="24"/>
              </w:rPr>
            </w:pPr>
            <w:r>
              <w:rPr>
                <w:sz w:val="24"/>
                <w:szCs w:val="24"/>
              </w:rPr>
              <w:t>Га</w:t>
            </w:r>
          </w:p>
        </w:tc>
        <w:tc>
          <w:tcPr>
            <w:tcW w:w="1302" w:type="dxa"/>
            <w:vAlign w:val="center"/>
          </w:tcPr>
          <w:p w:rsidR="00B162BA" w:rsidRPr="00076906" w:rsidRDefault="00B162BA" w:rsidP="006B06DC">
            <w:pPr>
              <w:pStyle w:val="116"/>
              <w:rPr>
                <w:sz w:val="24"/>
                <w:szCs w:val="24"/>
              </w:rPr>
            </w:pPr>
            <w:r w:rsidRPr="00076906">
              <w:rPr>
                <w:sz w:val="24"/>
                <w:szCs w:val="24"/>
              </w:rPr>
              <w:t>17,4</w:t>
            </w:r>
          </w:p>
        </w:tc>
        <w:tc>
          <w:tcPr>
            <w:tcW w:w="1701" w:type="dxa"/>
            <w:vAlign w:val="center"/>
          </w:tcPr>
          <w:p w:rsidR="00B162BA" w:rsidRPr="00076906" w:rsidRDefault="00B162BA" w:rsidP="006B06DC">
            <w:pPr>
              <w:pStyle w:val="116"/>
              <w:rPr>
                <w:sz w:val="24"/>
                <w:szCs w:val="24"/>
              </w:rPr>
            </w:pPr>
            <w:r w:rsidRPr="00076906">
              <w:rPr>
                <w:sz w:val="24"/>
                <w:szCs w:val="24"/>
              </w:rPr>
              <w:t>0</w:t>
            </w: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Объектов железнодорожного транспорта</w:t>
            </w:r>
          </w:p>
        </w:tc>
        <w:tc>
          <w:tcPr>
            <w:tcW w:w="1260" w:type="dxa"/>
          </w:tcPr>
          <w:p w:rsidR="00B162BA" w:rsidRDefault="00B162BA" w:rsidP="006B06DC">
            <w:pPr>
              <w:jc w:val="center"/>
            </w:pPr>
            <w:r w:rsidRPr="00EF67AD">
              <w:t>Га</w:t>
            </w:r>
          </w:p>
        </w:tc>
        <w:tc>
          <w:tcPr>
            <w:tcW w:w="1302" w:type="dxa"/>
            <w:vAlign w:val="center"/>
          </w:tcPr>
          <w:p w:rsidR="00B162BA" w:rsidRPr="00076906" w:rsidRDefault="00B162BA" w:rsidP="006B06DC">
            <w:pPr>
              <w:pStyle w:val="116"/>
              <w:rPr>
                <w:sz w:val="24"/>
                <w:szCs w:val="24"/>
              </w:rPr>
            </w:pPr>
            <w:r w:rsidRPr="00076906">
              <w:rPr>
                <w:sz w:val="24"/>
                <w:szCs w:val="24"/>
              </w:rPr>
              <w:t>30,3</w:t>
            </w:r>
          </w:p>
        </w:tc>
        <w:tc>
          <w:tcPr>
            <w:tcW w:w="1701" w:type="dxa"/>
            <w:vAlign w:val="center"/>
          </w:tcPr>
          <w:p w:rsidR="00B162BA" w:rsidRPr="00076906" w:rsidRDefault="00B162BA" w:rsidP="006B06DC">
            <w:pPr>
              <w:pStyle w:val="116"/>
              <w:rPr>
                <w:sz w:val="24"/>
                <w:szCs w:val="24"/>
              </w:rPr>
            </w:pPr>
            <w:r w:rsidRPr="00076906">
              <w:rPr>
                <w:sz w:val="24"/>
                <w:szCs w:val="24"/>
              </w:rPr>
              <w:t>0</w:t>
            </w: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Объектов автомобильного транспорта</w:t>
            </w:r>
          </w:p>
        </w:tc>
        <w:tc>
          <w:tcPr>
            <w:tcW w:w="1260" w:type="dxa"/>
          </w:tcPr>
          <w:p w:rsidR="00B162BA" w:rsidRDefault="00B162BA" w:rsidP="006B06DC">
            <w:pPr>
              <w:jc w:val="center"/>
            </w:pPr>
            <w:r w:rsidRPr="00EF67AD">
              <w:t>Га</w:t>
            </w:r>
          </w:p>
        </w:tc>
        <w:tc>
          <w:tcPr>
            <w:tcW w:w="1302" w:type="dxa"/>
            <w:vAlign w:val="center"/>
          </w:tcPr>
          <w:p w:rsidR="00B162BA" w:rsidRPr="00076906" w:rsidRDefault="00B162BA" w:rsidP="006B06DC">
            <w:pPr>
              <w:pStyle w:val="116"/>
              <w:rPr>
                <w:sz w:val="24"/>
                <w:szCs w:val="24"/>
              </w:rPr>
            </w:pPr>
            <w:r w:rsidRPr="00076906">
              <w:rPr>
                <w:sz w:val="24"/>
                <w:szCs w:val="24"/>
              </w:rPr>
              <w:t>21,4</w:t>
            </w:r>
          </w:p>
        </w:tc>
        <w:tc>
          <w:tcPr>
            <w:tcW w:w="1701" w:type="dxa"/>
            <w:vAlign w:val="center"/>
          </w:tcPr>
          <w:p w:rsidR="00B162BA" w:rsidRPr="00076906" w:rsidRDefault="00B162BA" w:rsidP="006B06DC">
            <w:pPr>
              <w:pStyle w:val="116"/>
              <w:rPr>
                <w:sz w:val="24"/>
                <w:szCs w:val="24"/>
              </w:rPr>
            </w:pPr>
            <w:r w:rsidRPr="00076906">
              <w:rPr>
                <w:sz w:val="24"/>
                <w:szCs w:val="24"/>
              </w:rPr>
              <w:t>29,7</w:t>
            </w: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РЕКРЕАЦИОННЫЕ</w:t>
            </w:r>
          </w:p>
        </w:tc>
        <w:tc>
          <w:tcPr>
            <w:tcW w:w="1260" w:type="dxa"/>
            <w:vAlign w:val="center"/>
          </w:tcPr>
          <w:p w:rsidR="00B162BA" w:rsidRPr="00076906" w:rsidRDefault="00B162BA" w:rsidP="006B06DC">
            <w:pPr>
              <w:pStyle w:val="116"/>
              <w:rPr>
                <w:sz w:val="24"/>
                <w:szCs w:val="24"/>
              </w:rPr>
            </w:pPr>
          </w:p>
        </w:tc>
        <w:tc>
          <w:tcPr>
            <w:tcW w:w="1302" w:type="dxa"/>
            <w:vAlign w:val="center"/>
          </w:tcPr>
          <w:p w:rsidR="00B162BA" w:rsidRPr="00076906" w:rsidRDefault="00B162BA" w:rsidP="006B06DC">
            <w:pPr>
              <w:pStyle w:val="116"/>
              <w:rPr>
                <w:sz w:val="24"/>
                <w:szCs w:val="24"/>
              </w:rPr>
            </w:pPr>
          </w:p>
        </w:tc>
        <w:tc>
          <w:tcPr>
            <w:tcW w:w="1701" w:type="dxa"/>
            <w:vAlign w:val="center"/>
          </w:tcPr>
          <w:p w:rsidR="00B162BA" w:rsidRPr="00076906" w:rsidRDefault="00B162BA" w:rsidP="006B06DC">
            <w:pPr>
              <w:pStyle w:val="116"/>
              <w:rPr>
                <w:sz w:val="24"/>
                <w:szCs w:val="24"/>
              </w:rPr>
            </w:pP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Зона спортивных комплексов и сооружений</w:t>
            </w:r>
          </w:p>
        </w:tc>
        <w:tc>
          <w:tcPr>
            <w:tcW w:w="1260" w:type="dxa"/>
          </w:tcPr>
          <w:p w:rsidR="00B162BA" w:rsidRDefault="00B162BA" w:rsidP="006B06DC">
            <w:pPr>
              <w:jc w:val="center"/>
            </w:pPr>
            <w:r w:rsidRPr="00FF1717">
              <w:t>Га</w:t>
            </w:r>
          </w:p>
        </w:tc>
        <w:tc>
          <w:tcPr>
            <w:tcW w:w="1302" w:type="dxa"/>
            <w:vAlign w:val="center"/>
          </w:tcPr>
          <w:p w:rsidR="00B162BA" w:rsidRPr="00076906" w:rsidRDefault="00B162BA" w:rsidP="006B06DC">
            <w:pPr>
              <w:pStyle w:val="116"/>
              <w:rPr>
                <w:sz w:val="24"/>
                <w:szCs w:val="24"/>
              </w:rPr>
            </w:pPr>
            <w:r w:rsidRPr="00076906">
              <w:rPr>
                <w:sz w:val="24"/>
                <w:szCs w:val="24"/>
              </w:rPr>
              <w:t>2,6</w:t>
            </w:r>
          </w:p>
        </w:tc>
        <w:tc>
          <w:tcPr>
            <w:tcW w:w="1701" w:type="dxa"/>
            <w:vAlign w:val="center"/>
          </w:tcPr>
          <w:p w:rsidR="00B162BA" w:rsidRPr="00076906" w:rsidRDefault="00B162BA" w:rsidP="006B06DC">
            <w:pPr>
              <w:pStyle w:val="116"/>
              <w:rPr>
                <w:sz w:val="24"/>
                <w:szCs w:val="24"/>
              </w:rPr>
            </w:pPr>
            <w:r w:rsidRPr="00076906">
              <w:rPr>
                <w:sz w:val="24"/>
                <w:szCs w:val="24"/>
              </w:rPr>
              <w:t>7,5</w:t>
            </w: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 xml:space="preserve">Зона </w:t>
            </w:r>
            <w:proofErr w:type="spellStart"/>
            <w:r w:rsidRPr="00076906">
              <w:rPr>
                <w:sz w:val="24"/>
                <w:szCs w:val="24"/>
              </w:rPr>
              <w:t>залесенных</w:t>
            </w:r>
            <w:proofErr w:type="spellEnd"/>
            <w:r w:rsidRPr="00076906">
              <w:rPr>
                <w:sz w:val="24"/>
                <w:szCs w:val="24"/>
              </w:rPr>
              <w:t xml:space="preserve"> территорий</w:t>
            </w:r>
          </w:p>
        </w:tc>
        <w:tc>
          <w:tcPr>
            <w:tcW w:w="1260" w:type="dxa"/>
          </w:tcPr>
          <w:p w:rsidR="00B162BA" w:rsidRDefault="00B162BA" w:rsidP="006B06DC">
            <w:pPr>
              <w:jc w:val="center"/>
            </w:pPr>
            <w:r w:rsidRPr="00FF1717">
              <w:t>Га</w:t>
            </w:r>
          </w:p>
        </w:tc>
        <w:tc>
          <w:tcPr>
            <w:tcW w:w="1302" w:type="dxa"/>
            <w:vAlign w:val="center"/>
          </w:tcPr>
          <w:p w:rsidR="00B162BA" w:rsidRPr="00076906" w:rsidRDefault="00B162BA" w:rsidP="006B06DC">
            <w:pPr>
              <w:pStyle w:val="116"/>
              <w:rPr>
                <w:sz w:val="24"/>
                <w:szCs w:val="24"/>
              </w:rPr>
            </w:pPr>
            <w:r w:rsidRPr="00076906">
              <w:rPr>
                <w:sz w:val="24"/>
                <w:szCs w:val="24"/>
              </w:rPr>
              <w:t>130,2</w:t>
            </w:r>
          </w:p>
        </w:tc>
        <w:tc>
          <w:tcPr>
            <w:tcW w:w="1701" w:type="dxa"/>
            <w:vAlign w:val="center"/>
          </w:tcPr>
          <w:p w:rsidR="00B162BA" w:rsidRPr="00076906" w:rsidRDefault="00B162BA" w:rsidP="006B06DC">
            <w:pPr>
              <w:pStyle w:val="116"/>
              <w:rPr>
                <w:sz w:val="24"/>
                <w:szCs w:val="24"/>
              </w:rPr>
            </w:pPr>
            <w:r w:rsidRPr="00076906">
              <w:rPr>
                <w:sz w:val="24"/>
                <w:szCs w:val="24"/>
              </w:rPr>
              <w:t>143,8</w:t>
            </w: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Зона благоустроенных озелененных территорий</w:t>
            </w:r>
          </w:p>
        </w:tc>
        <w:tc>
          <w:tcPr>
            <w:tcW w:w="1260" w:type="dxa"/>
          </w:tcPr>
          <w:p w:rsidR="00B162BA" w:rsidRDefault="00B162BA" w:rsidP="006B06DC">
            <w:pPr>
              <w:jc w:val="center"/>
            </w:pPr>
            <w:r w:rsidRPr="00FF1717">
              <w:t>Га</w:t>
            </w:r>
          </w:p>
        </w:tc>
        <w:tc>
          <w:tcPr>
            <w:tcW w:w="1302" w:type="dxa"/>
            <w:vAlign w:val="center"/>
          </w:tcPr>
          <w:p w:rsidR="00B162BA" w:rsidRPr="00076906" w:rsidRDefault="00B162BA" w:rsidP="006B06DC">
            <w:pPr>
              <w:pStyle w:val="116"/>
              <w:rPr>
                <w:sz w:val="24"/>
                <w:szCs w:val="24"/>
              </w:rPr>
            </w:pPr>
            <w:r w:rsidRPr="00076906">
              <w:rPr>
                <w:sz w:val="24"/>
                <w:szCs w:val="24"/>
              </w:rPr>
              <w:t>4,4</w:t>
            </w:r>
          </w:p>
        </w:tc>
        <w:tc>
          <w:tcPr>
            <w:tcW w:w="1701" w:type="dxa"/>
            <w:vAlign w:val="center"/>
          </w:tcPr>
          <w:p w:rsidR="00B162BA" w:rsidRPr="00076906" w:rsidRDefault="00B162BA" w:rsidP="006B06DC">
            <w:pPr>
              <w:pStyle w:val="116"/>
              <w:rPr>
                <w:sz w:val="24"/>
                <w:szCs w:val="24"/>
              </w:rPr>
            </w:pPr>
            <w:r w:rsidRPr="00076906">
              <w:rPr>
                <w:sz w:val="24"/>
                <w:szCs w:val="24"/>
              </w:rPr>
              <w:t>129,6</w:t>
            </w: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СЕЛЬСКОХОЗЯЙСТВЕННОГО НАЗНАЧЕНИЯ</w:t>
            </w:r>
          </w:p>
        </w:tc>
        <w:tc>
          <w:tcPr>
            <w:tcW w:w="1260" w:type="dxa"/>
            <w:vAlign w:val="center"/>
          </w:tcPr>
          <w:p w:rsidR="00B162BA" w:rsidRPr="00076906" w:rsidRDefault="00B162BA" w:rsidP="006B06DC">
            <w:pPr>
              <w:pStyle w:val="116"/>
              <w:rPr>
                <w:sz w:val="24"/>
                <w:szCs w:val="24"/>
              </w:rPr>
            </w:pPr>
          </w:p>
        </w:tc>
        <w:tc>
          <w:tcPr>
            <w:tcW w:w="1302" w:type="dxa"/>
            <w:vAlign w:val="center"/>
          </w:tcPr>
          <w:p w:rsidR="00B162BA" w:rsidRPr="00076906" w:rsidRDefault="00B162BA" w:rsidP="006B06DC">
            <w:pPr>
              <w:pStyle w:val="116"/>
              <w:rPr>
                <w:sz w:val="24"/>
                <w:szCs w:val="24"/>
              </w:rPr>
            </w:pPr>
          </w:p>
        </w:tc>
        <w:tc>
          <w:tcPr>
            <w:tcW w:w="1701" w:type="dxa"/>
            <w:vAlign w:val="center"/>
          </w:tcPr>
          <w:p w:rsidR="00B162BA" w:rsidRPr="00076906" w:rsidRDefault="00B162BA" w:rsidP="006B06DC">
            <w:pPr>
              <w:pStyle w:val="116"/>
              <w:rPr>
                <w:sz w:val="24"/>
                <w:szCs w:val="24"/>
              </w:rPr>
            </w:pP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Зона объектов сельскохозяйственного производства</w:t>
            </w:r>
          </w:p>
        </w:tc>
        <w:tc>
          <w:tcPr>
            <w:tcW w:w="1260" w:type="dxa"/>
          </w:tcPr>
          <w:p w:rsidR="00B162BA" w:rsidRDefault="00B162BA" w:rsidP="006B06DC">
            <w:pPr>
              <w:jc w:val="center"/>
            </w:pPr>
            <w:r w:rsidRPr="0035767B">
              <w:t>Га</w:t>
            </w:r>
          </w:p>
        </w:tc>
        <w:tc>
          <w:tcPr>
            <w:tcW w:w="1302" w:type="dxa"/>
            <w:vAlign w:val="center"/>
          </w:tcPr>
          <w:p w:rsidR="00B162BA" w:rsidRPr="00076906" w:rsidRDefault="00B162BA" w:rsidP="006B06DC">
            <w:pPr>
              <w:pStyle w:val="116"/>
              <w:rPr>
                <w:sz w:val="24"/>
                <w:szCs w:val="24"/>
              </w:rPr>
            </w:pPr>
            <w:r w:rsidRPr="00076906">
              <w:rPr>
                <w:sz w:val="24"/>
                <w:szCs w:val="24"/>
              </w:rPr>
              <w:t>4,0</w:t>
            </w:r>
          </w:p>
        </w:tc>
        <w:tc>
          <w:tcPr>
            <w:tcW w:w="1701" w:type="dxa"/>
            <w:vAlign w:val="center"/>
          </w:tcPr>
          <w:p w:rsidR="00B162BA" w:rsidRPr="00076906" w:rsidRDefault="00B162BA" w:rsidP="006B06DC">
            <w:pPr>
              <w:pStyle w:val="116"/>
              <w:rPr>
                <w:sz w:val="24"/>
                <w:szCs w:val="24"/>
              </w:rPr>
            </w:pPr>
            <w:r w:rsidRPr="00076906">
              <w:rPr>
                <w:sz w:val="24"/>
                <w:szCs w:val="24"/>
              </w:rPr>
              <w:t>4,0</w:t>
            </w:r>
          </w:p>
        </w:tc>
      </w:tr>
      <w:tr w:rsidR="00B162BA" w:rsidRPr="002327CA" w:rsidTr="00F731F2">
        <w:tblPrEx>
          <w:tblBorders>
            <w:bottom w:val="single" w:sz="4" w:space="0" w:color="auto"/>
          </w:tblBorders>
        </w:tblPrEx>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Садоводческих товариществ</w:t>
            </w:r>
          </w:p>
        </w:tc>
        <w:tc>
          <w:tcPr>
            <w:tcW w:w="1260" w:type="dxa"/>
          </w:tcPr>
          <w:p w:rsidR="00B162BA" w:rsidRDefault="00B162BA" w:rsidP="006B06DC">
            <w:pPr>
              <w:jc w:val="center"/>
            </w:pPr>
            <w:r w:rsidRPr="0035767B">
              <w:t>Га</w:t>
            </w:r>
          </w:p>
        </w:tc>
        <w:tc>
          <w:tcPr>
            <w:tcW w:w="1302" w:type="dxa"/>
            <w:vAlign w:val="center"/>
          </w:tcPr>
          <w:p w:rsidR="00B162BA" w:rsidRPr="00076906" w:rsidRDefault="00B162BA" w:rsidP="006B06DC">
            <w:pPr>
              <w:pStyle w:val="116"/>
              <w:rPr>
                <w:sz w:val="24"/>
                <w:szCs w:val="24"/>
              </w:rPr>
            </w:pPr>
            <w:r w:rsidRPr="00076906">
              <w:rPr>
                <w:sz w:val="24"/>
                <w:szCs w:val="24"/>
              </w:rPr>
              <w:t>54,1</w:t>
            </w:r>
          </w:p>
        </w:tc>
        <w:tc>
          <w:tcPr>
            <w:tcW w:w="1701" w:type="dxa"/>
            <w:vAlign w:val="center"/>
          </w:tcPr>
          <w:p w:rsidR="00B162BA" w:rsidRPr="00076906" w:rsidRDefault="00B162BA" w:rsidP="006B06DC">
            <w:pPr>
              <w:pStyle w:val="116"/>
              <w:rPr>
                <w:sz w:val="24"/>
                <w:szCs w:val="24"/>
              </w:rPr>
            </w:pPr>
            <w:r w:rsidRPr="00076906">
              <w:rPr>
                <w:sz w:val="24"/>
                <w:szCs w:val="24"/>
              </w:rPr>
              <w:t>55,7</w:t>
            </w:r>
          </w:p>
        </w:tc>
      </w:tr>
    </w:tbl>
    <w:p w:rsidR="001B52DA" w:rsidRDefault="001B52DA">
      <w:r>
        <w:br w:type="page"/>
      </w:r>
    </w:p>
    <w:p w:rsidR="001B52DA" w:rsidRDefault="001B52DA"/>
    <w:p w:rsidR="001B52DA" w:rsidRDefault="001B52DA" w:rsidP="001B52DA">
      <w:pPr>
        <w:jc w:val="center"/>
      </w:pPr>
      <w:r>
        <w:t>12</w:t>
      </w:r>
    </w:p>
    <w:p w:rsidR="001B52DA" w:rsidRDefault="001B52DA" w:rsidP="001B52DA">
      <w:pPr>
        <w:jc w:val="center"/>
      </w:pP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4530"/>
        <w:gridCol w:w="1260"/>
        <w:gridCol w:w="1302"/>
        <w:gridCol w:w="1701"/>
      </w:tblGrid>
      <w:tr w:rsidR="001B52DA" w:rsidRPr="00E2149A" w:rsidTr="00073F01">
        <w:trPr>
          <w:trHeight w:val="70"/>
          <w:jc w:val="center"/>
        </w:trPr>
        <w:tc>
          <w:tcPr>
            <w:tcW w:w="573" w:type="dxa"/>
            <w:vAlign w:val="center"/>
          </w:tcPr>
          <w:p w:rsidR="001B52DA" w:rsidRPr="00E2149A" w:rsidRDefault="001B52DA" w:rsidP="00073F01">
            <w:pPr>
              <w:pStyle w:val="11c"/>
              <w:jc w:val="center"/>
              <w:rPr>
                <w:sz w:val="20"/>
                <w:szCs w:val="20"/>
              </w:rPr>
            </w:pPr>
            <w:r w:rsidRPr="00E2149A">
              <w:rPr>
                <w:sz w:val="20"/>
                <w:szCs w:val="20"/>
              </w:rPr>
              <w:t>1</w:t>
            </w:r>
          </w:p>
        </w:tc>
        <w:tc>
          <w:tcPr>
            <w:tcW w:w="4530" w:type="dxa"/>
            <w:vAlign w:val="center"/>
          </w:tcPr>
          <w:p w:rsidR="001B52DA" w:rsidRPr="00E2149A" w:rsidRDefault="001B52DA" w:rsidP="00073F01">
            <w:pPr>
              <w:pStyle w:val="116"/>
              <w:rPr>
                <w:sz w:val="20"/>
                <w:szCs w:val="20"/>
              </w:rPr>
            </w:pPr>
            <w:r w:rsidRPr="00E2149A">
              <w:rPr>
                <w:sz w:val="20"/>
                <w:szCs w:val="20"/>
              </w:rPr>
              <w:t>2</w:t>
            </w:r>
          </w:p>
        </w:tc>
        <w:tc>
          <w:tcPr>
            <w:tcW w:w="1260" w:type="dxa"/>
          </w:tcPr>
          <w:p w:rsidR="001B52DA" w:rsidRPr="00E2149A" w:rsidRDefault="001B52DA" w:rsidP="00073F01">
            <w:pPr>
              <w:pStyle w:val="116"/>
              <w:rPr>
                <w:sz w:val="20"/>
                <w:szCs w:val="20"/>
              </w:rPr>
            </w:pPr>
            <w:r w:rsidRPr="00E2149A">
              <w:rPr>
                <w:sz w:val="20"/>
                <w:szCs w:val="20"/>
              </w:rPr>
              <w:t>3</w:t>
            </w:r>
          </w:p>
        </w:tc>
        <w:tc>
          <w:tcPr>
            <w:tcW w:w="1302" w:type="dxa"/>
          </w:tcPr>
          <w:p w:rsidR="001B52DA" w:rsidRPr="00E2149A" w:rsidRDefault="001B52DA" w:rsidP="00073F01">
            <w:pPr>
              <w:pStyle w:val="116"/>
              <w:rPr>
                <w:sz w:val="20"/>
                <w:szCs w:val="20"/>
              </w:rPr>
            </w:pPr>
            <w:r w:rsidRPr="00E2149A">
              <w:rPr>
                <w:sz w:val="20"/>
                <w:szCs w:val="20"/>
              </w:rPr>
              <w:t>4</w:t>
            </w:r>
          </w:p>
        </w:tc>
        <w:tc>
          <w:tcPr>
            <w:tcW w:w="1701" w:type="dxa"/>
          </w:tcPr>
          <w:p w:rsidR="001B52DA" w:rsidRPr="00E2149A" w:rsidRDefault="001B52DA" w:rsidP="00073F01">
            <w:pPr>
              <w:pStyle w:val="116"/>
              <w:rPr>
                <w:sz w:val="20"/>
                <w:szCs w:val="20"/>
              </w:rPr>
            </w:pPr>
            <w:r w:rsidRPr="00E2149A">
              <w:rPr>
                <w:sz w:val="20"/>
                <w:szCs w:val="20"/>
              </w:rPr>
              <w:t>5</w:t>
            </w:r>
          </w:p>
        </w:tc>
      </w:tr>
      <w:tr w:rsidR="00B162BA" w:rsidRPr="002327CA" w:rsidTr="00F731F2">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СПЕЦИАЛЬНОГО НАЗНАЧЕНИЯ</w:t>
            </w:r>
          </w:p>
        </w:tc>
        <w:tc>
          <w:tcPr>
            <w:tcW w:w="1260" w:type="dxa"/>
            <w:vAlign w:val="center"/>
          </w:tcPr>
          <w:p w:rsidR="00B162BA" w:rsidRPr="00076906" w:rsidRDefault="00B162BA" w:rsidP="006B06DC">
            <w:pPr>
              <w:pStyle w:val="116"/>
              <w:rPr>
                <w:sz w:val="24"/>
                <w:szCs w:val="24"/>
              </w:rPr>
            </w:pPr>
          </w:p>
        </w:tc>
        <w:tc>
          <w:tcPr>
            <w:tcW w:w="1302" w:type="dxa"/>
            <w:vAlign w:val="center"/>
          </w:tcPr>
          <w:p w:rsidR="00B162BA" w:rsidRPr="00076906" w:rsidRDefault="00B162BA" w:rsidP="006B06DC">
            <w:pPr>
              <w:pStyle w:val="116"/>
              <w:rPr>
                <w:sz w:val="24"/>
                <w:szCs w:val="24"/>
              </w:rPr>
            </w:pPr>
          </w:p>
        </w:tc>
        <w:tc>
          <w:tcPr>
            <w:tcW w:w="1701" w:type="dxa"/>
            <w:vAlign w:val="center"/>
          </w:tcPr>
          <w:p w:rsidR="00B162BA" w:rsidRPr="00076906" w:rsidRDefault="00B162BA" w:rsidP="006B06DC">
            <w:pPr>
              <w:pStyle w:val="116"/>
              <w:rPr>
                <w:sz w:val="24"/>
                <w:szCs w:val="24"/>
              </w:rPr>
            </w:pPr>
          </w:p>
        </w:tc>
      </w:tr>
      <w:tr w:rsidR="00B162BA" w:rsidRPr="002327CA" w:rsidTr="00F731F2">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Зона военных объектов и режимных территорий</w:t>
            </w:r>
          </w:p>
        </w:tc>
        <w:tc>
          <w:tcPr>
            <w:tcW w:w="1260" w:type="dxa"/>
          </w:tcPr>
          <w:p w:rsidR="00B162BA" w:rsidRDefault="00B162BA" w:rsidP="006B06DC">
            <w:pPr>
              <w:jc w:val="center"/>
            </w:pPr>
            <w:r w:rsidRPr="006E4704">
              <w:t>Га</w:t>
            </w:r>
          </w:p>
        </w:tc>
        <w:tc>
          <w:tcPr>
            <w:tcW w:w="1302" w:type="dxa"/>
            <w:vAlign w:val="center"/>
          </w:tcPr>
          <w:p w:rsidR="00B162BA" w:rsidRPr="00076906" w:rsidRDefault="00B162BA" w:rsidP="006B06DC">
            <w:pPr>
              <w:pStyle w:val="116"/>
              <w:rPr>
                <w:sz w:val="24"/>
                <w:szCs w:val="24"/>
              </w:rPr>
            </w:pPr>
            <w:r w:rsidRPr="00076906">
              <w:rPr>
                <w:sz w:val="24"/>
                <w:szCs w:val="24"/>
              </w:rPr>
              <w:t>17,0</w:t>
            </w:r>
          </w:p>
        </w:tc>
        <w:tc>
          <w:tcPr>
            <w:tcW w:w="1701" w:type="dxa"/>
            <w:vAlign w:val="center"/>
          </w:tcPr>
          <w:p w:rsidR="00B162BA" w:rsidRPr="00076906" w:rsidRDefault="00B162BA" w:rsidP="006B06DC">
            <w:pPr>
              <w:pStyle w:val="116"/>
              <w:rPr>
                <w:sz w:val="24"/>
                <w:szCs w:val="24"/>
              </w:rPr>
            </w:pPr>
            <w:r w:rsidRPr="00076906">
              <w:rPr>
                <w:sz w:val="24"/>
                <w:szCs w:val="24"/>
              </w:rPr>
              <w:t>18,4</w:t>
            </w:r>
          </w:p>
        </w:tc>
      </w:tr>
      <w:tr w:rsidR="00B162BA" w:rsidRPr="002327CA" w:rsidTr="00F731F2">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Зона ритуального назначения</w:t>
            </w:r>
          </w:p>
        </w:tc>
        <w:tc>
          <w:tcPr>
            <w:tcW w:w="1260" w:type="dxa"/>
          </w:tcPr>
          <w:p w:rsidR="00B162BA" w:rsidRDefault="00B162BA" w:rsidP="006B06DC">
            <w:pPr>
              <w:jc w:val="center"/>
            </w:pPr>
            <w:r w:rsidRPr="006E4704">
              <w:t>Га</w:t>
            </w:r>
          </w:p>
        </w:tc>
        <w:tc>
          <w:tcPr>
            <w:tcW w:w="1302" w:type="dxa"/>
            <w:vAlign w:val="center"/>
          </w:tcPr>
          <w:p w:rsidR="00B162BA" w:rsidRPr="00076906" w:rsidRDefault="00B162BA" w:rsidP="006B06DC">
            <w:pPr>
              <w:pStyle w:val="116"/>
              <w:rPr>
                <w:sz w:val="24"/>
                <w:szCs w:val="24"/>
              </w:rPr>
            </w:pPr>
            <w:r w:rsidRPr="00076906">
              <w:rPr>
                <w:sz w:val="24"/>
                <w:szCs w:val="24"/>
              </w:rPr>
              <w:t>0,5</w:t>
            </w:r>
          </w:p>
        </w:tc>
        <w:tc>
          <w:tcPr>
            <w:tcW w:w="1701" w:type="dxa"/>
            <w:vAlign w:val="center"/>
          </w:tcPr>
          <w:p w:rsidR="00B162BA" w:rsidRPr="00076906" w:rsidRDefault="00B162BA" w:rsidP="006B06DC">
            <w:pPr>
              <w:pStyle w:val="116"/>
              <w:rPr>
                <w:sz w:val="24"/>
                <w:szCs w:val="24"/>
              </w:rPr>
            </w:pPr>
            <w:r w:rsidRPr="00076906">
              <w:rPr>
                <w:sz w:val="24"/>
                <w:szCs w:val="24"/>
              </w:rPr>
              <w:t>0,5</w:t>
            </w:r>
          </w:p>
        </w:tc>
      </w:tr>
      <w:tr w:rsidR="00B162BA" w:rsidRPr="002327CA" w:rsidTr="00F731F2">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Зона складирования и захоронения отходов</w:t>
            </w:r>
          </w:p>
        </w:tc>
        <w:tc>
          <w:tcPr>
            <w:tcW w:w="1260" w:type="dxa"/>
            <w:vAlign w:val="center"/>
          </w:tcPr>
          <w:p w:rsidR="00B162BA" w:rsidRPr="00076906" w:rsidRDefault="00B162BA" w:rsidP="006B06DC">
            <w:pPr>
              <w:pStyle w:val="116"/>
              <w:rPr>
                <w:sz w:val="24"/>
                <w:szCs w:val="24"/>
              </w:rPr>
            </w:pPr>
          </w:p>
        </w:tc>
        <w:tc>
          <w:tcPr>
            <w:tcW w:w="1302" w:type="dxa"/>
            <w:vAlign w:val="center"/>
          </w:tcPr>
          <w:p w:rsidR="00B162BA" w:rsidRPr="00076906" w:rsidRDefault="00B162BA" w:rsidP="006B06DC">
            <w:pPr>
              <w:pStyle w:val="116"/>
              <w:rPr>
                <w:sz w:val="24"/>
                <w:szCs w:val="24"/>
              </w:rPr>
            </w:pPr>
            <w:r w:rsidRPr="00076906">
              <w:rPr>
                <w:sz w:val="24"/>
                <w:szCs w:val="24"/>
              </w:rPr>
              <w:t>1,5</w:t>
            </w:r>
          </w:p>
        </w:tc>
        <w:tc>
          <w:tcPr>
            <w:tcW w:w="1701" w:type="dxa"/>
            <w:vAlign w:val="center"/>
          </w:tcPr>
          <w:p w:rsidR="00B162BA" w:rsidRPr="00076906" w:rsidRDefault="00B162BA" w:rsidP="006B06DC">
            <w:pPr>
              <w:pStyle w:val="116"/>
              <w:rPr>
                <w:sz w:val="24"/>
                <w:szCs w:val="24"/>
              </w:rPr>
            </w:pPr>
            <w:r w:rsidRPr="00076906">
              <w:rPr>
                <w:sz w:val="24"/>
                <w:szCs w:val="24"/>
              </w:rPr>
              <w:t>0</w:t>
            </w:r>
          </w:p>
        </w:tc>
      </w:tr>
      <w:tr w:rsidR="00B162BA" w:rsidRPr="002327CA" w:rsidTr="00F731F2">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Зона озеленения специального назначения</w:t>
            </w:r>
          </w:p>
        </w:tc>
        <w:tc>
          <w:tcPr>
            <w:tcW w:w="1260" w:type="dxa"/>
            <w:vAlign w:val="center"/>
          </w:tcPr>
          <w:p w:rsidR="00B162BA" w:rsidRPr="00076906" w:rsidRDefault="00B162BA" w:rsidP="006B06DC">
            <w:pPr>
              <w:pStyle w:val="116"/>
              <w:rPr>
                <w:sz w:val="24"/>
                <w:szCs w:val="24"/>
              </w:rPr>
            </w:pPr>
            <w:r w:rsidRPr="00076906">
              <w:rPr>
                <w:sz w:val="24"/>
                <w:szCs w:val="24"/>
              </w:rPr>
              <w:t>Га</w:t>
            </w:r>
          </w:p>
        </w:tc>
        <w:tc>
          <w:tcPr>
            <w:tcW w:w="1302" w:type="dxa"/>
            <w:vAlign w:val="center"/>
          </w:tcPr>
          <w:p w:rsidR="00B162BA" w:rsidRPr="00076906" w:rsidRDefault="00B162BA" w:rsidP="006B06DC">
            <w:pPr>
              <w:pStyle w:val="116"/>
              <w:rPr>
                <w:sz w:val="24"/>
                <w:szCs w:val="24"/>
              </w:rPr>
            </w:pPr>
            <w:r w:rsidRPr="00076906">
              <w:rPr>
                <w:sz w:val="24"/>
                <w:szCs w:val="24"/>
              </w:rPr>
              <w:t>0</w:t>
            </w:r>
          </w:p>
        </w:tc>
        <w:tc>
          <w:tcPr>
            <w:tcW w:w="1701" w:type="dxa"/>
            <w:vAlign w:val="center"/>
          </w:tcPr>
          <w:p w:rsidR="00B162BA" w:rsidRPr="00076906" w:rsidRDefault="00B162BA" w:rsidP="006B06DC">
            <w:pPr>
              <w:pStyle w:val="116"/>
              <w:rPr>
                <w:sz w:val="24"/>
                <w:szCs w:val="24"/>
              </w:rPr>
            </w:pPr>
            <w:r w:rsidRPr="00076906">
              <w:rPr>
                <w:sz w:val="24"/>
                <w:szCs w:val="24"/>
              </w:rPr>
              <w:t>24,9</w:t>
            </w:r>
          </w:p>
        </w:tc>
      </w:tr>
      <w:tr w:rsidR="00B162BA" w:rsidRPr="002327CA" w:rsidTr="00F731F2">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ИНЫЕ</w:t>
            </w:r>
          </w:p>
        </w:tc>
        <w:tc>
          <w:tcPr>
            <w:tcW w:w="1260" w:type="dxa"/>
            <w:vAlign w:val="center"/>
          </w:tcPr>
          <w:p w:rsidR="00B162BA" w:rsidRPr="00076906" w:rsidRDefault="00B162BA" w:rsidP="006B06DC">
            <w:pPr>
              <w:pStyle w:val="116"/>
              <w:rPr>
                <w:sz w:val="24"/>
                <w:szCs w:val="24"/>
              </w:rPr>
            </w:pPr>
          </w:p>
        </w:tc>
        <w:tc>
          <w:tcPr>
            <w:tcW w:w="1302" w:type="dxa"/>
            <w:vAlign w:val="center"/>
          </w:tcPr>
          <w:p w:rsidR="00B162BA" w:rsidRPr="00076906" w:rsidRDefault="00B162BA" w:rsidP="006B06DC">
            <w:pPr>
              <w:pStyle w:val="116"/>
              <w:rPr>
                <w:sz w:val="24"/>
                <w:szCs w:val="24"/>
              </w:rPr>
            </w:pPr>
          </w:p>
        </w:tc>
        <w:tc>
          <w:tcPr>
            <w:tcW w:w="1701" w:type="dxa"/>
            <w:vAlign w:val="center"/>
          </w:tcPr>
          <w:p w:rsidR="00B162BA" w:rsidRPr="00076906" w:rsidRDefault="00B162BA" w:rsidP="006B06DC">
            <w:pPr>
              <w:pStyle w:val="116"/>
              <w:rPr>
                <w:sz w:val="24"/>
                <w:szCs w:val="24"/>
              </w:rPr>
            </w:pPr>
          </w:p>
        </w:tc>
      </w:tr>
      <w:tr w:rsidR="00B162BA" w:rsidRPr="002327CA" w:rsidTr="00F731F2">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Зона озелененных территорий</w:t>
            </w:r>
          </w:p>
        </w:tc>
        <w:tc>
          <w:tcPr>
            <w:tcW w:w="1260" w:type="dxa"/>
          </w:tcPr>
          <w:p w:rsidR="00B162BA" w:rsidRDefault="00B162BA" w:rsidP="006B06DC">
            <w:pPr>
              <w:jc w:val="center"/>
            </w:pPr>
            <w:r w:rsidRPr="00652731">
              <w:t>Га</w:t>
            </w:r>
          </w:p>
        </w:tc>
        <w:tc>
          <w:tcPr>
            <w:tcW w:w="1302" w:type="dxa"/>
            <w:vAlign w:val="center"/>
          </w:tcPr>
          <w:p w:rsidR="00B162BA" w:rsidRPr="00076906" w:rsidRDefault="00B162BA" w:rsidP="006B06DC">
            <w:pPr>
              <w:pStyle w:val="116"/>
              <w:rPr>
                <w:sz w:val="24"/>
                <w:szCs w:val="24"/>
              </w:rPr>
            </w:pPr>
            <w:r w:rsidRPr="00076906">
              <w:rPr>
                <w:sz w:val="24"/>
                <w:szCs w:val="24"/>
              </w:rPr>
              <w:t>187,4</w:t>
            </w:r>
          </w:p>
        </w:tc>
        <w:tc>
          <w:tcPr>
            <w:tcW w:w="1701" w:type="dxa"/>
            <w:vAlign w:val="center"/>
          </w:tcPr>
          <w:p w:rsidR="00B162BA" w:rsidRPr="00076906" w:rsidRDefault="00B162BA" w:rsidP="006B06DC">
            <w:pPr>
              <w:pStyle w:val="116"/>
              <w:rPr>
                <w:sz w:val="24"/>
                <w:szCs w:val="24"/>
              </w:rPr>
            </w:pPr>
            <w:r w:rsidRPr="00076906">
              <w:rPr>
                <w:sz w:val="24"/>
                <w:szCs w:val="24"/>
              </w:rPr>
              <w:t>0</w:t>
            </w:r>
          </w:p>
        </w:tc>
      </w:tr>
      <w:tr w:rsidR="00B162BA" w:rsidRPr="002327CA" w:rsidTr="00F731F2">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Зона иных городских территорий</w:t>
            </w:r>
          </w:p>
        </w:tc>
        <w:tc>
          <w:tcPr>
            <w:tcW w:w="1260" w:type="dxa"/>
          </w:tcPr>
          <w:p w:rsidR="00B162BA" w:rsidRDefault="00B162BA" w:rsidP="006B06DC">
            <w:pPr>
              <w:jc w:val="center"/>
            </w:pPr>
            <w:r w:rsidRPr="00652731">
              <w:t>Га</w:t>
            </w:r>
          </w:p>
        </w:tc>
        <w:tc>
          <w:tcPr>
            <w:tcW w:w="1302" w:type="dxa"/>
            <w:vAlign w:val="center"/>
          </w:tcPr>
          <w:p w:rsidR="00B162BA" w:rsidRPr="00076906" w:rsidRDefault="00B162BA" w:rsidP="006B06DC">
            <w:pPr>
              <w:pStyle w:val="116"/>
              <w:rPr>
                <w:sz w:val="24"/>
                <w:szCs w:val="24"/>
              </w:rPr>
            </w:pPr>
            <w:r w:rsidRPr="00076906">
              <w:rPr>
                <w:sz w:val="24"/>
                <w:szCs w:val="24"/>
              </w:rPr>
              <w:t>130,5</w:t>
            </w:r>
          </w:p>
        </w:tc>
        <w:tc>
          <w:tcPr>
            <w:tcW w:w="1701" w:type="dxa"/>
            <w:vAlign w:val="center"/>
          </w:tcPr>
          <w:p w:rsidR="00B162BA" w:rsidRPr="00076906" w:rsidRDefault="00B162BA" w:rsidP="006B06DC">
            <w:pPr>
              <w:pStyle w:val="116"/>
              <w:rPr>
                <w:sz w:val="24"/>
                <w:szCs w:val="24"/>
              </w:rPr>
            </w:pPr>
            <w:r w:rsidRPr="00076906">
              <w:rPr>
                <w:sz w:val="24"/>
                <w:szCs w:val="24"/>
              </w:rPr>
              <w:t>0</w:t>
            </w:r>
          </w:p>
        </w:tc>
      </w:tr>
      <w:tr w:rsidR="00B162BA" w:rsidRPr="002327CA" w:rsidTr="00F731F2">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Водоемы, водотоки</w:t>
            </w:r>
          </w:p>
        </w:tc>
        <w:tc>
          <w:tcPr>
            <w:tcW w:w="1260" w:type="dxa"/>
          </w:tcPr>
          <w:p w:rsidR="00B162BA" w:rsidRDefault="00B162BA" w:rsidP="006B06DC">
            <w:pPr>
              <w:jc w:val="center"/>
            </w:pPr>
            <w:r w:rsidRPr="00652731">
              <w:t>Га</w:t>
            </w:r>
          </w:p>
        </w:tc>
        <w:tc>
          <w:tcPr>
            <w:tcW w:w="1302" w:type="dxa"/>
            <w:vAlign w:val="center"/>
          </w:tcPr>
          <w:p w:rsidR="00B162BA" w:rsidRPr="00076906" w:rsidRDefault="00B162BA" w:rsidP="006B06DC">
            <w:pPr>
              <w:pStyle w:val="116"/>
              <w:rPr>
                <w:sz w:val="24"/>
                <w:szCs w:val="24"/>
              </w:rPr>
            </w:pPr>
            <w:r w:rsidRPr="00076906">
              <w:rPr>
                <w:sz w:val="24"/>
                <w:szCs w:val="24"/>
              </w:rPr>
              <w:t>32,2</w:t>
            </w:r>
          </w:p>
        </w:tc>
        <w:tc>
          <w:tcPr>
            <w:tcW w:w="1701" w:type="dxa"/>
            <w:vAlign w:val="center"/>
          </w:tcPr>
          <w:p w:rsidR="00B162BA" w:rsidRPr="00076906" w:rsidRDefault="00B162BA" w:rsidP="006B06DC">
            <w:pPr>
              <w:pStyle w:val="116"/>
              <w:rPr>
                <w:sz w:val="24"/>
                <w:szCs w:val="24"/>
              </w:rPr>
            </w:pPr>
            <w:r w:rsidRPr="00076906">
              <w:rPr>
                <w:sz w:val="24"/>
                <w:szCs w:val="24"/>
              </w:rPr>
              <w:t>32,2</w:t>
            </w:r>
          </w:p>
        </w:tc>
      </w:tr>
      <w:tr w:rsidR="00B162BA" w:rsidRPr="002327CA" w:rsidTr="00F731F2">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6B06DC">
            <w:pPr>
              <w:pStyle w:val="116"/>
              <w:jc w:val="left"/>
              <w:rPr>
                <w:sz w:val="24"/>
                <w:szCs w:val="24"/>
              </w:rPr>
            </w:pPr>
            <w:r w:rsidRPr="00076906">
              <w:rPr>
                <w:sz w:val="24"/>
                <w:szCs w:val="24"/>
              </w:rPr>
              <w:t>ТЕРРИТОРИИ ОБЩЕГО ПОЛЬЗОВАНИЯ</w:t>
            </w:r>
          </w:p>
        </w:tc>
        <w:tc>
          <w:tcPr>
            <w:tcW w:w="1260" w:type="dxa"/>
          </w:tcPr>
          <w:p w:rsidR="00B162BA" w:rsidRDefault="00B162BA" w:rsidP="006B06DC">
            <w:pPr>
              <w:jc w:val="center"/>
            </w:pPr>
            <w:r w:rsidRPr="00652731">
              <w:t>Га</w:t>
            </w:r>
          </w:p>
        </w:tc>
        <w:tc>
          <w:tcPr>
            <w:tcW w:w="1302" w:type="dxa"/>
            <w:vAlign w:val="center"/>
          </w:tcPr>
          <w:p w:rsidR="00B162BA" w:rsidRPr="00076906" w:rsidRDefault="00B162BA" w:rsidP="006B06DC">
            <w:pPr>
              <w:pStyle w:val="116"/>
              <w:rPr>
                <w:sz w:val="24"/>
                <w:szCs w:val="24"/>
              </w:rPr>
            </w:pPr>
            <w:r w:rsidRPr="00076906">
              <w:rPr>
                <w:sz w:val="24"/>
                <w:szCs w:val="24"/>
              </w:rPr>
              <w:t>34,6</w:t>
            </w:r>
          </w:p>
        </w:tc>
        <w:tc>
          <w:tcPr>
            <w:tcW w:w="1701" w:type="dxa"/>
            <w:vAlign w:val="center"/>
          </w:tcPr>
          <w:p w:rsidR="00B162BA" w:rsidRPr="00076906" w:rsidRDefault="00B162BA" w:rsidP="006B06DC">
            <w:pPr>
              <w:pStyle w:val="116"/>
              <w:rPr>
                <w:sz w:val="24"/>
                <w:szCs w:val="24"/>
              </w:rPr>
            </w:pPr>
            <w:r w:rsidRPr="00076906">
              <w:rPr>
                <w:sz w:val="24"/>
                <w:szCs w:val="24"/>
              </w:rPr>
              <w:t>137,7</w:t>
            </w:r>
          </w:p>
        </w:tc>
      </w:tr>
      <w:tr w:rsidR="00B162BA" w:rsidRPr="002327CA" w:rsidTr="00F731F2">
        <w:trPr>
          <w:trHeight w:val="70"/>
          <w:jc w:val="center"/>
        </w:trPr>
        <w:tc>
          <w:tcPr>
            <w:tcW w:w="573" w:type="dxa"/>
            <w:vAlign w:val="center"/>
          </w:tcPr>
          <w:p w:rsidR="00B162BA" w:rsidRPr="00076906" w:rsidRDefault="00B162BA" w:rsidP="006B06DC">
            <w:pPr>
              <w:pStyle w:val="11c"/>
              <w:jc w:val="center"/>
              <w:rPr>
                <w:b/>
                <w:sz w:val="24"/>
                <w:szCs w:val="24"/>
              </w:rPr>
            </w:pPr>
            <w:r w:rsidRPr="00076906">
              <w:rPr>
                <w:b/>
                <w:sz w:val="24"/>
                <w:szCs w:val="24"/>
              </w:rPr>
              <w:t>2</w:t>
            </w:r>
          </w:p>
        </w:tc>
        <w:tc>
          <w:tcPr>
            <w:tcW w:w="4530" w:type="dxa"/>
            <w:vAlign w:val="center"/>
          </w:tcPr>
          <w:p w:rsidR="00B162BA" w:rsidRPr="00076906" w:rsidRDefault="00B162BA" w:rsidP="006B06DC">
            <w:pPr>
              <w:pStyle w:val="11c"/>
              <w:rPr>
                <w:b/>
                <w:sz w:val="24"/>
                <w:szCs w:val="24"/>
              </w:rPr>
            </w:pPr>
            <w:r w:rsidRPr="00076906">
              <w:rPr>
                <w:b/>
                <w:sz w:val="24"/>
                <w:szCs w:val="24"/>
              </w:rPr>
              <w:t>Население</w:t>
            </w:r>
          </w:p>
        </w:tc>
        <w:tc>
          <w:tcPr>
            <w:tcW w:w="1260" w:type="dxa"/>
          </w:tcPr>
          <w:p w:rsidR="00B162BA" w:rsidRPr="00076906" w:rsidRDefault="00B162BA" w:rsidP="006B06DC">
            <w:pPr>
              <w:pStyle w:val="11c"/>
              <w:rPr>
                <w:sz w:val="24"/>
                <w:szCs w:val="24"/>
              </w:rPr>
            </w:pPr>
          </w:p>
        </w:tc>
        <w:tc>
          <w:tcPr>
            <w:tcW w:w="1302" w:type="dxa"/>
          </w:tcPr>
          <w:p w:rsidR="00B162BA" w:rsidRPr="00076906" w:rsidRDefault="00B162BA" w:rsidP="006B06DC"/>
        </w:tc>
        <w:tc>
          <w:tcPr>
            <w:tcW w:w="1701" w:type="dxa"/>
          </w:tcPr>
          <w:p w:rsidR="00B162BA" w:rsidRPr="00076906" w:rsidRDefault="00B162BA" w:rsidP="006B06DC"/>
        </w:tc>
      </w:tr>
      <w:tr w:rsidR="00F731F2" w:rsidRPr="002327CA" w:rsidTr="009E23B9">
        <w:trPr>
          <w:trHeight w:val="70"/>
          <w:jc w:val="center"/>
        </w:trPr>
        <w:tc>
          <w:tcPr>
            <w:tcW w:w="573" w:type="dxa"/>
            <w:vAlign w:val="center"/>
          </w:tcPr>
          <w:p w:rsidR="00F731F2" w:rsidRPr="00076906" w:rsidRDefault="00F731F2" w:rsidP="009E23B9">
            <w:pPr>
              <w:pStyle w:val="11c"/>
              <w:jc w:val="center"/>
              <w:rPr>
                <w:sz w:val="24"/>
                <w:szCs w:val="24"/>
              </w:rPr>
            </w:pPr>
          </w:p>
        </w:tc>
        <w:tc>
          <w:tcPr>
            <w:tcW w:w="4530" w:type="dxa"/>
            <w:vAlign w:val="center"/>
          </w:tcPr>
          <w:p w:rsidR="00F731F2" w:rsidRPr="00076906" w:rsidRDefault="00F731F2" w:rsidP="009E23B9">
            <w:pPr>
              <w:pStyle w:val="11c"/>
              <w:rPr>
                <w:sz w:val="24"/>
                <w:szCs w:val="24"/>
              </w:rPr>
            </w:pPr>
            <w:r w:rsidRPr="00076906">
              <w:rPr>
                <w:sz w:val="24"/>
                <w:szCs w:val="24"/>
              </w:rPr>
              <w:t>Численность населения</w:t>
            </w:r>
          </w:p>
        </w:tc>
        <w:tc>
          <w:tcPr>
            <w:tcW w:w="1260" w:type="dxa"/>
            <w:vAlign w:val="center"/>
          </w:tcPr>
          <w:p w:rsidR="00F731F2" w:rsidRPr="00076906" w:rsidRDefault="00F731F2" w:rsidP="009E23B9">
            <w:pPr>
              <w:pStyle w:val="11c"/>
              <w:jc w:val="center"/>
              <w:rPr>
                <w:sz w:val="24"/>
                <w:szCs w:val="24"/>
              </w:rPr>
            </w:pPr>
            <w:r w:rsidRPr="00076906">
              <w:rPr>
                <w:sz w:val="24"/>
                <w:szCs w:val="24"/>
              </w:rPr>
              <w:t>Тыс. чел.</w:t>
            </w:r>
          </w:p>
        </w:tc>
        <w:tc>
          <w:tcPr>
            <w:tcW w:w="1302" w:type="dxa"/>
            <w:vAlign w:val="center"/>
          </w:tcPr>
          <w:p w:rsidR="00F731F2" w:rsidRPr="00076906" w:rsidRDefault="00F731F2" w:rsidP="009E23B9">
            <w:pPr>
              <w:pStyle w:val="116"/>
              <w:rPr>
                <w:sz w:val="24"/>
                <w:szCs w:val="24"/>
              </w:rPr>
            </w:pPr>
            <w:r w:rsidRPr="00076906">
              <w:rPr>
                <w:sz w:val="24"/>
                <w:szCs w:val="24"/>
              </w:rPr>
              <w:t>25,0</w:t>
            </w:r>
          </w:p>
        </w:tc>
        <w:tc>
          <w:tcPr>
            <w:tcW w:w="1701" w:type="dxa"/>
            <w:vAlign w:val="center"/>
          </w:tcPr>
          <w:p w:rsidR="00F731F2" w:rsidRPr="00076906" w:rsidRDefault="00F731F2" w:rsidP="009E23B9">
            <w:pPr>
              <w:pStyle w:val="116"/>
              <w:rPr>
                <w:sz w:val="24"/>
                <w:szCs w:val="24"/>
              </w:rPr>
            </w:pPr>
            <w:r w:rsidRPr="00076906">
              <w:rPr>
                <w:sz w:val="24"/>
                <w:szCs w:val="24"/>
              </w:rPr>
              <w:t>25,0</w:t>
            </w:r>
          </w:p>
        </w:tc>
      </w:tr>
      <w:tr w:rsidR="00B162BA" w:rsidRPr="002327CA" w:rsidTr="00F731F2">
        <w:trPr>
          <w:trHeight w:val="70"/>
          <w:jc w:val="center"/>
        </w:trPr>
        <w:tc>
          <w:tcPr>
            <w:tcW w:w="573" w:type="dxa"/>
            <w:vAlign w:val="center"/>
          </w:tcPr>
          <w:p w:rsidR="00B162BA" w:rsidRPr="00076906" w:rsidRDefault="00B162BA" w:rsidP="006B06DC">
            <w:pPr>
              <w:pStyle w:val="11c"/>
              <w:jc w:val="center"/>
              <w:rPr>
                <w:sz w:val="24"/>
                <w:szCs w:val="24"/>
              </w:rPr>
            </w:pPr>
          </w:p>
        </w:tc>
        <w:tc>
          <w:tcPr>
            <w:tcW w:w="4530" w:type="dxa"/>
            <w:vAlign w:val="center"/>
          </w:tcPr>
          <w:p w:rsidR="00B162BA" w:rsidRPr="00076906" w:rsidRDefault="00B162BA" w:rsidP="009E7A55">
            <w:pPr>
              <w:pStyle w:val="11c"/>
              <w:rPr>
                <w:sz w:val="24"/>
                <w:szCs w:val="24"/>
              </w:rPr>
            </w:pPr>
            <w:r w:rsidRPr="00076906">
              <w:rPr>
                <w:sz w:val="24"/>
                <w:szCs w:val="24"/>
              </w:rPr>
              <w:t xml:space="preserve">в том числе на </w:t>
            </w:r>
            <w:r w:rsidR="009E7A55">
              <w:rPr>
                <w:sz w:val="24"/>
                <w:szCs w:val="24"/>
              </w:rPr>
              <w:t>первую очередь</w:t>
            </w:r>
          </w:p>
        </w:tc>
        <w:tc>
          <w:tcPr>
            <w:tcW w:w="1260" w:type="dxa"/>
            <w:vAlign w:val="center"/>
          </w:tcPr>
          <w:p w:rsidR="00B162BA" w:rsidRPr="00076906" w:rsidRDefault="00B162BA" w:rsidP="006B06DC">
            <w:pPr>
              <w:pStyle w:val="11c"/>
              <w:jc w:val="center"/>
              <w:rPr>
                <w:sz w:val="24"/>
                <w:szCs w:val="24"/>
              </w:rPr>
            </w:pPr>
          </w:p>
        </w:tc>
        <w:tc>
          <w:tcPr>
            <w:tcW w:w="1302" w:type="dxa"/>
            <w:vAlign w:val="center"/>
          </w:tcPr>
          <w:p w:rsidR="00B162BA" w:rsidRPr="00076906" w:rsidRDefault="00B162BA" w:rsidP="006B06DC">
            <w:pPr>
              <w:pStyle w:val="116"/>
              <w:rPr>
                <w:sz w:val="24"/>
                <w:szCs w:val="24"/>
              </w:rPr>
            </w:pPr>
          </w:p>
        </w:tc>
        <w:tc>
          <w:tcPr>
            <w:tcW w:w="1701" w:type="dxa"/>
            <w:vAlign w:val="center"/>
          </w:tcPr>
          <w:p w:rsidR="00B162BA" w:rsidRPr="00076906" w:rsidRDefault="00B162BA" w:rsidP="006B06DC">
            <w:pPr>
              <w:pStyle w:val="116"/>
              <w:rPr>
                <w:sz w:val="24"/>
                <w:szCs w:val="24"/>
              </w:rPr>
            </w:pPr>
            <w:r w:rsidRPr="00076906">
              <w:rPr>
                <w:sz w:val="24"/>
                <w:szCs w:val="24"/>
              </w:rPr>
              <w:t>24,7</w:t>
            </w:r>
          </w:p>
        </w:tc>
      </w:tr>
      <w:tr w:rsidR="00B162BA" w:rsidRPr="002327CA" w:rsidTr="00F731F2">
        <w:trPr>
          <w:trHeight w:val="70"/>
          <w:jc w:val="center"/>
        </w:trPr>
        <w:tc>
          <w:tcPr>
            <w:tcW w:w="573" w:type="dxa"/>
          </w:tcPr>
          <w:p w:rsidR="00B162BA" w:rsidRPr="00076906" w:rsidRDefault="00B162BA" w:rsidP="00F731F2">
            <w:pPr>
              <w:pStyle w:val="11c"/>
              <w:jc w:val="center"/>
              <w:rPr>
                <w:b/>
                <w:sz w:val="24"/>
                <w:szCs w:val="24"/>
              </w:rPr>
            </w:pPr>
            <w:r w:rsidRPr="00076906">
              <w:rPr>
                <w:b/>
                <w:sz w:val="24"/>
                <w:szCs w:val="24"/>
              </w:rPr>
              <w:t>3</w:t>
            </w:r>
          </w:p>
        </w:tc>
        <w:tc>
          <w:tcPr>
            <w:tcW w:w="4530" w:type="dxa"/>
            <w:vAlign w:val="center"/>
          </w:tcPr>
          <w:p w:rsidR="00B162BA" w:rsidRPr="00076906" w:rsidRDefault="00B162BA" w:rsidP="006B06DC">
            <w:pPr>
              <w:pStyle w:val="11c"/>
              <w:rPr>
                <w:b/>
                <w:sz w:val="24"/>
                <w:szCs w:val="24"/>
              </w:rPr>
            </w:pPr>
            <w:r w:rsidRPr="00076906">
              <w:rPr>
                <w:b/>
                <w:sz w:val="24"/>
                <w:szCs w:val="24"/>
              </w:rPr>
              <w:t>Жилищный фонд</w:t>
            </w:r>
          </w:p>
        </w:tc>
        <w:tc>
          <w:tcPr>
            <w:tcW w:w="1260" w:type="dxa"/>
            <w:vAlign w:val="center"/>
          </w:tcPr>
          <w:p w:rsidR="00B162BA" w:rsidRPr="00076906" w:rsidRDefault="00B162BA" w:rsidP="006B06DC">
            <w:pPr>
              <w:pStyle w:val="11c"/>
              <w:jc w:val="center"/>
              <w:rPr>
                <w:sz w:val="24"/>
                <w:szCs w:val="24"/>
              </w:rPr>
            </w:pPr>
          </w:p>
        </w:tc>
        <w:tc>
          <w:tcPr>
            <w:tcW w:w="1302" w:type="dxa"/>
          </w:tcPr>
          <w:p w:rsidR="00B162BA" w:rsidRPr="00076906" w:rsidRDefault="00B162BA" w:rsidP="006B06DC">
            <w:pPr>
              <w:pStyle w:val="116"/>
              <w:rPr>
                <w:sz w:val="24"/>
                <w:szCs w:val="24"/>
              </w:rPr>
            </w:pPr>
          </w:p>
        </w:tc>
        <w:tc>
          <w:tcPr>
            <w:tcW w:w="1701" w:type="dxa"/>
          </w:tcPr>
          <w:p w:rsidR="00B162BA" w:rsidRPr="00076906" w:rsidRDefault="00B162BA" w:rsidP="006B06DC">
            <w:pPr>
              <w:pStyle w:val="116"/>
              <w:rPr>
                <w:sz w:val="24"/>
                <w:szCs w:val="24"/>
              </w:rPr>
            </w:pPr>
          </w:p>
        </w:tc>
      </w:tr>
      <w:tr w:rsidR="00B162BA" w:rsidRPr="002327CA" w:rsidTr="00F731F2">
        <w:trPr>
          <w:trHeight w:val="70"/>
          <w:jc w:val="center"/>
        </w:trPr>
        <w:tc>
          <w:tcPr>
            <w:tcW w:w="573" w:type="dxa"/>
          </w:tcPr>
          <w:p w:rsidR="00B162BA" w:rsidRPr="00076906" w:rsidRDefault="00B162BA" w:rsidP="00F731F2">
            <w:pPr>
              <w:pStyle w:val="11c"/>
              <w:jc w:val="center"/>
              <w:rPr>
                <w:sz w:val="24"/>
                <w:szCs w:val="24"/>
              </w:rPr>
            </w:pPr>
            <w:r w:rsidRPr="00076906">
              <w:rPr>
                <w:sz w:val="24"/>
                <w:szCs w:val="24"/>
              </w:rPr>
              <w:t>3.1</w:t>
            </w:r>
          </w:p>
        </w:tc>
        <w:tc>
          <w:tcPr>
            <w:tcW w:w="4530" w:type="dxa"/>
            <w:vAlign w:val="center"/>
          </w:tcPr>
          <w:p w:rsidR="00B162BA" w:rsidRPr="00076906" w:rsidRDefault="00B162BA" w:rsidP="006B06DC">
            <w:pPr>
              <w:pStyle w:val="11c"/>
              <w:rPr>
                <w:sz w:val="24"/>
                <w:szCs w:val="24"/>
              </w:rPr>
            </w:pPr>
            <w:r w:rsidRPr="00076906">
              <w:rPr>
                <w:sz w:val="24"/>
                <w:szCs w:val="24"/>
              </w:rPr>
              <w:t>Жилищный фонд, в том числе:</w:t>
            </w:r>
          </w:p>
        </w:tc>
        <w:tc>
          <w:tcPr>
            <w:tcW w:w="1260" w:type="dxa"/>
            <w:vAlign w:val="center"/>
          </w:tcPr>
          <w:p w:rsidR="00B162BA" w:rsidRPr="00076906" w:rsidRDefault="00B162BA" w:rsidP="006B06DC">
            <w:pPr>
              <w:pStyle w:val="11c"/>
              <w:jc w:val="center"/>
              <w:rPr>
                <w:sz w:val="24"/>
                <w:szCs w:val="24"/>
              </w:rPr>
            </w:pPr>
            <w:r w:rsidRPr="00076906">
              <w:rPr>
                <w:sz w:val="24"/>
                <w:szCs w:val="24"/>
              </w:rPr>
              <w:t>Тыс.кв.м</w:t>
            </w:r>
          </w:p>
        </w:tc>
        <w:tc>
          <w:tcPr>
            <w:tcW w:w="1302" w:type="dxa"/>
            <w:vAlign w:val="center"/>
          </w:tcPr>
          <w:p w:rsidR="00B162BA" w:rsidRPr="00076906" w:rsidRDefault="00B162BA" w:rsidP="006B06DC">
            <w:pPr>
              <w:pStyle w:val="116"/>
              <w:rPr>
                <w:sz w:val="24"/>
                <w:szCs w:val="24"/>
              </w:rPr>
            </w:pPr>
            <w:r w:rsidRPr="00076906">
              <w:rPr>
                <w:sz w:val="24"/>
                <w:szCs w:val="24"/>
              </w:rPr>
              <w:t>560,0</w:t>
            </w:r>
          </w:p>
        </w:tc>
        <w:tc>
          <w:tcPr>
            <w:tcW w:w="1701" w:type="dxa"/>
            <w:vAlign w:val="center"/>
          </w:tcPr>
          <w:p w:rsidR="00B162BA" w:rsidRPr="00076906" w:rsidRDefault="00B162BA" w:rsidP="006B06DC">
            <w:pPr>
              <w:pStyle w:val="116"/>
              <w:rPr>
                <w:sz w:val="24"/>
                <w:szCs w:val="24"/>
              </w:rPr>
            </w:pPr>
            <w:r w:rsidRPr="00076906">
              <w:rPr>
                <w:sz w:val="24"/>
                <w:szCs w:val="24"/>
              </w:rPr>
              <w:t>751,0</w:t>
            </w:r>
          </w:p>
        </w:tc>
      </w:tr>
      <w:tr w:rsidR="00B162BA" w:rsidRPr="002327CA" w:rsidTr="00F731F2">
        <w:trPr>
          <w:trHeight w:val="70"/>
          <w:jc w:val="center"/>
        </w:trPr>
        <w:tc>
          <w:tcPr>
            <w:tcW w:w="573" w:type="dxa"/>
          </w:tcPr>
          <w:p w:rsidR="00B162BA" w:rsidRPr="00076906" w:rsidRDefault="00B162BA" w:rsidP="00F731F2">
            <w:pPr>
              <w:pStyle w:val="11c"/>
              <w:jc w:val="center"/>
              <w:rPr>
                <w:sz w:val="24"/>
                <w:szCs w:val="24"/>
              </w:rPr>
            </w:pPr>
          </w:p>
        </w:tc>
        <w:tc>
          <w:tcPr>
            <w:tcW w:w="4530" w:type="dxa"/>
            <w:vAlign w:val="center"/>
          </w:tcPr>
          <w:p w:rsidR="00B162BA" w:rsidRPr="00076906" w:rsidRDefault="00B162BA" w:rsidP="00F731F2">
            <w:pPr>
              <w:pStyle w:val="11c"/>
              <w:rPr>
                <w:sz w:val="24"/>
                <w:szCs w:val="24"/>
              </w:rPr>
            </w:pPr>
            <w:r w:rsidRPr="00076906">
              <w:rPr>
                <w:sz w:val="24"/>
                <w:szCs w:val="24"/>
              </w:rPr>
              <w:t xml:space="preserve">Многоэтажная многоквартирная застройка </w:t>
            </w:r>
          </w:p>
        </w:tc>
        <w:tc>
          <w:tcPr>
            <w:tcW w:w="1260" w:type="dxa"/>
            <w:vAlign w:val="center"/>
          </w:tcPr>
          <w:p w:rsidR="00B162BA" w:rsidRPr="00076906" w:rsidRDefault="00B162BA" w:rsidP="006B06DC">
            <w:pPr>
              <w:pStyle w:val="11c"/>
              <w:jc w:val="center"/>
              <w:rPr>
                <w:sz w:val="24"/>
                <w:szCs w:val="24"/>
              </w:rPr>
            </w:pPr>
            <w:r w:rsidRPr="00076906">
              <w:rPr>
                <w:sz w:val="24"/>
                <w:szCs w:val="24"/>
              </w:rPr>
              <w:t>Тыс.кв.м</w:t>
            </w:r>
          </w:p>
        </w:tc>
        <w:tc>
          <w:tcPr>
            <w:tcW w:w="1302" w:type="dxa"/>
            <w:vAlign w:val="center"/>
          </w:tcPr>
          <w:p w:rsidR="00B162BA" w:rsidRPr="00076906" w:rsidRDefault="00B162BA" w:rsidP="006B06DC">
            <w:pPr>
              <w:pStyle w:val="116"/>
              <w:rPr>
                <w:sz w:val="24"/>
                <w:szCs w:val="24"/>
              </w:rPr>
            </w:pPr>
            <w:r w:rsidRPr="00076906">
              <w:rPr>
                <w:sz w:val="24"/>
                <w:szCs w:val="24"/>
              </w:rPr>
              <w:t>201,6</w:t>
            </w:r>
          </w:p>
        </w:tc>
        <w:tc>
          <w:tcPr>
            <w:tcW w:w="1701" w:type="dxa"/>
            <w:vAlign w:val="center"/>
          </w:tcPr>
          <w:p w:rsidR="00B162BA" w:rsidRPr="00076906" w:rsidRDefault="00B162BA" w:rsidP="006B06DC">
            <w:pPr>
              <w:pStyle w:val="116"/>
              <w:rPr>
                <w:sz w:val="24"/>
                <w:szCs w:val="24"/>
              </w:rPr>
            </w:pPr>
            <w:r w:rsidRPr="00076906">
              <w:rPr>
                <w:sz w:val="24"/>
                <w:szCs w:val="24"/>
              </w:rPr>
              <w:t>483,3</w:t>
            </w:r>
          </w:p>
        </w:tc>
      </w:tr>
      <w:tr w:rsidR="00B162BA" w:rsidRPr="002327CA" w:rsidTr="00F731F2">
        <w:trPr>
          <w:trHeight w:val="70"/>
          <w:jc w:val="center"/>
        </w:trPr>
        <w:tc>
          <w:tcPr>
            <w:tcW w:w="573" w:type="dxa"/>
          </w:tcPr>
          <w:p w:rsidR="00B162BA" w:rsidRPr="00076906" w:rsidRDefault="00B162BA" w:rsidP="00F731F2">
            <w:pPr>
              <w:pStyle w:val="11c"/>
              <w:jc w:val="center"/>
              <w:rPr>
                <w:sz w:val="24"/>
                <w:szCs w:val="24"/>
              </w:rPr>
            </w:pPr>
          </w:p>
        </w:tc>
        <w:tc>
          <w:tcPr>
            <w:tcW w:w="4530" w:type="dxa"/>
            <w:vAlign w:val="center"/>
          </w:tcPr>
          <w:p w:rsidR="00B162BA" w:rsidRPr="00076906" w:rsidRDefault="00B162BA" w:rsidP="00F731F2">
            <w:pPr>
              <w:pStyle w:val="11c"/>
              <w:rPr>
                <w:sz w:val="24"/>
                <w:szCs w:val="24"/>
              </w:rPr>
            </w:pPr>
            <w:proofErr w:type="spellStart"/>
            <w:r w:rsidRPr="00076906">
              <w:rPr>
                <w:sz w:val="24"/>
                <w:szCs w:val="24"/>
              </w:rPr>
              <w:t>Среднеэтажная</w:t>
            </w:r>
            <w:proofErr w:type="spellEnd"/>
            <w:r w:rsidRPr="00076906">
              <w:rPr>
                <w:sz w:val="24"/>
                <w:szCs w:val="24"/>
              </w:rPr>
              <w:t xml:space="preserve"> многоквартирная застройка </w:t>
            </w:r>
          </w:p>
        </w:tc>
        <w:tc>
          <w:tcPr>
            <w:tcW w:w="1260" w:type="dxa"/>
            <w:vAlign w:val="center"/>
          </w:tcPr>
          <w:p w:rsidR="00B162BA" w:rsidRPr="00076906" w:rsidRDefault="00B162BA" w:rsidP="006B06DC">
            <w:pPr>
              <w:pStyle w:val="11c"/>
              <w:jc w:val="center"/>
              <w:rPr>
                <w:sz w:val="24"/>
                <w:szCs w:val="24"/>
              </w:rPr>
            </w:pPr>
            <w:r w:rsidRPr="00076906">
              <w:rPr>
                <w:sz w:val="24"/>
                <w:szCs w:val="24"/>
              </w:rPr>
              <w:t>Тыс.кв.м</w:t>
            </w:r>
          </w:p>
        </w:tc>
        <w:tc>
          <w:tcPr>
            <w:tcW w:w="1302" w:type="dxa"/>
            <w:vAlign w:val="center"/>
          </w:tcPr>
          <w:p w:rsidR="00B162BA" w:rsidRPr="00076906" w:rsidRDefault="00B162BA" w:rsidP="006B06DC">
            <w:pPr>
              <w:pStyle w:val="116"/>
              <w:rPr>
                <w:sz w:val="24"/>
                <w:szCs w:val="24"/>
              </w:rPr>
            </w:pPr>
            <w:r w:rsidRPr="00076906">
              <w:rPr>
                <w:sz w:val="24"/>
                <w:szCs w:val="24"/>
              </w:rPr>
              <w:t>235,2</w:t>
            </w:r>
          </w:p>
        </w:tc>
        <w:tc>
          <w:tcPr>
            <w:tcW w:w="1701" w:type="dxa"/>
            <w:vAlign w:val="center"/>
          </w:tcPr>
          <w:p w:rsidR="00B162BA" w:rsidRPr="00076906" w:rsidRDefault="00B162BA" w:rsidP="006B06DC">
            <w:pPr>
              <w:pStyle w:val="116"/>
              <w:rPr>
                <w:sz w:val="24"/>
                <w:szCs w:val="24"/>
              </w:rPr>
            </w:pPr>
            <w:r w:rsidRPr="00076906">
              <w:rPr>
                <w:sz w:val="24"/>
                <w:szCs w:val="24"/>
              </w:rPr>
              <w:t>235,2</w:t>
            </w:r>
          </w:p>
        </w:tc>
      </w:tr>
      <w:tr w:rsidR="00B162BA" w:rsidRPr="002327CA" w:rsidTr="00F731F2">
        <w:trPr>
          <w:trHeight w:val="70"/>
          <w:jc w:val="center"/>
        </w:trPr>
        <w:tc>
          <w:tcPr>
            <w:tcW w:w="573" w:type="dxa"/>
          </w:tcPr>
          <w:p w:rsidR="00B162BA" w:rsidRPr="00076906" w:rsidRDefault="00B162BA" w:rsidP="00F731F2">
            <w:pPr>
              <w:pStyle w:val="11c"/>
              <w:jc w:val="center"/>
              <w:rPr>
                <w:sz w:val="24"/>
                <w:szCs w:val="24"/>
              </w:rPr>
            </w:pPr>
          </w:p>
        </w:tc>
        <w:tc>
          <w:tcPr>
            <w:tcW w:w="4530" w:type="dxa"/>
            <w:vAlign w:val="center"/>
          </w:tcPr>
          <w:p w:rsidR="00B162BA" w:rsidRPr="00076906" w:rsidRDefault="00B162BA" w:rsidP="00F731F2">
            <w:pPr>
              <w:pStyle w:val="11c"/>
              <w:rPr>
                <w:sz w:val="24"/>
                <w:szCs w:val="24"/>
              </w:rPr>
            </w:pPr>
            <w:r w:rsidRPr="00076906">
              <w:rPr>
                <w:sz w:val="24"/>
                <w:szCs w:val="24"/>
              </w:rPr>
              <w:t xml:space="preserve">Малоэтажная жилая застройка </w:t>
            </w:r>
          </w:p>
        </w:tc>
        <w:tc>
          <w:tcPr>
            <w:tcW w:w="1260" w:type="dxa"/>
            <w:vAlign w:val="center"/>
          </w:tcPr>
          <w:p w:rsidR="00B162BA" w:rsidRPr="00076906" w:rsidRDefault="00B162BA" w:rsidP="006B06DC">
            <w:pPr>
              <w:pStyle w:val="11c"/>
              <w:jc w:val="center"/>
              <w:rPr>
                <w:sz w:val="24"/>
                <w:szCs w:val="24"/>
              </w:rPr>
            </w:pPr>
            <w:r w:rsidRPr="00076906">
              <w:rPr>
                <w:sz w:val="24"/>
                <w:szCs w:val="24"/>
              </w:rPr>
              <w:t>Тыс.кв.м</w:t>
            </w:r>
          </w:p>
        </w:tc>
        <w:tc>
          <w:tcPr>
            <w:tcW w:w="1302" w:type="dxa"/>
            <w:vAlign w:val="center"/>
          </w:tcPr>
          <w:p w:rsidR="00B162BA" w:rsidRPr="00076906" w:rsidRDefault="00B162BA" w:rsidP="006B06DC">
            <w:pPr>
              <w:pStyle w:val="116"/>
              <w:rPr>
                <w:sz w:val="24"/>
                <w:szCs w:val="24"/>
              </w:rPr>
            </w:pPr>
            <w:r w:rsidRPr="00076906">
              <w:rPr>
                <w:sz w:val="24"/>
                <w:szCs w:val="24"/>
              </w:rPr>
              <w:t>117,0</w:t>
            </w:r>
          </w:p>
        </w:tc>
        <w:tc>
          <w:tcPr>
            <w:tcW w:w="1701" w:type="dxa"/>
            <w:vAlign w:val="center"/>
          </w:tcPr>
          <w:p w:rsidR="00B162BA" w:rsidRPr="00076906" w:rsidRDefault="00B162BA" w:rsidP="006B06DC">
            <w:pPr>
              <w:pStyle w:val="116"/>
              <w:rPr>
                <w:sz w:val="24"/>
                <w:szCs w:val="24"/>
              </w:rPr>
            </w:pPr>
            <w:r w:rsidRPr="00076906">
              <w:rPr>
                <w:sz w:val="24"/>
                <w:szCs w:val="24"/>
              </w:rPr>
              <w:t>29,8</w:t>
            </w:r>
          </w:p>
        </w:tc>
      </w:tr>
      <w:tr w:rsidR="00B162BA" w:rsidRPr="002327CA" w:rsidTr="00F731F2">
        <w:trPr>
          <w:trHeight w:val="70"/>
          <w:jc w:val="center"/>
        </w:trPr>
        <w:tc>
          <w:tcPr>
            <w:tcW w:w="573" w:type="dxa"/>
          </w:tcPr>
          <w:p w:rsidR="00B162BA" w:rsidRPr="00076906" w:rsidRDefault="00B162BA" w:rsidP="00F731F2">
            <w:pPr>
              <w:pStyle w:val="11c"/>
              <w:jc w:val="center"/>
              <w:rPr>
                <w:sz w:val="24"/>
                <w:szCs w:val="24"/>
              </w:rPr>
            </w:pPr>
          </w:p>
        </w:tc>
        <w:tc>
          <w:tcPr>
            <w:tcW w:w="4530" w:type="dxa"/>
            <w:vAlign w:val="center"/>
          </w:tcPr>
          <w:p w:rsidR="00B162BA" w:rsidRPr="00076906" w:rsidRDefault="00B162BA" w:rsidP="00F731F2">
            <w:pPr>
              <w:pStyle w:val="11c"/>
              <w:rPr>
                <w:sz w:val="24"/>
                <w:szCs w:val="24"/>
              </w:rPr>
            </w:pPr>
            <w:r w:rsidRPr="00076906">
              <w:rPr>
                <w:sz w:val="24"/>
                <w:szCs w:val="24"/>
              </w:rPr>
              <w:t xml:space="preserve">Индивидуальная жилая застройка </w:t>
            </w:r>
          </w:p>
        </w:tc>
        <w:tc>
          <w:tcPr>
            <w:tcW w:w="1260" w:type="dxa"/>
            <w:vAlign w:val="center"/>
          </w:tcPr>
          <w:p w:rsidR="00B162BA" w:rsidRPr="00076906" w:rsidRDefault="00B162BA" w:rsidP="006B06DC">
            <w:pPr>
              <w:pStyle w:val="11c"/>
              <w:jc w:val="center"/>
              <w:rPr>
                <w:sz w:val="24"/>
                <w:szCs w:val="24"/>
              </w:rPr>
            </w:pPr>
            <w:r w:rsidRPr="00076906">
              <w:rPr>
                <w:sz w:val="24"/>
                <w:szCs w:val="24"/>
              </w:rPr>
              <w:t>Тыс.кв.м</w:t>
            </w:r>
          </w:p>
        </w:tc>
        <w:tc>
          <w:tcPr>
            <w:tcW w:w="1302" w:type="dxa"/>
            <w:vAlign w:val="center"/>
          </w:tcPr>
          <w:p w:rsidR="00B162BA" w:rsidRPr="00076906" w:rsidRDefault="00B162BA" w:rsidP="006B06DC">
            <w:pPr>
              <w:pStyle w:val="116"/>
              <w:rPr>
                <w:sz w:val="24"/>
                <w:szCs w:val="24"/>
              </w:rPr>
            </w:pPr>
            <w:r w:rsidRPr="00076906">
              <w:rPr>
                <w:sz w:val="24"/>
                <w:szCs w:val="24"/>
              </w:rPr>
              <w:t>6,2</w:t>
            </w:r>
          </w:p>
        </w:tc>
        <w:tc>
          <w:tcPr>
            <w:tcW w:w="1701" w:type="dxa"/>
            <w:vAlign w:val="center"/>
          </w:tcPr>
          <w:p w:rsidR="00B162BA" w:rsidRPr="00076906" w:rsidRDefault="00B162BA" w:rsidP="006B06DC">
            <w:pPr>
              <w:pStyle w:val="116"/>
              <w:rPr>
                <w:sz w:val="24"/>
                <w:szCs w:val="24"/>
              </w:rPr>
            </w:pPr>
            <w:r w:rsidRPr="00076906">
              <w:rPr>
                <w:sz w:val="24"/>
                <w:szCs w:val="24"/>
              </w:rPr>
              <w:t>2,7</w:t>
            </w:r>
          </w:p>
        </w:tc>
      </w:tr>
      <w:tr w:rsidR="00B162BA" w:rsidRPr="002327CA" w:rsidTr="00F731F2">
        <w:trPr>
          <w:trHeight w:val="70"/>
          <w:jc w:val="center"/>
        </w:trPr>
        <w:tc>
          <w:tcPr>
            <w:tcW w:w="573" w:type="dxa"/>
          </w:tcPr>
          <w:p w:rsidR="00B162BA" w:rsidRPr="00076906" w:rsidRDefault="00B162BA" w:rsidP="00F731F2">
            <w:pPr>
              <w:pStyle w:val="11c"/>
              <w:jc w:val="center"/>
              <w:rPr>
                <w:sz w:val="24"/>
                <w:szCs w:val="24"/>
              </w:rPr>
            </w:pPr>
            <w:r w:rsidRPr="00076906">
              <w:rPr>
                <w:sz w:val="24"/>
                <w:szCs w:val="24"/>
              </w:rPr>
              <w:t>3.2</w:t>
            </w:r>
          </w:p>
        </w:tc>
        <w:tc>
          <w:tcPr>
            <w:tcW w:w="4530" w:type="dxa"/>
            <w:vAlign w:val="center"/>
          </w:tcPr>
          <w:p w:rsidR="00B162BA" w:rsidRPr="00076906" w:rsidRDefault="00B162BA" w:rsidP="006B06DC">
            <w:pPr>
              <w:pStyle w:val="11c"/>
              <w:rPr>
                <w:sz w:val="24"/>
                <w:szCs w:val="24"/>
              </w:rPr>
            </w:pPr>
            <w:r w:rsidRPr="00076906">
              <w:rPr>
                <w:sz w:val="24"/>
                <w:szCs w:val="24"/>
              </w:rPr>
              <w:t>Новое жилищное строительство, в том числе:</w:t>
            </w:r>
          </w:p>
        </w:tc>
        <w:tc>
          <w:tcPr>
            <w:tcW w:w="1260" w:type="dxa"/>
            <w:vAlign w:val="center"/>
          </w:tcPr>
          <w:p w:rsidR="00B162BA" w:rsidRPr="00076906" w:rsidRDefault="00B162BA" w:rsidP="006B06DC">
            <w:pPr>
              <w:pStyle w:val="11c"/>
              <w:jc w:val="center"/>
              <w:rPr>
                <w:sz w:val="24"/>
                <w:szCs w:val="24"/>
              </w:rPr>
            </w:pPr>
            <w:r w:rsidRPr="00076906">
              <w:rPr>
                <w:sz w:val="24"/>
                <w:szCs w:val="24"/>
              </w:rPr>
              <w:t>Тыс.кв.м</w:t>
            </w:r>
          </w:p>
        </w:tc>
        <w:tc>
          <w:tcPr>
            <w:tcW w:w="1302" w:type="dxa"/>
            <w:vAlign w:val="center"/>
          </w:tcPr>
          <w:p w:rsidR="00B162BA" w:rsidRPr="00076906" w:rsidRDefault="00B162BA" w:rsidP="006B06DC">
            <w:pPr>
              <w:pStyle w:val="116"/>
              <w:rPr>
                <w:sz w:val="24"/>
                <w:szCs w:val="24"/>
              </w:rPr>
            </w:pPr>
            <w:r w:rsidRPr="00076906">
              <w:rPr>
                <w:sz w:val="24"/>
                <w:szCs w:val="24"/>
              </w:rPr>
              <w:t>-</w:t>
            </w:r>
          </w:p>
        </w:tc>
        <w:tc>
          <w:tcPr>
            <w:tcW w:w="1701" w:type="dxa"/>
            <w:vAlign w:val="center"/>
          </w:tcPr>
          <w:p w:rsidR="00B162BA" w:rsidRPr="00076906" w:rsidRDefault="00B162BA" w:rsidP="006B06DC">
            <w:pPr>
              <w:pStyle w:val="116"/>
              <w:rPr>
                <w:sz w:val="24"/>
                <w:szCs w:val="24"/>
              </w:rPr>
            </w:pPr>
            <w:r w:rsidRPr="00076906">
              <w:rPr>
                <w:sz w:val="24"/>
                <w:szCs w:val="24"/>
              </w:rPr>
              <w:t>281,7</w:t>
            </w:r>
          </w:p>
        </w:tc>
      </w:tr>
      <w:tr w:rsidR="00B162BA" w:rsidRPr="002327CA" w:rsidTr="00F731F2">
        <w:trPr>
          <w:trHeight w:val="70"/>
          <w:jc w:val="center"/>
        </w:trPr>
        <w:tc>
          <w:tcPr>
            <w:tcW w:w="573" w:type="dxa"/>
          </w:tcPr>
          <w:p w:rsidR="00B162BA" w:rsidRPr="00076906" w:rsidRDefault="00B162BA" w:rsidP="00F731F2">
            <w:pPr>
              <w:pStyle w:val="11c"/>
              <w:jc w:val="center"/>
              <w:rPr>
                <w:sz w:val="24"/>
                <w:szCs w:val="24"/>
              </w:rPr>
            </w:pPr>
          </w:p>
        </w:tc>
        <w:tc>
          <w:tcPr>
            <w:tcW w:w="4530" w:type="dxa"/>
            <w:vAlign w:val="center"/>
          </w:tcPr>
          <w:p w:rsidR="00B162BA" w:rsidRPr="00076906" w:rsidRDefault="00B162BA" w:rsidP="00F731F2">
            <w:pPr>
              <w:pStyle w:val="11c"/>
              <w:rPr>
                <w:sz w:val="24"/>
                <w:szCs w:val="24"/>
              </w:rPr>
            </w:pPr>
            <w:r w:rsidRPr="00076906">
              <w:rPr>
                <w:sz w:val="24"/>
                <w:szCs w:val="24"/>
              </w:rPr>
              <w:t xml:space="preserve">Многоэтажная многоквартирная застройка </w:t>
            </w:r>
          </w:p>
        </w:tc>
        <w:tc>
          <w:tcPr>
            <w:tcW w:w="1260" w:type="dxa"/>
            <w:vAlign w:val="center"/>
          </w:tcPr>
          <w:p w:rsidR="00B162BA" w:rsidRPr="00076906" w:rsidRDefault="00B162BA" w:rsidP="006B06DC">
            <w:pPr>
              <w:pStyle w:val="11c"/>
              <w:jc w:val="center"/>
              <w:rPr>
                <w:sz w:val="24"/>
                <w:szCs w:val="24"/>
              </w:rPr>
            </w:pPr>
            <w:r w:rsidRPr="00076906">
              <w:rPr>
                <w:sz w:val="24"/>
                <w:szCs w:val="24"/>
              </w:rPr>
              <w:t>Тыс.кв.м</w:t>
            </w:r>
          </w:p>
        </w:tc>
        <w:tc>
          <w:tcPr>
            <w:tcW w:w="1302" w:type="dxa"/>
            <w:vAlign w:val="center"/>
          </w:tcPr>
          <w:p w:rsidR="00B162BA" w:rsidRPr="00076906" w:rsidRDefault="00B162BA" w:rsidP="006B06DC">
            <w:pPr>
              <w:pStyle w:val="116"/>
              <w:rPr>
                <w:sz w:val="24"/>
                <w:szCs w:val="24"/>
              </w:rPr>
            </w:pPr>
            <w:r w:rsidRPr="00076906">
              <w:rPr>
                <w:sz w:val="24"/>
                <w:szCs w:val="24"/>
              </w:rPr>
              <w:t>-</w:t>
            </w:r>
          </w:p>
        </w:tc>
        <w:tc>
          <w:tcPr>
            <w:tcW w:w="1701" w:type="dxa"/>
            <w:vAlign w:val="center"/>
          </w:tcPr>
          <w:p w:rsidR="00B162BA" w:rsidRPr="00076906" w:rsidRDefault="00B162BA" w:rsidP="006B06DC">
            <w:pPr>
              <w:pStyle w:val="116"/>
              <w:rPr>
                <w:sz w:val="24"/>
                <w:szCs w:val="24"/>
              </w:rPr>
            </w:pPr>
            <w:r w:rsidRPr="00076906">
              <w:rPr>
                <w:sz w:val="24"/>
                <w:szCs w:val="24"/>
              </w:rPr>
              <w:t>211,3</w:t>
            </w:r>
          </w:p>
        </w:tc>
      </w:tr>
      <w:tr w:rsidR="00B162BA" w:rsidRPr="002327CA" w:rsidTr="00F731F2">
        <w:trPr>
          <w:trHeight w:val="70"/>
          <w:jc w:val="center"/>
        </w:trPr>
        <w:tc>
          <w:tcPr>
            <w:tcW w:w="573" w:type="dxa"/>
          </w:tcPr>
          <w:p w:rsidR="00B162BA" w:rsidRPr="00076906" w:rsidRDefault="00B162BA" w:rsidP="00F731F2">
            <w:pPr>
              <w:pStyle w:val="11c"/>
              <w:jc w:val="center"/>
              <w:rPr>
                <w:sz w:val="24"/>
                <w:szCs w:val="24"/>
              </w:rPr>
            </w:pPr>
          </w:p>
        </w:tc>
        <w:tc>
          <w:tcPr>
            <w:tcW w:w="4530" w:type="dxa"/>
            <w:vAlign w:val="center"/>
          </w:tcPr>
          <w:p w:rsidR="00B162BA" w:rsidRPr="00076906" w:rsidRDefault="00B162BA" w:rsidP="00F731F2">
            <w:pPr>
              <w:pStyle w:val="11c"/>
              <w:rPr>
                <w:sz w:val="24"/>
                <w:szCs w:val="24"/>
              </w:rPr>
            </w:pPr>
            <w:proofErr w:type="spellStart"/>
            <w:r w:rsidRPr="00076906">
              <w:rPr>
                <w:sz w:val="24"/>
                <w:szCs w:val="24"/>
              </w:rPr>
              <w:t>Среднеэтажная</w:t>
            </w:r>
            <w:proofErr w:type="spellEnd"/>
            <w:r w:rsidRPr="00076906">
              <w:rPr>
                <w:sz w:val="24"/>
                <w:szCs w:val="24"/>
              </w:rPr>
              <w:t xml:space="preserve"> многоквартирная застройка </w:t>
            </w:r>
          </w:p>
        </w:tc>
        <w:tc>
          <w:tcPr>
            <w:tcW w:w="1260" w:type="dxa"/>
            <w:vAlign w:val="center"/>
          </w:tcPr>
          <w:p w:rsidR="00B162BA" w:rsidRPr="00076906" w:rsidRDefault="00B162BA" w:rsidP="006B06DC">
            <w:pPr>
              <w:pStyle w:val="11c"/>
              <w:jc w:val="center"/>
              <w:rPr>
                <w:sz w:val="24"/>
                <w:szCs w:val="24"/>
              </w:rPr>
            </w:pPr>
            <w:r w:rsidRPr="00076906">
              <w:rPr>
                <w:sz w:val="24"/>
                <w:szCs w:val="24"/>
              </w:rPr>
              <w:t>Тыс.кв.м</w:t>
            </w:r>
          </w:p>
        </w:tc>
        <w:tc>
          <w:tcPr>
            <w:tcW w:w="1302" w:type="dxa"/>
            <w:vAlign w:val="center"/>
          </w:tcPr>
          <w:p w:rsidR="00B162BA" w:rsidRPr="00076906" w:rsidRDefault="00B162BA" w:rsidP="006B06DC">
            <w:pPr>
              <w:pStyle w:val="116"/>
              <w:rPr>
                <w:sz w:val="24"/>
                <w:szCs w:val="24"/>
              </w:rPr>
            </w:pPr>
            <w:r w:rsidRPr="00076906">
              <w:rPr>
                <w:sz w:val="24"/>
                <w:szCs w:val="24"/>
              </w:rPr>
              <w:t>-</w:t>
            </w:r>
          </w:p>
        </w:tc>
        <w:tc>
          <w:tcPr>
            <w:tcW w:w="1701" w:type="dxa"/>
            <w:vAlign w:val="center"/>
          </w:tcPr>
          <w:p w:rsidR="00B162BA" w:rsidRPr="00076906" w:rsidRDefault="00B162BA" w:rsidP="006B06DC">
            <w:pPr>
              <w:pStyle w:val="116"/>
              <w:rPr>
                <w:sz w:val="24"/>
                <w:szCs w:val="24"/>
              </w:rPr>
            </w:pPr>
            <w:r w:rsidRPr="00076906">
              <w:rPr>
                <w:sz w:val="24"/>
                <w:szCs w:val="24"/>
              </w:rPr>
              <w:t>70,4</w:t>
            </w:r>
          </w:p>
        </w:tc>
      </w:tr>
      <w:tr w:rsidR="00B162BA" w:rsidRPr="002327CA" w:rsidTr="00F731F2">
        <w:trPr>
          <w:trHeight w:val="70"/>
          <w:jc w:val="center"/>
        </w:trPr>
        <w:tc>
          <w:tcPr>
            <w:tcW w:w="573" w:type="dxa"/>
          </w:tcPr>
          <w:p w:rsidR="00B162BA" w:rsidRPr="00076906" w:rsidRDefault="00B162BA" w:rsidP="00F731F2">
            <w:pPr>
              <w:pStyle w:val="11c"/>
              <w:jc w:val="center"/>
              <w:rPr>
                <w:sz w:val="24"/>
                <w:szCs w:val="24"/>
              </w:rPr>
            </w:pPr>
            <w:r w:rsidRPr="00076906">
              <w:rPr>
                <w:sz w:val="24"/>
                <w:szCs w:val="24"/>
              </w:rPr>
              <w:t>3.3</w:t>
            </w:r>
          </w:p>
        </w:tc>
        <w:tc>
          <w:tcPr>
            <w:tcW w:w="4530" w:type="dxa"/>
            <w:vAlign w:val="center"/>
          </w:tcPr>
          <w:p w:rsidR="00B162BA" w:rsidRPr="00076906" w:rsidRDefault="00B162BA" w:rsidP="006B06DC">
            <w:pPr>
              <w:pStyle w:val="11c"/>
              <w:rPr>
                <w:sz w:val="24"/>
                <w:szCs w:val="24"/>
              </w:rPr>
            </w:pPr>
            <w:r w:rsidRPr="00076906">
              <w:rPr>
                <w:sz w:val="24"/>
                <w:szCs w:val="24"/>
              </w:rPr>
              <w:t>Обеспеченность жилищным фондом</w:t>
            </w:r>
          </w:p>
        </w:tc>
        <w:tc>
          <w:tcPr>
            <w:tcW w:w="1260" w:type="dxa"/>
            <w:vAlign w:val="center"/>
          </w:tcPr>
          <w:p w:rsidR="00B162BA" w:rsidRPr="00076906" w:rsidRDefault="00B162BA" w:rsidP="006B06DC">
            <w:pPr>
              <w:pStyle w:val="11c"/>
              <w:jc w:val="center"/>
              <w:rPr>
                <w:sz w:val="24"/>
                <w:szCs w:val="24"/>
              </w:rPr>
            </w:pPr>
            <w:r w:rsidRPr="00076906">
              <w:rPr>
                <w:sz w:val="24"/>
                <w:szCs w:val="24"/>
              </w:rPr>
              <w:t>Кв. м/чел.</w:t>
            </w:r>
          </w:p>
        </w:tc>
        <w:tc>
          <w:tcPr>
            <w:tcW w:w="1302" w:type="dxa"/>
          </w:tcPr>
          <w:p w:rsidR="00B162BA" w:rsidRPr="00076906" w:rsidRDefault="00B162BA" w:rsidP="006B06DC">
            <w:pPr>
              <w:pStyle w:val="116"/>
              <w:rPr>
                <w:sz w:val="24"/>
                <w:szCs w:val="24"/>
              </w:rPr>
            </w:pPr>
            <w:r w:rsidRPr="00076906">
              <w:rPr>
                <w:sz w:val="24"/>
                <w:szCs w:val="24"/>
              </w:rPr>
              <w:t>18,7</w:t>
            </w:r>
          </w:p>
        </w:tc>
        <w:tc>
          <w:tcPr>
            <w:tcW w:w="1701" w:type="dxa"/>
          </w:tcPr>
          <w:p w:rsidR="00B162BA" w:rsidRPr="00076906" w:rsidRDefault="00B162BA" w:rsidP="006B06DC">
            <w:pPr>
              <w:pStyle w:val="116"/>
              <w:rPr>
                <w:sz w:val="24"/>
                <w:szCs w:val="24"/>
              </w:rPr>
            </w:pPr>
            <w:r w:rsidRPr="00076906">
              <w:rPr>
                <w:sz w:val="24"/>
                <w:szCs w:val="24"/>
              </w:rPr>
              <w:t>30,0</w:t>
            </w:r>
          </w:p>
        </w:tc>
      </w:tr>
      <w:tr w:rsidR="00B162BA" w:rsidRPr="002327CA" w:rsidTr="00F731F2">
        <w:trPr>
          <w:trHeight w:val="70"/>
          <w:jc w:val="center"/>
        </w:trPr>
        <w:tc>
          <w:tcPr>
            <w:tcW w:w="573" w:type="dxa"/>
          </w:tcPr>
          <w:p w:rsidR="00B162BA" w:rsidRPr="00076906" w:rsidRDefault="00B162BA" w:rsidP="00F731F2">
            <w:pPr>
              <w:pStyle w:val="11c"/>
              <w:jc w:val="center"/>
              <w:rPr>
                <w:b/>
                <w:sz w:val="24"/>
                <w:szCs w:val="24"/>
              </w:rPr>
            </w:pPr>
            <w:r w:rsidRPr="00076906">
              <w:rPr>
                <w:b/>
                <w:sz w:val="24"/>
                <w:szCs w:val="24"/>
              </w:rPr>
              <w:t>4</w:t>
            </w:r>
          </w:p>
        </w:tc>
        <w:tc>
          <w:tcPr>
            <w:tcW w:w="4530" w:type="dxa"/>
            <w:vAlign w:val="center"/>
          </w:tcPr>
          <w:p w:rsidR="00B162BA" w:rsidRPr="00076906" w:rsidRDefault="00B162BA" w:rsidP="006B06DC">
            <w:pPr>
              <w:pStyle w:val="116"/>
              <w:jc w:val="left"/>
              <w:rPr>
                <w:b/>
                <w:sz w:val="24"/>
                <w:szCs w:val="24"/>
              </w:rPr>
            </w:pPr>
            <w:r w:rsidRPr="00076906">
              <w:rPr>
                <w:b/>
                <w:sz w:val="24"/>
                <w:szCs w:val="24"/>
              </w:rPr>
              <w:t>Транспортная инфраструктура</w:t>
            </w:r>
          </w:p>
        </w:tc>
        <w:tc>
          <w:tcPr>
            <w:tcW w:w="1260" w:type="dxa"/>
            <w:vAlign w:val="center"/>
          </w:tcPr>
          <w:p w:rsidR="00B162BA" w:rsidRPr="00076906" w:rsidRDefault="00B162BA" w:rsidP="006B06DC">
            <w:pPr>
              <w:pStyle w:val="116"/>
              <w:rPr>
                <w:sz w:val="24"/>
                <w:szCs w:val="24"/>
              </w:rPr>
            </w:pPr>
          </w:p>
        </w:tc>
        <w:tc>
          <w:tcPr>
            <w:tcW w:w="1302" w:type="dxa"/>
            <w:vAlign w:val="center"/>
          </w:tcPr>
          <w:p w:rsidR="00B162BA" w:rsidRPr="00076906" w:rsidRDefault="00B162BA" w:rsidP="006B06DC">
            <w:pPr>
              <w:pStyle w:val="116"/>
              <w:rPr>
                <w:sz w:val="24"/>
                <w:szCs w:val="24"/>
              </w:rPr>
            </w:pPr>
          </w:p>
        </w:tc>
        <w:tc>
          <w:tcPr>
            <w:tcW w:w="1701" w:type="dxa"/>
            <w:vAlign w:val="center"/>
          </w:tcPr>
          <w:p w:rsidR="00B162BA" w:rsidRPr="00076906" w:rsidRDefault="00B162BA" w:rsidP="006B06DC">
            <w:pPr>
              <w:pStyle w:val="116"/>
              <w:rPr>
                <w:sz w:val="24"/>
                <w:szCs w:val="24"/>
              </w:rPr>
            </w:pPr>
          </w:p>
        </w:tc>
      </w:tr>
      <w:tr w:rsidR="00B162BA" w:rsidRPr="002327CA" w:rsidTr="00F731F2">
        <w:trPr>
          <w:trHeight w:val="70"/>
          <w:jc w:val="center"/>
        </w:trPr>
        <w:tc>
          <w:tcPr>
            <w:tcW w:w="573" w:type="dxa"/>
          </w:tcPr>
          <w:p w:rsidR="00B162BA" w:rsidRPr="00076906" w:rsidRDefault="00B162BA" w:rsidP="00F731F2">
            <w:pPr>
              <w:pStyle w:val="11c"/>
              <w:jc w:val="center"/>
              <w:rPr>
                <w:sz w:val="24"/>
                <w:szCs w:val="24"/>
              </w:rPr>
            </w:pPr>
            <w:r w:rsidRPr="00076906">
              <w:rPr>
                <w:sz w:val="24"/>
                <w:szCs w:val="24"/>
              </w:rPr>
              <w:t>4.1</w:t>
            </w:r>
          </w:p>
        </w:tc>
        <w:tc>
          <w:tcPr>
            <w:tcW w:w="4530" w:type="dxa"/>
          </w:tcPr>
          <w:p w:rsidR="00B162BA" w:rsidRPr="00076906" w:rsidRDefault="00B162BA" w:rsidP="006B06DC">
            <w:r w:rsidRPr="00076906">
              <w:t>Протяженность магистральной улично-дорожной сети</w:t>
            </w:r>
            <w:r>
              <w:t>, в</w:t>
            </w:r>
            <w:r w:rsidRPr="00076906">
              <w:t xml:space="preserve"> том числе:</w:t>
            </w:r>
          </w:p>
        </w:tc>
        <w:tc>
          <w:tcPr>
            <w:tcW w:w="1260" w:type="dxa"/>
            <w:vAlign w:val="center"/>
          </w:tcPr>
          <w:p w:rsidR="00B162BA" w:rsidRPr="00076906" w:rsidRDefault="00B162BA" w:rsidP="006B06DC">
            <w:pPr>
              <w:jc w:val="center"/>
            </w:pPr>
            <w:r w:rsidRPr="00076906">
              <w:t>Км</w:t>
            </w:r>
          </w:p>
        </w:tc>
        <w:tc>
          <w:tcPr>
            <w:tcW w:w="1302" w:type="dxa"/>
            <w:vAlign w:val="center"/>
          </w:tcPr>
          <w:p w:rsidR="00B162BA" w:rsidRPr="00076906" w:rsidRDefault="00B162BA" w:rsidP="006B06DC">
            <w:pPr>
              <w:jc w:val="center"/>
              <w:rPr>
                <w:highlight w:val="yellow"/>
              </w:rPr>
            </w:pPr>
            <w:r w:rsidRPr="00076906">
              <w:t>7,1</w:t>
            </w:r>
          </w:p>
        </w:tc>
        <w:tc>
          <w:tcPr>
            <w:tcW w:w="1701" w:type="dxa"/>
            <w:vAlign w:val="center"/>
          </w:tcPr>
          <w:p w:rsidR="00B162BA" w:rsidRPr="00076906" w:rsidRDefault="00B162BA" w:rsidP="006B06DC">
            <w:pPr>
              <w:jc w:val="center"/>
            </w:pPr>
            <w:r w:rsidRPr="00076906">
              <w:t>20,8</w:t>
            </w:r>
          </w:p>
        </w:tc>
      </w:tr>
      <w:tr w:rsidR="00B162BA" w:rsidRPr="002327CA" w:rsidTr="00F731F2">
        <w:trPr>
          <w:trHeight w:val="70"/>
          <w:jc w:val="center"/>
        </w:trPr>
        <w:tc>
          <w:tcPr>
            <w:tcW w:w="573" w:type="dxa"/>
          </w:tcPr>
          <w:p w:rsidR="00B162BA" w:rsidRPr="00076906" w:rsidRDefault="00B162BA" w:rsidP="00F731F2">
            <w:pPr>
              <w:pStyle w:val="11c"/>
              <w:jc w:val="center"/>
              <w:rPr>
                <w:sz w:val="24"/>
                <w:szCs w:val="24"/>
              </w:rPr>
            </w:pPr>
          </w:p>
        </w:tc>
        <w:tc>
          <w:tcPr>
            <w:tcW w:w="4530" w:type="dxa"/>
          </w:tcPr>
          <w:p w:rsidR="00B162BA" w:rsidRPr="00076906" w:rsidRDefault="00B162BA" w:rsidP="006B06DC">
            <w:r w:rsidRPr="00076906">
              <w:t>магистральных улиц общегородского значения</w:t>
            </w:r>
          </w:p>
        </w:tc>
        <w:tc>
          <w:tcPr>
            <w:tcW w:w="1260" w:type="dxa"/>
            <w:vMerge w:val="restart"/>
            <w:vAlign w:val="center"/>
          </w:tcPr>
          <w:p w:rsidR="00B162BA" w:rsidRPr="00076906" w:rsidRDefault="00B162BA" w:rsidP="006B06DC">
            <w:pPr>
              <w:jc w:val="center"/>
            </w:pPr>
            <w:r w:rsidRPr="00076906">
              <w:t>Км</w:t>
            </w:r>
          </w:p>
        </w:tc>
        <w:tc>
          <w:tcPr>
            <w:tcW w:w="1302" w:type="dxa"/>
            <w:vMerge w:val="restart"/>
            <w:vAlign w:val="center"/>
          </w:tcPr>
          <w:p w:rsidR="00B162BA" w:rsidRPr="00076906" w:rsidRDefault="00B162BA" w:rsidP="006B06DC">
            <w:pPr>
              <w:jc w:val="center"/>
              <w:rPr>
                <w:highlight w:val="yellow"/>
              </w:rPr>
            </w:pPr>
            <w:r w:rsidRPr="00076906">
              <w:t>7,1</w:t>
            </w:r>
          </w:p>
        </w:tc>
        <w:tc>
          <w:tcPr>
            <w:tcW w:w="1701" w:type="dxa"/>
            <w:vAlign w:val="center"/>
          </w:tcPr>
          <w:p w:rsidR="00B162BA" w:rsidRPr="00076906" w:rsidRDefault="00B162BA" w:rsidP="006B06DC">
            <w:pPr>
              <w:jc w:val="center"/>
            </w:pPr>
            <w:r w:rsidRPr="00076906">
              <w:t>13,8</w:t>
            </w:r>
          </w:p>
        </w:tc>
      </w:tr>
      <w:tr w:rsidR="00B162BA" w:rsidRPr="002327CA" w:rsidTr="00F731F2">
        <w:trPr>
          <w:trHeight w:val="70"/>
          <w:jc w:val="center"/>
        </w:trPr>
        <w:tc>
          <w:tcPr>
            <w:tcW w:w="573" w:type="dxa"/>
          </w:tcPr>
          <w:p w:rsidR="00B162BA" w:rsidRPr="00076906" w:rsidRDefault="00B162BA" w:rsidP="00F731F2">
            <w:pPr>
              <w:pStyle w:val="11c"/>
              <w:jc w:val="center"/>
              <w:rPr>
                <w:sz w:val="24"/>
                <w:szCs w:val="24"/>
              </w:rPr>
            </w:pPr>
          </w:p>
        </w:tc>
        <w:tc>
          <w:tcPr>
            <w:tcW w:w="4530" w:type="dxa"/>
          </w:tcPr>
          <w:p w:rsidR="00B162BA" w:rsidRPr="00076906" w:rsidRDefault="00B162BA" w:rsidP="006B06DC">
            <w:r w:rsidRPr="00076906">
              <w:t>магистральных улиц районного значения</w:t>
            </w:r>
          </w:p>
        </w:tc>
        <w:tc>
          <w:tcPr>
            <w:tcW w:w="1260" w:type="dxa"/>
            <w:vMerge/>
            <w:vAlign w:val="center"/>
          </w:tcPr>
          <w:p w:rsidR="00B162BA" w:rsidRPr="00076906" w:rsidRDefault="00B162BA" w:rsidP="006B06DC">
            <w:pPr>
              <w:jc w:val="center"/>
            </w:pPr>
          </w:p>
        </w:tc>
        <w:tc>
          <w:tcPr>
            <w:tcW w:w="1302" w:type="dxa"/>
            <w:vMerge/>
            <w:vAlign w:val="center"/>
          </w:tcPr>
          <w:p w:rsidR="00B162BA" w:rsidRPr="00076906" w:rsidRDefault="00B162BA" w:rsidP="006B06DC">
            <w:pPr>
              <w:jc w:val="center"/>
              <w:rPr>
                <w:highlight w:val="yellow"/>
              </w:rPr>
            </w:pPr>
          </w:p>
        </w:tc>
        <w:tc>
          <w:tcPr>
            <w:tcW w:w="1701" w:type="dxa"/>
            <w:vAlign w:val="center"/>
          </w:tcPr>
          <w:p w:rsidR="00B162BA" w:rsidRPr="00076906" w:rsidRDefault="00B162BA" w:rsidP="006B06DC">
            <w:pPr>
              <w:jc w:val="center"/>
            </w:pPr>
            <w:r w:rsidRPr="00076906">
              <w:t>7,0</w:t>
            </w:r>
          </w:p>
        </w:tc>
      </w:tr>
      <w:tr w:rsidR="00B162BA" w:rsidRPr="002327CA" w:rsidTr="00F731F2">
        <w:trPr>
          <w:trHeight w:val="70"/>
          <w:jc w:val="center"/>
        </w:trPr>
        <w:tc>
          <w:tcPr>
            <w:tcW w:w="573" w:type="dxa"/>
          </w:tcPr>
          <w:p w:rsidR="00B162BA" w:rsidRPr="00076906" w:rsidRDefault="00B162BA" w:rsidP="00F731F2">
            <w:pPr>
              <w:pStyle w:val="11c"/>
              <w:jc w:val="center"/>
              <w:rPr>
                <w:sz w:val="24"/>
                <w:szCs w:val="24"/>
              </w:rPr>
            </w:pPr>
            <w:r w:rsidRPr="00076906">
              <w:rPr>
                <w:sz w:val="24"/>
                <w:szCs w:val="24"/>
              </w:rPr>
              <w:t>4.2</w:t>
            </w:r>
          </w:p>
        </w:tc>
        <w:tc>
          <w:tcPr>
            <w:tcW w:w="4530" w:type="dxa"/>
          </w:tcPr>
          <w:p w:rsidR="00B162BA" w:rsidRDefault="00B162BA" w:rsidP="006B06DC">
            <w:r w:rsidRPr="00076906">
              <w:t xml:space="preserve">Плотность магистральной сети </w:t>
            </w:r>
          </w:p>
          <w:p w:rsidR="00B162BA" w:rsidRPr="00076906" w:rsidRDefault="00B162BA" w:rsidP="006B06DC">
            <w:r w:rsidRPr="00076906">
              <w:t xml:space="preserve">на застроенных территориях </w:t>
            </w:r>
          </w:p>
        </w:tc>
        <w:tc>
          <w:tcPr>
            <w:tcW w:w="1260" w:type="dxa"/>
            <w:vAlign w:val="center"/>
          </w:tcPr>
          <w:p w:rsidR="00B162BA" w:rsidRPr="00076906" w:rsidRDefault="00B162BA" w:rsidP="006B06DC">
            <w:pPr>
              <w:jc w:val="center"/>
            </w:pPr>
            <w:r w:rsidRPr="00076906">
              <w:t>Км/кв. км</w:t>
            </w:r>
          </w:p>
        </w:tc>
        <w:tc>
          <w:tcPr>
            <w:tcW w:w="1302" w:type="dxa"/>
            <w:vAlign w:val="center"/>
          </w:tcPr>
          <w:p w:rsidR="00B162BA" w:rsidRPr="00076906" w:rsidRDefault="00B162BA" w:rsidP="006B06DC">
            <w:pPr>
              <w:jc w:val="center"/>
              <w:rPr>
                <w:highlight w:val="yellow"/>
              </w:rPr>
            </w:pPr>
            <w:r w:rsidRPr="00076906">
              <w:t>0,8</w:t>
            </w:r>
          </w:p>
        </w:tc>
        <w:tc>
          <w:tcPr>
            <w:tcW w:w="1701" w:type="dxa"/>
            <w:vAlign w:val="center"/>
          </w:tcPr>
          <w:p w:rsidR="00B162BA" w:rsidRPr="00076906" w:rsidRDefault="00B162BA" w:rsidP="006B06DC">
            <w:pPr>
              <w:jc w:val="center"/>
              <w:rPr>
                <w:highlight w:val="yellow"/>
              </w:rPr>
            </w:pPr>
            <w:r w:rsidRPr="00076906">
              <w:t>2,8</w:t>
            </w:r>
          </w:p>
        </w:tc>
      </w:tr>
      <w:tr w:rsidR="00B162BA" w:rsidRPr="002327CA" w:rsidTr="00F731F2">
        <w:trPr>
          <w:trHeight w:val="70"/>
          <w:jc w:val="center"/>
        </w:trPr>
        <w:tc>
          <w:tcPr>
            <w:tcW w:w="573" w:type="dxa"/>
          </w:tcPr>
          <w:p w:rsidR="00B162BA" w:rsidRPr="00076906" w:rsidRDefault="00B162BA" w:rsidP="00F731F2">
            <w:pPr>
              <w:pStyle w:val="11c"/>
              <w:jc w:val="center"/>
              <w:rPr>
                <w:sz w:val="24"/>
                <w:szCs w:val="24"/>
              </w:rPr>
            </w:pPr>
            <w:r w:rsidRPr="00076906">
              <w:rPr>
                <w:sz w:val="24"/>
                <w:szCs w:val="24"/>
              </w:rPr>
              <w:t>4.3</w:t>
            </w:r>
          </w:p>
        </w:tc>
        <w:tc>
          <w:tcPr>
            <w:tcW w:w="4530" w:type="dxa"/>
          </w:tcPr>
          <w:p w:rsidR="00B162BA" w:rsidRPr="00076906" w:rsidRDefault="00B162BA" w:rsidP="006B06DC">
            <w:r w:rsidRPr="00076906">
              <w:t xml:space="preserve">Протяженность линий внутригородского автобуса </w:t>
            </w:r>
          </w:p>
        </w:tc>
        <w:tc>
          <w:tcPr>
            <w:tcW w:w="1260" w:type="dxa"/>
            <w:vAlign w:val="center"/>
          </w:tcPr>
          <w:p w:rsidR="00B162BA" w:rsidRPr="00076906" w:rsidRDefault="00B162BA" w:rsidP="006B06DC">
            <w:pPr>
              <w:jc w:val="center"/>
            </w:pPr>
            <w:r w:rsidRPr="00076906">
              <w:t>Км</w:t>
            </w:r>
          </w:p>
        </w:tc>
        <w:tc>
          <w:tcPr>
            <w:tcW w:w="1302" w:type="dxa"/>
            <w:vAlign w:val="center"/>
          </w:tcPr>
          <w:p w:rsidR="00B162BA" w:rsidRPr="00076906" w:rsidRDefault="00B162BA" w:rsidP="006B06DC">
            <w:pPr>
              <w:jc w:val="center"/>
              <w:rPr>
                <w:highlight w:val="yellow"/>
              </w:rPr>
            </w:pPr>
            <w:r w:rsidRPr="00076906">
              <w:t>6,8</w:t>
            </w:r>
          </w:p>
        </w:tc>
        <w:tc>
          <w:tcPr>
            <w:tcW w:w="1701" w:type="dxa"/>
            <w:vAlign w:val="center"/>
          </w:tcPr>
          <w:p w:rsidR="00B162BA" w:rsidRPr="00076906" w:rsidRDefault="00B162BA" w:rsidP="006B06DC">
            <w:pPr>
              <w:jc w:val="center"/>
              <w:rPr>
                <w:highlight w:val="yellow"/>
              </w:rPr>
            </w:pPr>
            <w:r w:rsidRPr="00076906">
              <w:t>17,0</w:t>
            </w:r>
          </w:p>
        </w:tc>
      </w:tr>
      <w:tr w:rsidR="00B162BA" w:rsidRPr="002327CA" w:rsidTr="00F731F2">
        <w:trPr>
          <w:trHeight w:val="70"/>
          <w:jc w:val="center"/>
        </w:trPr>
        <w:tc>
          <w:tcPr>
            <w:tcW w:w="573" w:type="dxa"/>
          </w:tcPr>
          <w:p w:rsidR="00B162BA" w:rsidRPr="00076906" w:rsidRDefault="00B162BA" w:rsidP="00F731F2">
            <w:pPr>
              <w:pStyle w:val="11c"/>
              <w:jc w:val="center"/>
              <w:rPr>
                <w:sz w:val="24"/>
                <w:szCs w:val="24"/>
              </w:rPr>
            </w:pPr>
            <w:r w:rsidRPr="00076906">
              <w:rPr>
                <w:sz w:val="24"/>
                <w:szCs w:val="24"/>
              </w:rPr>
              <w:t>4.4</w:t>
            </w:r>
          </w:p>
        </w:tc>
        <w:tc>
          <w:tcPr>
            <w:tcW w:w="4530" w:type="dxa"/>
          </w:tcPr>
          <w:p w:rsidR="00B162BA" w:rsidRPr="00076906" w:rsidRDefault="00B162BA" w:rsidP="006B06DC">
            <w:r w:rsidRPr="00076906">
              <w:t xml:space="preserve">Плотность линий внутригородского общественного транспорта на застроенных территориях </w:t>
            </w:r>
          </w:p>
        </w:tc>
        <w:tc>
          <w:tcPr>
            <w:tcW w:w="1260" w:type="dxa"/>
            <w:vAlign w:val="center"/>
          </w:tcPr>
          <w:p w:rsidR="00B162BA" w:rsidRPr="00076906" w:rsidRDefault="00B162BA" w:rsidP="006B06DC">
            <w:pPr>
              <w:jc w:val="center"/>
            </w:pPr>
            <w:r w:rsidRPr="00076906">
              <w:t>Км/кв. км</w:t>
            </w:r>
          </w:p>
        </w:tc>
        <w:tc>
          <w:tcPr>
            <w:tcW w:w="1302" w:type="dxa"/>
            <w:vAlign w:val="center"/>
          </w:tcPr>
          <w:p w:rsidR="00B162BA" w:rsidRPr="00076906" w:rsidRDefault="00B162BA" w:rsidP="006B06DC">
            <w:pPr>
              <w:jc w:val="center"/>
            </w:pPr>
            <w:r w:rsidRPr="00076906">
              <w:t>0,7</w:t>
            </w:r>
          </w:p>
        </w:tc>
        <w:tc>
          <w:tcPr>
            <w:tcW w:w="1701" w:type="dxa"/>
            <w:vAlign w:val="center"/>
          </w:tcPr>
          <w:p w:rsidR="00B162BA" w:rsidRPr="00076906" w:rsidRDefault="00B162BA" w:rsidP="006B06DC">
            <w:pPr>
              <w:jc w:val="center"/>
            </w:pPr>
            <w:r w:rsidRPr="00076906">
              <w:t>2,6</w:t>
            </w:r>
          </w:p>
        </w:tc>
      </w:tr>
      <w:tr w:rsidR="00B162BA" w:rsidRPr="002327CA" w:rsidTr="00F731F2">
        <w:trPr>
          <w:trHeight w:val="70"/>
          <w:jc w:val="center"/>
        </w:trPr>
        <w:tc>
          <w:tcPr>
            <w:tcW w:w="573" w:type="dxa"/>
          </w:tcPr>
          <w:p w:rsidR="00B162BA" w:rsidRPr="00076906" w:rsidRDefault="00B162BA" w:rsidP="00F731F2">
            <w:pPr>
              <w:pStyle w:val="11c"/>
              <w:jc w:val="center"/>
              <w:rPr>
                <w:sz w:val="24"/>
                <w:szCs w:val="24"/>
              </w:rPr>
            </w:pPr>
            <w:r w:rsidRPr="00076906">
              <w:rPr>
                <w:sz w:val="24"/>
                <w:szCs w:val="24"/>
              </w:rPr>
              <w:t>4.5</w:t>
            </w:r>
          </w:p>
        </w:tc>
        <w:tc>
          <w:tcPr>
            <w:tcW w:w="4530" w:type="dxa"/>
          </w:tcPr>
          <w:p w:rsidR="00B162BA" w:rsidRPr="00076906" w:rsidRDefault="00B162BA" w:rsidP="006B06DC">
            <w:r w:rsidRPr="00076906">
              <w:t>Уровень автомобилизации</w:t>
            </w:r>
          </w:p>
        </w:tc>
        <w:tc>
          <w:tcPr>
            <w:tcW w:w="1260" w:type="dxa"/>
          </w:tcPr>
          <w:p w:rsidR="00B162BA" w:rsidRPr="00076906" w:rsidRDefault="00B162BA" w:rsidP="006B06DC">
            <w:pPr>
              <w:jc w:val="center"/>
            </w:pPr>
            <w:proofErr w:type="spellStart"/>
            <w:r w:rsidRPr="00076906">
              <w:t>Легк</w:t>
            </w:r>
            <w:proofErr w:type="spellEnd"/>
            <w:r w:rsidRPr="00076906">
              <w:t>. авт./</w:t>
            </w:r>
          </w:p>
          <w:p w:rsidR="00B162BA" w:rsidRPr="00076906" w:rsidRDefault="00B162BA" w:rsidP="006B06DC">
            <w:pPr>
              <w:jc w:val="center"/>
            </w:pPr>
            <w:r w:rsidRPr="00076906">
              <w:t>1000 жителей</w:t>
            </w:r>
          </w:p>
        </w:tc>
        <w:tc>
          <w:tcPr>
            <w:tcW w:w="1302" w:type="dxa"/>
            <w:vAlign w:val="center"/>
          </w:tcPr>
          <w:p w:rsidR="00B162BA" w:rsidRPr="00076906" w:rsidRDefault="00B162BA" w:rsidP="006B06DC">
            <w:pPr>
              <w:jc w:val="center"/>
            </w:pPr>
            <w:r w:rsidRPr="00076906">
              <w:t>180</w:t>
            </w:r>
          </w:p>
        </w:tc>
        <w:tc>
          <w:tcPr>
            <w:tcW w:w="1701" w:type="dxa"/>
            <w:vAlign w:val="center"/>
          </w:tcPr>
          <w:p w:rsidR="00B162BA" w:rsidRPr="00076906" w:rsidRDefault="00B162BA" w:rsidP="006B06DC">
            <w:pPr>
              <w:jc w:val="center"/>
            </w:pPr>
            <w:r w:rsidRPr="00076906">
              <w:t>320</w:t>
            </w:r>
          </w:p>
        </w:tc>
      </w:tr>
    </w:tbl>
    <w:p w:rsidR="001B52DA" w:rsidRDefault="001B52DA">
      <w:r>
        <w:br w:type="page"/>
      </w:r>
    </w:p>
    <w:p w:rsidR="001B52DA" w:rsidRDefault="001B52DA"/>
    <w:p w:rsidR="001B52DA" w:rsidRDefault="001B52DA" w:rsidP="001B52DA">
      <w:pPr>
        <w:jc w:val="center"/>
      </w:pPr>
      <w:r>
        <w:t>13</w:t>
      </w:r>
    </w:p>
    <w:p w:rsidR="001B52DA" w:rsidRDefault="001B52DA" w:rsidP="001B52DA">
      <w:pPr>
        <w:jc w:val="center"/>
      </w:pP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4530"/>
        <w:gridCol w:w="1260"/>
        <w:gridCol w:w="1302"/>
        <w:gridCol w:w="1701"/>
      </w:tblGrid>
      <w:tr w:rsidR="001B52DA" w:rsidRPr="00E2149A" w:rsidTr="00073F01">
        <w:trPr>
          <w:trHeight w:val="70"/>
          <w:jc w:val="center"/>
        </w:trPr>
        <w:tc>
          <w:tcPr>
            <w:tcW w:w="573" w:type="dxa"/>
            <w:vAlign w:val="center"/>
          </w:tcPr>
          <w:p w:rsidR="001B52DA" w:rsidRPr="00E2149A" w:rsidRDefault="001B52DA" w:rsidP="00073F01">
            <w:pPr>
              <w:pStyle w:val="11c"/>
              <w:jc w:val="center"/>
              <w:rPr>
                <w:sz w:val="20"/>
                <w:szCs w:val="20"/>
              </w:rPr>
            </w:pPr>
            <w:r w:rsidRPr="00E2149A">
              <w:rPr>
                <w:sz w:val="20"/>
                <w:szCs w:val="20"/>
              </w:rPr>
              <w:t>1</w:t>
            </w:r>
          </w:p>
        </w:tc>
        <w:tc>
          <w:tcPr>
            <w:tcW w:w="4530" w:type="dxa"/>
            <w:vAlign w:val="center"/>
          </w:tcPr>
          <w:p w:rsidR="001B52DA" w:rsidRPr="00E2149A" w:rsidRDefault="001B52DA" w:rsidP="00073F01">
            <w:pPr>
              <w:pStyle w:val="116"/>
              <w:rPr>
                <w:sz w:val="20"/>
                <w:szCs w:val="20"/>
              </w:rPr>
            </w:pPr>
            <w:r w:rsidRPr="00E2149A">
              <w:rPr>
                <w:sz w:val="20"/>
                <w:szCs w:val="20"/>
              </w:rPr>
              <w:t>2</w:t>
            </w:r>
          </w:p>
        </w:tc>
        <w:tc>
          <w:tcPr>
            <w:tcW w:w="1260" w:type="dxa"/>
          </w:tcPr>
          <w:p w:rsidR="001B52DA" w:rsidRPr="00E2149A" w:rsidRDefault="001B52DA" w:rsidP="00073F01">
            <w:pPr>
              <w:pStyle w:val="116"/>
              <w:rPr>
                <w:sz w:val="20"/>
                <w:szCs w:val="20"/>
              </w:rPr>
            </w:pPr>
            <w:r w:rsidRPr="00E2149A">
              <w:rPr>
                <w:sz w:val="20"/>
                <w:szCs w:val="20"/>
              </w:rPr>
              <w:t>3</w:t>
            </w:r>
          </w:p>
        </w:tc>
        <w:tc>
          <w:tcPr>
            <w:tcW w:w="1302" w:type="dxa"/>
          </w:tcPr>
          <w:p w:rsidR="001B52DA" w:rsidRPr="00E2149A" w:rsidRDefault="001B52DA" w:rsidP="00073F01">
            <w:pPr>
              <w:pStyle w:val="116"/>
              <w:rPr>
                <w:sz w:val="20"/>
                <w:szCs w:val="20"/>
              </w:rPr>
            </w:pPr>
            <w:r w:rsidRPr="00E2149A">
              <w:rPr>
                <w:sz w:val="20"/>
                <w:szCs w:val="20"/>
              </w:rPr>
              <w:t>4</w:t>
            </w:r>
          </w:p>
        </w:tc>
        <w:tc>
          <w:tcPr>
            <w:tcW w:w="1701" w:type="dxa"/>
          </w:tcPr>
          <w:p w:rsidR="001B52DA" w:rsidRPr="00E2149A" w:rsidRDefault="001B52DA" w:rsidP="00073F01">
            <w:pPr>
              <w:pStyle w:val="116"/>
              <w:rPr>
                <w:sz w:val="20"/>
                <w:szCs w:val="20"/>
              </w:rPr>
            </w:pPr>
            <w:r w:rsidRPr="00E2149A">
              <w:rPr>
                <w:sz w:val="20"/>
                <w:szCs w:val="20"/>
              </w:rPr>
              <w:t>5</w:t>
            </w:r>
          </w:p>
        </w:tc>
      </w:tr>
      <w:tr w:rsidR="00B162BA" w:rsidRPr="002327CA" w:rsidTr="00F731F2">
        <w:trPr>
          <w:trHeight w:val="70"/>
          <w:jc w:val="center"/>
        </w:trPr>
        <w:tc>
          <w:tcPr>
            <w:tcW w:w="573" w:type="dxa"/>
          </w:tcPr>
          <w:p w:rsidR="00B162BA" w:rsidRPr="001B52DA" w:rsidRDefault="00B162BA" w:rsidP="00F731F2">
            <w:pPr>
              <w:pStyle w:val="11c"/>
              <w:jc w:val="center"/>
              <w:rPr>
                <w:b/>
                <w:sz w:val="24"/>
                <w:szCs w:val="24"/>
              </w:rPr>
            </w:pPr>
            <w:r w:rsidRPr="001B52DA">
              <w:rPr>
                <w:b/>
                <w:sz w:val="24"/>
                <w:szCs w:val="24"/>
              </w:rPr>
              <w:t>5</w:t>
            </w:r>
          </w:p>
        </w:tc>
        <w:tc>
          <w:tcPr>
            <w:tcW w:w="4530" w:type="dxa"/>
          </w:tcPr>
          <w:p w:rsidR="00B162BA" w:rsidRPr="00CA73D6" w:rsidRDefault="00B162BA" w:rsidP="006B06DC">
            <w:pPr>
              <w:rPr>
                <w:b/>
              </w:rPr>
            </w:pPr>
            <w:r w:rsidRPr="00CA73D6">
              <w:rPr>
                <w:b/>
              </w:rPr>
              <w:t>Инженерное оборудование и благоустройство территории</w:t>
            </w:r>
          </w:p>
        </w:tc>
        <w:tc>
          <w:tcPr>
            <w:tcW w:w="1260" w:type="dxa"/>
          </w:tcPr>
          <w:p w:rsidR="00B162BA" w:rsidRPr="002327CA" w:rsidRDefault="00B162BA" w:rsidP="006B06DC">
            <w:pPr>
              <w:jc w:val="center"/>
              <w:rPr>
                <w:sz w:val="28"/>
                <w:szCs w:val="28"/>
              </w:rPr>
            </w:pPr>
          </w:p>
        </w:tc>
        <w:tc>
          <w:tcPr>
            <w:tcW w:w="1302" w:type="dxa"/>
          </w:tcPr>
          <w:p w:rsidR="00B162BA" w:rsidRPr="002327CA" w:rsidRDefault="00B162BA" w:rsidP="006B06DC">
            <w:pPr>
              <w:rPr>
                <w:sz w:val="28"/>
                <w:szCs w:val="28"/>
              </w:rPr>
            </w:pPr>
          </w:p>
        </w:tc>
        <w:tc>
          <w:tcPr>
            <w:tcW w:w="1701" w:type="dxa"/>
          </w:tcPr>
          <w:p w:rsidR="00B162BA" w:rsidRPr="002327CA" w:rsidRDefault="00B162BA" w:rsidP="006B06DC">
            <w:pPr>
              <w:jc w:val="center"/>
              <w:rPr>
                <w:sz w:val="28"/>
                <w:szCs w:val="28"/>
              </w:rPr>
            </w:pPr>
          </w:p>
        </w:tc>
      </w:tr>
      <w:tr w:rsidR="00B162BA" w:rsidRPr="002327CA" w:rsidTr="00F731F2">
        <w:trPr>
          <w:trHeight w:val="70"/>
          <w:jc w:val="center"/>
        </w:trPr>
        <w:tc>
          <w:tcPr>
            <w:tcW w:w="573" w:type="dxa"/>
          </w:tcPr>
          <w:p w:rsidR="00B162BA" w:rsidRPr="00076906" w:rsidRDefault="00B162BA" w:rsidP="00F731F2">
            <w:pPr>
              <w:pStyle w:val="11c"/>
              <w:jc w:val="center"/>
              <w:rPr>
                <w:sz w:val="24"/>
                <w:szCs w:val="24"/>
              </w:rPr>
            </w:pPr>
            <w:r w:rsidRPr="00076906">
              <w:rPr>
                <w:sz w:val="24"/>
                <w:szCs w:val="24"/>
              </w:rPr>
              <w:t>5.1</w:t>
            </w:r>
          </w:p>
        </w:tc>
        <w:tc>
          <w:tcPr>
            <w:tcW w:w="4530" w:type="dxa"/>
          </w:tcPr>
          <w:p w:rsidR="00B162BA" w:rsidRPr="00076906" w:rsidRDefault="00B162BA" w:rsidP="006B06DC">
            <w:r w:rsidRPr="00076906">
              <w:t>Водоснабжение</w:t>
            </w:r>
          </w:p>
        </w:tc>
        <w:tc>
          <w:tcPr>
            <w:tcW w:w="1260" w:type="dxa"/>
          </w:tcPr>
          <w:p w:rsidR="00B162BA" w:rsidRDefault="00B162BA" w:rsidP="006B06DC">
            <w:pPr>
              <w:ind w:left="-102" w:right="-130"/>
              <w:jc w:val="center"/>
            </w:pPr>
            <w:r w:rsidRPr="00076906">
              <w:t>Тыс.</w:t>
            </w:r>
            <w:r>
              <w:t>куб.</w:t>
            </w:r>
            <w:r w:rsidRPr="00076906">
              <w:t>м/</w:t>
            </w:r>
          </w:p>
          <w:p w:rsidR="00B162BA" w:rsidRPr="00076906" w:rsidRDefault="00B162BA" w:rsidP="006B06DC">
            <w:pPr>
              <w:ind w:left="-102" w:right="-130"/>
              <w:jc w:val="center"/>
            </w:pPr>
            <w:proofErr w:type="spellStart"/>
            <w:r w:rsidRPr="00076906">
              <w:t>сут</w:t>
            </w:r>
            <w:proofErr w:type="spellEnd"/>
          </w:p>
        </w:tc>
        <w:tc>
          <w:tcPr>
            <w:tcW w:w="1302" w:type="dxa"/>
          </w:tcPr>
          <w:p w:rsidR="00B162BA" w:rsidRPr="00076906" w:rsidRDefault="00B162BA" w:rsidP="006B06DC">
            <w:pPr>
              <w:jc w:val="center"/>
            </w:pPr>
            <w:r w:rsidRPr="00076906">
              <w:t>н/д</w:t>
            </w:r>
          </w:p>
        </w:tc>
        <w:tc>
          <w:tcPr>
            <w:tcW w:w="1701" w:type="dxa"/>
          </w:tcPr>
          <w:p w:rsidR="00B162BA" w:rsidRPr="00076906" w:rsidRDefault="00B162BA" w:rsidP="006B06DC">
            <w:pPr>
              <w:jc w:val="center"/>
            </w:pPr>
            <w:r w:rsidRPr="00076906">
              <w:t>12,8</w:t>
            </w:r>
          </w:p>
        </w:tc>
      </w:tr>
      <w:tr w:rsidR="00B162BA" w:rsidRPr="002327CA" w:rsidTr="00F731F2">
        <w:trPr>
          <w:trHeight w:val="70"/>
          <w:jc w:val="center"/>
        </w:trPr>
        <w:tc>
          <w:tcPr>
            <w:tcW w:w="573" w:type="dxa"/>
          </w:tcPr>
          <w:p w:rsidR="00B162BA" w:rsidRPr="00076906" w:rsidRDefault="00B162BA" w:rsidP="00F731F2">
            <w:pPr>
              <w:pStyle w:val="11c"/>
              <w:jc w:val="center"/>
              <w:rPr>
                <w:sz w:val="24"/>
                <w:szCs w:val="24"/>
              </w:rPr>
            </w:pPr>
            <w:r w:rsidRPr="00076906">
              <w:rPr>
                <w:sz w:val="24"/>
                <w:szCs w:val="24"/>
              </w:rPr>
              <w:t>5.2</w:t>
            </w:r>
          </w:p>
        </w:tc>
        <w:tc>
          <w:tcPr>
            <w:tcW w:w="4530" w:type="dxa"/>
          </w:tcPr>
          <w:p w:rsidR="00B162BA" w:rsidRPr="00076906" w:rsidRDefault="00B162BA" w:rsidP="006B06DC">
            <w:r w:rsidRPr="00076906">
              <w:t>Канализация</w:t>
            </w:r>
          </w:p>
        </w:tc>
        <w:tc>
          <w:tcPr>
            <w:tcW w:w="1260" w:type="dxa"/>
          </w:tcPr>
          <w:p w:rsidR="00B162BA" w:rsidRPr="00076906" w:rsidRDefault="00B162BA" w:rsidP="001B52DA">
            <w:pPr>
              <w:ind w:left="-102"/>
              <w:jc w:val="center"/>
            </w:pPr>
            <w:proofErr w:type="spellStart"/>
            <w:r w:rsidRPr="00076906">
              <w:t>Тыс.</w:t>
            </w:r>
            <w:r>
              <w:t>куб.</w:t>
            </w:r>
            <w:r w:rsidRPr="00076906">
              <w:t>м</w:t>
            </w:r>
            <w:proofErr w:type="spellEnd"/>
            <w:r w:rsidRPr="00076906">
              <w:t>/</w:t>
            </w:r>
            <w:r w:rsidR="001B52DA">
              <w:t xml:space="preserve"> </w:t>
            </w:r>
            <w:proofErr w:type="spellStart"/>
            <w:r w:rsidRPr="00076906">
              <w:t>сут</w:t>
            </w:r>
            <w:proofErr w:type="spellEnd"/>
          </w:p>
        </w:tc>
        <w:tc>
          <w:tcPr>
            <w:tcW w:w="1302" w:type="dxa"/>
          </w:tcPr>
          <w:p w:rsidR="00B162BA" w:rsidRPr="00076906" w:rsidRDefault="00B162BA" w:rsidP="006B06DC">
            <w:pPr>
              <w:jc w:val="center"/>
            </w:pPr>
            <w:r w:rsidRPr="00076906">
              <w:t>н/д</w:t>
            </w:r>
          </w:p>
        </w:tc>
        <w:tc>
          <w:tcPr>
            <w:tcW w:w="1701" w:type="dxa"/>
          </w:tcPr>
          <w:p w:rsidR="00B162BA" w:rsidRPr="00076906" w:rsidRDefault="00B162BA" w:rsidP="006B06DC">
            <w:pPr>
              <w:jc w:val="center"/>
            </w:pPr>
            <w:r w:rsidRPr="00076906">
              <w:t>11,3</w:t>
            </w:r>
          </w:p>
        </w:tc>
      </w:tr>
      <w:tr w:rsidR="00B162BA" w:rsidRPr="002327CA" w:rsidTr="00F731F2">
        <w:trPr>
          <w:trHeight w:val="70"/>
          <w:jc w:val="center"/>
        </w:trPr>
        <w:tc>
          <w:tcPr>
            <w:tcW w:w="573" w:type="dxa"/>
          </w:tcPr>
          <w:p w:rsidR="00B162BA" w:rsidRPr="00076906" w:rsidRDefault="00B162BA" w:rsidP="00F731F2">
            <w:pPr>
              <w:pStyle w:val="11c"/>
              <w:jc w:val="center"/>
              <w:rPr>
                <w:sz w:val="24"/>
                <w:szCs w:val="24"/>
              </w:rPr>
            </w:pPr>
            <w:r w:rsidRPr="00076906">
              <w:rPr>
                <w:sz w:val="24"/>
                <w:szCs w:val="24"/>
              </w:rPr>
              <w:t>5.3</w:t>
            </w:r>
          </w:p>
        </w:tc>
        <w:tc>
          <w:tcPr>
            <w:tcW w:w="4530" w:type="dxa"/>
          </w:tcPr>
          <w:p w:rsidR="00B162BA" w:rsidRPr="00076906" w:rsidRDefault="00B162BA" w:rsidP="006B06DC">
            <w:r w:rsidRPr="00076906">
              <w:t>Теплоснабжение</w:t>
            </w:r>
          </w:p>
        </w:tc>
        <w:tc>
          <w:tcPr>
            <w:tcW w:w="1260" w:type="dxa"/>
          </w:tcPr>
          <w:p w:rsidR="00B162BA" w:rsidRPr="00076906" w:rsidRDefault="00B162BA" w:rsidP="006B06DC">
            <w:pPr>
              <w:jc w:val="center"/>
            </w:pPr>
            <w:r w:rsidRPr="00076906">
              <w:t>МВт</w:t>
            </w:r>
          </w:p>
        </w:tc>
        <w:tc>
          <w:tcPr>
            <w:tcW w:w="1302" w:type="dxa"/>
          </w:tcPr>
          <w:p w:rsidR="00B162BA" w:rsidRPr="00076906" w:rsidRDefault="00B162BA" w:rsidP="006B06DC">
            <w:pPr>
              <w:jc w:val="center"/>
            </w:pPr>
            <w:r w:rsidRPr="00076906">
              <w:t>н/д</w:t>
            </w:r>
          </w:p>
        </w:tc>
        <w:tc>
          <w:tcPr>
            <w:tcW w:w="1701" w:type="dxa"/>
          </w:tcPr>
          <w:p w:rsidR="00B162BA" w:rsidRPr="00076906" w:rsidRDefault="00B162BA" w:rsidP="006B06DC">
            <w:pPr>
              <w:jc w:val="center"/>
            </w:pPr>
            <w:r w:rsidRPr="00076906">
              <w:rPr>
                <w:bCs/>
              </w:rPr>
              <w:t>101,0</w:t>
            </w:r>
          </w:p>
        </w:tc>
      </w:tr>
      <w:tr w:rsidR="00B162BA" w:rsidRPr="002327CA" w:rsidTr="00F731F2">
        <w:trPr>
          <w:trHeight w:val="70"/>
          <w:jc w:val="center"/>
        </w:trPr>
        <w:tc>
          <w:tcPr>
            <w:tcW w:w="573" w:type="dxa"/>
          </w:tcPr>
          <w:p w:rsidR="00B162BA" w:rsidRPr="00076906" w:rsidRDefault="00B162BA" w:rsidP="00F731F2">
            <w:pPr>
              <w:pStyle w:val="11c"/>
              <w:jc w:val="center"/>
              <w:rPr>
                <w:sz w:val="24"/>
                <w:szCs w:val="24"/>
              </w:rPr>
            </w:pPr>
            <w:r w:rsidRPr="00076906">
              <w:rPr>
                <w:sz w:val="24"/>
                <w:szCs w:val="24"/>
              </w:rPr>
              <w:t>5.4</w:t>
            </w:r>
          </w:p>
        </w:tc>
        <w:tc>
          <w:tcPr>
            <w:tcW w:w="4530" w:type="dxa"/>
          </w:tcPr>
          <w:p w:rsidR="00B162BA" w:rsidRPr="00076906" w:rsidRDefault="00B162BA" w:rsidP="006B06DC">
            <w:r w:rsidRPr="00076906">
              <w:t xml:space="preserve">Газоснабжение </w:t>
            </w:r>
          </w:p>
        </w:tc>
        <w:tc>
          <w:tcPr>
            <w:tcW w:w="1260" w:type="dxa"/>
          </w:tcPr>
          <w:p w:rsidR="00B162BA" w:rsidRPr="00076906" w:rsidRDefault="00B162BA" w:rsidP="006B06DC">
            <w:pPr>
              <w:jc w:val="center"/>
            </w:pPr>
            <w:r w:rsidRPr="00076906">
              <w:t>Млн куб. м/год</w:t>
            </w:r>
          </w:p>
        </w:tc>
        <w:tc>
          <w:tcPr>
            <w:tcW w:w="1302" w:type="dxa"/>
          </w:tcPr>
          <w:p w:rsidR="00B162BA" w:rsidRPr="00076906" w:rsidRDefault="00B162BA" w:rsidP="006B06DC">
            <w:pPr>
              <w:jc w:val="center"/>
            </w:pPr>
            <w:r w:rsidRPr="00076906">
              <w:t>н/д</w:t>
            </w:r>
          </w:p>
        </w:tc>
        <w:tc>
          <w:tcPr>
            <w:tcW w:w="1701" w:type="dxa"/>
          </w:tcPr>
          <w:p w:rsidR="00B162BA" w:rsidRPr="00076906" w:rsidRDefault="00B162BA" w:rsidP="006B06DC">
            <w:pPr>
              <w:jc w:val="center"/>
            </w:pPr>
            <w:r w:rsidRPr="00076906">
              <w:rPr>
                <w:bCs/>
              </w:rPr>
              <w:t>48,3</w:t>
            </w:r>
          </w:p>
        </w:tc>
      </w:tr>
      <w:tr w:rsidR="00B162BA" w:rsidRPr="002327CA" w:rsidTr="00F731F2">
        <w:trPr>
          <w:trHeight w:val="70"/>
          <w:jc w:val="center"/>
        </w:trPr>
        <w:tc>
          <w:tcPr>
            <w:tcW w:w="573" w:type="dxa"/>
          </w:tcPr>
          <w:p w:rsidR="00B162BA" w:rsidRPr="00076906" w:rsidRDefault="00B162BA" w:rsidP="00F731F2">
            <w:pPr>
              <w:jc w:val="center"/>
            </w:pPr>
            <w:r w:rsidRPr="00076906">
              <w:t>5.5</w:t>
            </w:r>
          </w:p>
        </w:tc>
        <w:tc>
          <w:tcPr>
            <w:tcW w:w="4530" w:type="dxa"/>
          </w:tcPr>
          <w:p w:rsidR="00B162BA" w:rsidRPr="00076906" w:rsidRDefault="00B162BA" w:rsidP="006B06DC">
            <w:r w:rsidRPr="00076906">
              <w:t>Электроснабжение</w:t>
            </w:r>
          </w:p>
        </w:tc>
        <w:tc>
          <w:tcPr>
            <w:tcW w:w="1260" w:type="dxa"/>
          </w:tcPr>
          <w:p w:rsidR="00B162BA" w:rsidRPr="00076906" w:rsidRDefault="00B162BA" w:rsidP="006B06DC">
            <w:pPr>
              <w:jc w:val="center"/>
            </w:pPr>
            <w:r w:rsidRPr="00076906">
              <w:t>МВт</w:t>
            </w:r>
            <w:r>
              <w:t xml:space="preserve"> ч</w:t>
            </w:r>
            <w:r w:rsidRPr="00076906">
              <w:t xml:space="preserve"> </w:t>
            </w:r>
          </w:p>
          <w:p w:rsidR="00B162BA" w:rsidRPr="00076906" w:rsidRDefault="00B162BA" w:rsidP="006B06DC">
            <w:pPr>
              <w:jc w:val="center"/>
            </w:pPr>
            <w:r w:rsidRPr="00076906">
              <w:t>в год</w:t>
            </w:r>
          </w:p>
        </w:tc>
        <w:tc>
          <w:tcPr>
            <w:tcW w:w="1302" w:type="dxa"/>
          </w:tcPr>
          <w:p w:rsidR="00B162BA" w:rsidRPr="00076906" w:rsidRDefault="00B162BA" w:rsidP="006B06DC">
            <w:pPr>
              <w:jc w:val="center"/>
            </w:pPr>
            <w:r w:rsidRPr="00076906">
              <w:t>н/д</w:t>
            </w:r>
          </w:p>
        </w:tc>
        <w:tc>
          <w:tcPr>
            <w:tcW w:w="1701" w:type="dxa"/>
          </w:tcPr>
          <w:p w:rsidR="00B162BA" w:rsidRPr="00076906" w:rsidRDefault="00B162BA" w:rsidP="006B06DC">
            <w:pPr>
              <w:jc w:val="center"/>
            </w:pPr>
            <w:r w:rsidRPr="00076906">
              <w:t>98800</w:t>
            </w:r>
          </w:p>
        </w:tc>
      </w:tr>
      <w:tr w:rsidR="00B162BA" w:rsidRPr="002327CA" w:rsidTr="00F731F2">
        <w:trPr>
          <w:trHeight w:val="70"/>
          <w:jc w:val="center"/>
        </w:trPr>
        <w:tc>
          <w:tcPr>
            <w:tcW w:w="573" w:type="dxa"/>
          </w:tcPr>
          <w:p w:rsidR="00B162BA" w:rsidRPr="00076906" w:rsidRDefault="00B162BA" w:rsidP="00F731F2">
            <w:pPr>
              <w:jc w:val="center"/>
            </w:pPr>
            <w:r w:rsidRPr="00076906">
              <w:t>5.6</w:t>
            </w:r>
          </w:p>
        </w:tc>
        <w:tc>
          <w:tcPr>
            <w:tcW w:w="4530" w:type="dxa"/>
          </w:tcPr>
          <w:p w:rsidR="00B162BA" w:rsidRPr="00076906" w:rsidRDefault="00B162BA" w:rsidP="006B06DC">
            <w:r w:rsidRPr="00076906">
              <w:t xml:space="preserve">Телефонизация </w:t>
            </w:r>
          </w:p>
        </w:tc>
        <w:tc>
          <w:tcPr>
            <w:tcW w:w="1260" w:type="dxa"/>
          </w:tcPr>
          <w:p w:rsidR="00B162BA" w:rsidRPr="00076906" w:rsidRDefault="00B162BA" w:rsidP="006B06DC">
            <w:pPr>
              <w:ind w:left="-102"/>
              <w:jc w:val="center"/>
            </w:pPr>
            <w:proofErr w:type="spellStart"/>
            <w:r w:rsidRPr="00076906">
              <w:t>Тыс.номе</w:t>
            </w:r>
            <w:proofErr w:type="spellEnd"/>
            <w:r>
              <w:t>-</w:t>
            </w:r>
            <w:r w:rsidRPr="00076906">
              <w:t>ров</w:t>
            </w:r>
          </w:p>
        </w:tc>
        <w:tc>
          <w:tcPr>
            <w:tcW w:w="1302" w:type="dxa"/>
          </w:tcPr>
          <w:p w:rsidR="00B162BA" w:rsidRPr="00076906" w:rsidRDefault="00B162BA" w:rsidP="006B06DC">
            <w:pPr>
              <w:jc w:val="center"/>
            </w:pPr>
            <w:r w:rsidRPr="00076906">
              <w:t>н/д</w:t>
            </w:r>
          </w:p>
        </w:tc>
        <w:tc>
          <w:tcPr>
            <w:tcW w:w="1701" w:type="dxa"/>
          </w:tcPr>
          <w:p w:rsidR="00B162BA" w:rsidRPr="00076906" w:rsidRDefault="00B162BA" w:rsidP="006B06DC">
            <w:pPr>
              <w:jc w:val="center"/>
            </w:pPr>
            <w:r w:rsidRPr="00076906">
              <w:t>9,0</w:t>
            </w:r>
          </w:p>
        </w:tc>
      </w:tr>
    </w:tbl>
    <w:p w:rsidR="00B162BA" w:rsidRPr="002327CA" w:rsidRDefault="00B162BA" w:rsidP="00B162BA">
      <w:pPr>
        <w:pStyle w:val="afffffe"/>
        <w:spacing w:before="0" w:after="0"/>
        <w:ind w:firstLine="0"/>
        <w:rPr>
          <w:sz w:val="28"/>
          <w:szCs w:val="28"/>
        </w:rPr>
      </w:pPr>
    </w:p>
    <w:p w:rsidR="006C1E2C" w:rsidRDefault="00B162BA" w:rsidP="00B162BA">
      <w:pPr>
        <w:jc w:val="center"/>
        <w:rPr>
          <w:sz w:val="28"/>
          <w:szCs w:val="28"/>
        </w:rPr>
      </w:pPr>
      <w:r>
        <w:rPr>
          <w:sz w:val="28"/>
          <w:szCs w:val="28"/>
        </w:rPr>
        <w:t>__________</w:t>
      </w:r>
    </w:p>
    <w:p w:rsidR="00F731F2" w:rsidRDefault="00F731F2" w:rsidP="00B162BA">
      <w:pPr>
        <w:jc w:val="center"/>
      </w:pPr>
    </w:p>
    <w:p w:rsidR="00F731F2" w:rsidRDefault="00F731F2" w:rsidP="00B162BA">
      <w:pPr>
        <w:jc w:val="center"/>
      </w:pPr>
    </w:p>
    <w:p w:rsidR="001B52DA" w:rsidRDefault="001B52DA" w:rsidP="00F731F2">
      <w:pPr>
        <w:pStyle w:val="15"/>
        <w:jc w:val="center"/>
        <w:rPr>
          <w:color w:val="000000"/>
        </w:rPr>
        <w:sectPr w:rsidR="001B52DA" w:rsidSect="007F1613">
          <w:pgSz w:w="11906" w:h="16838"/>
          <w:pgMar w:top="390" w:right="566" w:bottom="851" w:left="1701" w:header="142" w:footer="708" w:gutter="0"/>
          <w:cols w:space="708"/>
          <w:docGrid w:linePitch="360"/>
        </w:sectPr>
      </w:pPr>
    </w:p>
    <w:tbl>
      <w:tblPr>
        <w:tblW w:w="0" w:type="auto"/>
        <w:tblInd w:w="5495" w:type="dxa"/>
        <w:tblLayout w:type="fixed"/>
        <w:tblLook w:val="0000" w:firstRow="0" w:lastRow="0" w:firstColumn="0" w:lastColumn="0" w:noHBand="0" w:noVBand="0"/>
      </w:tblPr>
      <w:tblGrid>
        <w:gridCol w:w="3969"/>
      </w:tblGrid>
      <w:tr w:rsidR="00F731F2" w:rsidRPr="001B52DA" w:rsidTr="009E23B9">
        <w:tc>
          <w:tcPr>
            <w:tcW w:w="3969" w:type="dxa"/>
          </w:tcPr>
          <w:p w:rsidR="00F731F2" w:rsidRPr="001B52DA" w:rsidRDefault="001B52DA" w:rsidP="00F731F2">
            <w:pPr>
              <w:pStyle w:val="15"/>
              <w:jc w:val="center"/>
              <w:rPr>
                <w:b w:val="0"/>
                <w:color w:val="000000"/>
              </w:rPr>
            </w:pPr>
            <w:r w:rsidRPr="001B52DA">
              <w:rPr>
                <w:b w:val="0"/>
                <w:color w:val="000000"/>
              </w:rPr>
              <w:lastRenderedPageBreak/>
              <w:t>ПРИЛОЖЕНИЕ</w:t>
            </w:r>
          </w:p>
        </w:tc>
      </w:tr>
      <w:tr w:rsidR="00F731F2" w:rsidTr="009E23B9">
        <w:trPr>
          <w:trHeight w:val="362"/>
        </w:trPr>
        <w:tc>
          <w:tcPr>
            <w:tcW w:w="3969" w:type="dxa"/>
          </w:tcPr>
          <w:p w:rsidR="00F731F2" w:rsidRPr="00105063" w:rsidRDefault="00F731F2" w:rsidP="00F731F2">
            <w:pPr>
              <w:jc w:val="center"/>
              <w:rPr>
                <w:iCs/>
              </w:rPr>
            </w:pPr>
            <w:r w:rsidRPr="00105063">
              <w:rPr>
                <w:color w:val="000000"/>
              </w:rPr>
              <w:t xml:space="preserve">к проекту планировки </w:t>
            </w:r>
            <w:r w:rsidRPr="00105063">
              <w:rPr>
                <w:iCs/>
              </w:rPr>
              <w:t xml:space="preserve">района  </w:t>
            </w:r>
            <w:r w:rsidRPr="00105063">
              <w:t>"</w:t>
            </w:r>
            <w:proofErr w:type="spellStart"/>
            <w:r>
              <w:t>Варавино</w:t>
            </w:r>
            <w:proofErr w:type="spellEnd"/>
            <w:r>
              <w:t>-Фактория</w:t>
            </w:r>
            <w:r w:rsidRPr="00105063">
              <w:t>"</w:t>
            </w:r>
            <w:r w:rsidRPr="00105063">
              <w:rPr>
                <w:iCs/>
              </w:rPr>
              <w:t xml:space="preserve"> муниципального  образования "Город Архангельск"</w:t>
            </w:r>
          </w:p>
        </w:tc>
      </w:tr>
    </w:tbl>
    <w:p w:rsidR="00F731F2" w:rsidRDefault="00F731F2" w:rsidP="00B162BA">
      <w:pPr>
        <w:jc w:val="center"/>
      </w:pPr>
    </w:p>
    <w:p w:rsidR="00F731F2" w:rsidRDefault="00593C12" w:rsidP="00B162BA">
      <w:pPr>
        <w:jc w:val="center"/>
      </w:pPr>
      <w:r>
        <w:rPr>
          <w:noProof/>
        </w:rPr>
        <w:drawing>
          <wp:inline distT="0" distB="0" distL="0" distR="0" wp14:anchorId="411BEC4B" wp14:editId="6744CDB0">
            <wp:extent cx="5379720" cy="7818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9720" cy="7818120"/>
                    </a:xfrm>
                    <a:prstGeom prst="rect">
                      <a:avLst/>
                    </a:prstGeom>
                    <a:noFill/>
                    <a:ln>
                      <a:noFill/>
                    </a:ln>
                  </pic:spPr>
                </pic:pic>
              </a:graphicData>
            </a:graphic>
          </wp:inline>
        </w:drawing>
      </w:r>
    </w:p>
    <w:p w:rsidR="00F731F2" w:rsidRDefault="00F731F2" w:rsidP="00F731F2">
      <w:pPr>
        <w:jc w:val="center"/>
      </w:pPr>
      <w:r>
        <w:rPr>
          <w:sz w:val="28"/>
          <w:szCs w:val="28"/>
        </w:rPr>
        <w:t>__________</w:t>
      </w:r>
    </w:p>
    <w:sectPr w:rsidR="00F731F2" w:rsidSect="007F1613">
      <w:pgSz w:w="11906" w:h="16838"/>
      <w:pgMar w:top="390" w:right="566" w:bottom="851"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7B6" w:rsidRDefault="008E67B6">
      <w:r>
        <w:separator/>
      </w:r>
    </w:p>
  </w:endnote>
  <w:endnote w:type="continuationSeparator" w:id="0">
    <w:p w:rsidR="008E67B6" w:rsidRDefault="008E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panose1 w:val="00000000000000000000"/>
    <w:charset w:val="00"/>
    <w:family w:val="auto"/>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7B6" w:rsidRDefault="008E67B6">
      <w:r>
        <w:separator/>
      </w:r>
    </w:p>
  </w:footnote>
  <w:footnote w:type="continuationSeparator" w:id="0">
    <w:p w:rsidR="008E67B6" w:rsidRDefault="008E6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D7" w:rsidRDefault="002A15D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A15D7" w:rsidRDefault="002A15D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D7" w:rsidRDefault="002A15D7">
    <w:pPr>
      <w:pStyle w:val="a9"/>
      <w:framePr w:wrap="around" w:vAnchor="text" w:hAnchor="margin" w:xAlign="center" w:y="1"/>
      <w:rPr>
        <w:rStyle w:val="ab"/>
      </w:rPr>
    </w:pPr>
  </w:p>
  <w:p w:rsidR="002A15D7" w:rsidRDefault="002A15D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34A794"/>
    <w:lvl w:ilvl="0">
      <w:numFmt w:val="bullet"/>
      <w:pStyle w:val="-"/>
      <w:lvlText w:val="*"/>
      <w:lvlJc w:val="left"/>
    </w:lvl>
  </w:abstractNum>
  <w:abstractNum w:abstractNumId="1">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B472D0"/>
    <w:multiLevelType w:val="hybridMultilevel"/>
    <w:tmpl w:val="35C42C12"/>
    <w:lvl w:ilvl="0" w:tplc="04C0A2C8">
      <w:start w:val="1"/>
      <w:numFmt w:val="bullet"/>
      <w:pStyle w:val="-0"/>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3">
    <w:nsid w:val="03271D2B"/>
    <w:multiLevelType w:val="multilevel"/>
    <w:tmpl w:val="6F8001B6"/>
    <w:lvl w:ilvl="0">
      <w:start w:val="1"/>
      <w:numFmt w:val="decimal"/>
      <w:lvlText w:val="%1."/>
      <w:lvlJc w:val="left"/>
      <w:pPr>
        <w:ind w:left="2345" w:hanging="360"/>
      </w:pPr>
    </w:lvl>
    <w:lvl w:ilvl="1">
      <w:start w:val="1"/>
      <w:numFmt w:val="decimal"/>
      <w:lvlText w:val="%1.%2."/>
      <w:lvlJc w:val="left"/>
      <w:pPr>
        <w:ind w:left="-4595" w:hanging="432"/>
      </w:pPr>
    </w:lvl>
    <w:lvl w:ilvl="2">
      <w:start w:val="1"/>
      <w:numFmt w:val="decimal"/>
      <w:pStyle w:val="-1"/>
      <w:lvlText w:val="%1.%2.%3."/>
      <w:lvlJc w:val="left"/>
      <w:pPr>
        <w:ind w:left="-3890" w:hanging="504"/>
      </w:pPr>
    </w:lvl>
    <w:lvl w:ilvl="3">
      <w:start w:val="1"/>
      <w:numFmt w:val="decimal"/>
      <w:pStyle w:val="-1"/>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4">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EC51200"/>
    <w:multiLevelType w:val="hybridMultilevel"/>
    <w:tmpl w:val="58F40232"/>
    <w:lvl w:ilvl="0" w:tplc="5F0CA27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062B3E"/>
    <w:multiLevelType w:val="multilevel"/>
    <w:tmpl w:val="379EFA12"/>
    <w:lvl w:ilvl="0">
      <w:start w:val="1"/>
      <w:numFmt w:val="decimal"/>
      <w:pStyle w:val="a"/>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7">
    <w:nsid w:val="2ABE0217"/>
    <w:multiLevelType w:val="hybridMultilevel"/>
    <w:tmpl w:val="7048D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cs="Times New Roman" w:hint="default"/>
      </w:rPr>
    </w:lvl>
  </w:abstractNum>
  <w:abstractNum w:abstractNumId="9">
    <w:nsid w:val="35466D47"/>
    <w:multiLevelType w:val="hybridMultilevel"/>
    <w:tmpl w:val="1EFCF3F6"/>
    <w:lvl w:ilvl="0" w:tplc="398E81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1">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9587257"/>
    <w:multiLevelType w:val="multilevel"/>
    <w:tmpl w:val="3E9A1E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4">
    <w:nsid w:val="51F01FDD"/>
    <w:multiLevelType w:val="multilevel"/>
    <w:tmpl w:val="428A1CA0"/>
    <w:lvl w:ilvl="0">
      <w:start w:val="1"/>
      <w:numFmt w:val="decimal"/>
      <w:lvlText w:val="%1."/>
      <w:lvlJc w:val="left"/>
      <w:pPr>
        <w:tabs>
          <w:tab w:val="num" w:pos="1470"/>
        </w:tabs>
        <w:ind w:left="1470" w:hanging="360"/>
      </w:pPr>
      <w:rPr>
        <w:rFonts w:hint="default"/>
      </w:rPr>
    </w:lvl>
    <w:lvl w:ilvl="1">
      <w:start w:val="1"/>
      <w:numFmt w:val="decimal"/>
      <w:pStyle w:val="-2"/>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pStyle w:val="-4"/>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pStyle w:val="14"/>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15">
    <w:nsid w:val="58EF03AD"/>
    <w:multiLevelType w:val="multilevel"/>
    <w:tmpl w:val="0419001F"/>
    <w:lvl w:ilvl="0">
      <w:start w:val="1"/>
      <w:numFmt w:val="decimal"/>
      <w:pStyle w:va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C3A5F8C"/>
    <w:multiLevelType w:val="multilevel"/>
    <w:tmpl w:val="343C644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8">
    <w:nsid w:val="62C44283"/>
    <w:multiLevelType w:val="multilevel"/>
    <w:tmpl w:val="36DA9DD0"/>
    <w:lvl w:ilvl="0">
      <w:start w:val="1"/>
      <w:numFmt w:val="russianUpper"/>
      <w:pStyle w:val="a3"/>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9">
    <w:nsid w:val="63F2057B"/>
    <w:multiLevelType w:val="hybridMultilevel"/>
    <w:tmpl w:val="AF7A56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62B5E53"/>
    <w:multiLevelType w:val="hybridMultilevel"/>
    <w:tmpl w:val="0A84ADC8"/>
    <w:lvl w:ilvl="0" w:tplc="B8564BD2">
      <w:start w:val="1"/>
      <w:numFmt w:val="decimal"/>
      <w:pStyle w:val="a4"/>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20B4E8F0" w:tentative="1">
      <w:start w:val="1"/>
      <w:numFmt w:val="lowerLetter"/>
      <w:lvlText w:val="%2."/>
      <w:lvlJc w:val="left"/>
      <w:pPr>
        <w:ind w:left="2215" w:hanging="360"/>
      </w:pPr>
    </w:lvl>
    <w:lvl w:ilvl="2" w:tplc="E4C4AF5E" w:tentative="1">
      <w:start w:val="1"/>
      <w:numFmt w:val="lowerRoman"/>
      <w:lvlText w:val="%3."/>
      <w:lvlJc w:val="right"/>
      <w:pPr>
        <w:ind w:left="2935" w:hanging="180"/>
      </w:pPr>
    </w:lvl>
    <w:lvl w:ilvl="3" w:tplc="43BCE978" w:tentative="1">
      <w:start w:val="1"/>
      <w:numFmt w:val="decimal"/>
      <w:lvlText w:val="%4."/>
      <w:lvlJc w:val="left"/>
      <w:pPr>
        <w:ind w:left="3655" w:hanging="360"/>
      </w:pPr>
    </w:lvl>
    <w:lvl w:ilvl="4" w:tplc="38DEF796" w:tentative="1">
      <w:start w:val="1"/>
      <w:numFmt w:val="lowerLetter"/>
      <w:lvlText w:val="%5."/>
      <w:lvlJc w:val="left"/>
      <w:pPr>
        <w:ind w:left="4375" w:hanging="360"/>
      </w:pPr>
    </w:lvl>
    <w:lvl w:ilvl="5" w:tplc="C5E8EC4A" w:tentative="1">
      <w:start w:val="1"/>
      <w:numFmt w:val="lowerRoman"/>
      <w:lvlText w:val="%6."/>
      <w:lvlJc w:val="right"/>
      <w:pPr>
        <w:ind w:left="5095" w:hanging="180"/>
      </w:pPr>
    </w:lvl>
    <w:lvl w:ilvl="6" w:tplc="6CDEE64E" w:tentative="1">
      <w:start w:val="1"/>
      <w:numFmt w:val="decimal"/>
      <w:lvlText w:val="%7."/>
      <w:lvlJc w:val="left"/>
      <w:pPr>
        <w:ind w:left="5815" w:hanging="360"/>
      </w:pPr>
    </w:lvl>
    <w:lvl w:ilvl="7" w:tplc="FFF0372E" w:tentative="1">
      <w:start w:val="1"/>
      <w:numFmt w:val="lowerLetter"/>
      <w:lvlText w:val="%8."/>
      <w:lvlJc w:val="left"/>
      <w:pPr>
        <w:ind w:left="6535" w:hanging="360"/>
      </w:pPr>
    </w:lvl>
    <w:lvl w:ilvl="8" w:tplc="401E329C" w:tentative="1">
      <w:start w:val="1"/>
      <w:numFmt w:val="lowerRoman"/>
      <w:lvlText w:val="%9."/>
      <w:lvlJc w:val="right"/>
      <w:pPr>
        <w:ind w:left="7255" w:hanging="180"/>
      </w:pPr>
    </w:lvl>
  </w:abstractNum>
  <w:abstractNum w:abstractNumId="21">
    <w:nsid w:val="69215F04"/>
    <w:multiLevelType w:val="hybridMultilevel"/>
    <w:tmpl w:val="FDB476F2"/>
    <w:lvl w:ilvl="0" w:tplc="547EEA24">
      <w:start w:val="1"/>
      <w:numFmt w:val="decimal"/>
      <w:pStyle w:val="20"/>
      <w:lvlText w:val="%1."/>
      <w:lvlJc w:val="left"/>
      <w:pPr>
        <w:ind w:left="1211" w:hanging="360"/>
      </w:pPr>
      <w:rPr>
        <w:rFonts w:hint="default"/>
      </w:rPr>
    </w:lvl>
    <w:lvl w:ilvl="1" w:tplc="02C223B2" w:tentative="1">
      <w:start w:val="1"/>
      <w:numFmt w:val="lowerLetter"/>
      <w:lvlText w:val="%2."/>
      <w:lvlJc w:val="left"/>
      <w:pPr>
        <w:ind w:left="1980" w:hanging="360"/>
      </w:pPr>
    </w:lvl>
    <w:lvl w:ilvl="2" w:tplc="D1880058" w:tentative="1">
      <w:start w:val="1"/>
      <w:numFmt w:val="lowerRoman"/>
      <w:lvlText w:val="%3."/>
      <w:lvlJc w:val="right"/>
      <w:pPr>
        <w:ind w:left="2700" w:hanging="180"/>
      </w:pPr>
    </w:lvl>
    <w:lvl w:ilvl="3" w:tplc="6D2A41CC" w:tentative="1">
      <w:start w:val="1"/>
      <w:numFmt w:val="decimal"/>
      <w:lvlText w:val="%4."/>
      <w:lvlJc w:val="left"/>
      <w:pPr>
        <w:ind w:left="3420" w:hanging="360"/>
      </w:pPr>
    </w:lvl>
    <w:lvl w:ilvl="4" w:tplc="BD308C7A" w:tentative="1">
      <w:start w:val="1"/>
      <w:numFmt w:val="lowerLetter"/>
      <w:lvlText w:val="%5."/>
      <w:lvlJc w:val="left"/>
      <w:pPr>
        <w:ind w:left="4140" w:hanging="360"/>
      </w:pPr>
    </w:lvl>
    <w:lvl w:ilvl="5" w:tplc="953A3638" w:tentative="1">
      <w:start w:val="1"/>
      <w:numFmt w:val="lowerRoman"/>
      <w:lvlText w:val="%6."/>
      <w:lvlJc w:val="right"/>
      <w:pPr>
        <w:ind w:left="4860" w:hanging="180"/>
      </w:pPr>
    </w:lvl>
    <w:lvl w:ilvl="6" w:tplc="8F88CE94" w:tentative="1">
      <w:start w:val="1"/>
      <w:numFmt w:val="decimal"/>
      <w:lvlText w:val="%7."/>
      <w:lvlJc w:val="left"/>
      <w:pPr>
        <w:ind w:left="5580" w:hanging="360"/>
      </w:pPr>
    </w:lvl>
    <w:lvl w:ilvl="7" w:tplc="9C944CDC" w:tentative="1">
      <w:start w:val="1"/>
      <w:numFmt w:val="lowerLetter"/>
      <w:lvlText w:val="%8."/>
      <w:lvlJc w:val="left"/>
      <w:pPr>
        <w:ind w:left="6300" w:hanging="360"/>
      </w:pPr>
    </w:lvl>
    <w:lvl w:ilvl="8" w:tplc="103665B6" w:tentative="1">
      <w:start w:val="1"/>
      <w:numFmt w:val="lowerRoman"/>
      <w:lvlText w:val="%9."/>
      <w:lvlJc w:val="right"/>
      <w:pPr>
        <w:ind w:left="7020" w:hanging="180"/>
      </w:pPr>
    </w:lvl>
  </w:abstractNum>
  <w:abstractNum w:abstractNumId="22">
    <w:nsid w:val="69C90727"/>
    <w:multiLevelType w:val="multilevel"/>
    <w:tmpl w:val="668C74A0"/>
    <w:lvl w:ilvl="0">
      <w:start w:val="1"/>
      <w:numFmt w:val="bullet"/>
      <w:pStyle w:val="12"/>
      <w:suff w:val="space"/>
      <w:lvlText w:val=""/>
      <w:lvlJc w:val="left"/>
      <w:pPr>
        <w:ind w:left="426"/>
      </w:pPr>
      <w:rPr>
        <w:rFonts w:ascii="Wingdings" w:hAnsi="Wingdings" w:cs="Wingdings" w:hint="default"/>
      </w:rPr>
    </w:lvl>
    <w:lvl w:ilvl="1">
      <w:start w:val="1"/>
      <w:numFmt w:val="bullet"/>
      <w:pStyle w:val="21"/>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3">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4">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abstractNum w:abstractNumId="25">
    <w:nsid w:val="7DD95088"/>
    <w:multiLevelType w:val="hybridMultilevel"/>
    <w:tmpl w:val="812E22E4"/>
    <w:lvl w:ilvl="0" w:tplc="398E81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6"/>
  </w:num>
  <w:num w:numId="2">
    <w:abstractNumId w:val="10"/>
  </w:num>
  <w:num w:numId="3">
    <w:abstractNumId w:val="13"/>
  </w:num>
  <w:num w:numId="4">
    <w:abstractNumId w:val="11"/>
  </w:num>
  <w:num w:numId="5">
    <w:abstractNumId w:val="24"/>
  </w:num>
  <w:num w:numId="6">
    <w:abstractNumId w:val="14"/>
  </w:num>
  <w:num w:numId="7">
    <w:abstractNumId w:val="20"/>
  </w:num>
  <w:num w:numId="8">
    <w:abstractNumId w:val="21"/>
  </w:num>
  <w:num w:numId="9">
    <w:abstractNumId w:val="23"/>
  </w:num>
  <w:num w:numId="10">
    <w:abstractNumId w:val="0"/>
    <w:lvlOverride w:ilvl="0">
      <w:lvl w:ilvl="0">
        <w:start w:val="65535"/>
        <w:numFmt w:val="bullet"/>
        <w:pStyle w:val="-"/>
        <w:lvlText w:val="-"/>
        <w:legacy w:legacy="1" w:legacySpace="0" w:legacyIndent="129"/>
        <w:lvlJc w:val="left"/>
        <w:rPr>
          <w:rFonts w:ascii="Times New Roman" w:hAnsi="Times New Roman" w:cs="Times New Roman" w:hint="default"/>
          <w:color w:val="auto"/>
        </w:rPr>
      </w:lvl>
    </w:lvlOverride>
  </w:num>
  <w:num w:numId="11">
    <w:abstractNumId w:val="8"/>
  </w:num>
  <w:num w:numId="12">
    <w:abstractNumId w:val="3"/>
  </w:num>
  <w:num w:numId="13">
    <w:abstractNumId w:val="15"/>
  </w:num>
  <w:num w:numId="14">
    <w:abstractNumId w:val="2"/>
  </w:num>
  <w:num w:numId="15">
    <w:abstractNumId w:val="18"/>
  </w:num>
  <w:num w:numId="16">
    <w:abstractNumId w:val="22"/>
  </w:num>
  <w:num w:numId="17">
    <w:abstractNumId w:val="17"/>
  </w:num>
  <w:num w:numId="18">
    <w:abstractNumId w:val="1"/>
  </w:num>
  <w:num w:numId="19">
    <w:abstractNumId w:val="4"/>
  </w:num>
  <w:num w:numId="20">
    <w:abstractNumId w:val="19"/>
  </w:num>
  <w:num w:numId="21">
    <w:abstractNumId w:val="25"/>
  </w:num>
  <w:num w:numId="22">
    <w:abstractNumId w:val="9"/>
  </w:num>
  <w:num w:numId="23">
    <w:abstractNumId w:val="12"/>
  </w:num>
  <w:num w:numId="24">
    <w:abstractNumId w:val="16"/>
  </w:num>
  <w:num w:numId="25">
    <w:abstractNumId w:val="5"/>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BA"/>
    <w:rsid w:val="001B52DA"/>
    <w:rsid w:val="00234EEE"/>
    <w:rsid w:val="002978AD"/>
    <w:rsid w:val="002A15D7"/>
    <w:rsid w:val="00324FB3"/>
    <w:rsid w:val="003948B2"/>
    <w:rsid w:val="00457049"/>
    <w:rsid w:val="00593C12"/>
    <w:rsid w:val="006610FC"/>
    <w:rsid w:val="006B06DC"/>
    <w:rsid w:val="006B2B6B"/>
    <w:rsid w:val="006C1E2C"/>
    <w:rsid w:val="007721AF"/>
    <w:rsid w:val="00792E41"/>
    <w:rsid w:val="007F1613"/>
    <w:rsid w:val="008E67B6"/>
    <w:rsid w:val="00960AA1"/>
    <w:rsid w:val="009E23B9"/>
    <w:rsid w:val="009E7A55"/>
    <w:rsid w:val="00B162BA"/>
    <w:rsid w:val="00B22215"/>
    <w:rsid w:val="00C06442"/>
    <w:rsid w:val="00D82C61"/>
    <w:rsid w:val="00E2149A"/>
    <w:rsid w:val="00F731F2"/>
    <w:rsid w:val="00FB3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lsdException w:name="toc 2" w:uiPriority="39"/>
    <w:lsdException w:name="footnote text" w:uiPriority="0"/>
    <w:lsdException w:name="index heading" w:uiPriority="0"/>
    <w:lsdException w:name="caption" w:qFormat="1"/>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Normal (Web)" w:uiPriority="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5">
    <w:name w:val="Normal"/>
    <w:qFormat/>
    <w:rsid w:val="00B162B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5"/>
    <w:next w:val="a5"/>
    <w:link w:val="16"/>
    <w:qFormat/>
    <w:rsid w:val="00B162BA"/>
    <w:pPr>
      <w:keepNext/>
      <w:ind w:firstLine="426"/>
      <w:jc w:val="both"/>
      <w:outlineLvl w:val="0"/>
    </w:pPr>
    <w:rPr>
      <w:b/>
      <w:bCs/>
      <w:sz w:val="26"/>
      <w:szCs w:val="26"/>
      <w:lang w:val="x-none" w:eastAsia="x-none"/>
    </w:rPr>
  </w:style>
  <w:style w:type="paragraph" w:styleId="2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3"/>
    <w:qFormat/>
    <w:rsid w:val="00B162BA"/>
    <w:pPr>
      <w:keepNext/>
      <w:tabs>
        <w:tab w:val="left" w:pos="284"/>
      </w:tabs>
      <w:spacing w:before="240" w:after="120" w:line="360" w:lineRule="auto"/>
      <w:ind w:right="284"/>
      <w:jc w:val="both"/>
      <w:outlineLvl w:val="1"/>
    </w:pPr>
    <w:rPr>
      <w:rFonts w:ascii="Arial" w:hAnsi="Arial"/>
      <w:b/>
      <w:sz w:val="26"/>
      <w:szCs w:val="20"/>
      <w:lang w:val="x-none" w:eastAsia="x-none"/>
    </w:rPr>
  </w:style>
  <w:style w:type="paragraph" w:styleId="30">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1"/>
    <w:uiPriority w:val="99"/>
    <w:qFormat/>
    <w:rsid w:val="00B162BA"/>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uiPriority w:val="99"/>
    <w:qFormat/>
    <w:rsid w:val="00B162BA"/>
    <w:pPr>
      <w:keepNext/>
      <w:tabs>
        <w:tab w:val="left" w:pos="284"/>
      </w:tabs>
      <w:spacing w:before="240" w:after="240" w:line="360" w:lineRule="auto"/>
      <w:ind w:right="284"/>
      <w:jc w:val="both"/>
      <w:outlineLvl w:val="3"/>
    </w:pPr>
    <w:rPr>
      <w:rFonts w:ascii="Arial" w:hAnsi="Arial"/>
      <w:b/>
      <w:sz w:val="22"/>
      <w:szCs w:val="20"/>
      <w:lang w:val="x-none" w:eastAsia="x-none"/>
    </w:rPr>
  </w:style>
  <w:style w:type="paragraph" w:styleId="5">
    <w:name w:val="heading 5"/>
    <w:aliases w:val="OG Appendix, Знак11"/>
    <w:basedOn w:val="a5"/>
    <w:next w:val="a5"/>
    <w:link w:val="50"/>
    <w:uiPriority w:val="99"/>
    <w:qFormat/>
    <w:rsid w:val="00B162BA"/>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uiPriority w:val="99"/>
    <w:qFormat/>
    <w:rsid w:val="00B162BA"/>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uiPriority w:val="99"/>
    <w:qFormat/>
    <w:rsid w:val="00B162BA"/>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uiPriority w:val="99"/>
    <w:qFormat/>
    <w:rsid w:val="00B162BA"/>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uiPriority w:val="99"/>
    <w:qFormat/>
    <w:rsid w:val="00B162BA"/>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B162BA"/>
    <w:rPr>
      <w:rFonts w:ascii="Times New Roman" w:eastAsia="Times New Roman" w:hAnsi="Times New Roman" w:cs="Times New Roman"/>
      <w:b/>
      <w:bCs/>
      <w:sz w:val="26"/>
      <w:szCs w:val="26"/>
      <w:lang w:val="x-none" w:eastAsia="x-none"/>
    </w:rPr>
  </w:style>
  <w:style w:type="character" w:customStyle="1" w:styleId="23">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2"/>
    <w:rsid w:val="00B162BA"/>
    <w:rPr>
      <w:rFonts w:ascii="Arial" w:eastAsia="Times New Roman" w:hAnsi="Arial" w:cs="Times New Roman"/>
      <w:b/>
      <w:sz w:val="26"/>
      <w:szCs w:val="20"/>
      <w:lang w:val="x-none" w:eastAsia="x-none"/>
    </w:rPr>
  </w:style>
  <w:style w:type="character" w:customStyle="1" w:styleId="31">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0"/>
    <w:uiPriority w:val="99"/>
    <w:rsid w:val="00B162BA"/>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uiPriority w:val="99"/>
    <w:rsid w:val="00B162BA"/>
    <w:rPr>
      <w:rFonts w:ascii="Arial" w:eastAsia="Times New Roman" w:hAnsi="Arial" w:cs="Times New Roman"/>
      <w:b/>
      <w:szCs w:val="20"/>
      <w:lang w:val="x-none" w:eastAsia="x-none"/>
    </w:rPr>
  </w:style>
  <w:style w:type="character" w:customStyle="1" w:styleId="50">
    <w:name w:val="Заголовок 5 Знак"/>
    <w:aliases w:val="OG Appendix Знак, Знак11 Знак"/>
    <w:link w:val="5"/>
    <w:uiPriority w:val="99"/>
    <w:rsid w:val="00B162BA"/>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uiPriority w:val="99"/>
    <w:rsid w:val="00B162BA"/>
    <w:rPr>
      <w:rFonts w:ascii="Arial" w:eastAsia="Times New Roman" w:hAnsi="Arial" w:cs="Times New Roman"/>
      <w:b/>
      <w:szCs w:val="20"/>
      <w:lang w:val="x-none" w:eastAsia="x-none"/>
    </w:rPr>
  </w:style>
  <w:style w:type="character" w:customStyle="1" w:styleId="70">
    <w:name w:val="Заголовок 7 Знак"/>
    <w:aliases w:val=" Знак9 Знак"/>
    <w:link w:val="7"/>
    <w:uiPriority w:val="99"/>
    <w:rsid w:val="00B162BA"/>
    <w:rPr>
      <w:rFonts w:ascii="Arial" w:eastAsia="Times New Roman" w:hAnsi="Arial" w:cs="Times New Roman"/>
      <w:b/>
      <w:szCs w:val="20"/>
      <w:lang w:val="x-none" w:eastAsia="x-none"/>
    </w:rPr>
  </w:style>
  <w:style w:type="character" w:customStyle="1" w:styleId="80">
    <w:name w:val="Заголовок 8 Знак"/>
    <w:aliases w:val=" Знак8 Знак"/>
    <w:link w:val="8"/>
    <w:uiPriority w:val="99"/>
    <w:rsid w:val="00B162BA"/>
    <w:rPr>
      <w:rFonts w:ascii="Arial" w:eastAsia="Times New Roman" w:hAnsi="Arial" w:cs="Times New Roman"/>
      <w:b/>
      <w:szCs w:val="20"/>
      <w:lang w:val="x-none" w:eastAsia="x-none"/>
    </w:rPr>
  </w:style>
  <w:style w:type="character" w:customStyle="1" w:styleId="90">
    <w:name w:val="Заголовок 9 Знак"/>
    <w:aliases w:val=" Знак7 Знак"/>
    <w:link w:val="9"/>
    <w:uiPriority w:val="99"/>
    <w:rsid w:val="00B162BA"/>
    <w:rPr>
      <w:rFonts w:ascii="Arial" w:eastAsia="Times New Roman" w:hAnsi="Arial" w:cs="Times New Roman"/>
      <w:b/>
      <w:szCs w:val="20"/>
      <w:lang w:val="x-none" w:eastAsia="x-none"/>
    </w:rPr>
  </w:style>
  <w:style w:type="paragraph" w:customStyle="1" w:styleId="17">
    <w:name w:val="Стиль1"/>
    <w:basedOn w:val="a5"/>
    <w:link w:val="18"/>
    <w:rsid w:val="00B162BA"/>
    <w:pPr>
      <w:spacing w:line="360" w:lineRule="auto"/>
      <w:ind w:firstLine="709"/>
      <w:jc w:val="both"/>
    </w:pPr>
    <w:rPr>
      <w:color w:val="000000"/>
      <w:spacing w:val="-2"/>
      <w:sz w:val="28"/>
      <w:szCs w:val="28"/>
      <w:lang w:val="x-none" w:eastAsia="x-none"/>
    </w:rPr>
  </w:style>
  <w:style w:type="character" w:customStyle="1" w:styleId="18">
    <w:name w:val="Стиль1 Знак"/>
    <w:link w:val="17"/>
    <w:locked/>
    <w:rsid w:val="00B162BA"/>
    <w:rPr>
      <w:rFonts w:ascii="Times New Roman" w:eastAsia="Times New Roman" w:hAnsi="Times New Roman" w:cs="Times New Roman"/>
      <w:color w:val="000000"/>
      <w:spacing w:val="-2"/>
      <w:sz w:val="28"/>
      <w:szCs w:val="28"/>
      <w:lang w:val="x-none" w:eastAsia="x-none"/>
    </w:rPr>
  </w:style>
  <w:style w:type="paragraph" w:customStyle="1" w:styleId="24">
    <w:name w:val="Стиль2"/>
    <w:basedOn w:val="17"/>
    <w:link w:val="25"/>
    <w:rsid w:val="00B162BA"/>
    <w:pPr>
      <w:spacing w:line="240" w:lineRule="auto"/>
    </w:pPr>
    <w:rPr>
      <w:spacing w:val="0"/>
    </w:rPr>
  </w:style>
  <w:style w:type="character" w:customStyle="1" w:styleId="25">
    <w:name w:val="Стиль2 Знак"/>
    <w:link w:val="24"/>
    <w:locked/>
    <w:rsid w:val="00B162BA"/>
    <w:rPr>
      <w:rFonts w:ascii="Times New Roman" w:eastAsia="Times New Roman" w:hAnsi="Times New Roman" w:cs="Times New Roman"/>
      <w:color w:val="000000"/>
      <w:sz w:val="28"/>
      <w:szCs w:val="28"/>
      <w:lang w:val="x-none" w:eastAsia="x-none"/>
    </w:rPr>
  </w:style>
  <w:style w:type="paragraph" w:customStyle="1" w:styleId="ConsNonformat">
    <w:name w:val="ConsNonformat"/>
    <w:rsid w:val="00B162BA"/>
    <w:pPr>
      <w:widowControl w:val="0"/>
      <w:snapToGrid w:val="0"/>
      <w:ind w:right="19772"/>
    </w:pPr>
    <w:rPr>
      <w:rFonts w:ascii="Courier New" w:eastAsia="Times New Roman" w:hAnsi="Courier New"/>
    </w:rPr>
  </w:style>
  <w:style w:type="paragraph" w:styleId="a9">
    <w:name w:val="header"/>
    <w:aliases w:val="ВерхКолонтитул"/>
    <w:basedOn w:val="a5"/>
    <w:link w:val="aa"/>
    <w:uiPriority w:val="99"/>
    <w:rsid w:val="00B162BA"/>
    <w:pPr>
      <w:tabs>
        <w:tab w:val="center" w:pos="4677"/>
        <w:tab w:val="right" w:pos="9355"/>
      </w:tabs>
    </w:pPr>
    <w:rPr>
      <w:lang w:val="x-none" w:eastAsia="x-none"/>
    </w:rPr>
  </w:style>
  <w:style w:type="character" w:customStyle="1" w:styleId="aa">
    <w:name w:val="Верхний колонтитул Знак"/>
    <w:aliases w:val="ВерхКолонтитул Знак"/>
    <w:link w:val="a9"/>
    <w:uiPriority w:val="99"/>
    <w:rsid w:val="00B162BA"/>
    <w:rPr>
      <w:rFonts w:ascii="Times New Roman" w:eastAsia="Times New Roman" w:hAnsi="Times New Roman" w:cs="Times New Roman"/>
      <w:sz w:val="24"/>
      <w:szCs w:val="24"/>
      <w:lang w:val="x-none" w:eastAsia="x-none"/>
    </w:rPr>
  </w:style>
  <w:style w:type="character" w:styleId="ab">
    <w:name w:val="page number"/>
    <w:basedOn w:val="a6"/>
    <w:uiPriority w:val="99"/>
    <w:rsid w:val="00B162BA"/>
  </w:style>
  <w:style w:type="paragraph" w:customStyle="1" w:styleId="ConsTitle">
    <w:name w:val="ConsTitle"/>
    <w:rsid w:val="00B162BA"/>
    <w:pPr>
      <w:widowControl w:val="0"/>
      <w:snapToGrid w:val="0"/>
      <w:ind w:right="19772"/>
    </w:pPr>
    <w:rPr>
      <w:rFonts w:ascii="Arial" w:eastAsia="Times New Roman" w:hAnsi="Arial"/>
      <w:b/>
      <w:sz w:val="16"/>
    </w:rPr>
  </w:style>
  <w:style w:type="table" w:styleId="ac">
    <w:name w:val="Table Grid"/>
    <w:basedOn w:val="a7"/>
    <w:uiPriority w:val="99"/>
    <w:rsid w:val="00B162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162BA"/>
    <w:pPr>
      <w:autoSpaceDE w:val="0"/>
      <w:autoSpaceDN w:val="0"/>
      <w:adjustRightInd w:val="0"/>
    </w:pPr>
    <w:rPr>
      <w:rFonts w:ascii="Courier New" w:eastAsia="Times New Roman" w:hAnsi="Courier New" w:cs="Courier New"/>
    </w:rPr>
  </w:style>
  <w:style w:type="paragraph" w:styleId="ad">
    <w:name w:val="Balloon Text"/>
    <w:basedOn w:val="a5"/>
    <w:link w:val="ae"/>
    <w:uiPriority w:val="99"/>
    <w:rsid w:val="00B162BA"/>
    <w:rPr>
      <w:rFonts w:ascii="Tahoma" w:hAnsi="Tahoma"/>
      <w:sz w:val="16"/>
      <w:szCs w:val="16"/>
      <w:lang w:val="x-none" w:eastAsia="x-none"/>
    </w:rPr>
  </w:style>
  <w:style w:type="character" w:customStyle="1" w:styleId="ae">
    <w:name w:val="Текст выноски Знак"/>
    <w:link w:val="ad"/>
    <w:uiPriority w:val="99"/>
    <w:rsid w:val="00B162BA"/>
    <w:rPr>
      <w:rFonts w:ascii="Tahoma" w:eastAsia="Times New Roman" w:hAnsi="Tahoma" w:cs="Times New Roman"/>
      <w:sz w:val="16"/>
      <w:szCs w:val="16"/>
      <w:lang w:val="x-none" w:eastAsia="x-none"/>
    </w:rPr>
  </w:style>
  <w:style w:type="paragraph" w:styleId="af">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0"/>
    <w:uiPriority w:val="99"/>
    <w:rsid w:val="00B162BA"/>
    <w:pPr>
      <w:spacing w:after="120"/>
    </w:pPr>
    <w:rPr>
      <w:lang w:val="x-none" w:eastAsia="x-none"/>
    </w:rPr>
  </w:style>
  <w:style w:type="character" w:customStyle="1" w:styleId="af0">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
    <w:uiPriority w:val="99"/>
    <w:rsid w:val="00B162BA"/>
    <w:rPr>
      <w:rFonts w:ascii="Times New Roman" w:eastAsia="Times New Roman" w:hAnsi="Times New Roman" w:cs="Times New Roman"/>
      <w:sz w:val="24"/>
      <w:szCs w:val="24"/>
      <w:lang w:val="x-none" w:eastAsia="x-none"/>
    </w:rPr>
  </w:style>
  <w:style w:type="paragraph" w:styleId="32">
    <w:name w:val="Body Text Indent 3"/>
    <w:basedOn w:val="a5"/>
    <w:link w:val="33"/>
    <w:uiPriority w:val="99"/>
    <w:rsid w:val="00B162BA"/>
    <w:pPr>
      <w:spacing w:after="120"/>
      <w:ind w:left="283"/>
    </w:pPr>
    <w:rPr>
      <w:sz w:val="16"/>
      <w:szCs w:val="16"/>
      <w:lang w:val="x-none" w:eastAsia="x-none"/>
    </w:rPr>
  </w:style>
  <w:style w:type="character" w:customStyle="1" w:styleId="33">
    <w:name w:val="Основной текст с отступом 3 Знак"/>
    <w:link w:val="32"/>
    <w:uiPriority w:val="99"/>
    <w:rsid w:val="00B162BA"/>
    <w:rPr>
      <w:rFonts w:ascii="Times New Roman" w:eastAsia="Times New Roman" w:hAnsi="Times New Roman" w:cs="Times New Roman"/>
      <w:sz w:val="16"/>
      <w:szCs w:val="16"/>
      <w:lang w:val="x-none" w:eastAsia="x-none"/>
    </w:rPr>
  </w:style>
  <w:style w:type="paragraph" w:styleId="af1">
    <w:name w:val="footer"/>
    <w:aliases w:val="Нижний колонтитул Знак1 Знак,Нижний колонтитул Знак Знак Знак Знак"/>
    <w:basedOn w:val="a5"/>
    <w:link w:val="af2"/>
    <w:uiPriority w:val="99"/>
    <w:unhideWhenUsed/>
    <w:rsid w:val="00B162BA"/>
    <w:pPr>
      <w:tabs>
        <w:tab w:val="center" w:pos="4677"/>
        <w:tab w:val="right" w:pos="9355"/>
      </w:tabs>
      <w:jc w:val="both"/>
    </w:pPr>
    <w:rPr>
      <w:sz w:val="28"/>
      <w:szCs w:val="20"/>
      <w:lang w:val="x-none" w:eastAsia="x-none"/>
    </w:r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uiPriority w:val="99"/>
    <w:rsid w:val="00B162BA"/>
    <w:rPr>
      <w:rFonts w:ascii="Times New Roman" w:eastAsia="Times New Roman" w:hAnsi="Times New Roman" w:cs="Times New Roman"/>
      <w:sz w:val="28"/>
      <w:szCs w:val="20"/>
      <w:lang w:val="x-none" w:eastAsia="x-none"/>
    </w:rPr>
  </w:style>
  <w:style w:type="paragraph" w:customStyle="1" w:styleId="91">
    <w:name w:val="штамп 9"/>
    <w:basedOn w:val="af3"/>
    <w:next w:val="a5"/>
    <w:qFormat/>
    <w:rsid w:val="00B162BA"/>
    <w:pPr>
      <w:spacing w:after="0"/>
      <w:jc w:val="center"/>
    </w:pPr>
    <w:rPr>
      <w:sz w:val="18"/>
    </w:rPr>
  </w:style>
  <w:style w:type="paragraph" w:customStyle="1" w:styleId="af3">
    <w:name w:val="Основа"/>
    <w:link w:val="af4"/>
    <w:rsid w:val="00B162BA"/>
    <w:pPr>
      <w:spacing w:before="100" w:beforeAutospacing="1" w:after="100" w:afterAutospacing="1"/>
    </w:pPr>
    <w:rPr>
      <w:rFonts w:ascii="Times New Roman" w:eastAsia="Times New Roman" w:hAnsi="Times New Roman"/>
      <w:sz w:val="24"/>
      <w:szCs w:val="22"/>
    </w:rPr>
  </w:style>
  <w:style w:type="character" w:customStyle="1" w:styleId="af4">
    <w:name w:val="Основа Знак"/>
    <w:link w:val="af3"/>
    <w:rsid w:val="00B162BA"/>
    <w:rPr>
      <w:rFonts w:ascii="Times New Roman" w:eastAsia="Times New Roman" w:hAnsi="Times New Roman" w:cs="Times New Roman"/>
      <w:sz w:val="24"/>
      <w:szCs w:val="22"/>
      <w:lang w:eastAsia="ru-RU" w:bidi="ar-SA"/>
    </w:rPr>
  </w:style>
  <w:style w:type="paragraph" w:customStyle="1" w:styleId="100">
    <w:name w:val="Штамп 10"/>
    <w:basedOn w:val="af3"/>
    <w:qFormat/>
    <w:rsid w:val="00B162BA"/>
    <w:pPr>
      <w:spacing w:after="0"/>
    </w:pPr>
    <w:rPr>
      <w:sz w:val="20"/>
    </w:rPr>
  </w:style>
  <w:style w:type="character" w:customStyle="1" w:styleId="af5">
    <w:name w:val="_Раздел Знак"/>
    <w:link w:val="a"/>
    <w:rsid w:val="00B162BA"/>
    <w:rPr>
      <w:b/>
      <w:sz w:val="24"/>
      <w:szCs w:val="24"/>
      <w:lang w:val="x-none" w:eastAsia="x-none"/>
    </w:rPr>
  </w:style>
  <w:style w:type="paragraph" w:customStyle="1" w:styleId="a">
    <w:name w:val="_Раздел"/>
    <w:basedOn w:val="af3"/>
    <w:next w:val="af6"/>
    <w:link w:val="af5"/>
    <w:qFormat/>
    <w:rsid w:val="00B162BA"/>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6">
    <w:name w:val="_текст"/>
    <w:basedOn w:val="af3"/>
    <w:link w:val="af7"/>
    <w:qFormat/>
    <w:rsid w:val="00B162BA"/>
    <w:pPr>
      <w:keepLines/>
      <w:spacing w:before="0" w:beforeAutospacing="0" w:after="0" w:afterAutospacing="0"/>
      <w:ind w:left="284" w:right="284" w:firstLine="851"/>
      <w:contextualSpacing/>
      <w:jc w:val="both"/>
    </w:pPr>
    <w:rPr>
      <w:lang w:val="x-none" w:eastAsia="x-none"/>
    </w:rPr>
  </w:style>
  <w:style w:type="character" w:customStyle="1" w:styleId="af7">
    <w:name w:val="_текст Знак"/>
    <w:link w:val="af6"/>
    <w:rsid w:val="00B162BA"/>
    <w:rPr>
      <w:rFonts w:ascii="Times New Roman" w:eastAsia="Times New Roman" w:hAnsi="Times New Roman" w:cs="Times New Roman"/>
      <w:sz w:val="24"/>
      <w:szCs w:val="20"/>
      <w:lang w:val="x-none" w:eastAsia="x-none"/>
    </w:rPr>
  </w:style>
  <w:style w:type="paragraph" w:customStyle="1" w:styleId="af8">
    <w:name w:val="_текст_"/>
    <w:basedOn w:val="af3"/>
    <w:qFormat/>
    <w:rsid w:val="00B162BA"/>
    <w:pPr>
      <w:tabs>
        <w:tab w:val="left" w:pos="1134"/>
      </w:tabs>
      <w:spacing w:before="0" w:beforeAutospacing="0"/>
      <w:ind w:left="284" w:right="284"/>
      <w:contextualSpacing/>
      <w:jc w:val="both"/>
    </w:pPr>
  </w:style>
  <w:style w:type="paragraph" w:customStyle="1" w:styleId="af9">
    <w:name w:val="текст_"/>
    <w:basedOn w:val="af3"/>
    <w:qFormat/>
    <w:rsid w:val="00B162BA"/>
    <w:pPr>
      <w:spacing w:before="0" w:beforeAutospacing="0" w:after="0" w:afterAutospacing="0"/>
      <w:ind w:left="284" w:right="284"/>
      <w:jc w:val="right"/>
    </w:pPr>
  </w:style>
  <w:style w:type="paragraph" w:customStyle="1" w:styleId="afa">
    <w:name w:val="_табл"/>
    <w:basedOn w:val="af3"/>
    <w:link w:val="afb"/>
    <w:qFormat/>
    <w:rsid w:val="00B162BA"/>
    <w:rPr>
      <w:lang w:val="x-none" w:eastAsia="x-none"/>
    </w:rPr>
  </w:style>
  <w:style w:type="character" w:customStyle="1" w:styleId="afb">
    <w:name w:val="_табл Знак"/>
    <w:link w:val="afa"/>
    <w:rsid w:val="00B162BA"/>
    <w:rPr>
      <w:rFonts w:ascii="Times New Roman" w:eastAsia="Times New Roman" w:hAnsi="Times New Roman" w:cs="Times New Roman"/>
      <w:sz w:val="24"/>
      <w:szCs w:val="20"/>
      <w:lang w:val="x-none" w:eastAsia="x-none"/>
    </w:rPr>
  </w:style>
  <w:style w:type="paragraph" w:customStyle="1" w:styleId="afc">
    <w:name w:val="_табл_"/>
    <w:basedOn w:val="af3"/>
    <w:link w:val="afd"/>
    <w:qFormat/>
    <w:rsid w:val="00B162BA"/>
    <w:pPr>
      <w:spacing w:before="0" w:beforeAutospacing="0" w:after="0" w:afterAutospacing="0"/>
      <w:jc w:val="center"/>
    </w:pPr>
    <w:rPr>
      <w:lang w:val="x-none" w:eastAsia="x-none"/>
    </w:rPr>
  </w:style>
  <w:style w:type="character" w:customStyle="1" w:styleId="afd">
    <w:name w:val="_табл_ Знак"/>
    <w:link w:val="afc"/>
    <w:rsid w:val="00B162BA"/>
    <w:rPr>
      <w:rFonts w:ascii="Times New Roman" w:eastAsia="Times New Roman" w:hAnsi="Times New Roman" w:cs="Times New Roman"/>
      <w:sz w:val="24"/>
      <w:szCs w:val="20"/>
      <w:lang w:val="x-none" w:eastAsia="x-none"/>
    </w:rPr>
  </w:style>
  <w:style w:type="paragraph" w:customStyle="1" w:styleId="afe">
    <w:name w:val="табл_"/>
    <w:basedOn w:val="af3"/>
    <w:qFormat/>
    <w:rsid w:val="00B162BA"/>
    <w:pPr>
      <w:jc w:val="right"/>
    </w:pPr>
  </w:style>
  <w:style w:type="paragraph" w:styleId="aff">
    <w:name w:val="Title"/>
    <w:basedOn w:val="af3"/>
    <w:next w:val="a"/>
    <w:link w:val="aff0"/>
    <w:uiPriority w:val="99"/>
    <w:qFormat/>
    <w:rsid w:val="00B162BA"/>
    <w:pPr>
      <w:spacing w:before="240" w:beforeAutospacing="0" w:after="360" w:afterAutospacing="0"/>
      <w:contextualSpacing/>
      <w:jc w:val="center"/>
    </w:pPr>
    <w:rPr>
      <w:b/>
      <w:caps/>
      <w:kern w:val="28"/>
      <w:sz w:val="32"/>
      <w:szCs w:val="52"/>
      <w:lang w:val="x-none" w:eastAsia="x-none"/>
    </w:rPr>
  </w:style>
  <w:style w:type="character" w:customStyle="1" w:styleId="aff0">
    <w:name w:val="Название Знак"/>
    <w:link w:val="aff"/>
    <w:uiPriority w:val="99"/>
    <w:rsid w:val="00B162BA"/>
    <w:rPr>
      <w:rFonts w:ascii="Times New Roman" w:eastAsia="Times New Roman" w:hAnsi="Times New Roman" w:cs="Times New Roman"/>
      <w:b/>
      <w:caps/>
      <w:kern w:val="28"/>
      <w:sz w:val="32"/>
      <w:szCs w:val="52"/>
      <w:lang w:val="x-none" w:eastAsia="x-none"/>
    </w:rPr>
  </w:style>
  <w:style w:type="paragraph" w:customStyle="1" w:styleId="a0">
    <w:name w:val="маркер"/>
    <w:basedOn w:val="af3"/>
    <w:link w:val="aff1"/>
    <w:uiPriority w:val="99"/>
    <w:qFormat/>
    <w:rsid w:val="00B162BA"/>
    <w:pPr>
      <w:numPr>
        <w:numId w:val="2"/>
      </w:numPr>
      <w:tabs>
        <w:tab w:val="left" w:pos="1701"/>
      </w:tabs>
      <w:spacing w:before="0" w:beforeAutospacing="0" w:after="0" w:afterAutospacing="0"/>
      <w:ind w:left="284" w:right="284" w:firstLine="851"/>
      <w:contextualSpacing/>
      <w:jc w:val="both"/>
      <w:outlineLvl w:val="2"/>
    </w:pPr>
    <w:rPr>
      <w:lang w:val="x-none" w:eastAsia="x-none"/>
    </w:rPr>
  </w:style>
  <w:style w:type="character" w:customStyle="1" w:styleId="aff1">
    <w:name w:val="маркер Знак"/>
    <w:link w:val="a0"/>
    <w:uiPriority w:val="99"/>
    <w:rsid w:val="00B162BA"/>
    <w:rPr>
      <w:rFonts w:ascii="Times New Roman" w:eastAsia="Times New Roman" w:hAnsi="Times New Roman" w:cs="Times New Roman"/>
      <w:sz w:val="24"/>
      <w:szCs w:val="20"/>
      <w:lang w:val="x-none" w:eastAsia="x-none"/>
    </w:rPr>
  </w:style>
  <w:style w:type="paragraph" w:customStyle="1" w:styleId="a2">
    <w:name w:val="_таблица№"/>
    <w:basedOn w:val="af6"/>
    <w:next w:val="afc"/>
    <w:link w:val="aff2"/>
    <w:rsid w:val="00B162BA"/>
    <w:pPr>
      <w:keepNext/>
      <w:keepLines w:val="0"/>
      <w:numPr>
        <w:numId w:val="3"/>
      </w:numPr>
      <w:tabs>
        <w:tab w:val="clear" w:pos="0"/>
        <w:tab w:val="num" w:pos="1701"/>
      </w:tabs>
      <w:spacing w:before="240"/>
      <w:ind w:left="284"/>
      <w:contextualSpacing w:val="0"/>
    </w:pPr>
  </w:style>
  <w:style w:type="character" w:customStyle="1" w:styleId="aff2">
    <w:name w:val="_таблица№ Знак Знак"/>
    <w:link w:val="a2"/>
    <w:rsid w:val="00B162BA"/>
    <w:rPr>
      <w:rFonts w:ascii="Times New Roman" w:eastAsia="Times New Roman" w:hAnsi="Times New Roman" w:cs="Times New Roman"/>
      <w:sz w:val="24"/>
      <w:szCs w:val="20"/>
      <w:lang w:val="x-none" w:eastAsia="x-none"/>
    </w:rPr>
  </w:style>
  <w:style w:type="paragraph" w:customStyle="1" w:styleId="aff3">
    <w:name w:val="мелкий"/>
    <w:basedOn w:val="afc"/>
    <w:next w:val="afa"/>
    <w:qFormat/>
    <w:rsid w:val="00B162BA"/>
    <w:pPr>
      <w:keepNext/>
      <w:ind w:left="284" w:right="284"/>
      <w:jc w:val="both"/>
    </w:pPr>
    <w:rPr>
      <w:sz w:val="2"/>
    </w:rPr>
  </w:style>
  <w:style w:type="paragraph" w:customStyle="1" w:styleId="a1">
    <w:name w:val="№_таб"/>
    <w:basedOn w:val="afa"/>
    <w:rsid w:val="00B162BA"/>
    <w:pPr>
      <w:keepLines/>
      <w:numPr>
        <w:numId w:val="4"/>
      </w:numPr>
      <w:spacing w:before="0" w:beforeAutospacing="0" w:after="0" w:afterAutospacing="0"/>
    </w:pPr>
  </w:style>
  <w:style w:type="paragraph" w:customStyle="1" w:styleId="aff4">
    <w:name w:val="скрытый"/>
    <w:basedOn w:val="af3"/>
    <w:next w:val="af6"/>
    <w:link w:val="aff5"/>
    <w:qFormat/>
    <w:rsid w:val="00B162BA"/>
    <w:pPr>
      <w:spacing w:before="0" w:beforeAutospacing="0" w:after="0" w:afterAutospacing="0"/>
      <w:ind w:left="284" w:right="284"/>
    </w:pPr>
    <w:rPr>
      <w:vanish/>
      <w:color w:val="FF0000"/>
      <w:sz w:val="16"/>
      <w:lang w:val="x-none" w:eastAsia="x-none"/>
    </w:rPr>
  </w:style>
  <w:style w:type="character" w:customStyle="1" w:styleId="aff5">
    <w:name w:val="скрытый Знак"/>
    <w:link w:val="aff4"/>
    <w:rsid w:val="00B162BA"/>
    <w:rPr>
      <w:rFonts w:ascii="Times New Roman" w:eastAsia="Times New Roman" w:hAnsi="Times New Roman" w:cs="Times New Roman"/>
      <w:vanish/>
      <w:color w:val="FF0000"/>
      <w:sz w:val="16"/>
      <w:szCs w:val="20"/>
      <w:lang w:val="x-none" w:eastAsia="x-none"/>
    </w:rPr>
  </w:style>
  <w:style w:type="character" w:styleId="aff6">
    <w:name w:val="annotation reference"/>
    <w:uiPriority w:val="99"/>
    <w:unhideWhenUsed/>
    <w:rsid w:val="00B162BA"/>
    <w:rPr>
      <w:sz w:val="16"/>
      <w:szCs w:val="16"/>
    </w:rPr>
  </w:style>
  <w:style w:type="paragraph" w:styleId="aff7">
    <w:name w:val="annotation text"/>
    <w:basedOn w:val="a5"/>
    <w:link w:val="aff8"/>
    <w:uiPriority w:val="99"/>
    <w:unhideWhenUsed/>
    <w:rsid w:val="00B162BA"/>
    <w:pPr>
      <w:jc w:val="both"/>
    </w:pPr>
    <w:rPr>
      <w:sz w:val="20"/>
      <w:szCs w:val="20"/>
    </w:rPr>
  </w:style>
  <w:style w:type="character" w:customStyle="1" w:styleId="aff8">
    <w:name w:val="Текст примечания Знак"/>
    <w:link w:val="aff7"/>
    <w:uiPriority w:val="99"/>
    <w:rsid w:val="00B162BA"/>
    <w:rPr>
      <w:rFonts w:ascii="Times New Roman" w:eastAsia="Times New Roman" w:hAnsi="Times New Roman" w:cs="Times New Roman"/>
      <w:sz w:val="20"/>
      <w:szCs w:val="20"/>
      <w:lang w:eastAsia="ru-RU"/>
    </w:rPr>
  </w:style>
  <w:style w:type="paragraph" w:styleId="aff9">
    <w:name w:val="annotation subject"/>
    <w:basedOn w:val="aff7"/>
    <w:next w:val="aff7"/>
    <w:link w:val="affa"/>
    <w:unhideWhenUsed/>
    <w:rsid w:val="00B162BA"/>
    <w:rPr>
      <w:b/>
      <w:bCs/>
      <w:lang w:val="x-none" w:eastAsia="x-none"/>
    </w:rPr>
  </w:style>
  <w:style w:type="character" w:customStyle="1" w:styleId="affa">
    <w:name w:val="Тема примечания Знак"/>
    <w:link w:val="aff9"/>
    <w:rsid w:val="00B162BA"/>
    <w:rPr>
      <w:rFonts w:ascii="Times New Roman" w:eastAsia="Times New Roman" w:hAnsi="Times New Roman" w:cs="Times New Roman"/>
      <w:b/>
      <w:bCs/>
      <w:sz w:val="20"/>
      <w:szCs w:val="20"/>
      <w:lang w:val="x-none" w:eastAsia="x-none"/>
    </w:rPr>
  </w:style>
  <w:style w:type="paragraph" w:styleId="affb">
    <w:name w:val="endnote text"/>
    <w:basedOn w:val="a5"/>
    <w:link w:val="affc"/>
    <w:uiPriority w:val="99"/>
    <w:unhideWhenUsed/>
    <w:rsid w:val="00B162BA"/>
    <w:pPr>
      <w:jc w:val="both"/>
    </w:pPr>
    <w:rPr>
      <w:sz w:val="20"/>
      <w:szCs w:val="20"/>
    </w:rPr>
  </w:style>
  <w:style w:type="character" w:customStyle="1" w:styleId="affc">
    <w:name w:val="Текст концевой сноски Знак"/>
    <w:link w:val="affb"/>
    <w:uiPriority w:val="99"/>
    <w:rsid w:val="00B162BA"/>
    <w:rPr>
      <w:rFonts w:ascii="Times New Roman" w:eastAsia="Times New Roman" w:hAnsi="Times New Roman" w:cs="Times New Roman"/>
      <w:sz w:val="20"/>
      <w:szCs w:val="20"/>
      <w:lang w:eastAsia="ru-RU"/>
    </w:rPr>
  </w:style>
  <w:style w:type="character" w:styleId="affd">
    <w:name w:val="endnote reference"/>
    <w:uiPriority w:val="99"/>
    <w:unhideWhenUsed/>
    <w:rsid w:val="00B162BA"/>
    <w:rPr>
      <w:vertAlign w:val="superscript"/>
    </w:rPr>
  </w:style>
  <w:style w:type="paragraph" w:styleId="affe">
    <w:name w:val="footnote text"/>
    <w:aliases w:val="Table_Footnote_last Знак,Table_Footnote_last Знак Знак,Table_Footnote_last"/>
    <w:basedOn w:val="af3"/>
    <w:link w:val="afff"/>
    <w:unhideWhenUsed/>
    <w:rsid w:val="00B162BA"/>
    <w:pPr>
      <w:spacing w:before="0" w:beforeAutospacing="0" w:after="0" w:afterAutospacing="0"/>
      <w:ind w:left="284" w:right="284"/>
      <w:jc w:val="both"/>
    </w:pPr>
    <w:rPr>
      <w:sz w:val="20"/>
    </w:rPr>
  </w:style>
  <w:style w:type="character" w:customStyle="1" w:styleId="afff">
    <w:name w:val="Текст сноски Знак"/>
    <w:aliases w:val="Table_Footnote_last Знак Знак1,Table_Footnote_last Знак Знак Знак,Table_Footnote_last Знак1"/>
    <w:link w:val="affe"/>
    <w:rsid w:val="00B162BA"/>
    <w:rPr>
      <w:rFonts w:ascii="Times New Roman" w:eastAsia="Times New Roman" w:hAnsi="Times New Roman" w:cs="Times New Roman"/>
      <w:sz w:val="20"/>
      <w:szCs w:val="20"/>
      <w:lang w:eastAsia="ru-RU"/>
    </w:rPr>
  </w:style>
  <w:style w:type="character" w:styleId="afff0">
    <w:name w:val="footnote reference"/>
    <w:uiPriority w:val="99"/>
    <w:unhideWhenUsed/>
    <w:rsid w:val="00B162BA"/>
    <w:rPr>
      <w:vertAlign w:val="superscript"/>
    </w:rPr>
  </w:style>
  <w:style w:type="paragraph" w:styleId="afff1">
    <w:name w:val="Document Map"/>
    <w:basedOn w:val="a5"/>
    <w:link w:val="afff2"/>
    <w:uiPriority w:val="99"/>
    <w:unhideWhenUsed/>
    <w:rsid w:val="00B162BA"/>
    <w:pPr>
      <w:jc w:val="both"/>
    </w:pPr>
    <w:rPr>
      <w:rFonts w:ascii="Tahoma" w:hAnsi="Tahoma"/>
      <w:sz w:val="16"/>
      <w:szCs w:val="16"/>
      <w:lang w:val="x-none" w:eastAsia="x-none"/>
    </w:rPr>
  </w:style>
  <w:style w:type="character" w:customStyle="1" w:styleId="afff2">
    <w:name w:val="Схема документа Знак"/>
    <w:link w:val="afff1"/>
    <w:uiPriority w:val="99"/>
    <w:rsid w:val="00B162BA"/>
    <w:rPr>
      <w:rFonts w:ascii="Tahoma" w:eastAsia="Times New Roman" w:hAnsi="Tahoma" w:cs="Times New Roman"/>
      <w:sz w:val="16"/>
      <w:szCs w:val="16"/>
      <w:lang w:val="x-none" w:eastAsia="x-none"/>
    </w:rPr>
  </w:style>
  <w:style w:type="paragraph" w:styleId="34">
    <w:name w:val="toc 3"/>
    <w:basedOn w:val="a5"/>
    <w:next w:val="a5"/>
    <w:autoRedefine/>
    <w:uiPriority w:val="99"/>
    <w:rsid w:val="00B162BA"/>
    <w:pPr>
      <w:tabs>
        <w:tab w:val="left" w:pos="960"/>
        <w:tab w:val="right" w:leader="dot" w:pos="9355"/>
      </w:tabs>
      <w:ind w:left="113" w:right="1134"/>
    </w:pPr>
    <w:rPr>
      <w:sz w:val="28"/>
      <w:szCs w:val="20"/>
    </w:rPr>
  </w:style>
  <w:style w:type="character" w:styleId="afff3">
    <w:name w:val="Placeholder Text"/>
    <w:uiPriority w:val="99"/>
    <w:semiHidden/>
    <w:rsid w:val="00B162BA"/>
    <w:rPr>
      <w:color w:val="808080"/>
    </w:rPr>
  </w:style>
  <w:style w:type="paragraph" w:customStyle="1" w:styleId="19">
    <w:name w:val="Знак1 Знак Знак Знак"/>
    <w:basedOn w:val="a5"/>
    <w:rsid w:val="00B162BA"/>
    <w:pPr>
      <w:spacing w:after="160" w:line="240" w:lineRule="exact"/>
    </w:pPr>
    <w:rPr>
      <w:rFonts w:ascii="Verdana" w:hAnsi="Verdana"/>
      <w:lang w:val="en-US" w:eastAsia="en-US"/>
    </w:rPr>
  </w:style>
  <w:style w:type="paragraph" w:customStyle="1" w:styleId="Style1">
    <w:name w:val="Style1"/>
    <w:basedOn w:val="a5"/>
    <w:rsid w:val="00B162BA"/>
    <w:pPr>
      <w:widowControl w:val="0"/>
      <w:autoSpaceDE w:val="0"/>
      <w:autoSpaceDN w:val="0"/>
      <w:adjustRightInd w:val="0"/>
      <w:jc w:val="center"/>
    </w:pPr>
  </w:style>
  <w:style w:type="paragraph" w:customStyle="1" w:styleId="afff4">
    <w:name w:val="Для таблиц"/>
    <w:rsid w:val="00B162BA"/>
    <w:rPr>
      <w:rFonts w:ascii="Times New Roman" w:eastAsia="Times New Roman" w:hAnsi="Times New Roman"/>
      <w:sz w:val="24"/>
      <w:szCs w:val="24"/>
    </w:rPr>
  </w:style>
  <w:style w:type="paragraph" w:customStyle="1" w:styleId="afff5">
    <w:name w:val="формула"/>
    <w:basedOn w:val="af6"/>
    <w:next w:val="af6"/>
    <w:rsid w:val="00B162BA"/>
    <w:pPr>
      <w:keepLines w:val="0"/>
      <w:tabs>
        <w:tab w:val="center" w:pos="4678"/>
        <w:tab w:val="right" w:pos="9923"/>
      </w:tabs>
      <w:ind w:left="0" w:right="0" w:firstLine="850"/>
      <w:contextualSpacing w:val="0"/>
      <w:outlineLvl w:val="2"/>
    </w:pPr>
  </w:style>
  <w:style w:type="paragraph" w:customStyle="1" w:styleId="afff6">
    <w:name w:val="СКРЫТЫЙ"/>
    <w:basedOn w:val="afa"/>
    <w:link w:val="afff7"/>
    <w:rsid w:val="00B162BA"/>
    <w:pPr>
      <w:spacing w:before="0" w:beforeAutospacing="0" w:after="0" w:afterAutospacing="0"/>
    </w:pPr>
    <w:rPr>
      <w:i/>
      <w:vanish/>
      <w:color w:val="0000FF"/>
      <w:sz w:val="16"/>
    </w:rPr>
  </w:style>
  <w:style w:type="character" w:customStyle="1" w:styleId="afff7">
    <w:name w:val="СКРЫТЫЙ Знак"/>
    <w:link w:val="afff6"/>
    <w:rsid w:val="00B162BA"/>
    <w:rPr>
      <w:rFonts w:ascii="Times New Roman" w:eastAsia="Times New Roman" w:hAnsi="Times New Roman" w:cs="Times New Roman"/>
      <w:i/>
      <w:vanish/>
      <w:color w:val="0000FF"/>
      <w:sz w:val="16"/>
      <w:szCs w:val="20"/>
      <w:lang w:val="x-none" w:eastAsia="x-none"/>
    </w:rPr>
  </w:style>
  <w:style w:type="paragraph" w:styleId="afff8">
    <w:name w:val="List Paragraph"/>
    <w:basedOn w:val="a5"/>
    <w:uiPriority w:val="99"/>
    <w:qFormat/>
    <w:rsid w:val="00B162BA"/>
    <w:pPr>
      <w:ind w:left="720"/>
      <w:contextualSpacing/>
      <w:jc w:val="both"/>
    </w:pPr>
    <w:rPr>
      <w:sz w:val="28"/>
      <w:szCs w:val="20"/>
    </w:rPr>
  </w:style>
  <w:style w:type="paragraph" w:customStyle="1" w:styleId="111">
    <w:name w:val="Знак1 Знак Знак Знак1"/>
    <w:basedOn w:val="a5"/>
    <w:rsid w:val="00B162BA"/>
    <w:pPr>
      <w:spacing w:after="160" w:line="240" w:lineRule="exact"/>
    </w:pPr>
    <w:rPr>
      <w:rFonts w:ascii="Verdana" w:hAnsi="Verdana"/>
      <w:lang w:val="en-US" w:eastAsia="en-US"/>
    </w:rPr>
  </w:style>
  <w:style w:type="paragraph" w:styleId="1a">
    <w:name w:val="toc 1"/>
    <w:basedOn w:val="a5"/>
    <w:next w:val="a5"/>
    <w:autoRedefine/>
    <w:uiPriority w:val="39"/>
    <w:unhideWhenUsed/>
    <w:rsid w:val="00B162BA"/>
    <w:pPr>
      <w:spacing w:after="100"/>
      <w:jc w:val="both"/>
    </w:pPr>
    <w:rPr>
      <w:sz w:val="28"/>
      <w:szCs w:val="20"/>
    </w:rPr>
  </w:style>
  <w:style w:type="character" w:styleId="afff9">
    <w:name w:val="Hyperlink"/>
    <w:aliases w:val="enko_Оглавление_Гиперссылка"/>
    <w:uiPriority w:val="99"/>
    <w:unhideWhenUsed/>
    <w:rsid w:val="00B162BA"/>
    <w:rPr>
      <w:color w:val="0000FF"/>
      <w:u w:val="single"/>
    </w:rPr>
  </w:style>
  <w:style w:type="paragraph" w:customStyle="1" w:styleId="13">
    <w:name w:val="Стиль13"/>
    <w:basedOn w:val="7"/>
    <w:autoRedefine/>
    <w:rsid w:val="00B162BA"/>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B162BA"/>
    <w:pPr>
      <w:numPr>
        <w:numId w:val="6"/>
      </w:numPr>
    </w:pPr>
  </w:style>
  <w:style w:type="paragraph" w:customStyle="1" w:styleId="210">
    <w:name w:val="Основной текст 21"/>
    <w:basedOn w:val="a5"/>
    <w:link w:val="BodyText2"/>
    <w:rsid w:val="00B162BA"/>
    <w:pPr>
      <w:ind w:firstLine="284"/>
      <w:jc w:val="both"/>
    </w:pPr>
    <w:rPr>
      <w:szCs w:val="20"/>
      <w:lang w:val="x-none" w:eastAsia="x-none"/>
    </w:rPr>
  </w:style>
  <w:style w:type="character" w:customStyle="1" w:styleId="BodyText2">
    <w:name w:val="Body Text 2 Знак"/>
    <w:link w:val="210"/>
    <w:rsid w:val="00B162BA"/>
    <w:rPr>
      <w:rFonts w:ascii="Times New Roman" w:eastAsia="Times New Roman" w:hAnsi="Times New Roman" w:cs="Times New Roman"/>
      <w:sz w:val="24"/>
      <w:szCs w:val="20"/>
      <w:lang w:val="x-none" w:eastAsia="x-none"/>
    </w:rPr>
  </w:style>
  <w:style w:type="paragraph" w:styleId="afffa">
    <w:name w:val="Body Text Indent"/>
    <w:aliases w:val="Основной текст 1,Нумерованный список !!,Основной текст с отступом2,Надин стиль"/>
    <w:basedOn w:val="a5"/>
    <w:link w:val="afffb"/>
    <w:uiPriority w:val="99"/>
    <w:rsid w:val="00B162BA"/>
    <w:pPr>
      <w:spacing w:after="120"/>
      <w:ind w:left="283"/>
      <w:jc w:val="both"/>
    </w:pPr>
    <w:rPr>
      <w:sz w:val="28"/>
      <w:szCs w:val="20"/>
      <w:lang w:val="x-none" w:eastAsia="x-none"/>
    </w:rPr>
  </w:style>
  <w:style w:type="character" w:customStyle="1" w:styleId="afffb">
    <w:name w:val="Основной текст с отступом Знак"/>
    <w:aliases w:val="Основной текст 1 Знак,Нумерованный список !! Знак,Основной текст с отступом2 Знак,Надин стиль Знак"/>
    <w:link w:val="afffa"/>
    <w:uiPriority w:val="99"/>
    <w:rsid w:val="00B162BA"/>
    <w:rPr>
      <w:rFonts w:ascii="Times New Roman" w:eastAsia="Times New Roman" w:hAnsi="Times New Roman" w:cs="Times New Roman"/>
      <w:sz w:val="28"/>
      <w:szCs w:val="20"/>
      <w:lang w:val="x-none" w:eastAsia="x-none"/>
    </w:rPr>
  </w:style>
  <w:style w:type="paragraph" w:styleId="26">
    <w:name w:val="Body Text 2"/>
    <w:basedOn w:val="a5"/>
    <w:link w:val="27"/>
    <w:uiPriority w:val="99"/>
    <w:unhideWhenUsed/>
    <w:rsid w:val="00B162BA"/>
    <w:pPr>
      <w:spacing w:after="120" w:line="480" w:lineRule="auto"/>
      <w:jc w:val="both"/>
    </w:pPr>
    <w:rPr>
      <w:sz w:val="28"/>
      <w:szCs w:val="20"/>
      <w:lang w:val="x-none" w:eastAsia="x-none"/>
    </w:rPr>
  </w:style>
  <w:style w:type="character" w:customStyle="1" w:styleId="27">
    <w:name w:val="Основной текст 2 Знак"/>
    <w:link w:val="26"/>
    <w:uiPriority w:val="99"/>
    <w:rsid w:val="00B162BA"/>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B162BA"/>
    <w:pPr>
      <w:ind w:firstLine="567"/>
      <w:jc w:val="both"/>
    </w:pPr>
    <w:rPr>
      <w:szCs w:val="20"/>
    </w:rPr>
  </w:style>
  <w:style w:type="paragraph" w:customStyle="1" w:styleId="28">
    <w:name w:val="заголовок 2"/>
    <w:basedOn w:val="a5"/>
    <w:next w:val="a5"/>
    <w:rsid w:val="00B162BA"/>
    <w:pPr>
      <w:keepNext/>
      <w:widowControl w:val="0"/>
    </w:pPr>
    <w:rPr>
      <w:snapToGrid w:val="0"/>
      <w:szCs w:val="20"/>
    </w:rPr>
  </w:style>
  <w:style w:type="paragraph" w:styleId="35">
    <w:name w:val="Body Text 3"/>
    <w:basedOn w:val="a5"/>
    <w:link w:val="36"/>
    <w:uiPriority w:val="99"/>
    <w:unhideWhenUsed/>
    <w:rsid w:val="00B162BA"/>
    <w:pPr>
      <w:spacing w:after="120"/>
      <w:jc w:val="both"/>
    </w:pPr>
    <w:rPr>
      <w:sz w:val="16"/>
      <w:szCs w:val="16"/>
      <w:lang w:val="x-none" w:eastAsia="x-none"/>
    </w:rPr>
  </w:style>
  <w:style w:type="character" w:customStyle="1" w:styleId="36">
    <w:name w:val="Основной текст 3 Знак"/>
    <w:link w:val="35"/>
    <w:uiPriority w:val="99"/>
    <w:rsid w:val="00B162BA"/>
    <w:rPr>
      <w:rFonts w:ascii="Times New Roman" w:eastAsia="Times New Roman" w:hAnsi="Times New Roman" w:cs="Times New Roman"/>
      <w:sz w:val="16"/>
      <w:szCs w:val="16"/>
      <w:lang w:val="x-none" w:eastAsia="x-none"/>
    </w:rPr>
  </w:style>
  <w:style w:type="paragraph" w:customStyle="1" w:styleId="a4">
    <w:name w:val="Номер"/>
    <w:basedOn w:val="a0"/>
    <w:rsid w:val="00B162BA"/>
    <w:pPr>
      <w:numPr>
        <w:numId w:val="7"/>
      </w:numPr>
      <w:tabs>
        <w:tab w:val="num" w:pos="360"/>
      </w:tabs>
      <w:ind w:left="284" w:firstLine="851"/>
      <w:outlineLvl w:val="0"/>
    </w:pPr>
    <w:rPr>
      <w:bCs/>
      <w:iCs/>
    </w:rPr>
  </w:style>
  <w:style w:type="paragraph" w:styleId="29">
    <w:name w:val="Body Text Indent 2"/>
    <w:basedOn w:val="a5"/>
    <w:link w:val="2a"/>
    <w:uiPriority w:val="99"/>
    <w:unhideWhenUsed/>
    <w:rsid w:val="00B162BA"/>
    <w:pPr>
      <w:spacing w:after="120" w:line="480" w:lineRule="auto"/>
      <w:ind w:left="283"/>
      <w:jc w:val="both"/>
    </w:pPr>
    <w:rPr>
      <w:sz w:val="28"/>
      <w:szCs w:val="20"/>
      <w:lang w:val="x-none" w:eastAsia="x-none"/>
    </w:rPr>
  </w:style>
  <w:style w:type="character" w:customStyle="1" w:styleId="2a">
    <w:name w:val="Основной текст с отступом 2 Знак"/>
    <w:link w:val="29"/>
    <w:uiPriority w:val="99"/>
    <w:rsid w:val="00B162BA"/>
    <w:rPr>
      <w:rFonts w:ascii="Times New Roman" w:eastAsia="Times New Roman" w:hAnsi="Times New Roman" w:cs="Times New Roman"/>
      <w:sz w:val="28"/>
      <w:szCs w:val="20"/>
      <w:lang w:val="x-none" w:eastAsia="x-none"/>
    </w:rPr>
  </w:style>
  <w:style w:type="paragraph" w:customStyle="1" w:styleId="1b">
    <w:name w:val="заголовок 1"/>
    <w:basedOn w:val="a5"/>
    <w:next w:val="a5"/>
    <w:rsid w:val="00B162BA"/>
    <w:pPr>
      <w:keepNext/>
      <w:widowControl w:val="0"/>
      <w:autoSpaceDE w:val="0"/>
      <w:autoSpaceDN w:val="0"/>
      <w:jc w:val="center"/>
    </w:pPr>
    <w:rPr>
      <w:rFonts w:ascii="?o?iae" w:hAnsi="?o?iae"/>
    </w:rPr>
  </w:style>
  <w:style w:type="paragraph" w:styleId="HTML">
    <w:name w:val="HTML Preformatted"/>
    <w:basedOn w:val="a5"/>
    <w:link w:val="HTML0"/>
    <w:uiPriority w:val="99"/>
    <w:unhideWhenUsed/>
    <w:rsid w:val="00B16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62BA"/>
    <w:rPr>
      <w:rFonts w:ascii="Courier New" w:eastAsia="Times New Roman" w:hAnsi="Courier New" w:cs="Times New Roman"/>
      <w:sz w:val="20"/>
      <w:szCs w:val="20"/>
      <w:lang w:val="x-none" w:eastAsia="x-none"/>
    </w:rPr>
  </w:style>
  <w:style w:type="paragraph" w:customStyle="1" w:styleId="afffc">
    <w:name w:val="Записка"/>
    <w:basedOn w:val="a5"/>
    <w:rsid w:val="00B162BA"/>
    <w:pPr>
      <w:ind w:firstLine="720"/>
      <w:jc w:val="both"/>
    </w:pPr>
    <w:rPr>
      <w:szCs w:val="20"/>
    </w:rPr>
  </w:style>
  <w:style w:type="paragraph" w:customStyle="1" w:styleId="Style48">
    <w:name w:val="Style48"/>
    <w:basedOn w:val="a5"/>
    <w:rsid w:val="00B162BA"/>
    <w:pPr>
      <w:widowControl w:val="0"/>
      <w:autoSpaceDE w:val="0"/>
      <w:autoSpaceDN w:val="0"/>
      <w:adjustRightInd w:val="0"/>
      <w:spacing w:line="251" w:lineRule="exact"/>
      <w:ind w:firstLine="355"/>
      <w:jc w:val="both"/>
    </w:pPr>
  </w:style>
  <w:style w:type="character" w:customStyle="1" w:styleId="FontStyle12">
    <w:name w:val="Font Style12"/>
    <w:rsid w:val="00B162BA"/>
    <w:rPr>
      <w:rFonts w:ascii="Times New Roman" w:hAnsi="Times New Roman" w:cs="Times New Roman" w:hint="default"/>
      <w:sz w:val="28"/>
      <w:szCs w:val="28"/>
    </w:rPr>
  </w:style>
  <w:style w:type="paragraph" w:customStyle="1" w:styleId="ConsPlusNormal">
    <w:name w:val="ConsPlusNormal"/>
    <w:rsid w:val="00B162BA"/>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0"/>
    <w:rsid w:val="00B162BA"/>
    <w:pPr>
      <w:numPr>
        <w:numId w:val="0"/>
      </w:numPr>
      <w:tabs>
        <w:tab w:val="left" w:pos="709"/>
        <w:tab w:val="left" w:pos="3402"/>
      </w:tabs>
      <w:spacing w:line="360" w:lineRule="auto"/>
      <w:contextualSpacing w:val="0"/>
    </w:pPr>
    <w:rPr>
      <w:sz w:val="24"/>
    </w:rPr>
  </w:style>
  <w:style w:type="paragraph" w:styleId="20">
    <w:name w:val="List Number 2"/>
    <w:basedOn w:val="a5"/>
    <w:uiPriority w:val="99"/>
    <w:unhideWhenUsed/>
    <w:rsid w:val="00B162BA"/>
    <w:pPr>
      <w:numPr>
        <w:numId w:val="8"/>
      </w:numPr>
      <w:tabs>
        <w:tab w:val="num" w:pos="643"/>
      </w:tabs>
      <w:ind w:left="643"/>
      <w:contextualSpacing/>
      <w:jc w:val="both"/>
    </w:pPr>
    <w:rPr>
      <w:sz w:val="28"/>
      <w:szCs w:val="20"/>
    </w:rPr>
  </w:style>
  <w:style w:type="paragraph" w:customStyle="1" w:styleId="afffd">
    <w:name w:val="Стиль"/>
    <w:rsid w:val="00B162BA"/>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B162BA"/>
    <w:pPr>
      <w:spacing w:line="276" w:lineRule="auto"/>
      <w:ind w:left="284" w:right="284" w:firstLine="709"/>
      <w:jc w:val="both"/>
    </w:pPr>
  </w:style>
  <w:style w:type="paragraph" w:styleId="afffe">
    <w:name w:val="Body Text First Indent"/>
    <w:basedOn w:val="af"/>
    <w:link w:val="affff"/>
    <w:uiPriority w:val="99"/>
    <w:unhideWhenUsed/>
    <w:rsid w:val="00B162BA"/>
    <w:pPr>
      <w:spacing w:after="0"/>
      <w:ind w:firstLine="360"/>
      <w:jc w:val="both"/>
    </w:pPr>
    <w:rPr>
      <w:sz w:val="28"/>
    </w:rPr>
  </w:style>
  <w:style w:type="character" w:customStyle="1" w:styleId="affff">
    <w:name w:val="Красная строка Знак"/>
    <w:link w:val="afffe"/>
    <w:uiPriority w:val="99"/>
    <w:rsid w:val="00B162BA"/>
    <w:rPr>
      <w:rFonts w:ascii="Times New Roman" w:eastAsia="Times New Roman" w:hAnsi="Times New Roman" w:cs="Times New Roman"/>
      <w:sz w:val="28"/>
      <w:szCs w:val="24"/>
      <w:lang w:val="x-none" w:eastAsia="x-none"/>
    </w:rPr>
  </w:style>
  <w:style w:type="paragraph" w:customStyle="1" w:styleId="affff0">
    <w:name w:val="П.З."/>
    <w:basedOn w:val="a5"/>
    <w:rsid w:val="00B162BA"/>
    <w:pPr>
      <w:spacing w:line="360" w:lineRule="auto"/>
      <w:ind w:firstLine="851"/>
      <w:jc w:val="both"/>
    </w:pPr>
    <w:rPr>
      <w:sz w:val="28"/>
      <w:szCs w:val="28"/>
    </w:rPr>
  </w:style>
  <w:style w:type="character" w:styleId="affff1">
    <w:name w:val="Strong"/>
    <w:uiPriority w:val="99"/>
    <w:qFormat/>
    <w:rsid w:val="00B162BA"/>
    <w:rPr>
      <w:b/>
      <w:bCs/>
    </w:rPr>
  </w:style>
  <w:style w:type="paragraph" w:styleId="affff2">
    <w:name w:val="Block Text"/>
    <w:basedOn w:val="a5"/>
    <w:uiPriority w:val="99"/>
    <w:rsid w:val="00B162BA"/>
    <w:pPr>
      <w:ind w:left="284" w:right="284" w:firstLine="851"/>
      <w:jc w:val="both"/>
    </w:pPr>
    <w:rPr>
      <w:rFonts w:ascii="Arial" w:hAnsi="Arial"/>
      <w:sz w:val="28"/>
    </w:rPr>
  </w:style>
  <w:style w:type="paragraph" w:customStyle="1" w:styleId="310">
    <w:name w:val="Основной текст 31"/>
    <w:basedOn w:val="a5"/>
    <w:rsid w:val="00B162BA"/>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B162BA"/>
    <w:rPr>
      <w:sz w:val="23"/>
      <w:szCs w:val="23"/>
      <w:shd w:val="clear" w:color="auto" w:fill="FFFFFF"/>
    </w:rPr>
  </w:style>
  <w:style w:type="paragraph" w:customStyle="1" w:styleId="Bodytext1">
    <w:name w:val="Body text1"/>
    <w:basedOn w:val="a5"/>
    <w:link w:val="Bodytext"/>
    <w:rsid w:val="00B162BA"/>
    <w:pPr>
      <w:shd w:val="clear" w:color="auto" w:fill="FFFFFF"/>
      <w:spacing w:before="60" w:line="240" w:lineRule="atLeast"/>
      <w:ind w:hanging="2360"/>
    </w:pPr>
    <w:rPr>
      <w:rFonts w:ascii="Calibri" w:eastAsia="Calibri" w:hAnsi="Calibri"/>
      <w:sz w:val="23"/>
      <w:szCs w:val="23"/>
      <w:lang w:val="x-none" w:eastAsia="x-none"/>
    </w:rPr>
  </w:style>
  <w:style w:type="character" w:customStyle="1" w:styleId="apple-converted-space">
    <w:name w:val="apple-converted-space"/>
    <w:basedOn w:val="a6"/>
    <w:rsid w:val="00B162BA"/>
  </w:style>
  <w:style w:type="paragraph" w:customStyle="1" w:styleId="formattext">
    <w:name w:val="formattext"/>
    <w:basedOn w:val="a5"/>
    <w:rsid w:val="00B162BA"/>
    <w:pPr>
      <w:spacing w:before="100" w:beforeAutospacing="1" w:after="100" w:afterAutospacing="1"/>
    </w:pPr>
  </w:style>
  <w:style w:type="paragraph" w:customStyle="1" w:styleId="formattexttopleveltext">
    <w:name w:val="formattext topleveltext"/>
    <w:basedOn w:val="a5"/>
    <w:rsid w:val="00B162BA"/>
    <w:pPr>
      <w:spacing w:before="100" w:beforeAutospacing="1" w:after="100" w:afterAutospacing="1"/>
    </w:pPr>
  </w:style>
  <w:style w:type="character" w:styleId="affff3">
    <w:name w:val="FollowedHyperlink"/>
    <w:uiPriority w:val="99"/>
    <w:unhideWhenUsed/>
    <w:rsid w:val="00B162BA"/>
    <w:rPr>
      <w:color w:val="800080"/>
      <w:u w:val="single"/>
    </w:rPr>
  </w:style>
  <w:style w:type="character" w:customStyle="1" w:styleId="112">
    <w:name w:val="Заголовок 1 Знак1"/>
    <w:aliases w:val="Заголовок 1 PDV Знак1,номер приложения Знак1,EIA H1 Знак1"/>
    <w:rsid w:val="00B162BA"/>
    <w:rPr>
      <w:rFonts w:ascii="Cambria" w:eastAsia="Times New Roman" w:hAnsi="Cambria" w:cs="Times New Roman"/>
      <w:b/>
      <w:bCs/>
      <w:color w:val="365F91"/>
      <w:sz w:val="28"/>
      <w:szCs w:val="28"/>
    </w:rPr>
  </w:style>
  <w:style w:type="paragraph" w:styleId="affff4">
    <w:name w:val="Normal (Web)"/>
    <w:aliases w:val="Обычный (Web)1,Обычный (Web)"/>
    <w:basedOn w:val="15"/>
    <w:next w:val="a5"/>
    <w:unhideWhenUsed/>
    <w:qFormat/>
    <w:rsid w:val="00B162BA"/>
    <w:pPr>
      <w:keepLines/>
      <w:spacing w:before="480" w:line="276" w:lineRule="auto"/>
      <w:ind w:firstLine="0"/>
      <w:jc w:val="left"/>
      <w:outlineLvl w:val="9"/>
    </w:pPr>
    <w:rPr>
      <w:rFonts w:ascii="Cambria" w:hAnsi="Cambria"/>
      <w:color w:val="365F91"/>
      <w:sz w:val="28"/>
      <w:szCs w:val="28"/>
      <w:lang w:eastAsia="en-US"/>
    </w:rPr>
  </w:style>
  <w:style w:type="character" w:customStyle="1" w:styleId="affff5">
    <w:name w:val="Подзаголовок Знак"/>
    <w:link w:val="affff6"/>
    <w:locked/>
    <w:rsid w:val="00B162BA"/>
    <w:rPr>
      <w:b/>
      <w:bCs/>
      <w:sz w:val="32"/>
      <w:szCs w:val="32"/>
      <w:lang w:val="x-none" w:eastAsia="x-none"/>
    </w:rPr>
  </w:style>
  <w:style w:type="paragraph" w:styleId="affff6">
    <w:name w:val="Subtitle"/>
    <w:basedOn w:val="a5"/>
    <w:next w:val="a5"/>
    <w:link w:val="affff5"/>
    <w:qFormat/>
    <w:rsid w:val="00B162BA"/>
    <w:pPr>
      <w:numPr>
        <w:ilvl w:val="1"/>
      </w:numPr>
      <w:spacing w:line="480" w:lineRule="auto"/>
      <w:jc w:val="both"/>
    </w:pPr>
    <w:rPr>
      <w:rFonts w:ascii="Calibri" w:eastAsia="Calibri" w:hAnsi="Calibri"/>
      <w:b/>
      <w:bCs/>
      <w:sz w:val="32"/>
      <w:szCs w:val="32"/>
      <w:lang w:val="x-none" w:eastAsia="x-none"/>
    </w:rPr>
  </w:style>
  <w:style w:type="character" w:customStyle="1" w:styleId="1c">
    <w:name w:val="Подзаголовок Знак1"/>
    <w:rsid w:val="00B162BA"/>
    <w:rPr>
      <w:rFonts w:ascii="Cambria" w:eastAsia="Times New Roman" w:hAnsi="Cambria" w:cs="Times New Roman"/>
      <w:i/>
      <w:iCs/>
      <w:color w:val="4F81BD"/>
      <w:spacing w:val="15"/>
      <w:sz w:val="24"/>
      <w:szCs w:val="24"/>
      <w:lang w:eastAsia="ru-RU"/>
    </w:rPr>
  </w:style>
  <w:style w:type="character" w:customStyle="1" w:styleId="affff7">
    <w:name w:val="Текст Знак"/>
    <w:link w:val="affff8"/>
    <w:uiPriority w:val="99"/>
    <w:locked/>
    <w:rsid w:val="00B162BA"/>
    <w:rPr>
      <w:rFonts w:ascii="Courier New" w:hAnsi="Courier New" w:cs="Courier New"/>
      <w:lang w:val="x-none" w:eastAsia="x-none"/>
    </w:rPr>
  </w:style>
  <w:style w:type="paragraph" w:styleId="affff8">
    <w:name w:val="Plain Text"/>
    <w:basedOn w:val="a5"/>
    <w:link w:val="affff7"/>
    <w:uiPriority w:val="99"/>
    <w:unhideWhenUsed/>
    <w:rsid w:val="00B162BA"/>
    <w:pPr>
      <w:jc w:val="both"/>
    </w:pPr>
    <w:rPr>
      <w:rFonts w:ascii="Courier New" w:eastAsia="Calibri" w:hAnsi="Courier New" w:cs="Courier New"/>
      <w:sz w:val="22"/>
      <w:szCs w:val="22"/>
      <w:lang w:val="x-none" w:eastAsia="x-none"/>
    </w:rPr>
  </w:style>
  <w:style w:type="character" w:customStyle="1" w:styleId="1d">
    <w:name w:val="Текст Знак1"/>
    <w:rsid w:val="00B162BA"/>
    <w:rPr>
      <w:rFonts w:ascii="Consolas" w:eastAsia="Times New Roman" w:hAnsi="Consolas" w:cs="Times New Roman"/>
      <w:sz w:val="21"/>
      <w:szCs w:val="21"/>
      <w:lang w:eastAsia="ru-RU"/>
    </w:rPr>
  </w:style>
  <w:style w:type="paragraph" w:customStyle="1" w:styleId="Char">
    <w:name w:val="Char Знак"/>
    <w:basedOn w:val="a5"/>
    <w:rsid w:val="00B162BA"/>
    <w:pPr>
      <w:spacing w:before="100" w:beforeAutospacing="1" w:after="100" w:afterAutospacing="1"/>
    </w:pPr>
    <w:rPr>
      <w:rFonts w:ascii="Tahoma" w:hAnsi="Tahoma"/>
      <w:sz w:val="20"/>
      <w:szCs w:val="20"/>
      <w:lang w:val="en-US" w:eastAsia="en-US"/>
    </w:rPr>
  </w:style>
  <w:style w:type="paragraph" w:customStyle="1" w:styleId="affff9">
    <w:name w:val="Îáû÷íûé"/>
    <w:rsid w:val="00B162BA"/>
    <w:pPr>
      <w:widowControl w:val="0"/>
    </w:pPr>
    <w:rPr>
      <w:rFonts w:ascii="Times New Roman" w:eastAsia="Times New Roman" w:hAnsi="Times New Roman"/>
      <w:sz w:val="28"/>
    </w:rPr>
  </w:style>
  <w:style w:type="paragraph" w:customStyle="1" w:styleId="37">
    <w:name w:val="Îñíîâíîé òåêñò ñ îòñòóïîì 3"/>
    <w:basedOn w:val="affff9"/>
    <w:rsid w:val="00B162BA"/>
    <w:pPr>
      <w:ind w:firstLine="567"/>
      <w:jc w:val="both"/>
    </w:pPr>
    <w:rPr>
      <w:rFonts w:ascii="Peterburg" w:hAnsi="Peterburg"/>
      <w:b/>
      <w:i/>
      <w:sz w:val="24"/>
    </w:rPr>
  </w:style>
  <w:style w:type="paragraph" w:customStyle="1" w:styleId="Iniiaiieoaenonionooiii2">
    <w:name w:val="Iniiaiie oaeno n ionooiii 2"/>
    <w:basedOn w:val="a5"/>
    <w:rsid w:val="00B162BA"/>
    <w:pPr>
      <w:ind w:firstLine="284"/>
      <w:jc w:val="both"/>
    </w:pPr>
    <w:rPr>
      <w:rFonts w:ascii="Peterburg" w:hAnsi="Peterburg"/>
      <w:sz w:val="20"/>
      <w:szCs w:val="20"/>
    </w:rPr>
  </w:style>
  <w:style w:type="paragraph" w:customStyle="1" w:styleId="nienie">
    <w:name w:val="nienie"/>
    <w:basedOn w:val="a5"/>
    <w:rsid w:val="00B162BA"/>
    <w:pPr>
      <w:keepLines/>
      <w:widowControl w:val="0"/>
      <w:ind w:left="709" w:hanging="284"/>
      <w:jc w:val="both"/>
    </w:pPr>
    <w:rPr>
      <w:rFonts w:ascii="Peterburg" w:hAnsi="Peterburg"/>
      <w:szCs w:val="20"/>
    </w:rPr>
  </w:style>
  <w:style w:type="paragraph" w:customStyle="1" w:styleId="Heading">
    <w:name w:val="Heading"/>
    <w:rsid w:val="00B162BA"/>
    <w:pPr>
      <w:autoSpaceDE w:val="0"/>
      <w:autoSpaceDN w:val="0"/>
      <w:adjustRightInd w:val="0"/>
    </w:pPr>
    <w:rPr>
      <w:rFonts w:ascii="Arial" w:eastAsia="Times New Roman" w:hAnsi="Arial" w:cs="Arial"/>
      <w:b/>
      <w:bCs/>
      <w:sz w:val="22"/>
      <w:szCs w:val="22"/>
    </w:rPr>
  </w:style>
  <w:style w:type="paragraph" w:customStyle="1" w:styleId="Iauiue">
    <w:name w:val="Iau?iue"/>
    <w:rsid w:val="00B162BA"/>
    <w:pPr>
      <w:widowControl w:val="0"/>
    </w:pPr>
    <w:rPr>
      <w:rFonts w:ascii="Times New Roman" w:eastAsia="Times New Roman" w:hAnsi="Times New Roman"/>
    </w:rPr>
  </w:style>
  <w:style w:type="paragraph" w:customStyle="1" w:styleId="affffa">
    <w:name w:val="основной"/>
    <w:basedOn w:val="a5"/>
    <w:rsid w:val="00B162BA"/>
    <w:pPr>
      <w:keepNext/>
    </w:pPr>
    <w:rPr>
      <w:szCs w:val="20"/>
    </w:rPr>
  </w:style>
  <w:style w:type="paragraph" w:customStyle="1" w:styleId="2b">
    <w:name w:val="Îñíîâíîé òåêñò 2"/>
    <w:basedOn w:val="affff9"/>
    <w:rsid w:val="00B162BA"/>
    <w:pPr>
      <w:ind w:firstLine="720"/>
      <w:jc w:val="both"/>
    </w:pPr>
    <w:rPr>
      <w:b/>
      <w:color w:val="000000"/>
      <w:sz w:val="24"/>
      <w:lang w:val="en-US"/>
    </w:rPr>
  </w:style>
  <w:style w:type="paragraph" w:customStyle="1" w:styleId="BlockText1">
    <w:name w:val="Block Text1"/>
    <w:basedOn w:val="a5"/>
    <w:rsid w:val="00B162BA"/>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b">
    <w:name w:val="Знак Знак Знак Знак"/>
    <w:basedOn w:val="a5"/>
    <w:rsid w:val="00B162BA"/>
    <w:rPr>
      <w:rFonts w:ascii="Verdana" w:hAnsi="Verdana" w:cs="Verdana"/>
      <w:sz w:val="20"/>
      <w:szCs w:val="20"/>
      <w:lang w:val="en-US" w:eastAsia="en-US"/>
    </w:rPr>
  </w:style>
  <w:style w:type="paragraph" w:customStyle="1" w:styleId="text">
    <w:name w:val="text"/>
    <w:basedOn w:val="a5"/>
    <w:rsid w:val="00B162BA"/>
    <w:pPr>
      <w:spacing w:before="40" w:after="40"/>
      <w:ind w:firstLine="420"/>
      <w:jc w:val="both"/>
    </w:pPr>
    <w:rPr>
      <w:rFonts w:ascii="Verdana" w:hAnsi="Verdana"/>
      <w:color w:val="006600"/>
      <w:sz w:val="22"/>
      <w:szCs w:val="22"/>
    </w:rPr>
  </w:style>
  <w:style w:type="paragraph" w:customStyle="1" w:styleId="affffc">
    <w:name w:val="Знак"/>
    <w:basedOn w:val="a5"/>
    <w:rsid w:val="00B162BA"/>
    <w:pPr>
      <w:spacing w:before="100" w:beforeAutospacing="1" w:after="100" w:afterAutospacing="1"/>
    </w:pPr>
    <w:rPr>
      <w:rFonts w:ascii="Tahoma" w:hAnsi="Tahoma"/>
      <w:sz w:val="20"/>
      <w:szCs w:val="20"/>
      <w:lang w:val="en-US" w:eastAsia="en-US"/>
    </w:rPr>
  </w:style>
  <w:style w:type="character" w:customStyle="1" w:styleId="affffd">
    <w:name w:val="Подпись к таблице_"/>
    <w:link w:val="1e"/>
    <w:locked/>
    <w:rsid w:val="00B162BA"/>
    <w:rPr>
      <w:rFonts w:ascii="Tahoma" w:hAnsi="Tahoma" w:cs="Tahoma"/>
      <w:b/>
      <w:bCs/>
      <w:sz w:val="19"/>
      <w:szCs w:val="19"/>
      <w:shd w:val="clear" w:color="auto" w:fill="FFFFFF"/>
    </w:rPr>
  </w:style>
  <w:style w:type="paragraph" w:customStyle="1" w:styleId="1e">
    <w:name w:val="Подпись к таблице1"/>
    <w:basedOn w:val="a5"/>
    <w:link w:val="affffd"/>
    <w:rsid w:val="00B162BA"/>
    <w:pPr>
      <w:widowControl w:val="0"/>
      <w:shd w:val="clear" w:color="auto" w:fill="FFFFFF"/>
      <w:spacing w:line="245" w:lineRule="exact"/>
      <w:jc w:val="center"/>
    </w:pPr>
    <w:rPr>
      <w:rFonts w:ascii="Tahoma" w:eastAsia="Calibri" w:hAnsi="Tahoma"/>
      <w:b/>
      <w:bCs/>
      <w:sz w:val="19"/>
      <w:szCs w:val="19"/>
      <w:lang w:val="x-none" w:eastAsia="x-none"/>
    </w:rPr>
  </w:style>
  <w:style w:type="character" w:customStyle="1" w:styleId="2c">
    <w:name w:val="Основной текст (2)_"/>
    <w:link w:val="2d"/>
    <w:locked/>
    <w:rsid w:val="00B162BA"/>
    <w:rPr>
      <w:rFonts w:ascii="Franklin Gothic Heavy" w:hAnsi="Franklin Gothic Heavy"/>
      <w:sz w:val="8"/>
      <w:szCs w:val="8"/>
      <w:shd w:val="clear" w:color="auto" w:fill="FFFFFF"/>
    </w:rPr>
  </w:style>
  <w:style w:type="paragraph" w:customStyle="1" w:styleId="2d">
    <w:name w:val="Основной текст (2)"/>
    <w:basedOn w:val="a5"/>
    <w:link w:val="2c"/>
    <w:rsid w:val="00B162BA"/>
    <w:pPr>
      <w:widowControl w:val="0"/>
      <w:shd w:val="clear" w:color="auto" w:fill="FFFFFF"/>
      <w:spacing w:after="60" w:line="240" w:lineRule="atLeast"/>
    </w:pPr>
    <w:rPr>
      <w:rFonts w:ascii="Franklin Gothic Heavy" w:eastAsia="Calibri" w:hAnsi="Franklin Gothic Heavy"/>
      <w:sz w:val="8"/>
      <w:szCs w:val="8"/>
      <w:lang w:val="x-none" w:eastAsia="x-none"/>
    </w:rPr>
  </w:style>
  <w:style w:type="paragraph" w:customStyle="1" w:styleId="-5">
    <w:name w:val="&lt;Таблица-ПДВ"/>
    <w:basedOn w:val="a5"/>
    <w:qFormat/>
    <w:rsid w:val="00B162BA"/>
    <w:pPr>
      <w:snapToGrid w:val="0"/>
      <w:spacing w:line="360" w:lineRule="auto"/>
      <w:jc w:val="center"/>
    </w:pPr>
    <w:rPr>
      <w:rFonts w:eastAsia="Calibri"/>
      <w:b/>
      <w:bCs/>
      <w:color w:val="000000"/>
    </w:rPr>
  </w:style>
  <w:style w:type="paragraph" w:customStyle="1" w:styleId="-6">
    <w:name w:val="&lt;Текст-Обычный"/>
    <w:basedOn w:val="a5"/>
    <w:qFormat/>
    <w:rsid w:val="00B162BA"/>
    <w:pPr>
      <w:spacing w:line="360" w:lineRule="auto"/>
      <w:ind w:firstLine="709"/>
      <w:jc w:val="both"/>
    </w:pPr>
    <w:rPr>
      <w:color w:val="000000"/>
    </w:rPr>
  </w:style>
  <w:style w:type="paragraph" w:customStyle="1" w:styleId="41">
    <w:name w:val="заголовок 4"/>
    <w:basedOn w:val="a5"/>
    <w:next w:val="a5"/>
    <w:rsid w:val="00B162BA"/>
    <w:pPr>
      <w:keepNext/>
      <w:widowControl w:val="0"/>
      <w:jc w:val="center"/>
    </w:pPr>
    <w:rPr>
      <w:rFonts w:ascii="Arial" w:hAnsi="Arial"/>
      <w:b/>
      <w:szCs w:val="20"/>
    </w:rPr>
  </w:style>
  <w:style w:type="paragraph" w:customStyle="1" w:styleId="38">
    <w:name w:val="заголовок 3"/>
    <w:basedOn w:val="a5"/>
    <w:next w:val="a5"/>
    <w:rsid w:val="00B162BA"/>
    <w:pPr>
      <w:keepNext/>
      <w:autoSpaceDE w:val="0"/>
      <w:autoSpaceDN w:val="0"/>
      <w:ind w:firstLine="567"/>
      <w:jc w:val="center"/>
      <w:outlineLvl w:val="2"/>
    </w:pPr>
    <w:rPr>
      <w:sz w:val="28"/>
      <w:szCs w:val="28"/>
      <w:lang w:val="en-US"/>
    </w:rPr>
  </w:style>
  <w:style w:type="paragraph" w:customStyle="1" w:styleId="ConsNormal">
    <w:name w:val="ConsNormal"/>
    <w:rsid w:val="00B162BA"/>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B162BA"/>
    <w:pPr>
      <w:keepNext/>
      <w:autoSpaceDE w:val="0"/>
      <w:autoSpaceDN w:val="0"/>
      <w:adjustRightInd w:val="0"/>
    </w:pPr>
    <w:rPr>
      <w:sz w:val="28"/>
      <w:szCs w:val="28"/>
    </w:rPr>
  </w:style>
  <w:style w:type="paragraph" w:customStyle="1" w:styleId="1">
    <w:name w:val="Обычный1"/>
    <w:basedOn w:val="a5"/>
    <w:rsid w:val="00B162BA"/>
    <w:pPr>
      <w:numPr>
        <w:numId w:val="11"/>
      </w:numPr>
      <w:snapToGrid w:val="0"/>
      <w:spacing w:line="360" w:lineRule="auto"/>
      <w:ind w:firstLine="708"/>
      <w:jc w:val="both"/>
    </w:pPr>
    <w:rPr>
      <w:rFonts w:eastAsia="Calibri"/>
    </w:rPr>
  </w:style>
  <w:style w:type="paragraph" w:customStyle="1" w:styleId="affffe">
    <w:name w:val="основной стиль"/>
    <w:basedOn w:val="a5"/>
    <w:rsid w:val="00B162BA"/>
    <w:pPr>
      <w:tabs>
        <w:tab w:val="left" w:pos="709"/>
      </w:tabs>
    </w:pPr>
    <w:rPr>
      <w:rFonts w:eastAsia="Calibri"/>
      <w:sz w:val="28"/>
      <w:szCs w:val="28"/>
    </w:rPr>
  </w:style>
  <w:style w:type="paragraph" w:customStyle="1" w:styleId="1f">
    <w:name w:val="Список Марк.1"/>
    <w:basedOn w:val="a5"/>
    <w:rsid w:val="00B162BA"/>
    <w:pPr>
      <w:spacing w:after="60"/>
      <w:ind w:right="284"/>
    </w:pPr>
    <w:rPr>
      <w:rFonts w:ascii="Arial" w:eastAsia="Calibri" w:hAnsi="Arial"/>
      <w:sz w:val="22"/>
      <w:szCs w:val="20"/>
    </w:rPr>
  </w:style>
  <w:style w:type="paragraph" w:customStyle="1" w:styleId="2e">
    <w:name w:val="Обычный2"/>
    <w:rsid w:val="00B162BA"/>
    <w:pPr>
      <w:snapToGrid w:val="0"/>
    </w:pPr>
    <w:rPr>
      <w:rFonts w:ascii="Times New Roman" w:eastAsia="Times New Roman" w:hAnsi="Times New Roman"/>
    </w:rPr>
  </w:style>
  <w:style w:type="paragraph" w:customStyle="1" w:styleId="Style5">
    <w:name w:val="Style5"/>
    <w:basedOn w:val="a5"/>
    <w:rsid w:val="00B162BA"/>
    <w:pPr>
      <w:widowControl w:val="0"/>
      <w:autoSpaceDE w:val="0"/>
      <w:autoSpaceDN w:val="0"/>
      <w:adjustRightInd w:val="0"/>
      <w:spacing w:line="241" w:lineRule="exact"/>
      <w:ind w:firstLine="226"/>
      <w:jc w:val="both"/>
    </w:pPr>
  </w:style>
  <w:style w:type="paragraph" w:customStyle="1" w:styleId="Style23">
    <w:name w:val="Style23"/>
    <w:basedOn w:val="a5"/>
    <w:rsid w:val="00B162BA"/>
    <w:pPr>
      <w:widowControl w:val="0"/>
      <w:autoSpaceDE w:val="0"/>
      <w:autoSpaceDN w:val="0"/>
      <w:adjustRightInd w:val="0"/>
      <w:spacing w:line="240" w:lineRule="exact"/>
      <w:jc w:val="both"/>
    </w:pPr>
  </w:style>
  <w:style w:type="paragraph" w:customStyle="1" w:styleId="1f0">
    <w:name w:val="&lt;Обычный1"/>
    <w:basedOn w:val="a5"/>
    <w:qFormat/>
    <w:rsid w:val="00B162BA"/>
    <w:pPr>
      <w:snapToGrid w:val="0"/>
      <w:jc w:val="both"/>
    </w:pPr>
    <w:rPr>
      <w:rFonts w:eastAsia="Calibri"/>
    </w:rPr>
  </w:style>
  <w:style w:type="paragraph" w:customStyle="1" w:styleId="afffff">
    <w:name w:val="&lt;Рис"/>
    <w:basedOn w:val="a5"/>
    <w:qFormat/>
    <w:rsid w:val="00B162BA"/>
    <w:pPr>
      <w:shd w:val="clear" w:color="auto" w:fill="FFFFFF"/>
      <w:jc w:val="center"/>
    </w:pPr>
    <w:rPr>
      <w:rFonts w:eastAsia="Calibri"/>
      <w:b/>
      <w:i/>
      <w:lang w:eastAsia="en-US"/>
    </w:rPr>
  </w:style>
  <w:style w:type="paragraph" w:customStyle="1" w:styleId="afffff0">
    <w:name w:val="&lt;Табл"/>
    <w:basedOn w:val="a5"/>
    <w:rsid w:val="00B162BA"/>
    <w:pPr>
      <w:suppressAutoHyphens/>
      <w:spacing w:after="120" w:line="360" w:lineRule="auto"/>
      <w:jc w:val="center"/>
    </w:pPr>
    <w:rPr>
      <w:rFonts w:eastAsia="Calibri"/>
      <w:b/>
      <w:spacing w:val="3"/>
      <w:lang w:eastAsia="en-US"/>
    </w:rPr>
  </w:style>
  <w:style w:type="paragraph" w:customStyle="1" w:styleId="ConsPlusCell">
    <w:name w:val="ConsPlusCell"/>
    <w:rsid w:val="00B162BA"/>
    <w:pPr>
      <w:widowControl w:val="0"/>
      <w:autoSpaceDE w:val="0"/>
      <w:autoSpaceDN w:val="0"/>
      <w:adjustRightInd w:val="0"/>
    </w:pPr>
    <w:rPr>
      <w:rFonts w:ascii="Arial" w:eastAsia="Times New Roman" w:hAnsi="Arial" w:cs="Arial"/>
    </w:rPr>
  </w:style>
  <w:style w:type="paragraph" w:customStyle="1" w:styleId="xl70">
    <w:name w:val="xl70"/>
    <w:basedOn w:val="a5"/>
    <w:rsid w:val="00B162BA"/>
    <w:pPr>
      <w:spacing w:before="100" w:beforeAutospacing="1" w:after="100" w:afterAutospacing="1"/>
    </w:pPr>
  </w:style>
  <w:style w:type="paragraph" w:customStyle="1" w:styleId="xl71">
    <w:name w:val="xl71"/>
    <w:basedOn w:val="a5"/>
    <w:rsid w:val="00B162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B162B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B162B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B162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B162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B162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B16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B16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B162BA"/>
    <w:pPr>
      <w:widowControl w:val="0"/>
      <w:autoSpaceDE w:val="0"/>
      <w:autoSpaceDN w:val="0"/>
      <w:adjustRightInd w:val="0"/>
      <w:spacing w:line="277" w:lineRule="exact"/>
      <w:ind w:hanging="350"/>
      <w:jc w:val="both"/>
    </w:pPr>
  </w:style>
  <w:style w:type="paragraph" w:customStyle="1" w:styleId="BodyText21">
    <w:name w:val="Body Text 21"/>
    <w:basedOn w:val="a5"/>
    <w:rsid w:val="00B162BA"/>
    <w:pPr>
      <w:autoSpaceDE w:val="0"/>
      <w:autoSpaceDN w:val="0"/>
      <w:ind w:firstLine="567"/>
      <w:jc w:val="both"/>
    </w:pPr>
    <w:rPr>
      <w:sz w:val="28"/>
      <w:szCs w:val="28"/>
    </w:rPr>
  </w:style>
  <w:style w:type="paragraph" w:customStyle="1" w:styleId="BodyText24">
    <w:name w:val="Body Text 24"/>
    <w:basedOn w:val="a5"/>
    <w:rsid w:val="00B162BA"/>
    <w:pPr>
      <w:autoSpaceDE w:val="0"/>
      <w:autoSpaceDN w:val="0"/>
      <w:ind w:firstLine="567"/>
      <w:jc w:val="both"/>
    </w:pPr>
    <w:rPr>
      <w:sz w:val="28"/>
      <w:szCs w:val="28"/>
    </w:rPr>
  </w:style>
  <w:style w:type="paragraph" w:customStyle="1" w:styleId="BodyText22">
    <w:name w:val="Body Text 22"/>
    <w:basedOn w:val="a5"/>
    <w:rsid w:val="00B162BA"/>
    <w:pPr>
      <w:autoSpaceDE w:val="0"/>
      <w:autoSpaceDN w:val="0"/>
      <w:ind w:firstLine="567"/>
      <w:jc w:val="both"/>
    </w:pPr>
    <w:rPr>
      <w:sz w:val="28"/>
      <w:szCs w:val="28"/>
    </w:rPr>
  </w:style>
  <w:style w:type="paragraph" w:customStyle="1" w:styleId="BodyText23">
    <w:name w:val="Body Text 23"/>
    <w:basedOn w:val="a5"/>
    <w:rsid w:val="00B162BA"/>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9">
    <w:name w:val="сновной текст с отступом 3"/>
    <w:basedOn w:val="a5"/>
    <w:rsid w:val="00B162BA"/>
    <w:pPr>
      <w:widowControl w:val="0"/>
      <w:autoSpaceDE w:val="0"/>
      <w:autoSpaceDN w:val="0"/>
      <w:spacing w:before="120"/>
      <w:ind w:firstLine="567"/>
      <w:jc w:val="both"/>
    </w:pPr>
  </w:style>
  <w:style w:type="paragraph" w:customStyle="1" w:styleId="xl22">
    <w:name w:val="xl22"/>
    <w:basedOn w:val="a5"/>
    <w:rsid w:val="00B162B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B162BA"/>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B162B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B162BA"/>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B162BA"/>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B162BA"/>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B162BA"/>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B162BA"/>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B162BA"/>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B162BA"/>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B162BA"/>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B162BA"/>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B162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B16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B16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B162B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B16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B16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B16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B162BA"/>
    <w:pPr>
      <w:numPr>
        <w:ilvl w:val="3"/>
        <w:numId w:val="12"/>
      </w:numPr>
      <w:tabs>
        <w:tab w:val="num" w:pos="360"/>
      </w:tabs>
      <w:snapToGrid w:val="0"/>
      <w:spacing w:before="120" w:after="120"/>
      <w:ind w:left="360" w:firstLine="567"/>
      <w:jc w:val="center"/>
    </w:pPr>
    <w:rPr>
      <w:rFonts w:ascii="Cambria" w:hAnsi="Cambria"/>
      <w:kern w:val="32"/>
      <w:sz w:val="28"/>
      <w:szCs w:val="28"/>
    </w:rPr>
  </w:style>
  <w:style w:type="paragraph" w:customStyle="1" w:styleId="-2">
    <w:name w:val="&lt;Заг-№2_ПДВ"/>
    <w:basedOn w:val="-1"/>
    <w:qFormat/>
    <w:rsid w:val="00B162BA"/>
    <w:pPr>
      <w:numPr>
        <w:ilvl w:val="1"/>
        <w:numId w:val="6"/>
      </w:numPr>
      <w:spacing w:after="0"/>
      <w:ind w:left="792"/>
      <w:outlineLvl w:val="1"/>
    </w:pPr>
    <w:rPr>
      <w:sz w:val="24"/>
      <w:szCs w:val="24"/>
    </w:rPr>
  </w:style>
  <w:style w:type="paragraph" w:customStyle="1" w:styleId="-3">
    <w:name w:val="&lt;Заг-№3_ПДВ"/>
    <w:basedOn w:val="-2"/>
    <w:qFormat/>
    <w:rsid w:val="00B162BA"/>
    <w:pPr>
      <w:numPr>
        <w:ilvl w:val="0"/>
        <w:numId w:val="13"/>
      </w:numPr>
      <w:tabs>
        <w:tab w:val="num" w:pos="360"/>
      </w:tabs>
      <w:ind w:left="1224" w:hanging="504"/>
    </w:pPr>
    <w:rPr>
      <w:i/>
    </w:rPr>
  </w:style>
  <w:style w:type="paragraph" w:customStyle="1" w:styleId="-4">
    <w:name w:val="&lt;Заг-№4_ПДВ"/>
    <w:basedOn w:val="-3"/>
    <w:qFormat/>
    <w:rsid w:val="00B162BA"/>
    <w:pPr>
      <w:numPr>
        <w:ilvl w:val="3"/>
        <w:numId w:val="6"/>
      </w:numPr>
      <w:ind w:left="1728"/>
    </w:pPr>
    <w:rPr>
      <w:b w:val="0"/>
    </w:rPr>
  </w:style>
  <w:style w:type="character" w:customStyle="1" w:styleId="1-10">
    <w:name w:val="&lt;Прил_П1-1 Знак"/>
    <w:link w:val="1-1"/>
    <w:locked/>
    <w:rsid w:val="00B162BA"/>
    <w:rPr>
      <w:b/>
      <w:bCs/>
      <w:iCs/>
      <w:snapToGrid w:val="0"/>
      <w:sz w:val="28"/>
      <w:szCs w:val="28"/>
      <w:lang w:val="x-none" w:eastAsia="x-none"/>
    </w:rPr>
  </w:style>
  <w:style w:type="paragraph" w:customStyle="1" w:styleId="1-1">
    <w:name w:val="&lt;Прил_П1-1"/>
    <w:basedOn w:val="a5"/>
    <w:link w:val="1-10"/>
    <w:qFormat/>
    <w:rsid w:val="00B162BA"/>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1">
    <w:name w:val="&lt;Приложение Знак"/>
    <w:basedOn w:val="1-10"/>
    <w:link w:val="afffff2"/>
    <w:locked/>
    <w:rsid w:val="00B162BA"/>
    <w:rPr>
      <w:b/>
      <w:bCs/>
      <w:iCs/>
      <w:snapToGrid w:val="0"/>
      <w:sz w:val="28"/>
      <w:szCs w:val="28"/>
      <w:lang w:val="x-none" w:eastAsia="x-none"/>
    </w:rPr>
  </w:style>
  <w:style w:type="paragraph" w:customStyle="1" w:styleId="afffff2">
    <w:name w:val="&lt;Приложение"/>
    <w:basedOn w:val="1-1"/>
    <w:link w:val="afffff1"/>
    <w:qFormat/>
    <w:rsid w:val="00B162BA"/>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B162BA"/>
    <w:pPr>
      <w:numPr>
        <w:numId w:val="14"/>
      </w:numPr>
      <w:snapToGrid w:val="0"/>
      <w:ind w:left="0" w:firstLine="0"/>
      <w:jc w:val="center"/>
    </w:pPr>
    <w:rPr>
      <w:b/>
      <w:i/>
      <w:color w:val="000000"/>
      <w:szCs w:val="30"/>
    </w:rPr>
  </w:style>
  <w:style w:type="paragraph" w:customStyle="1" w:styleId="-">
    <w:name w:val="&lt;Текст-Тире"/>
    <w:basedOn w:val="afff8"/>
    <w:qFormat/>
    <w:rsid w:val="00B162BA"/>
    <w:pPr>
      <w:numPr>
        <w:numId w:val="10"/>
      </w:numPr>
      <w:spacing w:line="360" w:lineRule="auto"/>
    </w:pPr>
    <w:rPr>
      <w:rFonts w:eastAsia="Calibri"/>
      <w:bCs/>
      <w:color w:val="000000"/>
      <w:sz w:val="24"/>
      <w:szCs w:val="24"/>
      <w:lang w:eastAsia="en-US"/>
    </w:rPr>
  </w:style>
  <w:style w:type="character" w:customStyle="1" w:styleId="3a">
    <w:name w:val="Стиль3 Знак"/>
    <w:link w:val="3b"/>
    <w:locked/>
    <w:rsid w:val="00B162BA"/>
    <w:rPr>
      <w:b/>
      <w:bCs/>
      <w:snapToGrid w:val="0"/>
      <w:sz w:val="28"/>
      <w:szCs w:val="26"/>
      <w:lang w:val="x-none" w:eastAsia="x-none"/>
    </w:rPr>
  </w:style>
  <w:style w:type="paragraph" w:customStyle="1" w:styleId="3b">
    <w:name w:val="Стиль3"/>
    <w:basedOn w:val="30"/>
    <w:link w:val="3a"/>
    <w:rsid w:val="00B162BA"/>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B162BA"/>
    <w:pPr>
      <w:overflowPunct w:val="0"/>
      <w:autoSpaceDE w:val="0"/>
      <w:autoSpaceDN w:val="0"/>
      <w:adjustRightInd w:val="0"/>
      <w:ind w:firstLine="560"/>
    </w:pPr>
    <w:rPr>
      <w:szCs w:val="20"/>
    </w:rPr>
  </w:style>
  <w:style w:type="paragraph" w:customStyle="1" w:styleId="1f1">
    <w:name w:val="1"/>
    <w:basedOn w:val="a5"/>
    <w:rsid w:val="00B162BA"/>
    <w:rPr>
      <w:rFonts w:ascii="Verdana" w:hAnsi="Verdana" w:cs="Verdana"/>
      <w:sz w:val="20"/>
      <w:szCs w:val="20"/>
      <w:lang w:val="en-US" w:eastAsia="en-US"/>
    </w:rPr>
  </w:style>
  <w:style w:type="paragraph" w:customStyle="1" w:styleId="1f2">
    <w:name w:val="Знак Знак Знак Знак Знак Знак Знак Знак Знак Знак Знак Знак Знак Знак Знак Знак1 Знак Знак Знак"/>
    <w:basedOn w:val="a5"/>
    <w:rsid w:val="00B162BA"/>
    <w:pPr>
      <w:spacing w:before="100" w:beforeAutospacing="1" w:after="100" w:afterAutospacing="1"/>
    </w:pPr>
    <w:rPr>
      <w:rFonts w:ascii="Tahoma" w:hAnsi="Tahoma" w:cs="Tahoma"/>
      <w:sz w:val="20"/>
      <w:szCs w:val="20"/>
      <w:lang w:val="en-US" w:eastAsia="en-US"/>
    </w:rPr>
  </w:style>
  <w:style w:type="character" w:customStyle="1" w:styleId="1f3">
    <w:name w:val="Название Знак1"/>
    <w:rsid w:val="00B162BA"/>
    <w:rPr>
      <w:rFonts w:ascii="Cambria" w:eastAsia="Times New Roman" w:hAnsi="Cambria" w:cs="Times New Roman"/>
      <w:color w:val="17365D"/>
      <w:spacing w:val="5"/>
      <w:kern w:val="28"/>
      <w:sz w:val="52"/>
      <w:szCs w:val="52"/>
    </w:rPr>
  </w:style>
  <w:style w:type="character" w:customStyle="1" w:styleId="Tahoma">
    <w:name w:val="Основной текст + Tahoma"/>
    <w:aliases w:val="10,5 pt,Не курсив"/>
    <w:rsid w:val="00B162BA"/>
    <w:rPr>
      <w:rFonts w:ascii="Tahoma" w:hAnsi="Tahoma" w:cs="Tahoma" w:hint="default"/>
      <w:i w:val="0"/>
      <w:iCs w:val="0"/>
      <w:strike w:val="0"/>
      <w:dstrike w:val="0"/>
      <w:sz w:val="21"/>
      <w:szCs w:val="21"/>
      <w:u w:val="none"/>
      <w:effect w:val="none"/>
    </w:rPr>
  </w:style>
  <w:style w:type="character" w:customStyle="1" w:styleId="Tahoma7">
    <w:name w:val="Основной текст + Tahoma7"/>
    <w:aliases w:val="9,5 pt17,Полужирный,Не курсив10"/>
    <w:rsid w:val="00B162BA"/>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B162BA"/>
    <w:rPr>
      <w:b/>
      <w:bCs w:val="0"/>
      <w:sz w:val="28"/>
      <w:lang w:val="ru-RU" w:eastAsia="ru-RU" w:bidi="ar-SA"/>
    </w:rPr>
  </w:style>
  <w:style w:type="character" w:customStyle="1" w:styleId="71">
    <w:name w:val="Знак Знак7"/>
    <w:locked/>
    <w:rsid w:val="00B162BA"/>
    <w:rPr>
      <w:sz w:val="24"/>
      <w:szCs w:val="24"/>
      <w:lang w:val="ru-RU" w:eastAsia="ru-RU" w:bidi="ar-SA"/>
    </w:rPr>
  </w:style>
  <w:style w:type="character" w:customStyle="1" w:styleId="afffff3">
    <w:name w:val="номер страницы"/>
    <w:basedOn w:val="a6"/>
    <w:rsid w:val="00B162BA"/>
  </w:style>
  <w:style w:type="character" w:customStyle="1" w:styleId="paragraph">
    <w:name w:val="paragraph"/>
    <w:basedOn w:val="a6"/>
    <w:rsid w:val="00B162BA"/>
  </w:style>
  <w:style w:type="character" w:customStyle="1" w:styleId="FontStyle15">
    <w:name w:val="Font Style15"/>
    <w:rsid w:val="00B162BA"/>
    <w:rPr>
      <w:rFonts w:ascii="Times New Roman" w:hAnsi="Times New Roman" w:cs="Times New Roman" w:hint="default"/>
      <w:sz w:val="22"/>
      <w:szCs w:val="22"/>
    </w:rPr>
  </w:style>
  <w:style w:type="character" w:customStyle="1" w:styleId="FontStyle16">
    <w:name w:val="Font Style16"/>
    <w:rsid w:val="00B162BA"/>
    <w:rPr>
      <w:rFonts w:ascii="Times New Roman" w:hAnsi="Times New Roman" w:cs="Times New Roman" w:hint="default"/>
      <w:b/>
      <w:bCs/>
      <w:sz w:val="22"/>
      <w:szCs w:val="22"/>
    </w:rPr>
  </w:style>
  <w:style w:type="character" w:customStyle="1" w:styleId="afffff4">
    <w:name w:val="Основной шрифт"/>
    <w:rsid w:val="00B162BA"/>
  </w:style>
  <w:style w:type="character" w:customStyle="1" w:styleId="113">
    <w:name w:val="Нижний колонтитул Знак1 Знак Знак1"/>
    <w:aliases w:val="Нижний колонтитул Знак Знак Знак Знак Знак1"/>
    <w:rsid w:val="00B162BA"/>
    <w:rPr>
      <w:sz w:val="22"/>
      <w:szCs w:val="22"/>
      <w:lang w:eastAsia="en-US"/>
    </w:rPr>
  </w:style>
  <w:style w:type="character" w:customStyle="1" w:styleId="92">
    <w:name w:val="Знак Знак9"/>
    <w:locked/>
    <w:rsid w:val="00B162BA"/>
    <w:rPr>
      <w:b/>
      <w:bCs w:val="0"/>
      <w:sz w:val="24"/>
      <w:lang w:val="ru-RU" w:eastAsia="ru-RU" w:bidi="ar-SA"/>
    </w:rPr>
  </w:style>
  <w:style w:type="paragraph" w:styleId="afffff5">
    <w:name w:val="caption"/>
    <w:basedOn w:val="a5"/>
    <w:next w:val="a5"/>
    <w:uiPriority w:val="99"/>
    <w:qFormat/>
    <w:rsid w:val="00B162BA"/>
    <w:pPr>
      <w:jc w:val="center"/>
    </w:pPr>
    <w:rPr>
      <w:rFonts w:ascii="Arial" w:hAnsi="Arial"/>
      <w:b/>
      <w:sz w:val="32"/>
      <w:szCs w:val="20"/>
    </w:rPr>
  </w:style>
  <w:style w:type="paragraph" w:styleId="afffff6">
    <w:name w:val="List"/>
    <w:basedOn w:val="a5"/>
    <w:link w:val="afffff7"/>
    <w:uiPriority w:val="99"/>
    <w:rsid w:val="00B162BA"/>
    <w:pPr>
      <w:overflowPunct w:val="0"/>
      <w:autoSpaceDE w:val="0"/>
      <w:ind w:left="283" w:hanging="283"/>
      <w:textAlignment w:val="baseline"/>
    </w:pPr>
    <w:rPr>
      <w:szCs w:val="20"/>
      <w:lang w:eastAsia="ar-SA"/>
    </w:rPr>
  </w:style>
  <w:style w:type="character" w:customStyle="1" w:styleId="2f">
    <w:name w:val="Знак Знак2"/>
    <w:locked/>
    <w:rsid w:val="00B162BA"/>
    <w:rPr>
      <w:rFonts w:ascii="Tahoma" w:hAnsi="Tahoma" w:cs="Tahoma"/>
      <w:b/>
      <w:bCs/>
      <w:sz w:val="24"/>
      <w:szCs w:val="24"/>
      <w:lang w:val="ru-RU" w:eastAsia="ru-RU"/>
    </w:rPr>
  </w:style>
  <w:style w:type="character" w:customStyle="1" w:styleId="afffff8">
    <w:name w:val="Без интервала Знак"/>
    <w:link w:val="afffff9"/>
    <w:uiPriority w:val="1"/>
    <w:locked/>
    <w:rsid w:val="00B162BA"/>
    <w:rPr>
      <w:rFonts w:ascii="Arial" w:hAnsi="Arial" w:cs="Arial"/>
      <w:sz w:val="24"/>
      <w:szCs w:val="22"/>
      <w:lang w:val="ru-RU" w:eastAsia="ru-RU" w:bidi="ar-SA"/>
    </w:rPr>
  </w:style>
  <w:style w:type="paragraph" w:styleId="afffff9">
    <w:name w:val="No Spacing"/>
    <w:link w:val="afffff8"/>
    <w:uiPriority w:val="1"/>
    <w:qFormat/>
    <w:rsid w:val="00B162BA"/>
    <w:pPr>
      <w:spacing w:line="360" w:lineRule="auto"/>
      <w:ind w:firstLine="709"/>
      <w:jc w:val="both"/>
    </w:pPr>
    <w:rPr>
      <w:rFonts w:ascii="Arial" w:hAnsi="Arial" w:cs="Arial"/>
      <w:sz w:val="24"/>
      <w:szCs w:val="22"/>
    </w:rPr>
  </w:style>
  <w:style w:type="paragraph" w:styleId="afffffa">
    <w:name w:val="List Number"/>
    <w:basedOn w:val="a5"/>
    <w:rsid w:val="00B162BA"/>
    <w:pPr>
      <w:widowControl w:val="0"/>
      <w:autoSpaceDE w:val="0"/>
      <w:autoSpaceDN w:val="0"/>
      <w:adjustRightInd w:val="0"/>
      <w:ind w:left="283" w:hanging="283"/>
    </w:pPr>
  </w:style>
  <w:style w:type="character" w:customStyle="1" w:styleId="1f4">
    <w:name w:val="Нижний колонтитул Знак1"/>
    <w:aliases w:val="Нижний колонтитул Знак Знак,Нижний колонтитул Знак1 Знак Знак,Нижний колонтитул Знак Знак Знак Знак Знак"/>
    <w:rsid w:val="00B162BA"/>
    <w:rPr>
      <w:rFonts w:ascii="Arial" w:hAnsi="Arial"/>
      <w:sz w:val="24"/>
    </w:rPr>
  </w:style>
  <w:style w:type="paragraph" w:styleId="afffffb">
    <w:name w:val="TOC Heading"/>
    <w:basedOn w:val="15"/>
    <w:next w:val="a5"/>
    <w:uiPriority w:val="99"/>
    <w:qFormat/>
    <w:rsid w:val="00B162BA"/>
    <w:pPr>
      <w:keepLines/>
      <w:spacing w:before="480" w:line="276" w:lineRule="auto"/>
      <w:ind w:firstLine="0"/>
      <w:jc w:val="left"/>
      <w:outlineLvl w:val="9"/>
    </w:pPr>
    <w:rPr>
      <w:rFonts w:ascii="Cambria" w:hAnsi="Cambria"/>
      <w:color w:val="365F91"/>
      <w:sz w:val="28"/>
      <w:szCs w:val="28"/>
      <w:lang w:eastAsia="en-US"/>
    </w:rPr>
  </w:style>
  <w:style w:type="paragraph" w:styleId="2f0">
    <w:name w:val="toc 2"/>
    <w:basedOn w:val="a5"/>
    <w:next w:val="a5"/>
    <w:autoRedefine/>
    <w:uiPriority w:val="39"/>
    <w:rsid w:val="00B162BA"/>
    <w:pPr>
      <w:tabs>
        <w:tab w:val="left" w:pos="567"/>
        <w:tab w:val="right" w:leader="dot" w:pos="9628"/>
      </w:tabs>
      <w:ind w:left="170"/>
      <w:outlineLvl w:val="1"/>
    </w:pPr>
    <w:rPr>
      <w:rFonts w:eastAsia="Calibri"/>
      <w:smallCaps/>
      <w:szCs w:val="20"/>
    </w:rPr>
  </w:style>
  <w:style w:type="paragraph" w:styleId="42">
    <w:name w:val="toc 4"/>
    <w:basedOn w:val="a5"/>
    <w:next w:val="a5"/>
    <w:autoRedefine/>
    <w:uiPriority w:val="99"/>
    <w:unhideWhenUsed/>
    <w:rsid w:val="00B162BA"/>
    <w:pPr>
      <w:ind w:left="397"/>
    </w:pPr>
    <w:rPr>
      <w:rFonts w:eastAsia="Calibri"/>
      <w:b/>
      <w:bCs/>
      <w:i/>
      <w:sz w:val="20"/>
      <w:szCs w:val="18"/>
    </w:rPr>
  </w:style>
  <w:style w:type="paragraph" w:styleId="52">
    <w:name w:val="toc 5"/>
    <w:basedOn w:val="a5"/>
    <w:next w:val="a5"/>
    <w:autoRedefine/>
    <w:uiPriority w:val="99"/>
    <w:unhideWhenUsed/>
    <w:rsid w:val="00B162BA"/>
    <w:pPr>
      <w:ind w:left="800"/>
    </w:pPr>
    <w:rPr>
      <w:rFonts w:ascii="Calibri" w:eastAsia="Calibri" w:hAnsi="Calibri"/>
      <w:sz w:val="18"/>
      <w:szCs w:val="18"/>
    </w:rPr>
  </w:style>
  <w:style w:type="paragraph" w:styleId="61">
    <w:name w:val="toc 6"/>
    <w:basedOn w:val="a5"/>
    <w:next w:val="a5"/>
    <w:autoRedefine/>
    <w:uiPriority w:val="99"/>
    <w:unhideWhenUsed/>
    <w:rsid w:val="00B162BA"/>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B162BA"/>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B162BA"/>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B162BA"/>
    <w:pPr>
      <w:keepNext/>
      <w:spacing w:before="120"/>
      <w:outlineLvl w:val="0"/>
    </w:pPr>
    <w:rPr>
      <w:b/>
      <w:bCs/>
      <w:caps/>
      <w:kern w:val="32"/>
      <w:szCs w:val="22"/>
    </w:rPr>
  </w:style>
  <w:style w:type="numbering" w:customStyle="1" w:styleId="1f5">
    <w:name w:val="Нет списка1"/>
    <w:next w:val="a8"/>
    <w:semiHidden/>
    <w:unhideWhenUsed/>
    <w:rsid w:val="00B162BA"/>
  </w:style>
  <w:style w:type="table" w:customStyle="1" w:styleId="1f6">
    <w:name w:val="Сетка таблицы1"/>
    <w:basedOn w:val="a7"/>
    <w:next w:val="ac"/>
    <w:rsid w:val="00B1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8"/>
    <w:semiHidden/>
    <w:unhideWhenUsed/>
    <w:rsid w:val="00B162BA"/>
  </w:style>
  <w:style w:type="table" w:customStyle="1" w:styleId="2f2">
    <w:name w:val="Сетка таблицы2"/>
    <w:basedOn w:val="a7"/>
    <w:next w:val="ac"/>
    <w:rsid w:val="00B1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8"/>
    <w:semiHidden/>
    <w:rsid w:val="00B162BA"/>
  </w:style>
  <w:style w:type="table" w:customStyle="1" w:styleId="3d">
    <w:name w:val="Сетка таблицы3"/>
    <w:basedOn w:val="a7"/>
    <w:next w:val="ac"/>
    <w:rsid w:val="00B162BA"/>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7">
    <w:name w:val="index 1"/>
    <w:basedOn w:val="a5"/>
    <w:next w:val="a5"/>
    <w:autoRedefine/>
    <w:rsid w:val="00B162BA"/>
    <w:pPr>
      <w:autoSpaceDE w:val="0"/>
      <w:autoSpaceDN w:val="0"/>
      <w:adjustRightInd w:val="0"/>
      <w:ind w:left="240" w:hanging="240"/>
    </w:pPr>
  </w:style>
  <w:style w:type="paragraph" w:styleId="afffffc">
    <w:name w:val="index heading"/>
    <w:basedOn w:val="a5"/>
    <w:next w:val="1f7"/>
    <w:rsid w:val="00B162BA"/>
    <w:rPr>
      <w:sz w:val="20"/>
      <w:szCs w:val="20"/>
    </w:rPr>
  </w:style>
  <w:style w:type="numbering" w:customStyle="1" w:styleId="114">
    <w:name w:val="Нет списка11"/>
    <w:next w:val="a8"/>
    <w:semiHidden/>
    <w:rsid w:val="00B162BA"/>
  </w:style>
  <w:style w:type="table" w:customStyle="1" w:styleId="43">
    <w:name w:val="Сетка таблицы4"/>
    <w:basedOn w:val="a7"/>
    <w:next w:val="ac"/>
    <w:rsid w:val="00B162BA"/>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d">
    <w:name w:val="Revision"/>
    <w:hidden/>
    <w:semiHidden/>
    <w:rsid w:val="00B162BA"/>
    <w:rPr>
      <w:sz w:val="22"/>
      <w:szCs w:val="22"/>
      <w:lang w:eastAsia="en-US"/>
    </w:rPr>
  </w:style>
  <w:style w:type="table" w:customStyle="1" w:styleId="115">
    <w:name w:val="Сетка таблицы11"/>
    <w:basedOn w:val="a7"/>
    <w:next w:val="ac"/>
    <w:rsid w:val="00B1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B162BA"/>
  </w:style>
  <w:style w:type="numbering" w:customStyle="1" w:styleId="311">
    <w:name w:val="Нет списка31"/>
    <w:next w:val="a8"/>
    <w:semiHidden/>
    <w:rsid w:val="00B162BA"/>
  </w:style>
  <w:style w:type="numbering" w:customStyle="1" w:styleId="1110">
    <w:name w:val="Нет списка111"/>
    <w:next w:val="a8"/>
    <w:semiHidden/>
    <w:rsid w:val="00B162BA"/>
  </w:style>
  <w:style w:type="paragraph" w:customStyle="1" w:styleId="msonormalbullet2gif">
    <w:name w:val="msonormalbullet2.gif"/>
    <w:basedOn w:val="a5"/>
    <w:rsid w:val="00B162BA"/>
    <w:pPr>
      <w:spacing w:before="100" w:beforeAutospacing="1" w:after="100" w:afterAutospacing="1"/>
    </w:pPr>
  </w:style>
  <w:style w:type="paragraph" w:customStyle="1" w:styleId="msonormalbullet3gif">
    <w:name w:val="msonormalbullet3.gif"/>
    <w:basedOn w:val="a5"/>
    <w:rsid w:val="00B162BA"/>
    <w:pPr>
      <w:spacing w:before="100" w:beforeAutospacing="1" w:after="100" w:afterAutospacing="1"/>
    </w:pPr>
  </w:style>
  <w:style w:type="paragraph" w:customStyle="1" w:styleId="msonormalbullet1gif">
    <w:name w:val="msonormalbullet1.gif"/>
    <w:basedOn w:val="a5"/>
    <w:rsid w:val="00B162BA"/>
    <w:pPr>
      <w:spacing w:before="100" w:beforeAutospacing="1" w:after="100" w:afterAutospacing="1"/>
    </w:pPr>
  </w:style>
  <w:style w:type="paragraph" w:customStyle="1" w:styleId="JetsStyle">
    <w:name w:val="Jets Style"/>
    <w:basedOn w:val="affff8"/>
    <w:qFormat/>
    <w:rsid w:val="00B162BA"/>
    <w:pPr>
      <w:spacing w:line="360" w:lineRule="auto"/>
      <w:ind w:firstLine="709"/>
    </w:pPr>
    <w:rPr>
      <w:rFonts w:ascii="Verdana" w:hAnsi="Verdana" w:cs="Times New Roman"/>
      <w:szCs w:val="21"/>
    </w:rPr>
  </w:style>
  <w:style w:type="paragraph" w:customStyle="1" w:styleId="afffffe">
    <w:name w:val="Абзац"/>
    <w:link w:val="affffff"/>
    <w:rsid w:val="00B162BA"/>
    <w:pPr>
      <w:spacing w:before="120" w:after="60"/>
      <w:ind w:firstLine="567"/>
      <w:jc w:val="both"/>
    </w:pPr>
    <w:rPr>
      <w:rFonts w:ascii="Times New Roman" w:eastAsia="Times New Roman" w:hAnsi="Times New Roman"/>
      <w:sz w:val="24"/>
      <w:szCs w:val="24"/>
    </w:rPr>
  </w:style>
  <w:style w:type="character" w:customStyle="1" w:styleId="affffff">
    <w:name w:val="Абзац Знак"/>
    <w:link w:val="afffffe"/>
    <w:locked/>
    <w:rsid w:val="00B162BA"/>
    <w:rPr>
      <w:rFonts w:ascii="Times New Roman" w:eastAsia="Times New Roman" w:hAnsi="Times New Roman" w:cs="Times New Roman"/>
      <w:sz w:val="24"/>
      <w:szCs w:val="24"/>
      <w:lang w:val="ru-RU" w:eastAsia="ru-RU" w:bidi="ar-SA"/>
    </w:rPr>
  </w:style>
  <w:style w:type="character" w:customStyle="1" w:styleId="afffff7">
    <w:name w:val="Список Знак"/>
    <w:link w:val="afffff6"/>
    <w:uiPriority w:val="99"/>
    <w:locked/>
    <w:rsid w:val="00B162BA"/>
    <w:rPr>
      <w:rFonts w:ascii="Times New Roman" w:eastAsia="Times New Roman" w:hAnsi="Times New Roman" w:cs="Times New Roman"/>
      <w:sz w:val="24"/>
      <w:szCs w:val="20"/>
      <w:lang w:eastAsia="ar-SA"/>
    </w:rPr>
  </w:style>
  <w:style w:type="paragraph" w:customStyle="1" w:styleId="affffff0">
    <w:name w:val="Год утверждения"/>
    <w:basedOn w:val="a5"/>
    <w:uiPriority w:val="99"/>
    <w:locked/>
    <w:rsid w:val="00B162BA"/>
    <w:pPr>
      <w:jc w:val="center"/>
    </w:pPr>
    <w:rPr>
      <w:b/>
      <w:bCs/>
      <w:sz w:val="28"/>
      <w:szCs w:val="28"/>
    </w:rPr>
  </w:style>
  <w:style w:type="paragraph" w:customStyle="1" w:styleId="2f3">
    <w:name w:val="Пункт 2"/>
    <w:basedOn w:val="22"/>
    <w:uiPriority w:val="99"/>
    <w:locked/>
    <w:rsid w:val="00B162BA"/>
    <w:pPr>
      <w:keepNext w:val="0"/>
      <w:numPr>
        <w:ilvl w:val="1"/>
      </w:numPr>
      <w:tabs>
        <w:tab w:val="clear" w:pos="284"/>
        <w:tab w:val="left" w:pos="1134"/>
      </w:tabs>
      <w:spacing w:before="120" w:after="60" w:line="240" w:lineRule="auto"/>
      <w:ind w:left="-142" w:right="0" w:firstLine="567"/>
    </w:pPr>
    <w:rPr>
      <w:rFonts w:ascii="Times New Roman" w:hAnsi="Times New Roman"/>
      <w:b w:val="0"/>
      <w:sz w:val="24"/>
      <w:szCs w:val="24"/>
      <w:lang w:val="ru-RU" w:eastAsia="ru-RU"/>
    </w:rPr>
  </w:style>
  <w:style w:type="paragraph" w:customStyle="1" w:styleId="3e">
    <w:name w:val="Пункт 3"/>
    <w:basedOn w:val="30"/>
    <w:uiPriority w:val="99"/>
    <w:locked/>
    <w:rsid w:val="00B162BA"/>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4">
    <w:name w:val="Пункт 4"/>
    <w:basedOn w:val="4"/>
    <w:uiPriority w:val="99"/>
    <w:locked/>
    <w:rsid w:val="00B162BA"/>
    <w:pPr>
      <w:keepNext w:val="0"/>
      <w:tabs>
        <w:tab w:val="clear" w:pos="284"/>
        <w:tab w:val="left" w:pos="1418"/>
      </w:tabs>
      <w:spacing w:before="120" w:after="60" w:line="240" w:lineRule="auto"/>
      <w:ind w:right="0"/>
    </w:pPr>
    <w:rPr>
      <w:rFonts w:ascii="Times New Roman" w:hAnsi="Times New Roman"/>
      <w:b w:val="0"/>
      <w:sz w:val="24"/>
      <w:szCs w:val="24"/>
      <w:lang w:val="ru-RU" w:eastAsia="ru-RU"/>
    </w:rPr>
  </w:style>
  <w:style w:type="paragraph" w:customStyle="1" w:styleId="53">
    <w:name w:val="Пункт 5"/>
    <w:basedOn w:val="5"/>
    <w:link w:val="54"/>
    <w:uiPriority w:val="99"/>
    <w:locked/>
    <w:rsid w:val="00B162BA"/>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B162BA"/>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B162BA"/>
    <w:pPr>
      <w:keepNext/>
      <w:pageBreakBefore/>
      <w:numPr>
        <w:numId w:val="15"/>
      </w:numPr>
      <w:spacing w:before="120" w:after="120"/>
      <w:jc w:val="center"/>
    </w:pPr>
    <w:rPr>
      <w:b/>
      <w:bCs/>
      <w:kern w:val="28"/>
      <w:sz w:val="28"/>
      <w:szCs w:val="28"/>
    </w:rPr>
  </w:style>
  <w:style w:type="paragraph" w:customStyle="1" w:styleId="affffff1">
    <w:name w:val="Оглавление"/>
    <w:link w:val="affffff2"/>
    <w:autoRedefine/>
    <w:uiPriority w:val="99"/>
    <w:rsid w:val="00B162BA"/>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2">
    <w:name w:val="Оглавление Знак"/>
    <w:link w:val="affffff1"/>
    <w:uiPriority w:val="99"/>
    <w:locked/>
    <w:rsid w:val="00B162BA"/>
    <w:rPr>
      <w:rFonts w:ascii="Times New Roman" w:eastAsia="Times New Roman" w:hAnsi="Times New Roman" w:cs="Times New Roman"/>
      <w:b/>
      <w:bCs/>
      <w:caps/>
      <w:sz w:val="28"/>
      <w:szCs w:val="28"/>
      <w:lang w:val="ru-RU" w:eastAsia="ru-RU" w:bidi="ar-SA"/>
    </w:rPr>
  </w:style>
  <w:style w:type="paragraph" w:customStyle="1" w:styleId="affffff3">
    <w:name w:val="Верх. колонт. четн."/>
    <w:basedOn w:val="a5"/>
    <w:uiPriority w:val="99"/>
    <w:locked/>
    <w:rsid w:val="00B162BA"/>
    <w:pPr>
      <w:widowControl w:val="0"/>
      <w:spacing w:line="240" w:lineRule="exact"/>
      <w:jc w:val="right"/>
    </w:pPr>
    <w:rPr>
      <w:rFonts w:ascii="Arial" w:hAnsi="Arial" w:cs="Arial"/>
      <w:b/>
      <w:bCs/>
      <w:i/>
      <w:iCs/>
    </w:rPr>
  </w:style>
  <w:style w:type="paragraph" w:customStyle="1" w:styleId="affffff4">
    <w:name w:val="Верх. колонт. нечет."/>
    <w:basedOn w:val="a5"/>
    <w:uiPriority w:val="99"/>
    <w:locked/>
    <w:rsid w:val="00B162BA"/>
    <w:pPr>
      <w:widowControl w:val="0"/>
      <w:spacing w:line="240" w:lineRule="exact"/>
    </w:pPr>
    <w:rPr>
      <w:rFonts w:ascii="Arial" w:hAnsi="Arial" w:cs="Arial"/>
      <w:b/>
      <w:bCs/>
      <w:i/>
      <w:iCs/>
    </w:rPr>
  </w:style>
  <w:style w:type="paragraph" w:customStyle="1" w:styleId="affffff5">
    <w:name w:val="Таблица_номер_таблицы"/>
    <w:link w:val="affffff6"/>
    <w:uiPriority w:val="99"/>
    <w:rsid w:val="00B162BA"/>
    <w:pPr>
      <w:keepNext/>
      <w:jc w:val="right"/>
    </w:pPr>
    <w:rPr>
      <w:rFonts w:ascii="Times New Roman" w:eastAsia="Times New Roman" w:hAnsi="Times New Roman"/>
      <w:sz w:val="24"/>
      <w:szCs w:val="24"/>
    </w:rPr>
  </w:style>
  <w:style w:type="character" w:customStyle="1" w:styleId="affffff6">
    <w:name w:val="Таблица_номер_таблицы Знак"/>
    <w:link w:val="affffff5"/>
    <w:uiPriority w:val="99"/>
    <w:locked/>
    <w:rsid w:val="00B162BA"/>
    <w:rPr>
      <w:rFonts w:ascii="Times New Roman" w:eastAsia="Times New Roman" w:hAnsi="Times New Roman" w:cs="Times New Roman"/>
      <w:sz w:val="24"/>
      <w:szCs w:val="24"/>
      <w:lang w:val="ru-RU" w:eastAsia="ru-RU" w:bidi="ar-SA"/>
    </w:rPr>
  </w:style>
  <w:style w:type="paragraph" w:customStyle="1" w:styleId="affffff7">
    <w:name w:val="Примечания"/>
    <w:basedOn w:val="a5"/>
    <w:link w:val="1f8"/>
    <w:uiPriority w:val="99"/>
    <w:locked/>
    <w:rsid w:val="00B162BA"/>
    <w:pPr>
      <w:spacing w:before="120"/>
      <w:ind w:firstLine="567"/>
      <w:jc w:val="both"/>
    </w:pPr>
    <w:rPr>
      <w:spacing w:val="80"/>
    </w:rPr>
  </w:style>
  <w:style w:type="character" w:customStyle="1" w:styleId="1f8">
    <w:name w:val="Примечания Знак1"/>
    <w:link w:val="affffff7"/>
    <w:uiPriority w:val="99"/>
    <w:locked/>
    <w:rsid w:val="00B162BA"/>
    <w:rPr>
      <w:rFonts w:ascii="Times New Roman" w:eastAsia="Times New Roman" w:hAnsi="Times New Roman" w:cs="Times New Roman"/>
      <w:spacing w:val="80"/>
      <w:sz w:val="24"/>
      <w:szCs w:val="24"/>
      <w:lang w:eastAsia="ru-RU"/>
    </w:rPr>
  </w:style>
  <w:style w:type="paragraph" w:customStyle="1" w:styleId="2f4">
    <w:name w:val="Заголовок_подзаголовок_2"/>
    <w:next w:val="afffffe"/>
    <w:link w:val="2f5"/>
    <w:rsid w:val="00B162BA"/>
    <w:pPr>
      <w:keepNext/>
      <w:spacing w:before="120" w:after="60"/>
      <w:ind w:left="567"/>
      <w:jc w:val="both"/>
    </w:pPr>
    <w:rPr>
      <w:rFonts w:ascii="Times New Roman" w:eastAsia="Times New Roman" w:hAnsi="Times New Roman"/>
      <w:b/>
      <w:bCs/>
      <w:sz w:val="24"/>
      <w:szCs w:val="24"/>
    </w:rPr>
  </w:style>
  <w:style w:type="character" w:customStyle="1" w:styleId="2f5">
    <w:name w:val="Заголовок_подзаголовок_2 Знак"/>
    <w:link w:val="2f4"/>
    <w:locked/>
    <w:rsid w:val="00B162BA"/>
    <w:rPr>
      <w:rFonts w:ascii="Times New Roman" w:eastAsia="Times New Roman" w:hAnsi="Times New Roman" w:cs="Times New Roman"/>
      <w:b/>
      <w:bCs/>
      <w:sz w:val="24"/>
      <w:szCs w:val="24"/>
      <w:lang w:val="ru-RU" w:eastAsia="ru-RU" w:bidi="ar-SA"/>
    </w:rPr>
  </w:style>
  <w:style w:type="paragraph" w:customStyle="1" w:styleId="affffff8">
    <w:name w:val="Верхняя шапка"/>
    <w:basedOn w:val="a5"/>
    <w:uiPriority w:val="99"/>
    <w:locked/>
    <w:rsid w:val="00B162BA"/>
    <w:pPr>
      <w:jc w:val="center"/>
    </w:pPr>
    <w:rPr>
      <w:b/>
      <w:bCs/>
      <w:sz w:val="28"/>
      <w:szCs w:val="28"/>
    </w:rPr>
  </w:style>
  <w:style w:type="paragraph" w:customStyle="1" w:styleId="1f9">
    <w:name w:val="Обычный 1"/>
    <w:basedOn w:val="a5"/>
    <w:next w:val="a5"/>
    <w:uiPriority w:val="99"/>
    <w:semiHidden/>
    <w:locked/>
    <w:rsid w:val="00B162BA"/>
    <w:pPr>
      <w:tabs>
        <w:tab w:val="num" w:pos="360"/>
      </w:tabs>
      <w:spacing w:before="120"/>
      <w:ind w:left="360" w:hanging="360"/>
      <w:jc w:val="both"/>
    </w:pPr>
  </w:style>
  <w:style w:type="paragraph" w:customStyle="1" w:styleId="affffff9">
    <w:name w:val="Обычный влево"/>
    <w:basedOn w:val="1f9"/>
    <w:uiPriority w:val="99"/>
    <w:locked/>
    <w:rsid w:val="00B162BA"/>
    <w:pPr>
      <w:tabs>
        <w:tab w:val="clear" w:pos="360"/>
      </w:tabs>
      <w:spacing w:before="0"/>
      <w:ind w:left="0" w:firstLine="0"/>
      <w:jc w:val="left"/>
    </w:pPr>
  </w:style>
  <w:style w:type="paragraph" w:customStyle="1" w:styleId="affffffa">
    <w:name w:val="Лист согласования"/>
    <w:basedOn w:val="a5"/>
    <w:uiPriority w:val="99"/>
    <w:locked/>
    <w:rsid w:val="00B162BA"/>
    <w:pPr>
      <w:ind w:firstLine="851"/>
      <w:jc w:val="center"/>
    </w:pPr>
    <w:rPr>
      <w:b/>
      <w:bCs/>
    </w:rPr>
  </w:style>
  <w:style w:type="character" w:customStyle="1" w:styleId="affffffb">
    <w:name w:val="Текст_Жирный"/>
    <w:qFormat/>
    <w:rsid w:val="00B162BA"/>
    <w:rPr>
      <w:rFonts w:ascii="Times New Roman" w:hAnsi="Times New Roman" w:cs="Times New Roman"/>
      <w:b/>
      <w:bCs/>
    </w:rPr>
  </w:style>
  <w:style w:type="character" w:customStyle="1" w:styleId="affffffc">
    <w:name w:val="Текст_Подчеркнутый"/>
    <w:uiPriority w:val="1"/>
    <w:qFormat/>
    <w:rsid w:val="00B162BA"/>
    <w:rPr>
      <w:rFonts w:ascii="Times New Roman" w:hAnsi="Times New Roman" w:cs="Times New Roman"/>
      <w:u w:val="single"/>
    </w:rPr>
  </w:style>
  <w:style w:type="paragraph" w:customStyle="1" w:styleId="affffffd">
    <w:name w:val="Таблица_название_таблицы"/>
    <w:next w:val="afffffe"/>
    <w:link w:val="affffffe"/>
    <w:uiPriority w:val="99"/>
    <w:rsid w:val="00B162BA"/>
    <w:pPr>
      <w:keepNext/>
      <w:spacing w:after="120"/>
      <w:jc w:val="center"/>
    </w:pPr>
    <w:rPr>
      <w:rFonts w:ascii="Times New Roman" w:eastAsia="Times New Roman" w:hAnsi="Times New Roman"/>
      <w:sz w:val="24"/>
      <w:szCs w:val="24"/>
    </w:rPr>
  </w:style>
  <w:style w:type="character" w:customStyle="1" w:styleId="affffffe">
    <w:name w:val="Таблица_название_таблицы Знак"/>
    <w:link w:val="affffffd"/>
    <w:uiPriority w:val="99"/>
    <w:locked/>
    <w:rsid w:val="00B162BA"/>
    <w:rPr>
      <w:rFonts w:ascii="Times New Roman" w:eastAsia="Times New Roman" w:hAnsi="Times New Roman" w:cs="Times New Roman"/>
      <w:sz w:val="24"/>
      <w:szCs w:val="24"/>
      <w:lang w:val="ru-RU" w:eastAsia="ru-RU" w:bidi="ar-SA"/>
    </w:rPr>
  </w:style>
  <w:style w:type="paragraph" w:customStyle="1" w:styleId="1fa">
    <w:name w:val="Заголовок_подзаголовок_1"/>
    <w:next w:val="afffffe"/>
    <w:link w:val="1fb"/>
    <w:uiPriority w:val="99"/>
    <w:rsid w:val="00B162BA"/>
    <w:pPr>
      <w:keepNext/>
      <w:spacing w:before="120" w:after="60"/>
      <w:ind w:left="567"/>
      <w:jc w:val="both"/>
    </w:pPr>
    <w:rPr>
      <w:rFonts w:ascii="Times New Roman" w:eastAsia="Times New Roman" w:hAnsi="Times New Roman"/>
      <w:b/>
      <w:bCs/>
      <w:sz w:val="24"/>
      <w:szCs w:val="24"/>
      <w:u w:val="single"/>
    </w:rPr>
  </w:style>
  <w:style w:type="character" w:customStyle="1" w:styleId="1fb">
    <w:name w:val="Заголовок_подзаголовок_1 Знак"/>
    <w:link w:val="1fa"/>
    <w:uiPriority w:val="99"/>
    <w:locked/>
    <w:rsid w:val="00B162BA"/>
    <w:rPr>
      <w:rFonts w:ascii="Times New Roman" w:eastAsia="Times New Roman" w:hAnsi="Times New Roman" w:cs="Times New Roman"/>
      <w:b/>
      <w:bCs/>
      <w:sz w:val="24"/>
      <w:szCs w:val="24"/>
      <w:u w:val="single"/>
      <w:lang w:val="ru-RU" w:eastAsia="ru-RU" w:bidi="ar-SA"/>
    </w:rPr>
  </w:style>
  <w:style w:type="paragraph" w:customStyle="1" w:styleId="01">
    <w:name w:val="Заголовок 01"/>
    <w:link w:val="010"/>
    <w:uiPriority w:val="99"/>
    <w:rsid w:val="00B162BA"/>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B162BA"/>
    <w:rPr>
      <w:rFonts w:ascii="Times New Roman" w:eastAsia="Times New Roman" w:hAnsi="Times New Roman" w:cs="Times New Roman"/>
      <w:b/>
      <w:bCs/>
      <w:caps/>
      <w:kern w:val="32"/>
      <w:sz w:val="28"/>
      <w:szCs w:val="28"/>
      <w:lang w:val="ru-RU" w:eastAsia="ru-RU" w:bidi="ar-SA"/>
    </w:rPr>
  </w:style>
  <w:style w:type="paragraph" w:customStyle="1" w:styleId="21">
    <w:name w:val="Список_маркерный_2_уровень"/>
    <w:basedOn w:val="12"/>
    <w:link w:val="2f6"/>
    <w:rsid w:val="00B162BA"/>
    <w:pPr>
      <w:numPr>
        <w:ilvl w:val="1"/>
      </w:numPr>
    </w:pPr>
  </w:style>
  <w:style w:type="paragraph" w:customStyle="1" w:styleId="12">
    <w:name w:val="Список_маркерный_1_уровень"/>
    <w:link w:val="1fc"/>
    <w:qFormat/>
    <w:rsid w:val="00B162BA"/>
    <w:pPr>
      <w:numPr>
        <w:numId w:val="16"/>
      </w:numPr>
      <w:spacing w:before="60" w:after="100"/>
      <w:jc w:val="both"/>
    </w:pPr>
    <w:rPr>
      <w:rFonts w:ascii="Times New Roman" w:eastAsia="Times New Roman" w:hAnsi="Times New Roman"/>
      <w:sz w:val="24"/>
      <w:szCs w:val="24"/>
    </w:rPr>
  </w:style>
  <w:style w:type="character" w:customStyle="1" w:styleId="1fc">
    <w:name w:val="Список_маркерный_1_уровень Знак"/>
    <w:link w:val="12"/>
    <w:locked/>
    <w:rsid w:val="00B162BA"/>
    <w:rPr>
      <w:rFonts w:ascii="Times New Roman" w:eastAsia="Times New Roman" w:hAnsi="Times New Roman" w:cs="Times New Roman"/>
      <w:sz w:val="24"/>
      <w:szCs w:val="24"/>
      <w:lang w:val="ru-RU" w:eastAsia="ar-SA" w:bidi="ar-SA"/>
    </w:rPr>
  </w:style>
  <w:style w:type="character" w:customStyle="1" w:styleId="2f6">
    <w:name w:val="Список_маркерный_2_уровень Знак"/>
    <w:link w:val="21"/>
    <w:locked/>
    <w:rsid w:val="00B162BA"/>
    <w:rPr>
      <w:rFonts w:ascii="Times New Roman" w:eastAsia="Times New Roman" w:hAnsi="Times New Roman" w:cs="Times New Roman"/>
      <w:sz w:val="24"/>
      <w:szCs w:val="24"/>
      <w:lang w:eastAsia="ar-SA"/>
    </w:rPr>
  </w:style>
  <w:style w:type="paragraph" w:customStyle="1" w:styleId="10">
    <w:name w:val="Список_нумерованный_1_уровень"/>
    <w:link w:val="1fd"/>
    <w:uiPriority w:val="99"/>
    <w:rsid w:val="00B162BA"/>
    <w:pPr>
      <w:numPr>
        <w:numId w:val="17"/>
      </w:numPr>
      <w:spacing w:before="60" w:after="100"/>
      <w:jc w:val="both"/>
    </w:pPr>
    <w:rPr>
      <w:rFonts w:ascii="Times New Roman" w:eastAsia="Times New Roman" w:hAnsi="Times New Roman"/>
      <w:sz w:val="24"/>
      <w:szCs w:val="24"/>
    </w:rPr>
  </w:style>
  <w:style w:type="character" w:customStyle="1" w:styleId="1fd">
    <w:name w:val="Список_нумерованный_1_уровень Знак"/>
    <w:link w:val="10"/>
    <w:uiPriority w:val="99"/>
    <w:locked/>
    <w:rsid w:val="00B162BA"/>
    <w:rPr>
      <w:rFonts w:ascii="Times New Roman" w:eastAsia="Times New Roman" w:hAnsi="Times New Roman" w:cs="Times New Roman"/>
      <w:sz w:val="24"/>
      <w:szCs w:val="24"/>
      <w:lang w:val="ru-RU" w:eastAsia="ru-RU" w:bidi="ar-SA"/>
    </w:rPr>
  </w:style>
  <w:style w:type="paragraph" w:customStyle="1" w:styleId="2">
    <w:name w:val="Список_нумерованный_2_уровень"/>
    <w:basedOn w:val="10"/>
    <w:link w:val="2f7"/>
    <w:uiPriority w:val="99"/>
    <w:rsid w:val="00B162BA"/>
    <w:pPr>
      <w:numPr>
        <w:ilvl w:val="1"/>
      </w:numPr>
    </w:pPr>
  </w:style>
  <w:style w:type="character" w:customStyle="1" w:styleId="2f7">
    <w:name w:val="Список_нумерованный_2_уровень Знак"/>
    <w:basedOn w:val="1fd"/>
    <w:link w:val="2"/>
    <w:uiPriority w:val="99"/>
    <w:locked/>
    <w:rsid w:val="00B162BA"/>
    <w:rPr>
      <w:rFonts w:ascii="Times New Roman" w:eastAsia="Times New Roman" w:hAnsi="Times New Roman" w:cs="Times New Roman"/>
      <w:sz w:val="24"/>
      <w:szCs w:val="24"/>
      <w:lang w:val="ru-RU" w:eastAsia="ru-RU" w:bidi="ar-SA"/>
    </w:rPr>
  </w:style>
  <w:style w:type="paragraph" w:customStyle="1" w:styleId="3">
    <w:name w:val="Список_нумерованный_3_уровень"/>
    <w:basedOn w:val="10"/>
    <w:link w:val="3f"/>
    <w:uiPriority w:val="99"/>
    <w:rsid w:val="00B162BA"/>
    <w:pPr>
      <w:numPr>
        <w:ilvl w:val="2"/>
      </w:numPr>
    </w:pPr>
  </w:style>
  <w:style w:type="character" w:customStyle="1" w:styleId="3f">
    <w:name w:val="Список_нумерованный_3_уровень Знак"/>
    <w:basedOn w:val="1fd"/>
    <w:link w:val="3"/>
    <w:uiPriority w:val="99"/>
    <w:locked/>
    <w:rsid w:val="00B162BA"/>
    <w:rPr>
      <w:rFonts w:ascii="Times New Roman" w:eastAsia="Times New Roman" w:hAnsi="Times New Roman" w:cs="Times New Roman"/>
      <w:sz w:val="24"/>
      <w:szCs w:val="24"/>
      <w:lang w:val="ru-RU" w:eastAsia="ru-RU" w:bidi="ar-SA"/>
    </w:rPr>
  </w:style>
  <w:style w:type="character" w:customStyle="1" w:styleId="afffffff">
    <w:name w:val="Текст_Желтый"/>
    <w:uiPriority w:val="99"/>
    <w:qFormat/>
    <w:rsid w:val="00B162BA"/>
    <w:rPr>
      <w:color w:val="auto"/>
      <w:shd w:val="clear" w:color="auto" w:fill="FFFF00"/>
    </w:rPr>
  </w:style>
  <w:style w:type="paragraph" w:customStyle="1" w:styleId="116">
    <w:name w:val="Табличный_таблица_11"/>
    <w:link w:val="117"/>
    <w:uiPriority w:val="99"/>
    <w:qFormat/>
    <w:rsid w:val="00B162BA"/>
    <w:pPr>
      <w:jc w:val="center"/>
    </w:pPr>
    <w:rPr>
      <w:rFonts w:ascii="Times New Roman" w:eastAsia="Times New Roman" w:hAnsi="Times New Roman"/>
      <w:sz w:val="22"/>
      <w:szCs w:val="22"/>
    </w:rPr>
  </w:style>
  <w:style w:type="character" w:customStyle="1" w:styleId="117">
    <w:name w:val="Табличный_таблица_11 Знак"/>
    <w:link w:val="116"/>
    <w:uiPriority w:val="99"/>
    <w:locked/>
    <w:rsid w:val="00B162BA"/>
    <w:rPr>
      <w:rFonts w:ascii="Times New Roman" w:eastAsia="Times New Roman" w:hAnsi="Times New Roman" w:cs="Times New Roman"/>
      <w:sz w:val="22"/>
      <w:szCs w:val="22"/>
      <w:lang w:val="ru-RU" w:eastAsia="ru-RU" w:bidi="ar-SA"/>
    </w:rPr>
  </w:style>
  <w:style w:type="paragraph" w:customStyle="1" w:styleId="11">
    <w:name w:val="Табличный_нумерация_11"/>
    <w:link w:val="118"/>
    <w:uiPriority w:val="99"/>
    <w:rsid w:val="00B162BA"/>
    <w:pPr>
      <w:numPr>
        <w:numId w:val="18"/>
      </w:numPr>
      <w:jc w:val="both"/>
    </w:pPr>
    <w:rPr>
      <w:rFonts w:ascii="Times New Roman" w:eastAsia="Times New Roman" w:hAnsi="Times New Roman"/>
      <w:sz w:val="22"/>
      <w:szCs w:val="22"/>
    </w:rPr>
  </w:style>
  <w:style w:type="character" w:customStyle="1" w:styleId="118">
    <w:name w:val="Табличный_нумерация_11 Знак"/>
    <w:link w:val="11"/>
    <w:uiPriority w:val="99"/>
    <w:locked/>
    <w:rsid w:val="00B162BA"/>
    <w:rPr>
      <w:rFonts w:ascii="Times New Roman" w:eastAsia="Times New Roman" w:hAnsi="Times New Roman" w:cs="Times New Roman"/>
      <w:sz w:val="22"/>
      <w:szCs w:val="22"/>
      <w:lang w:val="ru-RU" w:eastAsia="ru-RU" w:bidi="ar-SA"/>
    </w:rPr>
  </w:style>
  <w:style w:type="paragraph" w:customStyle="1" w:styleId="110">
    <w:name w:val="Табличный_маркированный_11"/>
    <w:link w:val="119"/>
    <w:uiPriority w:val="99"/>
    <w:rsid w:val="00B162BA"/>
    <w:pPr>
      <w:numPr>
        <w:numId w:val="19"/>
      </w:numPr>
      <w:ind w:left="1287"/>
      <w:jc w:val="both"/>
    </w:pPr>
    <w:rPr>
      <w:rFonts w:ascii="Times New Roman" w:eastAsia="Times New Roman" w:hAnsi="Times New Roman"/>
      <w:sz w:val="22"/>
      <w:szCs w:val="22"/>
    </w:rPr>
  </w:style>
  <w:style w:type="character" w:customStyle="1" w:styleId="119">
    <w:name w:val="Табличный_маркированный_11 Знак"/>
    <w:link w:val="110"/>
    <w:uiPriority w:val="99"/>
    <w:locked/>
    <w:rsid w:val="00B162BA"/>
    <w:rPr>
      <w:rFonts w:ascii="Times New Roman" w:eastAsia="Times New Roman" w:hAnsi="Times New Roman" w:cs="Times New Roman"/>
      <w:sz w:val="22"/>
      <w:szCs w:val="22"/>
      <w:lang w:val="ru-RU" w:eastAsia="ru-RU" w:bidi="ar-SA"/>
    </w:rPr>
  </w:style>
  <w:style w:type="paragraph" w:customStyle="1" w:styleId="11a">
    <w:name w:val="Табличный_боковик_правый_11"/>
    <w:link w:val="11b"/>
    <w:uiPriority w:val="99"/>
    <w:rsid w:val="00B162BA"/>
    <w:pPr>
      <w:jc w:val="right"/>
    </w:pPr>
    <w:rPr>
      <w:rFonts w:ascii="Times New Roman" w:eastAsia="Times New Roman" w:hAnsi="Times New Roman"/>
      <w:sz w:val="22"/>
      <w:szCs w:val="22"/>
    </w:rPr>
  </w:style>
  <w:style w:type="character" w:customStyle="1" w:styleId="11b">
    <w:name w:val="Табличный_боковик_правый_11 Знак"/>
    <w:link w:val="11a"/>
    <w:uiPriority w:val="99"/>
    <w:locked/>
    <w:rsid w:val="00B162BA"/>
    <w:rPr>
      <w:rFonts w:ascii="Times New Roman" w:eastAsia="Times New Roman" w:hAnsi="Times New Roman" w:cs="Times New Roman"/>
      <w:sz w:val="22"/>
      <w:szCs w:val="22"/>
      <w:lang w:val="ru-RU" w:eastAsia="ru-RU" w:bidi="ar-SA"/>
    </w:rPr>
  </w:style>
  <w:style w:type="paragraph" w:customStyle="1" w:styleId="11c">
    <w:name w:val="Табличный_боковик_11"/>
    <w:link w:val="11d"/>
    <w:qFormat/>
    <w:rsid w:val="00B162BA"/>
    <w:rPr>
      <w:rFonts w:ascii="Times New Roman" w:eastAsia="Times New Roman" w:hAnsi="Times New Roman"/>
      <w:sz w:val="22"/>
      <w:szCs w:val="22"/>
    </w:rPr>
  </w:style>
  <w:style w:type="character" w:customStyle="1" w:styleId="11d">
    <w:name w:val="Табличный_боковик_11 Знак"/>
    <w:link w:val="11c"/>
    <w:locked/>
    <w:rsid w:val="00B162BA"/>
    <w:rPr>
      <w:rFonts w:ascii="Times New Roman" w:eastAsia="Times New Roman" w:hAnsi="Times New Roman" w:cs="Times New Roman"/>
      <w:sz w:val="22"/>
      <w:szCs w:val="22"/>
      <w:lang w:val="ru-RU" w:eastAsia="ru-RU" w:bidi="ar-SA"/>
    </w:rPr>
  </w:style>
  <w:style w:type="paragraph" w:customStyle="1" w:styleId="3f0">
    <w:name w:val="Заголовок_подзаголовок_3"/>
    <w:next w:val="afffffe"/>
    <w:link w:val="3f1"/>
    <w:qFormat/>
    <w:rsid w:val="00B162BA"/>
    <w:pPr>
      <w:keepNext/>
      <w:spacing w:before="120" w:after="60"/>
      <w:ind w:left="567"/>
      <w:jc w:val="both"/>
    </w:pPr>
    <w:rPr>
      <w:rFonts w:ascii="Times New Roman" w:eastAsia="Times New Roman" w:hAnsi="Times New Roman"/>
      <w:sz w:val="24"/>
      <w:szCs w:val="24"/>
      <w:u w:val="single"/>
    </w:rPr>
  </w:style>
  <w:style w:type="character" w:customStyle="1" w:styleId="3f1">
    <w:name w:val="Заголовок_подзаголовок_3 Знак"/>
    <w:link w:val="3f0"/>
    <w:locked/>
    <w:rsid w:val="00B162BA"/>
    <w:rPr>
      <w:rFonts w:ascii="Times New Roman" w:eastAsia="Times New Roman" w:hAnsi="Times New Roman" w:cs="Times New Roman"/>
      <w:b/>
      <w:bCs/>
      <w:sz w:val="24"/>
      <w:szCs w:val="24"/>
      <w:u w:val="single"/>
      <w:lang w:val="ru-RU" w:eastAsia="ru-RU" w:bidi="ar-SA"/>
    </w:rPr>
  </w:style>
  <w:style w:type="character" w:customStyle="1" w:styleId="afffffff0">
    <w:name w:val="Текст_Обычный"/>
    <w:basedOn w:val="a6"/>
    <w:uiPriority w:val="99"/>
    <w:qFormat/>
    <w:rsid w:val="00B162BA"/>
  </w:style>
  <w:style w:type="table" w:customStyle="1" w:styleId="afffffff1">
    <w:name w:val="без границ"/>
    <w:uiPriority w:val="99"/>
    <w:rsid w:val="00B162BA"/>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2">
    <w:name w:val="Примечание"/>
    <w:next w:val="afffffe"/>
    <w:link w:val="afffffff3"/>
    <w:autoRedefine/>
    <w:uiPriority w:val="99"/>
    <w:rsid w:val="00B162BA"/>
    <w:pPr>
      <w:ind w:left="680" w:right="567" w:hanging="113"/>
      <w:jc w:val="both"/>
    </w:pPr>
    <w:rPr>
      <w:rFonts w:ascii="Times New Roman" w:eastAsia="Times New Roman" w:hAnsi="Times New Roman"/>
      <w:sz w:val="22"/>
      <w:szCs w:val="22"/>
    </w:rPr>
  </w:style>
  <w:style w:type="character" w:customStyle="1" w:styleId="afffffff3">
    <w:name w:val="Примечание Знак"/>
    <w:link w:val="afffffff2"/>
    <w:uiPriority w:val="99"/>
    <w:locked/>
    <w:rsid w:val="00B162BA"/>
    <w:rPr>
      <w:rFonts w:ascii="Times New Roman" w:eastAsia="Times New Roman" w:hAnsi="Times New Roman" w:cs="Times New Roman"/>
      <w:sz w:val="22"/>
      <w:szCs w:val="22"/>
      <w:lang w:val="ru-RU" w:eastAsia="ru-RU" w:bidi="ar-SA"/>
    </w:rPr>
  </w:style>
  <w:style w:type="character" w:customStyle="1" w:styleId="afffffff4">
    <w:name w:val="Текст_Скрытый"/>
    <w:uiPriority w:val="99"/>
    <w:rsid w:val="00B162BA"/>
    <w:rPr>
      <w:vanish/>
    </w:rPr>
  </w:style>
  <w:style w:type="character" w:customStyle="1" w:styleId="afffffff5">
    <w:name w:val="Текст_Красный"/>
    <w:uiPriority w:val="99"/>
    <w:rsid w:val="00B162BA"/>
    <w:rPr>
      <w:color w:val="FF0000"/>
    </w:rPr>
  </w:style>
  <w:style w:type="paragraph" w:customStyle="1" w:styleId="afffffff6">
    <w:name w:val="Титул_адрес_организации"/>
    <w:uiPriority w:val="99"/>
    <w:rsid w:val="00B162BA"/>
    <w:pPr>
      <w:spacing w:before="60"/>
      <w:jc w:val="right"/>
    </w:pPr>
    <w:rPr>
      <w:rFonts w:ascii="Times New Roman" w:eastAsia="Times New Roman" w:hAnsi="Times New Roman"/>
      <w:sz w:val="18"/>
      <w:szCs w:val="18"/>
    </w:rPr>
  </w:style>
  <w:style w:type="paragraph" w:customStyle="1" w:styleId="afffffff7">
    <w:name w:val="Титул_название_организации"/>
    <w:uiPriority w:val="99"/>
    <w:rsid w:val="00B162BA"/>
    <w:pPr>
      <w:spacing w:before="60"/>
      <w:jc w:val="right"/>
    </w:pPr>
    <w:rPr>
      <w:rFonts w:ascii="Times New Roman" w:eastAsia="Times New Roman" w:hAnsi="Times New Roman"/>
      <w:b/>
      <w:bCs/>
      <w:sz w:val="40"/>
      <w:szCs w:val="40"/>
    </w:rPr>
  </w:style>
  <w:style w:type="paragraph" w:customStyle="1" w:styleId="afffffff8">
    <w:name w:val="Титут_инвентарник_экземпляр"/>
    <w:uiPriority w:val="99"/>
    <w:rsid w:val="00B162BA"/>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B162BA"/>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B162BA"/>
    <w:pPr>
      <w:jc w:val="center"/>
    </w:pPr>
    <w:rPr>
      <w:rFonts w:ascii="Times New Roman" w:eastAsia="Times New Roman" w:hAnsi="Times New Roman"/>
      <w:b/>
      <w:bCs/>
      <w:sz w:val="40"/>
      <w:szCs w:val="40"/>
    </w:rPr>
  </w:style>
  <w:style w:type="paragraph" w:customStyle="1" w:styleId="afffffff9">
    <w:name w:val="Титул_название_города_дата"/>
    <w:uiPriority w:val="99"/>
    <w:rsid w:val="00B162BA"/>
    <w:pPr>
      <w:jc w:val="center"/>
    </w:pPr>
    <w:rPr>
      <w:rFonts w:ascii="Times New Roman" w:eastAsia="Times New Roman" w:hAnsi="Times New Roman"/>
      <w:b/>
      <w:bCs/>
      <w:sz w:val="24"/>
      <w:szCs w:val="24"/>
    </w:rPr>
  </w:style>
  <w:style w:type="paragraph" w:customStyle="1" w:styleId="2f8">
    <w:name w:val="Знак2"/>
    <w:basedOn w:val="a5"/>
    <w:uiPriority w:val="99"/>
    <w:rsid w:val="00B162BA"/>
    <w:pPr>
      <w:spacing w:after="160" w:line="240" w:lineRule="exact"/>
    </w:pPr>
    <w:rPr>
      <w:rFonts w:ascii="Verdana" w:hAnsi="Verdana" w:cs="Verdana"/>
      <w:sz w:val="20"/>
      <w:szCs w:val="20"/>
      <w:lang w:val="en-US" w:eastAsia="en-US"/>
    </w:rPr>
  </w:style>
  <w:style w:type="paragraph" w:styleId="afffffffa">
    <w:name w:val="toa heading"/>
    <w:basedOn w:val="a5"/>
    <w:next w:val="a5"/>
    <w:uiPriority w:val="99"/>
    <w:rsid w:val="00B162BA"/>
    <w:pPr>
      <w:spacing w:before="120"/>
    </w:pPr>
    <w:rPr>
      <w:rFonts w:ascii="Cambria" w:hAnsi="Cambria" w:cs="Cambria"/>
      <w:b/>
      <w:bCs/>
    </w:rPr>
  </w:style>
  <w:style w:type="paragraph" w:customStyle="1" w:styleId="Default">
    <w:name w:val="Default"/>
    <w:rsid w:val="00B162BA"/>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lsdException w:name="toc 2" w:uiPriority="39"/>
    <w:lsdException w:name="footnote text" w:uiPriority="0"/>
    <w:lsdException w:name="index heading" w:uiPriority="0"/>
    <w:lsdException w:name="caption" w:qFormat="1"/>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Normal (Web)" w:uiPriority="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5">
    <w:name w:val="Normal"/>
    <w:qFormat/>
    <w:rsid w:val="00B162B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5"/>
    <w:next w:val="a5"/>
    <w:link w:val="16"/>
    <w:qFormat/>
    <w:rsid w:val="00B162BA"/>
    <w:pPr>
      <w:keepNext/>
      <w:ind w:firstLine="426"/>
      <w:jc w:val="both"/>
      <w:outlineLvl w:val="0"/>
    </w:pPr>
    <w:rPr>
      <w:b/>
      <w:bCs/>
      <w:sz w:val="26"/>
      <w:szCs w:val="26"/>
      <w:lang w:val="x-none" w:eastAsia="x-none"/>
    </w:rPr>
  </w:style>
  <w:style w:type="paragraph" w:styleId="2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3"/>
    <w:qFormat/>
    <w:rsid w:val="00B162BA"/>
    <w:pPr>
      <w:keepNext/>
      <w:tabs>
        <w:tab w:val="left" w:pos="284"/>
      </w:tabs>
      <w:spacing w:before="240" w:after="120" w:line="360" w:lineRule="auto"/>
      <w:ind w:right="284"/>
      <w:jc w:val="both"/>
      <w:outlineLvl w:val="1"/>
    </w:pPr>
    <w:rPr>
      <w:rFonts w:ascii="Arial" w:hAnsi="Arial"/>
      <w:b/>
      <w:sz w:val="26"/>
      <w:szCs w:val="20"/>
      <w:lang w:val="x-none" w:eastAsia="x-none"/>
    </w:rPr>
  </w:style>
  <w:style w:type="paragraph" w:styleId="30">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1"/>
    <w:uiPriority w:val="99"/>
    <w:qFormat/>
    <w:rsid w:val="00B162BA"/>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uiPriority w:val="99"/>
    <w:qFormat/>
    <w:rsid w:val="00B162BA"/>
    <w:pPr>
      <w:keepNext/>
      <w:tabs>
        <w:tab w:val="left" w:pos="284"/>
      </w:tabs>
      <w:spacing w:before="240" w:after="240" w:line="360" w:lineRule="auto"/>
      <w:ind w:right="284"/>
      <w:jc w:val="both"/>
      <w:outlineLvl w:val="3"/>
    </w:pPr>
    <w:rPr>
      <w:rFonts w:ascii="Arial" w:hAnsi="Arial"/>
      <w:b/>
      <w:sz w:val="22"/>
      <w:szCs w:val="20"/>
      <w:lang w:val="x-none" w:eastAsia="x-none"/>
    </w:rPr>
  </w:style>
  <w:style w:type="paragraph" w:styleId="5">
    <w:name w:val="heading 5"/>
    <w:aliases w:val="OG Appendix, Знак11"/>
    <w:basedOn w:val="a5"/>
    <w:next w:val="a5"/>
    <w:link w:val="50"/>
    <w:uiPriority w:val="99"/>
    <w:qFormat/>
    <w:rsid w:val="00B162BA"/>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uiPriority w:val="99"/>
    <w:qFormat/>
    <w:rsid w:val="00B162BA"/>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uiPriority w:val="99"/>
    <w:qFormat/>
    <w:rsid w:val="00B162BA"/>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uiPriority w:val="99"/>
    <w:qFormat/>
    <w:rsid w:val="00B162BA"/>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uiPriority w:val="99"/>
    <w:qFormat/>
    <w:rsid w:val="00B162BA"/>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B162BA"/>
    <w:rPr>
      <w:rFonts w:ascii="Times New Roman" w:eastAsia="Times New Roman" w:hAnsi="Times New Roman" w:cs="Times New Roman"/>
      <w:b/>
      <w:bCs/>
      <w:sz w:val="26"/>
      <w:szCs w:val="26"/>
      <w:lang w:val="x-none" w:eastAsia="x-none"/>
    </w:rPr>
  </w:style>
  <w:style w:type="character" w:customStyle="1" w:styleId="23">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2"/>
    <w:rsid w:val="00B162BA"/>
    <w:rPr>
      <w:rFonts w:ascii="Arial" w:eastAsia="Times New Roman" w:hAnsi="Arial" w:cs="Times New Roman"/>
      <w:b/>
      <w:sz w:val="26"/>
      <w:szCs w:val="20"/>
      <w:lang w:val="x-none" w:eastAsia="x-none"/>
    </w:rPr>
  </w:style>
  <w:style w:type="character" w:customStyle="1" w:styleId="31">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0"/>
    <w:uiPriority w:val="99"/>
    <w:rsid w:val="00B162BA"/>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uiPriority w:val="99"/>
    <w:rsid w:val="00B162BA"/>
    <w:rPr>
      <w:rFonts w:ascii="Arial" w:eastAsia="Times New Roman" w:hAnsi="Arial" w:cs="Times New Roman"/>
      <w:b/>
      <w:szCs w:val="20"/>
      <w:lang w:val="x-none" w:eastAsia="x-none"/>
    </w:rPr>
  </w:style>
  <w:style w:type="character" w:customStyle="1" w:styleId="50">
    <w:name w:val="Заголовок 5 Знак"/>
    <w:aliases w:val="OG Appendix Знак, Знак11 Знак"/>
    <w:link w:val="5"/>
    <w:uiPriority w:val="99"/>
    <w:rsid w:val="00B162BA"/>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uiPriority w:val="99"/>
    <w:rsid w:val="00B162BA"/>
    <w:rPr>
      <w:rFonts w:ascii="Arial" w:eastAsia="Times New Roman" w:hAnsi="Arial" w:cs="Times New Roman"/>
      <w:b/>
      <w:szCs w:val="20"/>
      <w:lang w:val="x-none" w:eastAsia="x-none"/>
    </w:rPr>
  </w:style>
  <w:style w:type="character" w:customStyle="1" w:styleId="70">
    <w:name w:val="Заголовок 7 Знак"/>
    <w:aliases w:val=" Знак9 Знак"/>
    <w:link w:val="7"/>
    <w:uiPriority w:val="99"/>
    <w:rsid w:val="00B162BA"/>
    <w:rPr>
      <w:rFonts w:ascii="Arial" w:eastAsia="Times New Roman" w:hAnsi="Arial" w:cs="Times New Roman"/>
      <w:b/>
      <w:szCs w:val="20"/>
      <w:lang w:val="x-none" w:eastAsia="x-none"/>
    </w:rPr>
  </w:style>
  <w:style w:type="character" w:customStyle="1" w:styleId="80">
    <w:name w:val="Заголовок 8 Знак"/>
    <w:aliases w:val=" Знак8 Знак"/>
    <w:link w:val="8"/>
    <w:uiPriority w:val="99"/>
    <w:rsid w:val="00B162BA"/>
    <w:rPr>
      <w:rFonts w:ascii="Arial" w:eastAsia="Times New Roman" w:hAnsi="Arial" w:cs="Times New Roman"/>
      <w:b/>
      <w:szCs w:val="20"/>
      <w:lang w:val="x-none" w:eastAsia="x-none"/>
    </w:rPr>
  </w:style>
  <w:style w:type="character" w:customStyle="1" w:styleId="90">
    <w:name w:val="Заголовок 9 Знак"/>
    <w:aliases w:val=" Знак7 Знак"/>
    <w:link w:val="9"/>
    <w:uiPriority w:val="99"/>
    <w:rsid w:val="00B162BA"/>
    <w:rPr>
      <w:rFonts w:ascii="Arial" w:eastAsia="Times New Roman" w:hAnsi="Arial" w:cs="Times New Roman"/>
      <w:b/>
      <w:szCs w:val="20"/>
      <w:lang w:val="x-none" w:eastAsia="x-none"/>
    </w:rPr>
  </w:style>
  <w:style w:type="paragraph" w:customStyle="1" w:styleId="17">
    <w:name w:val="Стиль1"/>
    <w:basedOn w:val="a5"/>
    <w:link w:val="18"/>
    <w:rsid w:val="00B162BA"/>
    <w:pPr>
      <w:spacing w:line="360" w:lineRule="auto"/>
      <w:ind w:firstLine="709"/>
      <w:jc w:val="both"/>
    </w:pPr>
    <w:rPr>
      <w:color w:val="000000"/>
      <w:spacing w:val="-2"/>
      <w:sz w:val="28"/>
      <w:szCs w:val="28"/>
      <w:lang w:val="x-none" w:eastAsia="x-none"/>
    </w:rPr>
  </w:style>
  <w:style w:type="character" w:customStyle="1" w:styleId="18">
    <w:name w:val="Стиль1 Знак"/>
    <w:link w:val="17"/>
    <w:locked/>
    <w:rsid w:val="00B162BA"/>
    <w:rPr>
      <w:rFonts w:ascii="Times New Roman" w:eastAsia="Times New Roman" w:hAnsi="Times New Roman" w:cs="Times New Roman"/>
      <w:color w:val="000000"/>
      <w:spacing w:val="-2"/>
      <w:sz w:val="28"/>
      <w:szCs w:val="28"/>
      <w:lang w:val="x-none" w:eastAsia="x-none"/>
    </w:rPr>
  </w:style>
  <w:style w:type="paragraph" w:customStyle="1" w:styleId="24">
    <w:name w:val="Стиль2"/>
    <w:basedOn w:val="17"/>
    <w:link w:val="25"/>
    <w:rsid w:val="00B162BA"/>
    <w:pPr>
      <w:spacing w:line="240" w:lineRule="auto"/>
    </w:pPr>
    <w:rPr>
      <w:spacing w:val="0"/>
    </w:rPr>
  </w:style>
  <w:style w:type="character" w:customStyle="1" w:styleId="25">
    <w:name w:val="Стиль2 Знак"/>
    <w:link w:val="24"/>
    <w:locked/>
    <w:rsid w:val="00B162BA"/>
    <w:rPr>
      <w:rFonts w:ascii="Times New Roman" w:eastAsia="Times New Roman" w:hAnsi="Times New Roman" w:cs="Times New Roman"/>
      <w:color w:val="000000"/>
      <w:sz w:val="28"/>
      <w:szCs w:val="28"/>
      <w:lang w:val="x-none" w:eastAsia="x-none"/>
    </w:rPr>
  </w:style>
  <w:style w:type="paragraph" w:customStyle="1" w:styleId="ConsNonformat">
    <w:name w:val="ConsNonformat"/>
    <w:rsid w:val="00B162BA"/>
    <w:pPr>
      <w:widowControl w:val="0"/>
      <w:snapToGrid w:val="0"/>
      <w:ind w:right="19772"/>
    </w:pPr>
    <w:rPr>
      <w:rFonts w:ascii="Courier New" w:eastAsia="Times New Roman" w:hAnsi="Courier New"/>
    </w:rPr>
  </w:style>
  <w:style w:type="paragraph" w:styleId="a9">
    <w:name w:val="header"/>
    <w:aliases w:val="ВерхКолонтитул"/>
    <w:basedOn w:val="a5"/>
    <w:link w:val="aa"/>
    <w:uiPriority w:val="99"/>
    <w:rsid w:val="00B162BA"/>
    <w:pPr>
      <w:tabs>
        <w:tab w:val="center" w:pos="4677"/>
        <w:tab w:val="right" w:pos="9355"/>
      </w:tabs>
    </w:pPr>
    <w:rPr>
      <w:lang w:val="x-none" w:eastAsia="x-none"/>
    </w:rPr>
  </w:style>
  <w:style w:type="character" w:customStyle="1" w:styleId="aa">
    <w:name w:val="Верхний колонтитул Знак"/>
    <w:aliases w:val="ВерхКолонтитул Знак"/>
    <w:link w:val="a9"/>
    <w:uiPriority w:val="99"/>
    <w:rsid w:val="00B162BA"/>
    <w:rPr>
      <w:rFonts w:ascii="Times New Roman" w:eastAsia="Times New Roman" w:hAnsi="Times New Roman" w:cs="Times New Roman"/>
      <w:sz w:val="24"/>
      <w:szCs w:val="24"/>
      <w:lang w:val="x-none" w:eastAsia="x-none"/>
    </w:rPr>
  </w:style>
  <w:style w:type="character" w:styleId="ab">
    <w:name w:val="page number"/>
    <w:basedOn w:val="a6"/>
    <w:uiPriority w:val="99"/>
    <w:rsid w:val="00B162BA"/>
  </w:style>
  <w:style w:type="paragraph" w:customStyle="1" w:styleId="ConsTitle">
    <w:name w:val="ConsTitle"/>
    <w:rsid w:val="00B162BA"/>
    <w:pPr>
      <w:widowControl w:val="0"/>
      <w:snapToGrid w:val="0"/>
      <w:ind w:right="19772"/>
    </w:pPr>
    <w:rPr>
      <w:rFonts w:ascii="Arial" w:eastAsia="Times New Roman" w:hAnsi="Arial"/>
      <w:b/>
      <w:sz w:val="16"/>
    </w:rPr>
  </w:style>
  <w:style w:type="table" w:styleId="ac">
    <w:name w:val="Table Grid"/>
    <w:basedOn w:val="a7"/>
    <w:uiPriority w:val="99"/>
    <w:rsid w:val="00B162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162BA"/>
    <w:pPr>
      <w:autoSpaceDE w:val="0"/>
      <w:autoSpaceDN w:val="0"/>
      <w:adjustRightInd w:val="0"/>
    </w:pPr>
    <w:rPr>
      <w:rFonts w:ascii="Courier New" w:eastAsia="Times New Roman" w:hAnsi="Courier New" w:cs="Courier New"/>
    </w:rPr>
  </w:style>
  <w:style w:type="paragraph" w:styleId="ad">
    <w:name w:val="Balloon Text"/>
    <w:basedOn w:val="a5"/>
    <w:link w:val="ae"/>
    <w:uiPriority w:val="99"/>
    <w:rsid w:val="00B162BA"/>
    <w:rPr>
      <w:rFonts w:ascii="Tahoma" w:hAnsi="Tahoma"/>
      <w:sz w:val="16"/>
      <w:szCs w:val="16"/>
      <w:lang w:val="x-none" w:eastAsia="x-none"/>
    </w:rPr>
  </w:style>
  <w:style w:type="character" w:customStyle="1" w:styleId="ae">
    <w:name w:val="Текст выноски Знак"/>
    <w:link w:val="ad"/>
    <w:uiPriority w:val="99"/>
    <w:rsid w:val="00B162BA"/>
    <w:rPr>
      <w:rFonts w:ascii="Tahoma" w:eastAsia="Times New Roman" w:hAnsi="Tahoma" w:cs="Times New Roman"/>
      <w:sz w:val="16"/>
      <w:szCs w:val="16"/>
      <w:lang w:val="x-none" w:eastAsia="x-none"/>
    </w:rPr>
  </w:style>
  <w:style w:type="paragraph" w:styleId="af">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0"/>
    <w:uiPriority w:val="99"/>
    <w:rsid w:val="00B162BA"/>
    <w:pPr>
      <w:spacing w:after="120"/>
    </w:pPr>
    <w:rPr>
      <w:lang w:val="x-none" w:eastAsia="x-none"/>
    </w:rPr>
  </w:style>
  <w:style w:type="character" w:customStyle="1" w:styleId="af0">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
    <w:uiPriority w:val="99"/>
    <w:rsid w:val="00B162BA"/>
    <w:rPr>
      <w:rFonts w:ascii="Times New Roman" w:eastAsia="Times New Roman" w:hAnsi="Times New Roman" w:cs="Times New Roman"/>
      <w:sz w:val="24"/>
      <w:szCs w:val="24"/>
      <w:lang w:val="x-none" w:eastAsia="x-none"/>
    </w:rPr>
  </w:style>
  <w:style w:type="paragraph" w:styleId="32">
    <w:name w:val="Body Text Indent 3"/>
    <w:basedOn w:val="a5"/>
    <w:link w:val="33"/>
    <w:uiPriority w:val="99"/>
    <w:rsid w:val="00B162BA"/>
    <w:pPr>
      <w:spacing w:after="120"/>
      <w:ind w:left="283"/>
    </w:pPr>
    <w:rPr>
      <w:sz w:val="16"/>
      <w:szCs w:val="16"/>
      <w:lang w:val="x-none" w:eastAsia="x-none"/>
    </w:rPr>
  </w:style>
  <w:style w:type="character" w:customStyle="1" w:styleId="33">
    <w:name w:val="Основной текст с отступом 3 Знак"/>
    <w:link w:val="32"/>
    <w:uiPriority w:val="99"/>
    <w:rsid w:val="00B162BA"/>
    <w:rPr>
      <w:rFonts w:ascii="Times New Roman" w:eastAsia="Times New Roman" w:hAnsi="Times New Roman" w:cs="Times New Roman"/>
      <w:sz w:val="16"/>
      <w:szCs w:val="16"/>
      <w:lang w:val="x-none" w:eastAsia="x-none"/>
    </w:rPr>
  </w:style>
  <w:style w:type="paragraph" w:styleId="af1">
    <w:name w:val="footer"/>
    <w:aliases w:val="Нижний колонтитул Знак1 Знак,Нижний колонтитул Знак Знак Знак Знак"/>
    <w:basedOn w:val="a5"/>
    <w:link w:val="af2"/>
    <w:uiPriority w:val="99"/>
    <w:unhideWhenUsed/>
    <w:rsid w:val="00B162BA"/>
    <w:pPr>
      <w:tabs>
        <w:tab w:val="center" w:pos="4677"/>
        <w:tab w:val="right" w:pos="9355"/>
      </w:tabs>
      <w:jc w:val="both"/>
    </w:pPr>
    <w:rPr>
      <w:sz w:val="28"/>
      <w:szCs w:val="20"/>
      <w:lang w:val="x-none" w:eastAsia="x-none"/>
    </w:r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uiPriority w:val="99"/>
    <w:rsid w:val="00B162BA"/>
    <w:rPr>
      <w:rFonts w:ascii="Times New Roman" w:eastAsia="Times New Roman" w:hAnsi="Times New Roman" w:cs="Times New Roman"/>
      <w:sz w:val="28"/>
      <w:szCs w:val="20"/>
      <w:lang w:val="x-none" w:eastAsia="x-none"/>
    </w:rPr>
  </w:style>
  <w:style w:type="paragraph" w:customStyle="1" w:styleId="91">
    <w:name w:val="штамп 9"/>
    <w:basedOn w:val="af3"/>
    <w:next w:val="a5"/>
    <w:qFormat/>
    <w:rsid w:val="00B162BA"/>
    <w:pPr>
      <w:spacing w:after="0"/>
      <w:jc w:val="center"/>
    </w:pPr>
    <w:rPr>
      <w:sz w:val="18"/>
    </w:rPr>
  </w:style>
  <w:style w:type="paragraph" w:customStyle="1" w:styleId="af3">
    <w:name w:val="Основа"/>
    <w:link w:val="af4"/>
    <w:rsid w:val="00B162BA"/>
    <w:pPr>
      <w:spacing w:before="100" w:beforeAutospacing="1" w:after="100" w:afterAutospacing="1"/>
    </w:pPr>
    <w:rPr>
      <w:rFonts w:ascii="Times New Roman" w:eastAsia="Times New Roman" w:hAnsi="Times New Roman"/>
      <w:sz w:val="24"/>
      <w:szCs w:val="22"/>
    </w:rPr>
  </w:style>
  <w:style w:type="character" w:customStyle="1" w:styleId="af4">
    <w:name w:val="Основа Знак"/>
    <w:link w:val="af3"/>
    <w:rsid w:val="00B162BA"/>
    <w:rPr>
      <w:rFonts w:ascii="Times New Roman" w:eastAsia="Times New Roman" w:hAnsi="Times New Roman" w:cs="Times New Roman"/>
      <w:sz w:val="24"/>
      <w:szCs w:val="22"/>
      <w:lang w:eastAsia="ru-RU" w:bidi="ar-SA"/>
    </w:rPr>
  </w:style>
  <w:style w:type="paragraph" w:customStyle="1" w:styleId="100">
    <w:name w:val="Штамп 10"/>
    <w:basedOn w:val="af3"/>
    <w:qFormat/>
    <w:rsid w:val="00B162BA"/>
    <w:pPr>
      <w:spacing w:after="0"/>
    </w:pPr>
    <w:rPr>
      <w:sz w:val="20"/>
    </w:rPr>
  </w:style>
  <w:style w:type="character" w:customStyle="1" w:styleId="af5">
    <w:name w:val="_Раздел Знак"/>
    <w:link w:val="a"/>
    <w:rsid w:val="00B162BA"/>
    <w:rPr>
      <w:b/>
      <w:sz w:val="24"/>
      <w:szCs w:val="24"/>
      <w:lang w:val="x-none" w:eastAsia="x-none"/>
    </w:rPr>
  </w:style>
  <w:style w:type="paragraph" w:customStyle="1" w:styleId="a">
    <w:name w:val="_Раздел"/>
    <w:basedOn w:val="af3"/>
    <w:next w:val="af6"/>
    <w:link w:val="af5"/>
    <w:qFormat/>
    <w:rsid w:val="00B162BA"/>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6">
    <w:name w:val="_текст"/>
    <w:basedOn w:val="af3"/>
    <w:link w:val="af7"/>
    <w:qFormat/>
    <w:rsid w:val="00B162BA"/>
    <w:pPr>
      <w:keepLines/>
      <w:spacing w:before="0" w:beforeAutospacing="0" w:after="0" w:afterAutospacing="0"/>
      <w:ind w:left="284" w:right="284" w:firstLine="851"/>
      <w:contextualSpacing/>
      <w:jc w:val="both"/>
    </w:pPr>
    <w:rPr>
      <w:lang w:val="x-none" w:eastAsia="x-none"/>
    </w:rPr>
  </w:style>
  <w:style w:type="character" w:customStyle="1" w:styleId="af7">
    <w:name w:val="_текст Знак"/>
    <w:link w:val="af6"/>
    <w:rsid w:val="00B162BA"/>
    <w:rPr>
      <w:rFonts w:ascii="Times New Roman" w:eastAsia="Times New Roman" w:hAnsi="Times New Roman" w:cs="Times New Roman"/>
      <w:sz w:val="24"/>
      <w:szCs w:val="20"/>
      <w:lang w:val="x-none" w:eastAsia="x-none"/>
    </w:rPr>
  </w:style>
  <w:style w:type="paragraph" w:customStyle="1" w:styleId="af8">
    <w:name w:val="_текст_"/>
    <w:basedOn w:val="af3"/>
    <w:qFormat/>
    <w:rsid w:val="00B162BA"/>
    <w:pPr>
      <w:tabs>
        <w:tab w:val="left" w:pos="1134"/>
      </w:tabs>
      <w:spacing w:before="0" w:beforeAutospacing="0"/>
      <w:ind w:left="284" w:right="284"/>
      <w:contextualSpacing/>
      <w:jc w:val="both"/>
    </w:pPr>
  </w:style>
  <w:style w:type="paragraph" w:customStyle="1" w:styleId="af9">
    <w:name w:val="текст_"/>
    <w:basedOn w:val="af3"/>
    <w:qFormat/>
    <w:rsid w:val="00B162BA"/>
    <w:pPr>
      <w:spacing w:before="0" w:beforeAutospacing="0" w:after="0" w:afterAutospacing="0"/>
      <w:ind w:left="284" w:right="284"/>
      <w:jc w:val="right"/>
    </w:pPr>
  </w:style>
  <w:style w:type="paragraph" w:customStyle="1" w:styleId="afa">
    <w:name w:val="_табл"/>
    <w:basedOn w:val="af3"/>
    <w:link w:val="afb"/>
    <w:qFormat/>
    <w:rsid w:val="00B162BA"/>
    <w:rPr>
      <w:lang w:val="x-none" w:eastAsia="x-none"/>
    </w:rPr>
  </w:style>
  <w:style w:type="character" w:customStyle="1" w:styleId="afb">
    <w:name w:val="_табл Знак"/>
    <w:link w:val="afa"/>
    <w:rsid w:val="00B162BA"/>
    <w:rPr>
      <w:rFonts w:ascii="Times New Roman" w:eastAsia="Times New Roman" w:hAnsi="Times New Roman" w:cs="Times New Roman"/>
      <w:sz w:val="24"/>
      <w:szCs w:val="20"/>
      <w:lang w:val="x-none" w:eastAsia="x-none"/>
    </w:rPr>
  </w:style>
  <w:style w:type="paragraph" w:customStyle="1" w:styleId="afc">
    <w:name w:val="_табл_"/>
    <w:basedOn w:val="af3"/>
    <w:link w:val="afd"/>
    <w:qFormat/>
    <w:rsid w:val="00B162BA"/>
    <w:pPr>
      <w:spacing w:before="0" w:beforeAutospacing="0" w:after="0" w:afterAutospacing="0"/>
      <w:jc w:val="center"/>
    </w:pPr>
    <w:rPr>
      <w:lang w:val="x-none" w:eastAsia="x-none"/>
    </w:rPr>
  </w:style>
  <w:style w:type="character" w:customStyle="1" w:styleId="afd">
    <w:name w:val="_табл_ Знак"/>
    <w:link w:val="afc"/>
    <w:rsid w:val="00B162BA"/>
    <w:rPr>
      <w:rFonts w:ascii="Times New Roman" w:eastAsia="Times New Roman" w:hAnsi="Times New Roman" w:cs="Times New Roman"/>
      <w:sz w:val="24"/>
      <w:szCs w:val="20"/>
      <w:lang w:val="x-none" w:eastAsia="x-none"/>
    </w:rPr>
  </w:style>
  <w:style w:type="paragraph" w:customStyle="1" w:styleId="afe">
    <w:name w:val="табл_"/>
    <w:basedOn w:val="af3"/>
    <w:qFormat/>
    <w:rsid w:val="00B162BA"/>
    <w:pPr>
      <w:jc w:val="right"/>
    </w:pPr>
  </w:style>
  <w:style w:type="paragraph" w:styleId="aff">
    <w:name w:val="Title"/>
    <w:basedOn w:val="af3"/>
    <w:next w:val="a"/>
    <w:link w:val="aff0"/>
    <w:uiPriority w:val="99"/>
    <w:qFormat/>
    <w:rsid w:val="00B162BA"/>
    <w:pPr>
      <w:spacing w:before="240" w:beforeAutospacing="0" w:after="360" w:afterAutospacing="0"/>
      <w:contextualSpacing/>
      <w:jc w:val="center"/>
    </w:pPr>
    <w:rPr>
      <w:b/>
      <w:caps/>
      <w:kern w:val="28"/>
      <w:sz w:val="32"/>
      <w:szCs w:val="52"/>
      <w:lang w:val="x-none" w:eastAsia="x-none"/>
    </w:rPr>
  </w:style>
  <w:style w:type="character" w:customStyle="1" w:styleId="aff0">
    <w:name w:val="Название Знак"/>
    <w:link w:val="aff"/>
    <w:uiPriority w:val="99"/>
    <w:rsid w:val="00B162BA"/>
    <w:rPr>
      <w:rFonts w:ascii="Times New Roman" w:eastAsia="Times New Roman" w:hAnsi="Times New Roman" w:cs="Times New Roman"/>
      <w:b/>
      <w:caps/>
      <w:kern w:val="28"/>
      <w:sz w:val="32"/>
      <w:szCs w:val="52"/>
      <w:lang w:val="x-none" w:eastAsia="x-none"/>
    </w:rPr>
  </w:style>
  <w:style w:type="paragraph" w:customStyle="1" w:styleId="a0">
    <w:name w:val="маркер"/>
    <w:basedOn w:val="af3"/>
    <w:link w:val="aff1"/>
    <w:uiPriority w:val="99"/>
    <w:qFormat/>
    <w:rsid w:val="00B162BA"/>
    <w:pPr>
      <w:numPr>
        <w:numId w:val="2"/>
      </w:numPr>
      <w:tabs>
        <w:tab w:val="left" w:pos="1701"/>
      </w:tabs>
      <w:spacing w:before="0" w:beforeAutospacing="0" w:after="0" w:afterAutospacing="0"/>
      <w:ind w:left="284" w:right="284" w:firstLine="851"/>
      <w:contextualSpacing/>
      <w:jc w:val="both"/>
      <w:outlineLvl w:val="2"/>
    </w:pPr>
    <w:rPr>
      <w:lang w:val="x-none" w:eastAsia="x-none"/>
    </w:rPr>
  </w:style>
  <w:style w:type="character" w:customStyle="1" w:styleId="aff1">
    <w:name w:val="маркер Знак"/>
    <w:link w:val="a0"/>
    <w:uiPriority w:val="99"/>
    <w:rsid w:val="00B162BA"/>
    <w:rPr>
      <w:rFonts w:ascii="Times New Roman" w:eastAsia="Times New Roman" w:hAnsi="Times New Roman" w:cs="Times New Roman"/>
      <w:sz w:val="24"/>
      <w:szCs w:val="20"/>
      <w:lang w:val="x-none" w:eastAsia="x-none"/>
    </w:rPr>
  </w:style>
  <w:style w:type="paragraph" w:customStyle="1" w:styleId="a2">
    <w:name w:val="_таблица№"/>
    <w:basedOn w:val="af6"/>
    <w:next w:val="afc"/>
    <w:link w:val="aff2"/>
    <w:rsid w:val="00B162BA"/>
    <w:pPr>
      <w:keepNext/>
      <w:keepLines w:val="0"/>
      <w:numPr>
        <w:numId w:val="3"/>
      </w:numPr>
      <w:tabs>
        <w:tab w:val="clear" w:pos="0"/>
        <w:tab w:val="num" w:pos="1701"/>
      </w:tabs>
      <w:spacing w:before="240"/>
      <w:ind w:left="284"/>
      <w:contextualSpacing w:val="0"/>
    </w:pPr>
  </w:style>
  <w:style w:type="character" w:customStyle="1" w:styleId="aff2">
    <w:name w:val="_таблица№ Знак Знак"/>
    <w:link w:val="a2"/>
    <w:rsid w:val="00B162BA"/>
    <w:rPr>
      <w:rFonts w:ascii="Times New Roman" w:eastAsia="Times New Roman" w:hAnsi="Times New Roman" w:cs="Times New Roman"/>
      <w:sz w:val="24"/>
      <w:szCs w:val="20"/>
      <w:lang w:val="x-none" w:eastAsia="x-none"/>
    </w:rPr>
  </w:style>
  <w:style w:type="paragraph" w:customStyle="1" w:styleId="aff3">
    <w:name w:val="мелкий"/>
    <w:basedOn w:val="afc"/>
    <w:next w:val="afa"/>
    <w:qFormat/>
    <w:rsid w:val="00B162BA"/>
    <w:pPr>
      <w:keepNext/>
      <w:ind w:left="284" w:right="284"/>
      <w:jc w:val="both"/>
    </w:pPr>
    <w:rPr>
      <w:sz w:val="2"/>
    </w:rPr>
  </w:style>
  <w:style w:type="paragraph" w:customStyle="1" w:styleId="a1">
    <w:name w:val="№_таб"/>
    <w:basedOn w:val="afa"/>
    <w:rsid w:val="00B162BA"/>
    <w:pPr>
      <w:keepLines/>
      <w:numPr>
        <w:numId w:val="4"/>
      </w:numPr>
      <w:spacing w:before="0" w:beforeAutospacing="0" w:after="0" w:afterAutospacing="0"/>
    </w:pPr>
  </w:style>
  <w:style w:type="paragraph" w:customStyle="1" w:styleId="aff4">
    <w:name w:val="скрытый"/>
    <w:basedOn w:val="af3"/>
    <w:next w:val="af6"/>
    <w:link w:val="aff5"/>
    <w:qFormat/>
    <w:rsid w:val="00B162BA"/>
    <w:pPr>
      <w:spacing w:before="0" w:beforeAutospacing="0" w:after="0" w:afterAutospacing="0"/>
      <w:ind w:left="284" w:right="284"/>
    </w:pPr>
    <w:rPr>
      <w:vanish/>
      <w:color w:val="FF0000"/>
      <w:sz w:val="16"/>
      <w:lang w:val="x-none" w:eastAsia="x-none"/>
    </w:rPr>
  </w:style>
  <w:style w:type="character" w:customStyle="1" w:styleId="aff5">
    <w:name w:val="скрытый Знак"/>
    <w:link w:val="aff4"/>
    <w:rsid w:val="00B162BA"/>
    <w:rPr>
      <w:rFonts w:ascii="Times New Roman" w:eastAsia="Times New Roman" w:hAnsi="Times New Roman" w:cs="Times New Roman"/>
      <w:vanish/>
      <w:color w:val="FF0000"/>
      <w:sz w:val="16"/>
      <w:szCs w:val="20"/>
      <w:lang w:val="x-none" w:eastAsia="x-none"/>
    </w:rPr>
  </w:style>
  <w:style w:type="character" w:styleId="aff6">
    <w:name w:val="annotation reference"/>
    <w:uiPriority w:val="99"/>
    <w:unhideWhenUsed/>
    <w:rsid w:val="00B162BA"/>
    <w:rPr>
      <w:sz w:val="16"/>
      <w:szCs w:val="16"/>
    </w:rPr>
  </w:style>
  <w:style w:type="paragraph" w:styleId="aff7">
    <w:name w:val="annotation text"/>
    <w:basedOn w:val="a5"/>
    <w:link w:val="aff8"/>
    <w:uiPriority w:val="99"/>
    <w:unhideWhenUsed/>
    <w:rsid w:val="00B162BA"/>
    <w:pPr>
      <w:jc w:val="both"/>
    </w:pPr>
    <w:rPr>
      <w:sz w:val="20"/>
      <w:szCs w:val="20"/>
    </w:rPr>
  </w:style>
  <w:style w:type="character" w:customStyle="1" w:styleId="aff8">
    <w:name w:val="Текст примечания Знак"/>
    <w:link w:val="aff7"/>
    <w:uiPriority w:val="99"/>
    <w:rsid w:val="00B162BA"/>
    <w:rPr>
      <w:rFonts w:ascii="Times New Roman" w:eastAsia="Times New Roman" w:hAnsi="Times New Roman" w:cs="Times New Roman"/>
      <w:sz w:val="20"/>
      <w:szCs w:val="20"/>
      <w:lang w:eastAsia="ru-RU"/>
    </w:rPr>
  </w:style>
  <w:style w:type="paragraph" w:styleId="aff9">
    <w:name w:val="annotation subject"/>
    <w:basedOn w:val="aff7"/>
    <w:next w:val="aff7"/>
    <w:link w:val="affa"/>
    <w:unhideWhenUsed/>
    <w:rsid w:val="00B162BA"/>
    <w:rPr>
      <w:b/>
      <w:bCs/>
      <w:lang w:val="x-none" w:eastAsia="x-none"/>
    </w:rPr>
  </w:style>
  <w:style w:type="character" w:customStyle="1" w:styleId="affa">
    <w:name w:val="Тема примечания Знак"/>
    <w:link w:val="aff9"/>
    <w:rsid w:val="00B162BA"/>
    <w:rPr>
      <w:rFonts w:ascii="Times New Roman" w:eastAsia="Times New Roman" w:hAnsi="Times New Roman" w:cs="Times New Roman"/>
      <w:b/>
      <w:bCs/>
      <w:sz w:val="20"/>
      <w:szCs w:val="20"/>
      <w:lang w:val="x-none" w:eastAsia="x-none"/>
    </w:rPr>
  </w:style>
  <w:style w:type="paragraph" w:styleId="affb">
    <w:name w:val="endnote text"/>
    <w:basedOn w:val="a5"/>
    <w:link w:val="affc"/>
    <w:uiPriority w:val="99"/>
    <w:unhideWhenUsed/>
    <w:rsid w:val="00B162BA"/>
    <w:pPr>
      <w:jc w:val="both"/>
    </w:pPr>
    <w:rPr>
      <w:sz w:val="20"/>
      <w:szCs w:val="20"/>
    </w:rPr>
  </w:style>
  <w:style w:type="character" w:customStyle="1" w:styleId="affc">
    <w:name w:val="Текст концевой сноски Знак"/>
    <w:link w:val="affb"/>
    <w:uiPriority w:val="99"/>
    <w:rsid w:val="00B162BA"/>
    <w:rPr>
      <w:rFonts w:ascii="Times New Roman" w:eastAsia="Times New Roman" w:hAnsi="Times New Roman" w:cs="Times New Roman"/>
      <w:sz w:val="20"/>
      <w:szCs w:val="20"/>
      <w:lang w:eastAsia="ru-RU"/>
    </w:rPr>
  </w:style>
  <w:style w:type="character" w:styleId="affd">
    <w:name w:val="endnote reference"/>
    <w:uiPriority w:val="99"/>
    <w:unhideWhenUsed/>
    <w:rsid w:val="00B162BA"/>
    <w:rPr>
      <w:vertAlign w:val="superscript"/>
    </w:rPr>
  </w:style>
  <w:style w:type="paragraph" w:styleId="affe">
    <w:name w:val="footnote text"/>
    <w:aliases w:val="Table_Footnote_last Знак,Table_Footnote_last Знак Знак,Table_Footnote_last"/>
    <w:basedOn w:val="af3"/>
    <w:link w:val="afff"/>
    <w:unhideWhenUsed/>
    <w:rsid w:val="00B162BA"/>
    <w:pPr>
      <w:spacing w:before="0" w:beforeAutospacing="0" w:after="0" w:afterAutospacing="0"/>
      <w:ind w:left="284" w:right="284"/>
      <w:jc w:val="both"/>
    </w:pPr>
    <w:rPr>
      <w:sz w:val="20"/>
    </w:rPr>
  </w:style>
  <w:style w:type="character" w:customStyle="1" w:styleId="afff">
    <w:name w:val="Текст сноски Знак"/>
    <w:aliases w:val="Table_Footnote_last Знак Знак1,Table_Footnote_last Знак Знак Знак,Table_Footnote_last Знак1"/>
    <w:link w:val="affe"/>
    <w:rsid w:val="00B162BA"/>
    <w:rPr>
      <w:rFonts w:ascii="Times New Roman" w:eastAsia="Times New Roman" w:hAnsi="Times New Roman" w:cs="Times New Roman"/>
      <w:sz w:val="20"/>
      <w:szCs w:val="20"/>
      <w:lang w:eastAsia="ru-RU"/>
    </w:rPr>
  </w:style>
  <w:style w:type="character" w:styleId="afff0">
    <w:name w:val="footnote reference"/>
    <w:uiPriority w:val="99"/>
    <w:unhideWhenUsed/>
    <w:rsid w:val="00B162BA"/>
    <w:rPr>
      <w:vertAlign w:val="superscript"/>
    </w:rPr>
  </w:style>
  <w:style w:type="paragraph" w:styleId="afff1">
    <w:name w:val="Document Map"/>
    <w:basedOn w:val="a5"/>
    <w:link w:val="afff2"/>
    <w:uiPriority w:val="99"/>
    <w:unhideWhenUsed/>
    <w:rsid w:val="00B162BA"/>
    <w:pPr>
      <w:jc w:val="both"/>
    </w:pPr>
    <w:rPr>
      <w:rFonts w:ascii="Tahoma" w:hAnsi="Tahoma"/>
      <w:sz w:val="16"/>
      <w:szCs w:val="16"/>
      <w:lang w:val="x-none" w:eastAsia="x-none"/>
    </w:rPr>
  </w:style>
  <w:style w:type="character" w:customStyle="1" w:styleId="afff2">
    <w:name w:val="Схема документа Знак"/>
    <w:link w:val="afff1"/>
    <w:uiPriority w:val="99"/>
    <w:rsid w:val="00B162BA"/>
    <w:rPr>
      <w:rFonts w:ascii="Tahoma" w:eastAsia="Times New Roman" w:hAnsi="Tahoma" w:cs="Times New Roman"/>
      <w:sz w:val="16"/>
      <w:szCs w:val="16"/>
      <w:lang w:val="x-none" w:eastAsia="x-none"/>
    </w:rPr>
  </w:style>
  <w:style w:type="paragraph" w:styleId="34">
    <w:name w:val="toc 3"/>
    <w:basedOn w:val="a5"/>
    <w:next w:val="a5"/>
    <w:autoRedefine/>
    <w:uiPriority w:val="99"/>
    <w:rsid w:val="00B162BA"/>
    <w:pPr>
      <w:tabs>
        <w:tab w:val="left" w:pos="960"/>
        <w:tab w:val="right" w:leader="dot" w:pos="9355"/>
      </w:tabs>
      <w:ind w:left="113" w:right="1134"/>
    </w:pPr>
    <w:rPr>
      <w:sz w:val="28"/>
      <w:szCs w:val="20"/>
    </w:rPr>
  </w:style>
  <w:style w:type="character" w:styleId="afff3">
    <w:name w:val="Placeholder Text"/>
    <w:uiPriority w:val="99"/>
    <w:semiHidden/>
    <w:rsid w:val="00B162BA"/>
    <w:rPr>
      <w:color w:val="808080"/>
    </w:rPr>
  </w:style>
  <w:style w:type="paragraph" w:customStyle="1" w:styleId="19">
    <w:name w:val="Знак1 Знак Знак Знак"/>
    <w:basedOn w:val="a5"/>
    <w:rsid w:val="00B162BA"/>
    <w:pPr>
      <w:spacing w:after="160" w:line="240" w:lineRule="exact"/>
    </w:pPr>
    <w:rPr>
      <w:rFonts w:ascii="Verdana" w:hAnsi="Verdana"/>
      <w:lang w:val="en-US" w:eastAsia="en-US"/>
    </w:rPr>
  </w:style>
  <w:style w:type="paragraph" w:customStyle="1" w:styleId="Style1">
    <w:name w:val="Style1"/>
    <w:basedOn w:val="a5"/>
    <w:rsid w:val="00B162BA"/>
    <w:pPr>
      <w:widowControl w:val="0"/>
      <w:autoSpaceDE w:val="0"/>
      <w:autoSpaceDN w:val="0"/>
      <w:adjustRightInd w:val="0"/>
      <w:jc w:val="center"/>
    </w:pPr>
  </w:style>
  <w:style w:type="paragraph" w:customStyle="1" w:styleId="afff4">
    <w:name w:val="Для таблиц"/>
    <w:rsid w:val="00B162BA"/>
    <w:rPr>
      <w:rFonts w:ascii="Times New Roman" w:eastAsia="Times New Roman" w:hAnsi="Times New Roman"/>
      <w:sz w:val="24"/>
      <w:szCs w:val="24"/>
    </w:rPr>
  </w:style>
  <w:style w:type="paragraph" w:customStyle="1" w:styleId="afff5">
    <w:name w:val="формула"/>
    <w:basedOn w:val="af6"/>
    <w:next w:val="af6"/>
    <w:rsid w:val="00B162BA"/>
    <w:pPr>
      <w:keepLines w:val="0"/>
      <w:tabs>
        <w:tab w:val="center" w:pos="4678"/>
        <w:tab w:val="right" w:pos="9923"/>
      </w:tabs>
      <w:ind w:left="0" w:right="0" w:firstLine="850"/>
      <w:contextualSpacing w:val="0"/>
      <w:outlineLvl w:val="2"/>
    </w:pPr>
  </w:style>
  <w:style w:type="paragraph" w:customStyle="1" w:styleId="afff6">
    <w:name w:val="СКРЫТЫЙ"/>
    <w:basedOn w:val="afa"/>
    <w:link w:val="afff7"/>
    <w:rsid w:val="00B162BA"/>
    <w:pPr>
      <w:spacing w:before="0" w:beforeAutospacing="0" w:after="0" w:afterAutospacing="0"/>
    </w:pPr>
    <w:rPr>
      <w:i/>
      <w:vanish/>
      <w:color w:val="0000FF"/>
      <w:sz w:val="16"/>
    </w:rPr>
  </w:style>
  <w:style w:type="character" w:customStyle="1" w:styleId="afff7">
    <w:name w:val="СКРЫТЫЙ Знак"/>
    <w:link w:val="afff6"/>
    <w:rsid w:val="00B162BA"/>
    <w:rPr>
      <w:rFonts w:ascii="Times New Roman" w:eastAsia="Times New Roman" w:hAnsi="Times New Roman" w:cs="Times New Roman"/>
      <w:i/>
      <w:vanish/>
      <w:color w:val="0000FF"/>
      <w:sz w:val="16"/>
      <w:szCs w:val="20"/>
      <w:lang w:val="x-none" w:eastAsia="x-none"/>
    </w:rPr>
  </w:style>
  <w:style w:type="paragraph" w:styleId="afff8">
    <w:name w:val="List Paragraph"/>
    <w:basedOn w:val="a5"/>
    <w:uiPriority w:val="99"/>
    <w:qFormat/>
    <w:rsid w:val="00B162BA"/>
    <w:pPr>
      <w:ind w:left="720"/>
      <w:contextualSpacing/>
      <w:jc w:val="both"/>
    </w:pPr>
    <w:rPr>
      <w:sz w:val="28"/>
      <w:szCs w:val="20"/>
    </w:rPr>
  </w:style>
  <w:style w:type="paragraph" w:customStyle="1" w:styleId="111">
    <w:name w:val="Знак1 Знак Знак Знак1"/>
    <w:basedOn w:val="a5"/>
    <w:rsid w:val="00B162BA"/>
    <w:pPr>
      <w:spacing w:after="160" w:line="240" w:lineRule="exact"/>
    </w:pPr>
    <w:rPr>
      <w:rFonts w:ascii="Verdana" w:hAnsi="Verdana"/>
      <w:lang w:val="en-US" w:eastAsia="en-US"/>
    </w:rPr>
  </w:style>
  <w:style w:type="paragraph" w:styleId="1a">
    <w:name w:val="toc 1"/>
    <w:basedOn w:val="a5"/>
    <w:next w:val="a5"/>
    <w:autoRedefine/>
    <w:uiPriority w:val="39"/>
    <w:unhideWhenUsed/>
    <w:rsid w:val="00B162BA"/>
    <w:pPr>
      <w:spacing w:after="100"/>
      <w:jc w:val="both"/>
    </w:pPr>
    <w:rPr>
      <w:sz w:val="28"/>
      <w:szCs w:val="20"/>
    </w:rPr>
  </w:style>
  <w:style w:type="character" w:styleId="afff9">
    <w:name w:val="Hyperlink"/>
    <w:aliases w:val="enko_Оглавление_Гиперссылка"/>
    <w:uiPriority w:val="99"/>
    <w:unhideWhenUsed/>
    <w:rsid w:val="00B162BA"/>
    <w:rPr>
      <w:color w:val="0000FF"/>
      <w:u w:val="single"/>
    </w:rPr>
  </w:style>
  <w:style w:type="paragraph" w:customStyle="1" w:styleId="13">
    <w:name w:val="Стиль13"/>
    <w:basedOn w:val="7"/>
    <w:autoRedefine/>
    <w:rsid w:val="00B162BA"/>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B162BA"/>
    <w:pPr>
      <w:numPr>
        <w:numId w:val="6"/>
      </w:numPr>
    </w:pPr>
  </w:style>
  <w:style w:type="paragraph" w:customStyle="1" w:styleId="210">
    <w:name w:val="Основной текст 21"/>
    <w:basedOn w:val="a5"/>
    <w:link w:val="BodyText2"/>
    <w:rsid w:val="00B162BA"/>
    <w:pPr>
      <w:ind w:firstLine="284"/>
      <w:jc w:val="both"/>
    </w:pPr>
    <w:rPr>
      <w:szCs w:val="20"/>
      <w:lang w:val="x-none" w:eastAsia="x-none"/>
    </w:rPr>
  </w:style>
  <w:style w:type="character" w:customStyle="1" w:styleId="BodyText2">
    <w:name w:val="Body Text 2 Знак"/>
    <w:link w:val="210"/>
    <w:rsid w:val="00B162BA"/>
    <w:rPr>
      <w:rFonts w:ascii="Times New Roman" w:eastAsia="Times New Roman" w:hAnsi="Times New Roman" w:cs="Times New Roman"/>
      <w:sz w:val="24"/>
      <w:szCs w:val="20"/>
      <w:lang w:val="x-none" w:eastAsia="x-none"/>
    </w:rPr>
  </w:style>
  <w:style w:type="paragraph" w:styleId="afffa">
    <w:name w:val="Body Text Indent"/>
    <w:aliases w:val="Основной текст 1,Нумерованный список !!,Основной текст с отступом2,Надин стиль"/>
    <w:basedOn w:val="a5"/>
    <w:link w:val="afffb"/>
    <w:uiPriority w:val="99"/>
    <w:rsid w:val="00B162BA"/>
    <w:pPr>
      <w:spacing w:after="120"/>
      <w:ind w:left="283"/>
      <w:jc w:val="both"/>
    </w:pPr>
    <w:rPr>
      <w:sz w:val="28"/>
      <w:szCs w:val="20"/>
      <w:lang w:val="x-none" w:eastAsia="x-none"/>
    </w:rPr>
  </w:style>
  <w:style w:type="character" w:customStyle="1" w:styleId="afffb">
    <w:name w:val="Основной текст с отступом Знак"/>
    <w:aliases w:val="Основной текст 1 Знак,Нумерованный список !! Знак,Основной текст с отступом2 Знак,Надин стиль Знак"/>
    <w:link w:val="afffa"/>
    <w:uiPriority w:val="99"/>
    <w:rsid w:val="00B162BA"/>
    <w:rPr>
      <w:rFonts w:ascii="Times New Roman" w:eastAsia="Times New Roman" w:hAnsi="Times New Roman" w:cs="Times New Roman"/>
      <w:sz w:val="28"/>
      <w:szCs w:val="20"/>
      <w:lang w:val="x-none" w:eastAsia="x-none"/>
    </w:rPr>
  </w:style>
  <w:style w:type="paragraph" w:styleId="26">
    <w:name w:val="Body Text 2"/>
    <w:basedOn w:val="a5"/>
    <w:link w:val="27"/>
    <w:uiPriority w:val="99"/>
    <w:unhideWhenUsed/>
    <w:rsid w:val="00B162BA"/>
    <w:pPr>
      <w:spacing w:after="120" w:line="480" w:lineRule="auto"/>
      <w:jc w:val="both"/>
    </w:pPr>
    <w:rPr>
      <w:sz w:val="28"/>
      <w:szCs w:val="20"/>
      <w:lang w:val="x-none" w:eastAsia="x-none"/>
    </w:rPr>
  </w:style>
  <w:style w:type="character" w:customStyle="1" w:styleId="27">
    <w:name w:val="Основной текст 2 Знак"/>
    <w:link w:val="26"/>
    <w:uiPriority w:val="99"/>
    <w:rsid w:val="00B162BA"/>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B162BA"/>
    <w:pPr>
      <w:ind w:firstLine="567"/>
      <w:jc w:val="both"/>
    </w:pPr>
    <w:rPr>
      <w:szCs w:val="20"/>
    </w:rPr>
  </w:style>
  <w:style w:type="paragraph" w:customStyle="1" w:styleId="28">
    <w:name w:val="заголовок 2"/>
    <w:basedOn w:val="a5"/>
    <w:next w:val="a5"/>
    <w:rsid w:val="00B162BA"/>
    <w:pPr>
      <w:keepNext/>
      <w:widowControl w:val="0"/>
    </w:pPr>
    <w:rPr>
      <w:snapToGrid w:val="0"/>
      <w:szCs w:val="20"/>
    </w:rPr>
  </w:style>
  <w:style w:type="paragraph" w:styleId="35">
    <w:name w:val="Body Text 3"/>
    <w:basedOn w:val="a5"/>
    <w:link w:val="36"/>
    <w:uiPriority w:val="99"/>
    <w:unhideWhenUsed/>
    <w:rsid w:val="00B162BA"/>
    <w:pPr>
      <w:spacing w:after="120"/>
      <w:jc w:val="both"/>
    </w:pPr>
    <w:rPr>
      <w:sz w:val="16"/>
      <w:szCs w:val="16"/>
      <w:lang w:val="x-none" w:eastAsia="x-none"/>
    </w:rPr>
  </w:style>
  <w:style w:type="character" w:customStyle="1" w:styleId="36">
    <w:name w:val="Основной текст 3 Знак"/>
    <w:link w:val="35"/>
    <w:uiPriority w:val="99"/>
    <w:rsid w:val="00B162BA"/>
    <w:rPr>
      <w:rFonts w:ascii="Times New Roman" w:eastAsia="Times New Roman" w:hAnsi="Times New Roman" w:cs="Times New Roman"/>
      <w:sz w:val="16"/>
      <w:szCs w:val="16"/>
      <w:lang w:val="x-none" w:eastAsia="x-none"/>
    </w:rPr>
  </w:style>
  <w:style w:type="paragraph" w:customStyle="1" w:styleId="a4">
    <w:name w:val="Номер"/>
    <w:basedOn w:val="a0"/>
    <w:rsid w:val="00B162BA"/>
    <w:pPr>
      <w:numPr>
        <w:numId w:val="7"/>
      </w:numPr>
      <w:tabs>
        <w:tab w:val="num" w:pos="360"/>
      </w:tabs>
      <w:ind w:left="284" w:firstLine="851"/>
      <w:outlineLvl w:val="0"/>
    </w:pPr>
    <w:rPr>
      <w:bCs/>
      <w:iCs/>
    </w:rPr>
  </w:style>
  <w:style w:type="paragraph" w:styleId="29">
    <w:name w:val="Body Text Indent 2"/>
    <w:basedOn w:val="a5"/>
    <w:link w:val="2a"/>
    <w:uiPriority w:val="99"/>
    <w:unhideWhenUsed/>
    <w:rsid w:val="00B162BA"/>
    <w:pPr>
      <w:spacing w:after="120" w:line="480" w:lineRule="auto"/>
      <w:ind w:left="283"/>
      <w:jc w:val="both"/>
    </w:pPr>
    <w:rPr>
      <w:sz w:val="28"/>
      <w:szCs w:val="20"/>
      <w:lang w:val="x-none" w:eastAsia="x-none"/>
    </w:rPr>
  </w:style>
  <w:style w:type="character" w:customStyle="1" w:styleId="2a">
    <w:name w:val="Основной текст с отступом 2 Знак"/>
    <w:link w:val="29"/>
    <w:uiPriority w:val="99"/>
    <w:rsid w:val="00B162BA"/>
    <w:rPr>
      <w:rFonts w:ascii="Times New Roman" w:eastAsia="Times New Roman" w:hAnsi="Times New Roman" w:cs="Times New Roman"/>
      <w:sz w:val="28"/>
      <w:szCs w:val="20"/>
      <w:lang w:val="x-none" w:eastAsia="x-none"/>
    </w:rPr>
  </w:style>
  <w:style w:type="paragraph" w:customStyle="1" w:styleId="1b">
    <w:name w:val="заголовок 1"/>
    <w:basedOn w:val="a5"/>
    <w:next w:val="a5"/>
    <w:rsid w:val="00B162BA"/>
    <w:pPr>
      <w:keepNext/>
      <w:widowControl w:val="0"/>
      <w:autoSpaceDE w:val="0"/>
      <w:autoSpaceDN w:val="0"/>
      <w:jc w:val="center"/>
    </w:pPr>
    <w:rPr>
      <w:rFonts w:ascii="?o?iae" w:hAnsi="?o?iae"/>
    </w:rPr>
  </w:style>
  <w:style w:type="paragraph" w:styleId="HTML">
    <w:name w:val="HTML Preformatted"/>
    <w:basedOn w:val="a5"/>
    <w:link w:val="HTML0"/>
    <w:uiPriority w:val="99"/>
    <w:unhideWhenUsed/>
    <w:rsid w:val="00B16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62BA"/>
    <w:rPr>
      <w:rFonts w:ascii="Courier New" w:eastAsia="Times New Roman" w:hAnsi="Courier New" w:cs="Times New Roman"/>
      <w:sz w:val="20"/>
      <w:szCs w:val="20"/>
      <w:lang w:val="x-none" w:eastAsia="x-none"/>
    </w:rPr>
  </w:style>
  <w:style w:type="paragraph" w:customStyle="1" w:styleId="afffc">
    <w:name w:val="Записка"/>
    <w:basedOn w:val="a5"/>
    <w:rsid w:val="00B162BA"/>
    <w:pPr>
      <w:ind w:firstLine="720"/>
      <w:jc w:val="both"/>
    </w:pPr>
    <w:rPr>
      <w:szCs w:val="20"/>
    </w:rPr>
  </w:style>
  <w:style w:type="paragraph" w:customStyle="1" w:styleId="Style48">
    <w:name w:val="Style48"/>
    <w:basedOn w:val="a5"/>
    <w:rsid w:val="00B162BA"/>
    <w:pPr>
      <w:widowControl w:val="0"/>
      <w:autoSpaceDE w:val="0"/>
      <w:autoSpaceDN w:val="0"/>
      <w:adjustRightInd w:val="0"/>
      <w:spacing w:line="251" w:lineRule="exact"/>
      <w:ind w:firstLine="355"/>
      <w:jc w:val="both"/>
    </w:pPr>
  </w:style>
  <w:style w:type="character" w:customStyle="1" w:styleId="FontStyle12">
    <w:name w:val="Font Style12"/>
    <w:rsid w:val="00B162BA"/>
    <w:rPr>
      <w:rFonts w:ascii="Times New Roman" w:hAnsi="Times New Roman" w:cs="Times New Roman" w:hint="default"/>
      <w:sz w:val="28"/>
      <w:szCs w:val="28"/>
    </w:rPr>
  </w:style>
  <w:style w:type="paragraph" w:customStyle="1" w:styleId="ConsPlusNormal">
    <w:name w:val="ConsPlusNormal"/>
    <w:rsid w:val="00B162BA"/>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0"/>
    <w:rsid w:val="00B162BA"/>
    <w:pPr>
      <w:numPr>
        <w:numId w:val="0"/>
      </w:numPr>
      <w:tabs>
        <w:tab w:val="left" w:pos="709"/>
        <w:tab w:val="left" w:pos="3402"/>
      </w:tabs>
      <w:spacing w:line="360" w:lineRule="auto"/>
      <w:contextualSpacing w:val="0"/>
    </w:pPr>
    <w:rPr>
      <w:sz w:val="24"/>
    </w:rPr>
  </w:style>
  <w:style w:type="paragraph" w:styleId="20">
    <w:name w:val="List Number 2"/>
    <w:basedOn w:val="a5"/>
    <w:uiPriority w:val="99"/>
    <w:unhideWhenUsed/>
    <w:rsid w:val="00B162BA"/>
    <w:pPr>
      <w:numPr>
        <w:numId w:val="8"/>
      </w:numPr>
      <w:tabs>
        <w:tab w:val="num" w:pos="643"/>
      </w:tabs>
      <w:ind w:left="643"/>
      <w:contextualSpacing/>
      <w:jc w:val="both"/>
    </w:pPr>
    <w:rPr>
      <w:sz w:val="28"/>
      <w:szCs w:val="20"/>
    </w:rPr>
  </w:style>
  <w:style w:type="paragraph" w:customStyle="1" w:styleId="afffd">
    <w:name w:val="Стиль"/>
    <w:rsid w:val="00B162BA"/>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B162BA"/>
    <w:pPr>
      <w:spacing w:line="276" w:lineRule="auto"/>
      <w:ind w:left="284" w:right="284" w:firstLine="709"/>
      <w:jc w:val="both"/>
    </w:pPr>
  </w:style>
  <w:style w:type="paragraph" w:styleId="afffe">
    <w:name w:val="Body Text First Indent"/>
    <w:basedOn w:val="af"/>
    <w:link w:val="affff"/>
    <w:uiPriority w:val="99"/>
    <w:unhideWhenUsed/>
    <w:rsid w:val="00B162BA"/>
    <w:pPr>
      <w:spacing w:after="0"/>
      <w:ind w:firstLine="360"/>
      <w:jc w:val="both"/>
    </w:pPr>
    <w:rPr>
      <w:sz w:val="28"/>
    </w:rPr>
  </w:style>
  <w:style w:type="character" w:customStyle="1" w:styleId="affff">
    <w:name w:val="Красная строка Знак"/>
    <w:link w:val="afffe"/>
    <w:uiPriority w:val="99"/>
    <w:rsid w:val="00B162BA"/>
    <w:rPr>
      <w:rFonts w:ascii="Times New Roman" w:eastAsia="Times New Roman" w:hAnsi="Times New Roman" w:cs="Times New Roman"/>
      <w:sz w:val="28"/>
      <w:szCs w:val="24"/>
      <w:lang w:val="x-none" w:eastAsia="x-none"/>
    </w:rPr>
  </w:style>
  <w:style w:type="paragraph" w:customStyle="1" w:styleId="affff0">
    <w:name w:val="П.З."/>
    <w:basedOn w:val="a5"/>
    <w:rsid w:val="00B162BA"/>
    <w:pPr>
      <w:spacing w:line="360" w:lineRule="auto"/>
      <w:ind w:firstLine="851"/>
      <w:jc w:val="both"/>
    </w:pPr>
    <w:rPr>
      <w:sz w:val="28"/>
      <w:szCs w:val="28"/>
    </w:rPr>
  </w:style>
  <w:style w:type="character" w:styleId="affff1">
    <w:name w:val="Strong"/>
    <w:uiPriority w:val="99"/>
    <w:qFormat/>
    <w:rsid w:val="00B162BA"/>
    <w:rPr>
      <w:b/>
      <w:bCs/>
    </w:rPr>
  </w:style>
  <w:style w:type="paragraph" w:styleId="affff2">
    <w:name w:val="Block Text"/>
    <w:basedOn w:val="a5"/>
    <w:uiPriority w:val="99"/>
    <w:rsid w:val="00B162BA"/>
    <w:pPr>
      <w:ind w:left="284" w:right="284" w:firstLine="851"/>
      <w:jc w:val="both"/>
    </w:pPr>
    <w:rPr>
      <w:rFonts w:ascii="Arial" w:hAnsi="Arial"/>
      <w:sz w:val="28"/>
    </w:rPr>
  </w:style>
  <w:style w:type="paragraph" w:customStyle="1" w:styleId="310">
    <w:name w:val="Основной текст 31"/>
    <w:basedOn w:val="a5"/>
    <w:rsid w:val="00B162BA"/>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B162BA"/>
    <w:rPr>
      <w:sz w:val="23"/>
      <w:szCs w:val="23"/>
      <w:shd w:val="clear" w:color="auto" w:fill="FFFFFF"/>
    </w:rPr>
  </w:style>
  <w:style w:type="paragraph" w:customStyle="1" w:styleId="Bodytext1">
    <w:name w:val="Body text1"/>
    <w:basedOn w:val="a5"/>
    <w:link w:val="Bodytext"/>
    <w:rsid w:val="00B162BA"/>
    <w:pPr>
      <w:shd w:val="clear" w:color="auto" w:fill="FFFFFF"/>
      <w:spacing w:before="60" w:line="240" w:lineRule="atLeast"/>
      <w:ind w:hanging="2360"/>
    </w:pPr>
    <w:rPr>
      <w:rFonts w:ascii="Calibri" w:eastAsia="Calibri" w:hAnsi="Calibri"/>
      <w:sz w:val="23"/>
      <w:szCs w:val="23"/>
      <w:lang w:val="x-none" w:eastAsia="x-none"/>
    </w:rPr>
  </w:style>
  <w:style w:type="character" w:customStyle="1" w:styleId="apple-converted-space">
    <w:name w:val="apple-converted-space"/>
    <w:basedOn w:val="a6"/>
    <w:rsid w:val="00B162BA"/>
  </w:style>
  <w:style w:type="paragraph" w:customStyle="1" w:styleId="formattext">
    <w:name w:val="formattext"/>
    <w:basedOn w:val="a5"/>
    <w:rsid w:val="00B162BA"/>
    <w:pPr>
      <w:spacing w:before="100" w:beforeAutospacing="1" w:after="100" w:afterAutospacing="1"/>
    </w:pPr>
  </w:style>
  <w:style w:type="paragraph" w:customStyle="1" w:styleId="formattexttopleveltext">
    <w:name w:val="formattext topleveltext"/>
    <w:basedOn w:val="a5"/>
    <w:rsid w:val="00B162BA"/>
    <w:pPr>
      <w:spacing w:before="100" w:beforeAutospacing="1" w:after="100" w:afterAutospacing="1"/>
    </w:pPr>
  </w:style>
  <w:style w:type="character" w:styleId="affff3">
    <w:name w:val="FollowedHyperlink"/>
    <w:uiPriority w:val="99"/>
    <w:unhideWhenUsed/>
    <w:rsid w:val="00B162BA"/>
    <w:rPr>
      <w:color w:val="800080"/>
      <w:u w:val="single"/>
    </w:rPr>
  </w:style>
  <w:style w:type="character" w:customStyle="1" w:styleId="112">
    <w:name w:val="Заголовок 1 Знак1"/>
    <w:aliases w:val="Заголовок 1 PDV Знак1,номер приложения Знак1,EIA H1 Знак1"/>
    <w:rsid w:val="00B162BA"/>
    <w:rPr>
      <w:rFonts w:ascii="Cambria" w:eastAsia="Times New Roman" w:hAnsi="Cambria" w:cs="Times New Roman"/>
      <w:b/>
      <w:bCs/>
      <w:color w:val="365F91"/>
      <w:sz w:val="28"/>
      <w:szCs w:val="28"/>
    </w:rPr>
  </w:style>
  <w:style w:type="paragraph" w:styleId="affff4">
    <w:name w:val="Normal (Web)"/>
    <w:aliases w:val="Обычный (Web)1,Обычный (Web)"/>
    <w:basedOn w:val="15"/>
    <w:next w:val="a5"/>
    <w:unhideWhenUsed/>
    <w:qFormat/>
    <w:rsid w:val="00B162BA"/>
    <w:pPr>
      <w:keepLines/>
      <w:spacing w:before="480" w:line="276" w:lineRule="auto"/>
      <w:ind w:firstLine="0"/>
      <w:jc w:val="left"/>
      <w:outlineLvl w:val="9"/>
    </w:pPr>
    <w:rPr>
      <w:rFonts w:ascii="Cambria" w:hAnsi="Cambria"/>
      <w:color w:val="365F91"/>
      <w:sz w:val="28"/>
      <w:szCs w:val="28"/>
      <w:lang w:eastAsia="en-US"/>
    </w:rPr>
  </w:style>
  <w:style w:type="character" w:customStyle="1" w:styleId="affff5">
    <w:name w:val="Подзаголовок Знак"/>
    <w:link w:val="affff6"/>
    <w:locked/>
    <w:rsid w:val="00B162BA"/>
    <w:rPr>
      <w:b/>
      <w:bCs/>
      <w:sz w:val="32"/>
      <w:szCs w:val="32"/>
      <w:lang w:val="x-none" w:eastAsia="x-none"/>
    </w:rPr>
  </w:style>
  <w:style w:type="paragraph" w:styleId="affff6">
    <w:name w:val="Subtitle"/>
    <w:basedOn w:val="a5"/>
    <w:next w:val="a5"/>
    <w:link w:val="affff5"/>
    <w:qFormat/>
    <w:rsid w:val="00B162BA"/>
    <w:pPr>
      <w:numPr>
        <w:ilvl w:val="1"/>
      </w:numPr>
      <w:spacing w:line="480" w:lineRule="auto"/>
      <w:jc w:val="both"/>
    </w:pPr>
    <w:rPr>
      <w:rFonts w:ascii="Calibri" w:eastAsia="Calibri" w:hAnsi="Calibri"/>
      <w:b/>
      <w:bCs/>
      <w:sz w:val="32"/>
      <w:szCs w:val="32"/>
      <w:lang w:val="x-none" w:eastAsia="x-none"/>
    </w:rPr>
  </w:style>
  <w:style w:type="character" w:customStyle="1" w:styleId="1c">
    <w:name w:val="Подзаголовок Знак1"/>
    <w:rsid w:val="00B162BA"/>
    <w:rPr>
      <w:rFonts w:ascii="Cambria" w:eastAsia="Times New Roman" w:hAnsi="Cambria" w:cs="Times New Roman"/>
      <w:i/>
      <w:iCs/>
      <w:color w:val="4F81BD"/>
      <w:spacing w:val="15"/>
      <w:sz w:val="24"/>
      <w:szCs w:val="24"/>
      <w:lang w:eastAsia="ru-RU"/>
    </w:rPr>
  </w:style>
  <w:style w:type="character" w:customStyle="1" w:styleId="affff7">
    <w:name w:val="Текст Знак"/>
    <w:link w:val="affff8"/>
    <w:uiPriority w:val="99"/>
    <w:locked/>
    <w:rsid w:val="00B162BA"/>
    <w:rPr>
      <w:rFonts w:ascii="Courier New" w:hAnsi="Courier New" w:cs="Courier New"/>
      <w:lang w:val="x-none" w:eastAsia="x-none"/>
    </w:rPr>
  </w:style>
  <w:style w:type="paragraph" w:styleId="affff8">
    <w:name w:val="Plain Text"/>
    <w:basedOn w:val="a5"/>
    <w:link w:val="affff7"/>
    <w:uiPriority w:val="99"/>
    <w:unhideWhenUsed/>
    <w:rsid w:val="00B162BA"/>
    <w:pPr>
      <w:jc w:val="both"/>
    </w:pPr>
    <w:rPr>
      <w:rFonts w:ascii="Courier New" w:eastAsia="Calibri" w:hAnsi="Courier New" w:cs="Courier New"/>
      <w:sz w:val="22"/>
      <w:szCs w:val="22"/>
      <w:lang w:val="x-none" w:eastAsia="x-none"/>
    </w:rPr>
  </w:style>
  <w:style w:type="character" w:customStyle="1" w:styleId="1d">
    <w:name w:val="Текст Знак1"/>
    <w:rsid w:val="00B162BA"/>
    <w:rPr>
      <w:rFonts w:ascii="Consolas" w:eastAsia="Times New Roman" w:hAnsi="Consolas" w:cs="Times New Roman"/>
      <w:sz w:val="21"/>
      <w:szCs w:val="21"/>
      <w:lang w:eastAsia="ru-RU"/>
    </w:rPr>
  </w:style>
  <w:style w:type="paragraph" w:customStyle="1" w:styleId="Char">
    <w:name w:val="Char Знак"/>
    <w:basedOn w:val="a5"/>
    <w:rsid w:val="00B162BA"/>
    <w:pPr>
      <w:spacing w:before="100" w:beforeAutospacing="1" w:after="100" w:afterAutospacing="1"/>
    </w:pPr>
    <w:rPr>
      <w:rFonts w:ascii="Tahoma" w:hAnsi="Tahoma"/>
      <w:sz w:val="20"/>
      <w:szCs w:val="20"/>
      <w:lang w:val="en-US" w:eastAsia="en-US"/>
    </w:rPr>
  </w:style>
  <w:style w:type="paragraph" w:customStyle="1" w:styleId="affff9">
    <w:name w:val="Îáû÷íûé"/>
    <w:rsid w:val="00B162BA"/>
    <w:pPr>
      <w:widowControl w:val="0"/>
    </w:pPr>
    <w:rPr>
      <w:rFonts w:ascii="Times New Roman" w:eastAsia="Times New Roman" w:hAnsi="Times New Roman"/>
      <w:sz w:val="28"/>
    </w:rPr>
  </w:style>
  <w:style w:type="paragraph" w:customStyle="1" w:styleId="37">
    <w:name w:val="Îñíîâíîé òåêñò ñ îòñòóïîì 3"/>
    <w:basedOn w:val="affff9"/>
    <w:rsid w:val="00B162BA"/>
    <w:pPr>
      <w:ind w:firstLine="567"/>
      <w:jc w:val="both"/>
    </w:pPr>
    <w:rPr>
      <w:rFonts w:ascii="Peterburg" w:hAnsi="Peterburg"/>
      <w:b/>
      <w:i/>
      <w:sz w:val="24"/>
    </w:rPr>
  </w:style>
  <w:style w:type="paragraph" w:customStyle="1" w:styleId="Iniiaiieoaenonionooiii2">
    <w:name w:val="Iniiaiie oaeno n ionooiii 2"/>
    <w:basedOn w:val="a5"/>
    <w:rsid w:val="00B162BA"/>
    <w:pPr>
      <w:ind w:firstLine="284"/>
      <w:jc w:val="both"/>
    </w:pPr>
    <w:rPr>
      <w:rFonts w:ascii="Peterburg" w:hAnsi="Peterburg"/>
      <w:sz w:val="20"/>
      <w:szCs w:val="20"/>
    </w:rPr>
  </w:style>
  <w:style w:type="paragraph" w:customStyle="1" w:styleId="nienie">
    <w:name w:val="nienie"/>
    <w:basedOn w:val="a5"/>
    <w:rsid w:val="00B162BA"/>
    <w:pPr>
      <w:keepLines/>
      <w:widowControl w:val="0"/>
      <w:ind w:left="709" w:hanging="284"/>
      <w:jc w:val="both"/>
    </w:pPr>
    <w:rPr>
      <w:rFonts w:ascii="Peterburg" w:hAnsi="Peterburg"/>
      <w:szCs w:val="20"/>
    </w:rPr>
  </w:style>
  <w:style w:type="paragraph" w:customStyle="1" w:styleId="Heading">
    <w:name w:val="Heading"/>
    <w:rsid w:val="00B162BA"/>
    <w:pPr>
      <w:autoSpaceDE w:val="0"/>
      <w:autoSpaceDN w:val="0"/>
      <w:adjustRightInd w:val="0"/>
    </w:pPr>
    <w:rPr>
      <w:rFonts w:ascii="Arial" w:eastAsia="Times New Roman" w:hAnsi="Arial" w:cs="Arial"/>
      <w:b/>
      <w:bCs/>
      <w:sz w:val="22"/>
      <w:szCs w:val="22"/>
    </w:rPr>
  </w:style>
  <w:style w:type="paragraph" w:customStyle="1" w:styleId="Iauiue">
    <w:name w:val="Iau?iue"/>
    <w:rsid w:val="00B162BA"/>
    <w:pPr>
      <w:widowControl w:val="0"/>
    </w:pPr>
    <w:rPr>
      <w:rFonts w:ascii="Times New Roman" w:eastAsia="Times New Roman" w:hAnsi="Times New Roman"/>
    </w:rPr>
  </w:style>
  <w:style w:type="paragraph" w:customStyle="1" w:styleId="affffa">
    <w:name w:val="основной"/>
    <w:basedOn w:val="a5"/>
    <w:rsid w:val="00B162BA"/>
    <w:pPr>
      <w:keepNext/>
    </w:pPr>
    <w:rPr>
      <w:szCs w:val="20"/>
    </w:rPr>
  </w:style>
  <w:style w:type="paragraph" w:customStyle="1" w:styleId="2b">
    <w:name w:val="Îñíîâíîé òåêñò 2"/>
    <w:basedOn w:val="affff9"/>
    <w:rsid w:val="00B162BA"/>
    <w:pPr>
      <w:ind w:firstLine="720"/>
      <w:jc w:val="both"/>
    </w:pPr>
    <w:rPr>
      <w:b/>
      <w:color w:val="000000"/>
      <w:sz w:val="24"/>
      <w:lang w:val="en-US"/>
    </w:rPr>
  </w:style>
  <w:style w:type="paragraph" w:customStyle="1" w:styleId="BlockText1">
    <w:name w:val="Block Text1"/>
    <w:basedOn w:val="a5"/>
    <w:rsid w:val="00B162BA"/>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b">
    <w:name w:val="Знак Знак Знак Знак"/>
    <w:basedOn w:val="a5"/>
    <w:rsid w:val="00B162BA"/>
    <w:rPr>
      <w:rFonts w:ascii="Verdana" w:hAnsi="Verdana" w:cs="Verdana"/>
      <w:sz w:val="20"/>
      <w:szCs w:val="20"/>
      <w:lang w:val="en-US" w:eastAsia="en-US"/>
    </w:rPr>
  </w:style>
  <w:style w:type="paragraph" w:customStyle="1" w:styleId="text">
    <w:name w:val="text"/>
    <w:basedOn w:val="a5"/>
    <w:rsid w:val="00B162BA"/>
    <w:pPr>
      <w:spacing w:before="40" w:after="40"/>
      <w:ind w:firstLine="420"/>
      <w:jc w:val="both"/>
    </w:pPr>
    <w:rPr>
      <w:rFonts w:ascii="Verdana" w:hAnsi="Verdana"/>
      <w:color w:val="006600"/>
      <w:sz w:val="22"/>
      <w:szCs w:val="22"/>
    </w:rPr>
  </w:style>
  <w:style w:type="paragraph" w:customStyle="1" w:styleId="affffc">
    <w:name w:val="Знак"/>
    <w:basedOn w:val="a5"/>
    <w:rsid w:val="00B162BA"/>
    <w:pPr>
      <w:spacing w:before="100" w:beforeAutospacing="1" w:after="100" w:afterAutospacing="1"/>
    </w:pPr>
    <w:rPr>
      <w:rFonts w:ascii="Tahoma" w:hAnsi="Tahoma"/>
      <w:sz w:val="20"/>
      <w:szCs w:val="20"/>
      <w:lang w:val="en-US" w:eastAsia="en-US"/>
    </w:rPr>
  </w:style>
  <w:style w:type="character" w:customStyle="1" w:styleId="affffd">
    <w:name w:val="Подпись к таблице_"/>
    <w:link w:val="1e"/>
    <w:locked/>
    <w:rsid w:val="00B162BA"/>
    <w:rPr>
      <w:rFonts w:ascii="Tahoma" w:hAnsi="Tahoma" w:cs="Tahoma"/>
      <w:b/>
      <w:bCs/>
      <w:sz w:val="19"/>
      <w:szCs w:val="19"/>
      <w:shd w:val="clear" w:color="auto" w:fill="FFFFFF"/>
    </w:rPr>
  </w:style>
  <w:style w:type="paragraph" w:customStyle="1" w:styleId="1e">
    <w:name w:val="Подпись к таблице1"/>
    <w:basedOn w:val="a5"/>
    <w:link w:val="affffd"/>
    <w:rsid w:val="00B162BA"/>
    <w:pPr>
      <w:widowControl w:val="0"/>
      <w:shd w:val="clear" w:color="auto" w:fill="FFFFFF"/>
      <w:spacing w:line="245" w:lineRule="exact"/>
      <w:jc w:val="center"/>
    </w:pPr>
    <w:rPr>
      <w:rFonts w:ascii="Tahoma" w:eastAsia="Calibri" w:hAnsi="Tahoma"/>
      <w:b/>
      <w:bCs/>
      <w:sz w:val="19"/>
      <w:szCs w:val="19"/>
      <w:lang w:val="x-none" w:eastAsia="x-none"/>
    </w:rPr>
  </w:style>
  <w:style w:type="character" w:customStyle="1" w:styleId="2c">
    <w:name w:val="Основной текст (2)_"/>
    <w:link w:val="2d"/>
    <w:locked/>
    <w:rsid w:val="00B162BA"/>
    <w:rPr>
      <w:rFonts w:ascii="Franklin Gothic Heavy" w:hAnsi="Franklin Gothic Heavy"/>
      <w:sz w:val="8"/>
      <w:szCs w:val="8"/>
      <w:shd w:val="clear" w:color="auto" w:fill="FFFFFF"/>
    </w:rPr>
  </w:style>
  <w:style w:type="paragraph" w:customStyle="1" w:styleId="2d">
    <w:name w:val="Основной текст (2)"/>
    <w:basedOn w:val="a5"/>
    <w:link w:val="2c"/>
    <w:rsid w:val="00B162BA"/>
    <w:pPr>
      <w:widowControl w:val="0"/>
      <w:shd w:val="clear" w:color="auto" w:fill="FFFFFF"/>
      <w:spacing w:after="60" w:line="240" w:lineRule="atLeast"/>
    </w:pPr>
    <w:rPr>
      <w:rFonts w:ascii="Franklin Gothic Heavy" w:eastAsia="Calibri" w:hAnsi="Franklin Gothic Heavy"/>
      <w:sz w:val="8"/>
      <w:szCs w:val="8"/>
      <w:lang w:val="x-none" w:eastAsia="x-none"/>
    </w:rPr>
  </w:style>
  <w:style w:type="paragraph" w:customStyle="1" w:styleId="-5">
    <w:name w:val="&lt;Таблица-ПДВ"/>
    <w:basedOn w:val="a5"/>
    <w:qFormat/>
    <w:rsid w:val="00B162BA"/>
    <w:pPr>
      <w:snapToGrid w:val="0"/>
      <w:spacing w:line="360" w:lineRule="auto"/>
      <w:jc w:val="center"/>
    </w:pPr>
    <w:rPr>
      <w:rFonts w:eastAsia="Calibri"/>
      <w:b/>
      <w:bCs/>
      <w:color w:val="000000"/>
    </w:rPr>
  </w:style>
  <w:style w:type="paragraph" w:customStyle="1" w:styleId="-6">
    <w:name w:val="&lt;Текст-Обычный"/>
    <w:basedOn w:val="a5"/>
    <w:qFormat/>
    <w:rsid w:val="00B162BA"/>
    <w:pPr>
      <w:spacing w:line="360" w:lineRule="auto"/>
      <w:ind w:firstLine="709"/>
      <w:jc w:val="both"/>
    </w:pPr>
    <w:rPr>
      <w:color w:val="000000"/>
    </w:rPr>
  </w:style>
  <w:style w:type="paragraph" w:customStyle="1" w:styleId="41">
    <w:name w:val="заголовок 4"/>
    <w:basedOn w:val="a5"/>
    <w:next w:val="a5"/>
    <w:rsid w:val="00B162BA"/>
    <w:pPr>
      <w:keepNext/>
      <w:widowControl w:val="0"/>
      <w:jc w:val="center"/>
    </w:pPr>
    <w:rPr>
      <w:rFonts w:ascii="Arial" w:hAnsi="Arial"/>
      <w:b/>
      <w:szCs w:val="20"/>
    </w:rPr>
  </w:style>
  <w:style w:type="paragraph" w:customStyle="1" w:styleId="38">
    <w:name w:val="заголовок 3"/>
    <w:basedOn w:val="a5"/>
    <w:next w:val="a5"/>
    <w:rsid w:val="00B162BA"/>
    <w:pPr>
      <w:keepNext/>
      <w:autoSpaceDE w:val="0"/>
      <w:autoSpaceDN w:val="0"/>
      <w:ind w:firstLine="567"/>
      <w:jc w:val="center"/>
      <w:outlineLvl w:val="2"/>
    </w:pPr>
    <w:rPr>
      <w:sz w:val="28"/>
      <w:szCs w:val="28"/>
      <w:lang w:val="en-US"/>
    </w:rPr>
  </w:style>
  <w:style w:type="paragraph" w:customStyle="1" w:styleId="ConsNormal">
    <w:name w:val="ConsNormal"/>
    <w:rsid w:val="00B162BA"/>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B162BA"/>
    <w:pPr>
      <w:keepNext/>
      <w:autoSpaceDE w:val="0"/>
      <w:autoSpaceDN w:val="0"/>
      <w:adjustRightInd w:val="0"/>
    </w:pPr>
    <w:rPr>
      <w:sz w:val="28"/>
      <w:szCs w:val="28"/>
    </w:rPr>
  </w:style>
  <w:style w:type="paragraph" w:customStyle="1" w:styleId="1">
    <w:name w:val="Обычный1"/>
    <w:basedOn w:val="a5"/>
    <w:rsid w:val="00B162BA"/>
    <w:pPr>
      <w:numPr>
        <w:numId w:val="11"/>
      </w:numPr>
      <w:snapToGrid w:val="0"/>
      <w:spacing w:line="360" w:lineRule="auto"/>
      <w:ind w:firstLine="708"/>
      <w:jc w:val="both"/>
    </w:pPr>
    <w:rPr>
      <w:rFonts w:eastAsia="Calibri"/>
    </w:rPr>
  </w:style>
  <w:style w:type="paragraph" w:customStyle="1" w:styleId="affffe">
    <w:name w:val="основной стиль"/>
    <w:basedOn w:val="a5"/>
    <w:rsid w:val="00B162BA"/>
    <w:pPr>
      <w:tabs>
        <w:tab w:val="left" w:pos="709"/>
      </w:tabs>
    </w:pPr>
    <w:rPr>
      <w:rFonts w:eastAsia="Calibri"/>
      <w:sz w:val="28"/>
      <w:szCs w:val="28"/>
    </w:rPr>
  </w:style>
  <w:style w:type="paragraph" w:customStyle="1" w:styleId="1f">
    <w:name w:val="Список Марк.1"/>
    <w:basedOn w:val="a5"/>
    <w:rsid w:val="00B162BA"/>
    <w:pPr>
      <w:spacing w:after="60"/>
      <w:ind w:right="284"/>
    </w:pPr>
    <w:rPr>
      <w:rFonts w:ascii="Arial" w:eastAsia="Calibri" w:hAnsi="Arial"/>
      <w:sz w:val="22"/>
      <w:szCs w:val="20"/>
    </w:rPr>
  </w:style>
  <w:style w:type="paragraph" w:customStyle="1" w:styleId="2e">
    <w:name w:val="Обычный2"/>
    <w:rsid w:val="00B162BA"/>
    <w:pPr>
      <w:snapToGrid w:val="0"/>
    </w:pPr>
    <w:rPr>
      <w:rFonts w:ascii="Times New Roman" w:eastAsia="Times New Roman" w:hAnsi="Times New Roman"/>
    </w:rPr>
  </w:style>
  <w:style w:type="paragraph" w:customStyle="1" w:styleId="Style5">
    <w:name w:val="Style5"/>
    <w:basedOn w:val="a5"/>
    <w:rsid w:val="00B162BA"/>
    <w:pPr>
      <w:widowControl w:val="0"/>
      <w:autoSpaceDE w:val="0"/>
      <w:autoSpaceDN w:val="0"/>
      <w:adjustRightInd w:val="0"/>
      <w:spacing w:line="241" w:lineRule="exact"/>
      <w:ind w:firstLine="226"/>
      <w:jc w:val="both"/>
    </w:pPr>
  </w:style>
  <w:style w:type="paragraph" w:customStyle="1" w:styleId="Style23">
    <w:name w:val="Style23"/>
    <w:basedOn w:val="a5"/>
    <w:rsid w:val="00B162BA"/>
    <w:pPr>
      <w:widowControl w:val="0"/>
      <w:autoSpaceDE w:val="0"/>
      <w:autoSpaceDN w:val="0"/>
      <w:adjustRightInd w:val="0"/>
      <w:spacing w:line="240" w:lineRule="exact"/>
      <w:jc w:val="both"/>
    </w:pPr>
  </w:style>
  <w:style w:type="paragraph" w:customStyle="1" w:styleId="1f0">
    <w:name w:val="&lt;Обычный1"/>
    <w:basedOn w:val="a5"/>
    <w:qFormat/>
    <w:rsid w:val="00B162BA"/>
    <w:pPr>
      <w:snapToGrid w:val="0"/>
      <w:jc w:val="both"/>
    </w:pPr>
    <w:rPr>
      <w:rFonts w:eastAsia="Calibri"/>
    </w:rPr>
  </w:style>
  <w:style w:type="paragraph" w:customStyle="1" w:styleId="afffff">
    <w:name w:val="&lt;Рис"/>
    <w:basedOn w:val="a5"/>
    <w:qFormat/>
    <w:rsid w:val="00B162BA"/>
    <w:pPr>
      <w:shd w:val="clear" w:color="auto" w:fill="FFFFFF"/>
      <w:jc w:val="center"/>
    </w:pPr>
    <w:rPr>
      <w:rFonts w:eastAsia="Calibri"/>
      <w:b/>
      <w:i/>
      <w:lang w:eastAsia="en-US"/>
    </w:rPr>
  </w:style>
  <w:style w:type="paragraph" w:customStyle="1" w:styleId="afffff0">
    <w:name w:val="&lt;Табл"/>
    <w:basedOn w:val="a5"/>
    <w:rsid w:val="00B162BA"/>
    <w:pPr>
      <w:suppressAutoHyphens/>
      <w:spacing w:after="120" w:line="360" w:lineRule="auto"/>
      <w:jc w:val="center"/>
    </w:pPr>
    <w:rPr>
      <w:rFonts w:eastAsia="Calibri"/>
      <w:b/>
      <w:spacing w:val="3"/>
      <w:lang w:eastAsia="en-US"/>
    </w:rPr>
  </w:style>
  <w:style w:type="paragraph" w:customStyle="1" w:styleId="ConsPlusCell">
    <w:name w:val="ConsPlusCell"/>
    <w:rsid w:val="00B162BA"/>
    <w:pPr>
      <w:widowControl w:val="0"/>
      <w:autoSpaceDE w:val="0"/>
      <w:autoSpaceDN w:val="0"/>
      <w:adjustRightInd w:val="0"/>
    </w:pPr>
    <w:rPr>
      <w:rFonts w:ascii="Arial" w:eastAsia="Times New Roman" w:hAnsi="Arial" w:cs="Arial"/>
    </w:rPr>
  </w:style>
  <w:style w:type="paragraph" w:customStyle="1" w:styleId="xl70">
    <w:name w:val="xl70"/>
    <w:basedOn w:val="a5"/>
    <w:rsid w:val="00B162BA"/>
    <w:pPr>
      <w:spacing w:before="100" w:beforeAutospacing="1" w:after="100" w:afterAutospacing="1"/>
    </w:pPr>
  </w:style>
  <w:style w:type="paragraph" w:customStyle="1" w:styleId="xl71">
    <w:name w:val="xl71"/>
    <w:basedOn w:val="a5"/>
    <w:rsid w:val="00B162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B162B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B162B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B162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B162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B162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B16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B16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B162BA"/>
    <w:pPr>
      <w:widowControl w:val="0"/>
      <w:autoSpaceDE w:val="0"/>
      <w:autoSpaceDN w:val="0"/>
      <w:adjustRightInd w:val="0"/>
      <w:spacing w:line="277" w:lineRule="exact"/>
      <w:ind w:hanging="350"/>
      <w:jc w:val="both"/>
    </w:pPr>
  </w:style>
  <w:style w:type="paragraph" w:customStyle="1" w:styleId="BodyText21">
    <w:name w:val="Body Text 21"/>
    <w:basedOn w:val="a5"/>
    <w:rsid w:val="00B162BA"/>
    <w:pPr>
      <w:autoSpaceDE w:val="0"/>
      <w:autoSpaceDN w:val="0"/>
      <w:ind w:firstLine="567"/>
      <w:jc w:val="both"/>
    </w:pPr>
    <w:rPr>
      <w:sz w:val="28"/>
      <w:szCs w:val="28"/>
    </w:rPr>
  </w:style>
  <w:style w:type="paragraph" w:customStyle="1" w:styleId="BodyText24">
    <w:name w:val="Body Text 24"/>
    <w:basedOn w:val="a5"/>
    <w:rsid w:val="00B162BA"/>
    <w:pPr>
      <w:autoSpaceDE w:val="0"/>
      <w:autoSpaceDN w:val="0"/>
      <w:ind w:firstLine="567"/>
      <w:jc w:val="both"/>
    </w:pPr>
    <w:rPr>
      <w:sz w:val="28"/>
      <w:szCs w:val="28"/>
    </w:rPr>
  </w:style>
  <w:style w:type="paragraph" w:customStyle="1" w:styleId="BodyText22">
    <w:name w:val="Body Text 22"/>
    <w:basedOn w:val="a5"/>
    <w:rsid w:val="00B162BA"/>
    <w:pPr>
      <w:autoSpaceDE w:val="0"/>
      <w:autoSpaceDN w:val="0"/>
      <w:ind w:firstLine="567"/>
      <w:jc w:val="both"/>
    </w:pPr>
    <w:rPr>
      <w:sz w:val="28"/>
      <w:szCs w:val="28"/>
    </w:rPr>
  </w:style>
  <w:style w:type="paragraph" w:customStyle="1" w:styleId="BodyText23">
    <w:name w:val="Body Text 23"/>
    <w:basedOn w:val="a5"/>
    <w:rsid w:val="00B162BA"/>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9">
    <w:name w:val="сновной текст с отступом 3"/>
    <w:basedOn w:val="a5"/>
    <w:rsid w:val="00B162BA"/>
    <w:pPr>
      <w:widowControl w:val="0"/>
      <w:autoSpaceDE w:val="0"/>
      <w:autoSpaceDN w:val="0"/>
      <w:spacing w:before="120"/>
      <w:ind w:firstLine="567"/>
      <w:jc w:val="both"/>
    </w:pPr>
  </w:style>
  <w:style w:type="paragraph" w:customStyle="1" w:styleId="xl22">
    <w:name w:val="xl22"/>
    <w:basedOn w:val="a5"/>
    <w:rsid w:val="00B162B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B162BA"/>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B162B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B162BA"/>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B162BA"/>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B162BA"/>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B162BA"/>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B162BA"/>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B162BA"/>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B162BA"/>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B162BA"/>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B162BA"/>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B162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B16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B16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B162B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B16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B162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B16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B162BA"/>
    <w:pPr>
      <w:numPr>
        <w:ilvl w:val="3"/>
        <w:numId w:val="12"/>
      </w:numPr>
      <w:tabs>
        <w:tab w:val="num" w:pos="360"/>
      </w:tabs>
      <w:snapToGrid w:val="0"/>
      <w:spacing w:before="120" w:after="120"/>
      <w:ind w:left="360" w:firstLine="567"/>
      <w:jc w:val="center"/>
    </w:pPr>
    <w:rPr>
      <w:rFonts w:ascii="Cambria" w:hAnsi="Cambria"/>
      <w:kern w:val="32"/>
      <w:sz w:val="28"/>
      <w:szCs w:val="28"/>
    </w:rPr>
  </w:style>
  <w:style w:type="paragraph" w:customStyle="1" w:styleId="-2">
    <w:name w:val="&lt;Заг-№2_ПДВ"/>
    <w:basedOn w:val="-1"/>
    <w:qFormat/>
    <w:rsid w:val="00B162BA"/>
    <w:pPr>
      <w:numPr>
        <w:ilvl w:val="1"/>
        <w:numId w:val="6"/>
      </w:numPr>
      <w:spacing w:after="0"/>
      <w:ind w:left="792"/>
      <w:outlineLvl w:val="1"/>
    </w:pPr>
    <w:rPr>
      <w:sz w:val="24"/>
      <w:szCs w:val="24"/>
    </w:rPr>
  </w:style>
  <w:style w:type="paragraph" w:customStyle="1" w:styleId="-3">
    <w:name w:val="&lt;Заг-№3_ПДВ"/>
    <w:basedOn w:val="-2"/>
    <w:qFormat/>
    <w:rsid w:val="00B162BA"/>
    <w:pPr>
      <w:numPr>
        <w:ilvl w:val="0"/>
        <w:numId w:val="13"/>
      </w:numPr>
      <w:tabs>
        <w:tab w:val="num" w:pos="360"/>
      </w:tabs>
      <w:ind w:left="1224" w:hanging="504"/>
    </w:pPr>
    <w:rPr>
      <w:i/>
    </w:rPr>
  </w:style>
  <w:style w:type="paragraph" w:customStyle="1" w:styleId="-4">
    <w:name w:val="&lt;Заг-№4_ПДВ"/>
    <w:basedOn w:val="-3"/>
    <w:qFormat/>
    <w:rsid w:val="00B162BA"/>
    <w:pPr>
      <w:numPr>
        <w:ilvl w:val="3"/>
        <w:numId w:val="6"/>
      </w:numPr>
      <w:ind w:left="1728"/>
    </w:pPr>
    <w:rPr>
      <w:b w:val="0"/>
    </w:rPr>
  </w:style>
  <w:style w:type="character" w:customStyle="1" w:styleId="1-10">
    <w:name w:val="&lt;Прил_П1-1 Знак"/>
    <w:link w:val="1-1"/>
    <w:locked/>
    <w:rsid w:val="00B162BA"/>
    <w:rPr>
      <w:b/>
      <w:bCs/>
      <w:iCs/>
      <w:snapToGrid w:val="0"/>
      <w:sz w:val="28"/>
      <w:szCs w:val="28"/>
      <w:lang w:val="x-none" w:eastAsia="x-none"/>
    </w:rPr>
  </w:style>
  <w:style w:type="paragraph" w:customStyle="1" w:styleId="1-1">
    <w:name w:val="&lt;Прил_П1-1"/>
    <w:basedOn w:val="a5"/>
    <w:link w:val="1-10"/>
    <w:qFormat/>
    <w:rsid w:val="00B162BA"/>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1">
    <w:name w:val="&lt;Приложение Знак"/>
    <w:basedOn w:val="1-10"/>
    <w:link w:val="afffff2"/>
    <w:locked/>
    <w:rsid w:val="00B162BA"/>
    <w:rPr>
      <w:b/>
      <w:bCs/>
      <w:iCs/>
      <w:snapToGrid w:val="0"/>
      <w:sz w:val="28"/>
      <w:szCs w:val="28"/>
      <w:lang w:val="x-none" w:eastAsia="x-none"/>
    </w:rPr>
  </w:style>
  <w:style w:type="paragraph" w:customStyle="1" w:styleId="afffff2">
    <w:name w:val="&lt;Приложение"/>
    <w:basedOn w:val="1-1"/>
    <w:link w:val="afffff1"/>
    <w:qFormat/>
    <w:rsid w:val="00B162BA"/>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B162BA"/>
    <w:pPr>
      <w:numPr>
        <w:numId w:val="14"/>
      </w:numPr>
      <w:snapToGrid w:val="0"/>
      <w:ind w:left="0" w:firstLine="0"/>
      <w:jc w:val="center"/>
    </w:pPr>
    <w:rPr>
      <w:b/>
      <w:i/>
      <w:color w:val="000000"/>
      <w:szCs w:val="30"/>
    </w:rPr>
  </w:style>
  <w:style w:type="paragraph" w:customStyle="1" w:styleId="-">
    <w:name w:val="&lt;Текст-Тире"/>
    <w:basedOn w:val="afff8"/>
    <w:qFormat/>
    <w:rsid w:val="00B162BA"/>
    <w:pPr>
      <w:numPr>
        <w:numId w:val="10"/>
      </w:numPr>
      <w:spacing w:line="360" w:lineRule="auto"/>
    </w:pPr>
    <w:rPr>
      <w:rFonts w:eastAsia="Calibri"/>
      <w:bCs/>
      <w:color w:val="000000"/>
      <w:sz w:val="24"/>
      <w:szCs w:val="24"/>
      <w:lang w:eastAsia="en-US"/>
    </w:rPr>
  </w:style>
  <w:style w:type="character" w:customStyle="1" w:styleId="3a">
    <w:name w:val="Стиль3 Знак"/>
    <w:link w:val="3b"/>
    <w:locked/>
    <w:rsid w:val="00B162BA"/>
    <w:rPr>
      <w:b/>
      <w:bCs/>
      <w:snapToGrid w:val="0"/>
      <w:sz w:val="28"/>
      <w:szCs w:val="26"/>
      <w:lang w:val="x-none" w:eastAsia="x-none"/>
    </w:rPr>
  </w:style>
  <w:style w:type="paragraph" w:customStyle="1" w:styleId="3b">
    <w:name w:val="Стиль3"/>
    <w:basedOn w:val="30"/>
    <w:link w:val="3a"/>
    <w:rsid w:val="00B162BA"/>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B162BA"/>
    <w:pPr>
      <w:overflowPunct w:val="0"/>
      <w:autoSpaceDE w:val="0"/>
      <w:autoSpaceDN w:val="0"/>
      <w:adjustRightInd w:val="0"/>
      <w:ind w:firstLine="560"/>
    </w:pPr>
    <w:rPr>
      <w:szCs w:val="20"/>
    </w:rPr>
  </w:style>
  <w:style w:type="paragraph" w:customStyle="1" w:styleId="1f1">
    <w:name w:val="1"/>
    <w:basedOn w:val="a5"/>
    <w:rsid w:val="00B162BA"/>
    <w:rPr>
      <w:rFonts w:ascii="Verdana" w:hAnsi="Verdana" w:cs="Verdana"/>
      <w:sz w:val="20"/>
      <w:szCs w:val="20"/>
      <w:lang w:val="en-US" w:eastAsia="en-US"/>
    </w:rPr>
  </w:style>
  <w:style w:type="paragraph" w:customStyle="1" w:styleId="1f2">
    <w:name w:val="Знак Знак Знак Знак Знак Знак Знак Знак Знак Знак Знак Знак Знак Знак Знак Знак1 Знак Знак Знак"/>
    <w:basedOn w:val="a5"/>
    <w:rsid w:val="00B162BA"/>
    <w:pPr>
      <w:spacing w:before="100" w:beforeAutospacing="1" w:after="100" w:afterAutospacing="1"/>
    </w:pPr>
    <w:rPr>
      <w:rFonts w:ascii="Tahoma" w:hAnsi="Tahoma" w:cs="Tahoma"/>
      <w:sz w:val="20"/>
      <w:szCs w:val="20"/>
      <w:lang w:val="en-US" w:eastAsia="en-US"/>
    </w:rPr>
  </w:style>
  <w:style w:type="character" w:customStyle="1" w:styleId="1f3">
    <w:name w:val="Название Знак1"/>
    <w:rsid w:val="00B162BA"/>
    <w:rPr>
      <w:rFonts w:ascii="Cambria" w:eastAsia="Times New Roman" w:hAnsi="Cambria" w:cs="Times New Roman"/>
      <w:color w:val="17365D"/>
      <w:spacing w:val="5"/>
      <w:kern w:val="28"/>
      <w:sz w:val="52"/>
      <w:szCs w:val="52"/>
    </w:rPr>
  </w:style>
  <w:style w:type="character" w:customStyle="1" w:styleId="Tahoma">
    <w:name w:val="Основной текст + Tahoma"/>
    <w:aliases w:val="10,5 pt,Не курсив"/>
    <w:rsid w:val="00B162BA"/>
    <w:rPr>
      <w:rFonts w:ascii="Tahoma" w:hAnsi="Tahoma" w:cs="Tahoma" w:hint="default"/>
      <w:i w:val="0"/>
      <w:iCs w:val="0"/>
      <w:strike w:val="0"/>
      <w:dstrike w:val="0"/>
      <w:sz w:val="21"/>
      <w:szCs w:val="21"/>
      <w:u w:val="none"/>
      <w:effect w:val="none"/>
    </w:rPr>
  </w:style>
  <w:style w:type="character" w:customStyle="1" w:styleId="Tahoma7">
    <w:name w:val="Основной текст + Tahoma7"/>
    <w:aliases w:val="9,5 pt17,Полужирный,Не курсив10"/>
    <w:rsid w:val="00B162BA"/>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B162BA"/>
    <w:rPr>
      <w:b/>
      <w:bCs w:val="0"/>
      <w:sz w:val="28"/>
      <w:lang w:val="ru-RU" w:eastAsia="ru-RU" w:bidi="ar-SA"/>
    </w:rPr>
  </w:style>
  <w:style w:type="character" w:customStyle="1" w:styleId="71">
    <w:name w:val="Знак Знак7"/>
    <w:locked/>
    <w:rsid w:val="00B162BA"/>
    <w:rPr>
      <w:sz w:val="24"/>
      <w:szCs w:val="24"/>
      <w:lang w:val="ru-RU" w:eastAsia="ru-RU" w:bidi="ar-SA"/>
    </w:rPr>
  </w:style>
  <w:style w:type="character" w:customStyle="1" w:styleId="afffff3">
    <w:name w:val="номер страницы"/>
    <w:basedOn w:val="a6"/>
    <w:rsid w:val="00B162BA"/>
  </w:style>
  <w:style w:type="character" w:customStyle="1" w:styleId="paragraph">
    <w:name w:val="paragraph"/>
    <w:basedOn w:val="a6"/>
    <w:rsid w:val="00B162BA"/>
  </w:style>
  <w:style w:type="character" w:customStyle="1" w:styleId="FontStyle15">
    <w:name w:val="Font Style15"/>
    <w:rsid w:val="00B162BA"/>
    <w:rPr>
      <w:rFonts w:ascii="Times New Roman" w:hAnsi="Times New Roman" w:cs="Times New Roman" w:hint="default"/>
      <w:sz w:val="22"/>
      <w:szCs w:val="22"/>
    </w:rPr>
  </w:style>
  <w:style w:type="character" w:customStyle="1" w:styleId="FontStyle16">
    <w:name w:val="Font Style16"/>
    <w:rsid w:val="00B162BA"/>
    <w:rPr>
      <w:rFonts w:ascii="Times New Roman" w:hAnsi="Times New Roman" w:cs="Times New Roman" w:hint="default"/>
      <w:b/>
      <w:bCs/>
      <w:sz w:val="22"/>
      <w:szCs w:val="22"/>
    </w:rPr>
  </w:style>
  <w:style w:type="character" w:customStyle="1" w:styleId="afffff4">
    <w:name w:val="Основной шрифт"/>
    <w:rsid w:val="00B162BA"/>
  </w:style>
  <w:style w:type="character" w:customStyle="1" w:styleId="113">
    <w:name w:val="Нижний колонтитул Знак1 Знак Знак1"/>
    <w:aliases w:val="Нижний колонтитул Знак Знак Знак Знак Знак1"/>
    <w:rsid w:val="00B162BA"/>
    <w:rPr>
      <w:sz w:val="22"/>
      <w:szCs w:val="22"/>
      <w:lang w:eastAsia="en-US"/>
    </w:rPr>
  </w:style>
  <w:style w:type="character" w:customStyle="1" w:styleId="92">
    <w:name w:val="Знак Знак9"/>
    <w:locked/>
    <w:rsid w:val="00B162BA"/>
    <w:rPr>
      <w:b/>
      <w:bCs w:val="0"/>
      <w:sz w:val="24"/>
      <w:lang w:val="ru-RU" w:eastAsia="ru-RU" w:bidi="ar-SA"/>
    </w:rPr>
  </w:style>
  <w:style w:type="paragraph" w:styleId="afffff5">
    <w:name w:val="caption"/>
    <w:basedOn w:val="a5"/>
    <w:next w:val="a5"/>
    <w:uiPriority w:val="99"/>
    <w:qFormat/>
    <w:rsid w:val="00B162BA"/>
    <w:pPr>
      <w:jc w:val="center"/>
    </w:pPr>
    <w:rPr>
      <w:rFonts w:ascii="Arial" w:hAnsi="Arial"/>
      <w:b/>
      <w:sz w:val="32"/>
      <w:szCs w:val="20"/>
    </w:rPr>
  </w:style>
  <w:style w:type="paragraph" w:styleId="afffff6">
    <w:name w:val="List"/>
    <w:basedOn w:val="a5"/>
    <w:link w:val="afffff7"/>
    <w:uiPriority w:val="99"/>
    <w:rsid w:val="00B162BA"/>
    <w:pPr>
      <w:overflowPunct w:val="0"/>
      <w:autoSpaceDE w:val="0"/>
      <w:ind w:left="283" w:hanging="283"/>
      <w:textAlignment w:val="baseline"/>
    </w:pPr>
    <w:rPr>
      <w:szCs w:val="20"/>
      <w:lang w:eastAsia="ar-SA"/>
    </w:rPr>
  </w:style>
  <w:style w:type="character" w:customStyle="1" w:styleId="2f">
    <w:name w:val="Знак Знак2"/>
    <w:locked/>
    <w:rsid w:val="00B162BA"/>
    <w:rPr>
      <w:rFonts w:ascii="Tahoma" w:hAnsi="Tahoma" w:cs="Tahoma"/>
      <w:b/>
      <w:bCs/>
      <w:sz w:val="24"/>
      <w:szCs w:val="24"/>
      <w:lang w:val="ru-RU" w:eastAsia="ru-RU"/>
    </w:rPr>
  </w:style>
  <w:style w:type="character" w:customStyle="1" w:styleId="afffff8">
    <w:name w:val="Без интервала Знак"/>
    <w:link w:val="afffff9"/>
    <w:uiPriority w:val="1"/>
    <w:locked/>
    <w:rsid w:val="00B162BA"/>
    <w:rPr>
      <w:rFonts w:ascii="Arial" w:hAnsi="Arial" w:cs="Arial"/>
      <w:sz w:val="24"/>
      <w:szCs w:val="22"/>
      <w:lang w:val="ru-RU" w:eastAsia="ru-RU" w:bidi="ar-SA"/>
    </w:rPr>
  </w:style>
  <w:style w:type="paragraph" w:styleId="afffff9">
    <w:name w:val="No Spacing"/>
    <w:link w:val="afffff8"/>
    <w:uiPriority w:val="1"/>
    <w:qFormat/>
    <w:rsid w:val="00B162BA"/>
    <w:pPr>
      <w:spacing w:line="360" w:lineRule="auto"/>
      <w:ind w:firstLine="709"/>
      <w:jc w:val="both"/>
    </w:pPr>
    <w:rPr>
      <w:rFonts w:ascii="Arial" w:hAnsi="Arial" w:cs="Arial"/>
      <w:sz w:val="24"/>
      <w:szCs w:val="22"/>
    </w:rPr>
  </w:style>
  <w:style w:type="paragraph" w:styleId="afffffa">
    <w:name w:val="List Number"/>
    <w:basedOn w:val="a5"/>
    <w:rsid w:val="00B162BA"/>
    <w:pPr>
      <w:widowControl w:val="0"/>
      <w:autoSpaceDE w:val="0"/>
      <w:autoSpaceDN w:val="0"/>
      <w:adjustRightInd w:val="0"/>
      <w:ind w:left="283" w:hanging="283"/>
    </w:pPr>
  </w:style>
  <w:style w:type="character" w:customStyle="1" w:styleId="1f4">
    <w:name w:val="Нижний колонтитул Знак1"/>
    <w:aliases w:val="Нижний колонтитул Знак Знак,Нижний колонтитул Знак1 Знак Знак,Нижний колонтитул Знак Знак Знак Знак Знак"/>
    <w:rsid w:val="00B162BA"/>
    <w:rPr>
      <w:rFonts w:ascii="Arial" w:hAnsi="Arial"/>
      <w:sz w:val="24"/>
    </w:rPr>
  </w:style>
  <w:style w:type="paragraph" w:styleId="afffffb">
    <w:name w:val="TOC Heading"/>
    <w:basedOn w:val="15"/>
    <w:next w:val="a5"/>
    <w:uiPriority w:val="99"/>
    <w:qFormat/>
    <w:rsid w:val="00B162BA"/>
    <w:pPr>
      <w:keepLines/>
      <w:spacing w:before="480" w:line="276" w:lineRule="auto"/>
      <w:ind w:firstLine="0"/>
      <w:jc w:val="left"/>
      <w:outlineLvl w:val="9"/>
    </w:pPr>
    <w:rPr>
      <w:rFonts w:ascii="Cambria" w:hAnsi="Cambria"/>
      <w:color w:val="365F91"/>
      <w:sz w:val="28"/>
      <w:szCs w:val="28"/>
      <w:lang w:eastAsia="en-US"/>
    </w:rPr>
  </w:style>
  <w:style w:type="paragraph" w:styleId="2f0">
    <w:name w:val="toc 2"/>
    <w:basedOn w:val="a5"/>
    <w:next w:val="a5"/>
    <w:autoRedefine/>
    <w:uiPriority w:val="39"/>
    <w:rsid w:val="00B162BA"/>
    <w:pPr>
      <w:tabs>
        <w:tab w:val="left" w:pos="567"/>
        <w:tab w:val="right" w:leader="dot" w:pos="9628"/>
      </w:tabs>
      <w:ind w:left="170"/>
      <w:outlineLvl w:val="1"/>
    </w:pPr>
    <w:rPr>
      <w:rFonts w:eastAsia="Calibri"/>
      <w:smallCaps/>
      <w:szCs w:val="20"/>
    </w:rPr>
  </w:style>
  <w:style w:type="paragraph" w:styleId="42">
    <w:name w:val="toc 4"/>
    <w:basedOn w:val="a5"/>
    <w:next w:val="a5"/>
    <w:autoRedefine/>
    <w:uiPriority w:val="99"/>
    <w:unhideWhenUsed/>
    <w:rsid w:val="00B162BA"/>
    <w:pPr>
      <w:ind w:left="397"/>
    </w:pPr>
    <w:rPr>
      <w:rFonts w:eastAsia="Calibri"/>
      <w:b/>
      <w:bCs/>
      <w:i/>
      <w:sz w:val="20"/>
      <w:szCs w:val="18"/>
    </w:rPr>
  </w:style>
  <w:style w:type="paragraph" w:styleId="52">
    <w:name w:val="toc 5"/>
    <w:basedOn w:val="a5"/>
    <w:next w:val="a5"/>
    <w:autoRedefine/>
    <w:uiPriority w:val="99"/>
    <w:unhideWhenUsed/>
    <w:rsid w:val="00B162BA"/>
    <w:pPr>
      <w:ind w:left="800"/>
    </w:pPr>
    <w:rPr>
      <w:rFonts w:ascii="Calibri" w:eastAsia="Calibri" w:hAnsi="Calibri"/>
      <w:sz w:val="18"/>
      <w:szCs w:val="18"/>
    </w:rPr>
  </w:style>
  <w:style w:type="paragraph" w:styleId="61">
    <w:name w:val="toc 6"/>
    <w:basedOn w:val="a5"/>
    <w:next w:val="a5"/>
    <w:autoRedefine/>
    <w:uiPriority w:val="99"/>
    <w:unhideWhenUsed/>
    <w:rsid w:val="00B162BA"/>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B162BA"/>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B162BA"/>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B162BA"/>
    <w:pPr>
      <w:keepNext/>
      <w:spacing w:before="120"/>
      <w:outlineLvl w:val="0"/>
    </w:pPr>
    <w:rPr>
      <w:b/>
      <w:bCs/>
      <w:caps/>
      <w:kern w:val="32"/>
      <w:szCs w:val="22"/>
    </w:rPr>
  </w:style>
  <w:style w:type="numbering" w:customStyle="1" w:styleId="1f5">
    <w:name w:val="Нет списка1"/>
    <w:next w:val="a8"/>
    <w:semiHidden/>
    <w:unhideWhenUsed/>
    <w:rsid w:val="00B162BA"/>
  </w:style>
  <w:style w:type="table" w:customStyle="1" w:styleId="1f6">
    <w:name w:val="Сетка таблицы1"/>
    <w:basedOn w:val="a7"/>
    <w:next w:val="ac"/>
    <w:rsid w:val="00B1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8"/>
    <w:semiHidden/>
    <w:unhideWhenUsed/>
    <w:rsid w:val="00B162BA"/>
  </w:style>
  <w:style w:type="table" w:customStyle="1" w:styleId="2f2">
    <w:name w:val="Сетка таблицы2"/>
    <w:basedOn w:val="a7"/>
    <w:next w:val="ac"/>
    <w:rsid w:val="00B1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8"/>
    <w:semiHidden/>
    <w:rsid w:val="00B162BA"/>
  </w:style>
  <w:style w:type="table" w:customStyle="1" w:styleId="3d">
    <w:name w:val="Сетка таблицы3"/>
    <w:basedOn w:val="a7"/>
    <w:next w:val="ac"/>
    <w:rsid w:val="00B162BA"/>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7">
    <w:name w:val="index 1"/>
    <w:basedOn w:val="a5"/>
    <w:next w:val="a5"/>
    <w:autoRedefine/>
    <w:rsid w:val="00B162BA"/>
    <w:pPr>
      <w:autoSpaceDE w:val="0"/>
      <w:autoSpaceDN w:val="0"/>
      <w:adjustRightInd w:val="0"/>
      <w:ind w:left="240" w:hanging="240"/>
    </w:pPr>
  </w:style>
  <w:style w:type="paragraph" w:styleId="afffffc">
    <w:name w:val="index heading"/>
    <w:basedOn w:val="a5"/>
    <w:next w:val="1f7"/>
    <w:rsid w:val="00B162BA"/>
    <w:rPr>
      <w:sz w:val="20"/>
      <w:szCs w:val="20"/>
    </w:rPr>
  </w:style>
  <w:style w:type="numbering" w:customStyle="1" w:styleId="114">
    <w:name w:val="Нет списка11"/>
    <w:next w:val="a8"/>
    <w:semiHidden/>
    <w:rsid w:val="00B162BA"/>
  </w:style>
  <w:style w:type="table" w:customStyle="1" w:styleId="43">
    <w:name w:val="Сетка таблицы4"/>
    <w:basedOn w:val="a7"/>
    <w:next w:val="ac"/>
    <w:rsid w:val="00B162BA"/>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d">
    <w:name w:val="Revision"/>
    <w:hidden/>
    <w:semiHidden/>
    <w:rsid w:val="00B162BA"/>
    <w:rPr>
      <w:sz w:val="22"/>
      <w:szCs w:val="22"/>
      <w:lang w:eastAsia="en-US"/>
    </w:rPr>
  </w:style>
  <w:style w:type="table" w:customStyle="1" w:styleId="115">
    <w:name w:val="Сетка таблицы11"/>
    <w:basedOn w:val="a7"/>
    <w:next w:val="ac"/>
    <w:rsid w:val="00B1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B162BA"/>
  </w:style>
  <w:style w:type="numbering" w:customStyle="1" w:styleId="311">
    <w:name w:val="Нет списка31"/>
    <w:next w:val="a8"/>
    <w:semiHidden/>
    <w:rsid w:val="00B162BA"/>
  </w:style>
  <w:style w:type="numbering" w:customStyle="1" w:styleId="1110">
    <w:name w:val="Нет списка111"/>
    <w:next w:val="a8"/>
    <w:semiHidden/>
    <w:rsid w:val="00B162BA"/>
  </w:style>
  <w:style w:type="paragraph" w:customStyle="1" w:styleId="msonormalbullet2gif">
    <w:name w:val="msonormalbullet2.gif"/>
    <w:basedOn w:val="a5"/>
    <w:rsid w:val="00B162BA"/>
    <w:pPr>
      <w:spacing w:before="100" w:beforeAutospacing="1" w:after="100" w:afterAutospacing="1"/>
    </w:pPr>
  </w:style>
  <w:style w:type="paragraph" w:customStyle="1" w:styleId="msonormalbullet3gif">
    <w:name w:val="msonormalbullet3.gif"/>
    <w:basedOn w:val="a5"/>
    <w:rsid w:val="00B162BA"/>
    <w:pPr>
      <w:spacing w:before="100" w:beforeAutospacing="1" w:after="100" w:afterAutospacing="1"/>
    </w:pPr>
  </w:style>
  <w:style w:type="paragraph" w:customStyle="1" w:styleId="msonormalbullet1gif">
    <w:name w:val="msonormalbullet1.gif"/>
    <w:basedOn w:val="a5"/>
    <w:rsid w:val="00B162BA"/>
    <w:pPr>
      <w:spacing w:before="100" w:beforeAutospacing="1" w:after="100" w:afterAutospacing="1"/>
    </w:pPr>
  </w:style>
  <w:style w:type="paragraph" w:customStyle="1" w:styleId="JetsStyle">
    <w:name w:val="Jets Style"/>
    <w:basedOn w:val="affff8"/>
    <w:qFormat/>
    <w:rsid w:val="00B162BA"/>
    <w:pPr>
      <w:spacing w:line="360" w:lineRule="auto"/>
      <w:ind w:firstLine="709"/>
    </w:pPr>
    <w:rPr>
      <w:rFonts w:ascii="Verdana" w:hAnsi="Verdana" w:cs="Times New Roman"/>
      <w:szCs w:val="21"/>
    </w:rPr>
  </w:style>
  <w:style w:type="paragraph" w:customStyle="1" w:styleId="afffffe">
    <w:name w:val="Абзац"/>
    <w:link w:val="affffff"/>
    <w:rsid w:val="00B162BA"/>
    <w:pPr>
      <w:spacing w:before="120" w:after="60"/>
      <w:ind w:firstLine="567"/>
      <w:jc w:val="both"/>
    </w:pPr>
    <w:rPr>
      <w:rFonts w:ascii="Times New Roman" w:eastAsia="Times New Roman" w:hAnsi="Times New Roman"/>
      <w:sz w:val="24"/>
      <w:szCs w:val="24"/>
    </w:rPr>
  </w:style>
  <w:style w:type="character" w:customStyle="1" w:styleId="affffff">
    <w:name w:val="Абзац Знак"/>
    <w:link w:val="afffffe"/>
    <w:locked/>
    <w:rsid w:val="00B162BA"/>
    <w:rPr>
      <w:rFonts w:ascii="Times New Roman" w:eastAsia="Times New Roman" w:hAnsi="Times New Roman" w:cs="Times New Roman"/>
      <w:sz w:val="24"/>
      <w:szCs w:val="24"/>
      <w:lang w:val="ru-RU" w:eastAsia="ru-RU" w:bidi="ar-SA"/>
    </w:rPr>
  </w:style>
  <w:style w:type="character" w:customStyle="1" w:styleId="afffff7">
    <w:name w:val="Список Знак"/>
    <w:link w:val="afffff6"/>
    <w:uiPriority w:val="99"/>
    <w:locked/>
    <w:rsid w:val="00B162BA"/>
    <w:rPr>
      <w:rFonts w:ascii="Times New Roman" w:eastAsia="Times New Roman" w:hAnsi="Times New Roman" w:cs="Times New Roman"/>
      <w:sz w:val="24"/>
      <w:szCs w:val="20"/>
      <w:lang w:eastAsia="ar-SA"/>
    </w:rPr>
  </w:style>
  <w:style w:type="paragraph" w:customStyle="1" w:styleId="affffff0">
    <w:name w:val="Год утверждения"/>
    <w:basedOn w:val="a5"/>
    <w:uiPriority w:val="99"/>
    <w:locked/>
    <w:rsid w:val="00B162BA"/>
    <w:pPr>
      <w:jc w:val="center"/>
    </w:pPr>
    <w:rPr>
      <w:b/>
      <w:bCs/>
      <w:sz w:val="28"/>
      <w:szCs w:val="28"/>
    </w:rPr>
  </w:style>
  <w:style w:type="paragraph" w:customStyle="1" w:styleId="2f3">
    <w:name w:val="Пункт 2"/>
    <w:basedOn w:val="22"/>
    <w:uiPriority w:val="99"/>
    <w:locked/>
    <w:rsid w:val="00B162BA"/>
    <w:pPr>
      <w:keepNext w:val="0"/>
      <w:numPr>
        <w:ilvl w:val="1"/>
      </w:numPr>
      <w:tabs>
        <w:tab w:val="clear" w:pos="284"/>
        <w:tab w:val="left" w:pos="1134"/>
      </w:tabs>
      <w:spacing w:before="120" w:after="60" w:line="240" w:lineRule="auto"/>
      <w:ind w:left="-142" w:right="0" w:firstLine="567"/>
    </w:pPr>
    <w:rPr>
      <w:rFonts w:ascii="Times New Roman" w:hAnsi="Times New Roman"/>
      <w:b w:val="0"/>
      <w:sz w:val="24"/>
      <w:szCs w:val="24"/>
      <w:lang w:val="ru-RU" w:eastAsia="ru-RU"/>
    </w:rPr>
  </w:style>
  <w:style w:type="paragraph" w:customStyle="1" w:styleId="3e">
    <w:name w:val="Пункт 3"/>
    <w:basedOn w:val="30"/>
    <w:uiPriority w:val="99"/>
    <w:locked/>
    <w:rsid w:val="00B162BA"/>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4">
    <w:name w:val="Пункт 4"/>
    <w:basedOn w:val="4"/>
    <w:uiPriority w:val="99"/>
    <w:locked/>
    <w:rsid w:val="00B162BA"/>
    <w:pPr>
      <w:keepNext w:val="0"/>
      <w:tabs>
        <w:tab w:val="clear" w:pos="284"/>
        <w:tab w:val="left" w:pos="1418"/>
      </w:tabs>
      <w:spacing w:before="120" w:after="60" w:line="240" w:lineRule="auto"/>
      <w:ind w:right="0"/>
    </w:pPr>
    <w:rPr>
      <w:rFonts w:ascii="Times New Roman" w:hAnsi="Times New Roman"/>
      <w:b w:val="0"/>
      <w:sz w:val="24"/>
      <w:szCs w:val="24"/>
      <w:lang w:val="ru-RU" w:eastAsia="ru-RU"/>
    </w:rPr>
  </w:style>
  <w:style w:type="paragraph" w:customStyle="1" w:styleId="53">
    <w:name w:val="Пункт 5"/>
    <w:basedOn w:val="5"/>
    <w:link w:val="54"/>
    <w:uiPriority w:val="99"/>
    <w:locked/>
    <w:rsid w:val="00B162BA"/>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B162BA"/>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B162BA"/>
    <w:pPr>
      <w:keepNext/>
      <w:pageBreakBefore/>
      <w:numPr>
        <w:numId w:val="15"/>
      </w:numPr>
      <w:spacing w:before="120" w:after="120"/>
      <w:jc w:val="center"/>
    </w:pPr>
    <w:rPr>
      <w:b/>
      <w:bCs/>
      <w:kern w:val="28"/>
      <w:sz w:val="28"/>
      <w:szCs w:val="28"/>
    </w:rPr>
  </w:style>
  <w:style w:type="paragraph" w:customStyle="1" w:styleId="affffff1">
    <w:name w:val="Оглавление"/>
    <w:link w:val="affffff2"/>
    <w:autoRedefine/>
    <w:uiPriority w:val="99"/>
    <w:rsid w:val="00B162BA"/>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2">
    <w:name w:val="Оглавление Знак"/>
    <w:link w:val="affffff1"/>
    <w:uiPriority w:val="99"/>
    <w:locked/>
    <w:rsid w:val="00B162BA"/>
    <w:rPr>
      <w:rFonts w:ascii="Times New Roman" w:eastAsia="Times New Roman" w:hAnsi="Times New Roman" w:cs="Times New Roman"/>
      <w:b/>
      <w:bCs/>
      <w:caps/>
      <w:sz w:val="28"/>
      <w:szCs w:val="28"/>
      <w:lang w:val="ru-RU" w:eastAsia="ru-RU" w:bidi="ar-SA"/>
    </w:rPr>
  </w:style>
  <w:style w:type="paragraph" w:customStyle="1" w:styleId="affffff3">
    <w:name w:val="Верх. колонт. четн."/>
    <w:basedOn w:val="a5"/>
    <w:uiPriority w:val="99"/>
    <w:locked/>
    <w:rsid w:val="00B162BA"/>
    <w:pPr>
      <w:widowControl w:val="0"/>
      <w:spacing w:line="240" w:lineRule="exact"/>
      <w:jc w:val="right"/>
    </w:pPr>
    <w:rPr>
      <w:rFonts w:ascii="Arial" w:hAnsi="Arial" w:cs="Arial"/>
      <w:b/>
      <w:bCs/>
      <w:i/>
      <w:iCs/>
    </w:rPr>
  </w:style>
  <w:style w:type="paragraph" w:customStyle="1" w:styleId="affffff4">
    <w:name w:val="Верх. колонт. нечет."/>
    <w:basedOn w:val="a5"/>
    <w:uiPriority w:val="99"/>
    <w:locked/>
    <w:rsid w:val="00B162BA"/>
    <w:pPr>
      <w:widowControl w:val="0"/>
      <w:spacing w:line="240" w:lineRule="exact"/>
    </w:pPr>
    <w:rPr>
      <w:rFonts w:ascii="Arial" w:hAnsi="Arial" w:cs="Arial"/>
      <w:b/>
      <w:bCs/>
      <w:i/>
      <w:iCs/>
    </w:rPr>
  </w:style>
  <w:style w:type="paragraph" w:customStyle="1" w:styleId="affffff5">
    <w:name w:val="Таблица_номер_таблицы"/>
    <w:link w:val="affffff6"/>
    <w:uiPriority w:val="99"/>
    <w:rsid w:val="00B162BA"/>
    <w:pPr>
      <w:keepNext/>
      <w:jc w:val="right"/>
    </w:pPr>
    <w:rPr>
      <w:rFonts w:ascii="Times New Roman" w:eastAsia="Times New Roman" w:hAnsi="Times New Roman"/>
      <w:sz w:val="24"/>
      <w:szCs w:val="24"/>
    </w:rPr>
  </w:style>
  <w:style w:type="character" w:customStyle="1" w:styleId="affffff6">
    <w:name w:val="Таблица_номер_таблицы Знак"/>
    <w:link w:val="affffff5"/>
    <w:uiPriority w:val="99"/>
    <w:locked/>
    <w:rsid w:val="00B162BA"/>
    <w:rPr>
      <w:rFonts w:ascii="Times New Roman" w:eastAsia="Times New Roman" w:hAnsi="Times New Roman" w:cs="Times New Roman"/>
      <w:sz w:val="24"/>
      <w:szCs w:val="24"/>
      <w:lang w:val="ru-RU" w:eastAsia="ru-RU" w:bidi="ar-SA"/>
    </w:rPr>
  </w:style>
  <w:style w:type="paragraph" w:customStyle="1" w:styleId="affffff7">
    <w:name w:val="Примечания"/>
    <w:basedOn w:val="a5"/>
    <w:link w:val="1f8"/>
    <w:uiPriority w:val="99"/>
    <w:locked/>
    <w:rsid w:val="00B162BA"/>
    <w:pPr>
      <w:spacing w:before="120"/>
      <w:ind w:firstLine="567"/>
      <w:jc w:val="both"/>
    </w:pPr>
    <w:rPr>
      <w:spacing w:val="80"/>
    </w:rPr>
  </w:style>
  <w:style w:type="character" w:customStyle="1" w:styleId="1f8">
    <w:name w:val="Примечания Знак1"/>
    <w:link w:val="affffff7"/>
    <w:uiPriority w:val="99"/>
    <w:locked/>
    <w:rsid w:val="00B162BA"/>
    <w:rPr>
      <w:rFonts w:ascii="Times New Roman" w:eastAsia="Times New Roman" w:hAnsi="Times New Roman" w:cs="Times New Roman"/>
      <w:spacing w:val="80"/>
      <w:sz w:val="24"/>
      <w:szCs w:val="24"/>
      <w:lang w:eastAsia="ru-RU"/>
    </w:rPr>
  </w:style>
  <w:style w:type="paragraph" w:customStyle="1" w:styleId="2f4">
    <w:name w:val="Заголовок_подзаголовок_2"/>
    <w:next w:val="afffffe"/>
    <w:link w:val="2f5"/>
    <w:rsid w:val="00B162BA"/>
    <w:pPr>
      <w:keepNext/>
      <w:spacing w:before="120" w:after="60"/>
      <w:ind w:left="567"/>
      <w:jc w:val="both"/>
    </w:pPr>
    <w:rPr>
      <w:rFonts w:ascii="Times New Roman" w:eastAsia="Times New Roman" w:hAnsi="Times New Roman"/>
      <w:b/>
      <w:bCs/>
      <w:sz w:val="24"/>
      <w:szCs w:val="24"/>
    </w:rPr>
  </w:style>
  <w:style w:type="character" w:customStyle="1" w:styleId="2f5">
    <w:name w:val="Заголовок_подзаголовок_2 Знак"/>
    <w:link w:val="2f4"/>
    <w:locked/>
    <w:rsid w:val="00B162BA"/>
    <w:rPr>
      <w:rFonts w:ascii="Times New Roman" w:eastAsia="Times New Roman" w:hAnsi="Times New Roman" w:cs="Times New Roman"/>
      <w:b/>
      <w:bCs/>
      <w:sz w:val="24"/>
      <w:szCs w:val="24"/>
      <w:lang w:val="ru-RU" w:eastAsia="ru-RU" w:bidi="ar-SA"/>
    </w:rPr>
  </w:style>
  <w:style w:type="paragraph" w:customStyle="1" w:styleId="affffff8">
    <w:name w:val="Верхняя шапка"/>
    <w:basedOn w:val="a5"/>
    <w:uiPriority w:val="99"/>
    <w:locked/>
    <w:rsid w:val="00B162BA"/>
    <w:pPr>
      <w:jc w:val="center"/>
    </w:pPr>
    <w:rPr>
      <w:b/>
      <w:bCs/>
      <w:sz w:val="28"/>
      <w:szCs w:val="28"/>
    </w:rPr>
  </w:style>
  <w:style w:type="paragraph" w:customStyle="1" w:styleId="1f9">
    <w:name w:val="Обычный 1"/>
    <w:basedOn w:val="a5"/>
    <w:next w:val="a5"/>
    <w:uiPriority w:val="99"/>
    <w:semiHidden/>
    <w:locked/>
    <w:rsid w:val="00B162BA"/>
    <w:pPr>
      <w:tabs>
        <w:tab w:val="num" w:pos="360"/>
      </w:tabs>
      <w:spacing w:before="120"/>
      <w:ind w:left="360" w:hanging="360"/>
      <w:jc w:val="both"/>
    </w:pPr>
  </w:style>
  <w:style w:type="paragraph" w:customStyle="1" w:styleId="affffff9">
    <w:name w:val="Обычный влево"/>
    <w:basedOn w:val="1f9"/>
    <w:uiPriority w:val="99"/>
    <w:locked/>
    <w:rsid w:val="00B162BA"/>
    <w:pPr>
      <w:tabs>
        <w:tab w:val="clear" w:pos="360"/>
      </w:tabs>
      <w:spacing w:before="0"/>
      <w:ind w:left="0" w:firstLine="0"/>
      <w:jc w:val="left"/>
    </w:pPr>
  </w:style>
  <w:style w:type="paragraph" w:customStyle="1" w:styleId="affffffa">
    <w:name w:val="Лист согласования"/>
    <w:basedOn w:val="a5"/>
    <w:uiPriority w:val="99"/>
    <w:locked/>
    <w:rsid w:val="00B162BA"/>
    <w:pPr>
      <w:ind w:firstLine="851"/>
      <w:jc w:val="center"/>
    </w:pPr>
    <w:rPr>
      <w:b/>
      <w:bCs/>
    </w:rPr>
  </w:style>
  <w:style w:type="character" w:customStyle="1" w:styleId="affffffb">
    <w:name w:val="Текст_Жирный"/>
    <w:qFormat/>
    <w:rsid w:val="00B162BA"/>
    <w:rPr>
      <w:rFonts w:ascii="Times New Roman" w:hAnsi="Times New Roman" w:cs="Times New Roman"/>
      <w:b/>
      <w:bCs/>
    </w:rPr>
  </w:style>
  <w:style w:type="character" w:customStyle="1" w:styleId="affffffc">
    <w:name w:val="Текст_Подчеркнутый"/>
    <w:uiPriority w:val="1"/>
    <w:qFormat/>
    <w:rsid w:val="00B162BA"/>
    <w:rPr>
      <w:rFonts w:ascii="Times New Roman" w:hAnsi="Times New Roman" w:cs="Times New Roman"/>
      <w:u w:val="single"/>
    </w:rPr>
  </w:style>
  <w:style w:type="paragraph" w:customStyle="1" w:styleId="affffffd">
    <w:name w:val="Таблица_название_таблицы"/>
    <w:next w:val="afffffe"/>
    <w:link w:val="affffffe"/>
    <w:uiPriority w:val="99"/>
    <w:rsid w:val="00B162BA"/>
    <w:pPr>
      <w:keepNext/>
      <w:spacing w:after="120"/>
      <w:jc w:val="center"/>
    </w:pPr>
    <w:rPr>
      <w:rFonts w:ascii="Times New Roman" w:eastAsia="Times New Roman" w:hAnsi="Times New Roman"/>
      <w:sz w:val="24"/>
      <w:szCs w:val="24"/>
    </w:rPr>
  </w:style>
  <w:style w:type="character" w:customStyle="1" w:styleId="affffffe">
    <w:name w:val="Таблица_название_таблицы Знак"/>
    <w:link w:val="affffffd"/>
    <w:uiPriority w:val="99"/>
    <w:locked/>
    <w:rsid w:val="00B162BA"/>
    <w:rPr>
      <w:rFonts w:ascii="Times New Roman" w:eastAsia="Times New Roman" w:hAnsi="Times New Roman" w:cs="Times New Roman"/>
      <w:sz w:val="24"/>
      <w:szCs w:val="24"/>
      <w:lang w:val="ru-RU" w:eastAsia="ru-RU" w:bidi="ar-SA"/>
    </w:rPr>
  </w:style>
  <w:style w:type="paragraph" w:customStyle="1" w:styleId="1fa">
    <w:name w:val="Заголовок_подзаголовок_1"/>
    <w:next w:val="afffffe"/>
    <w:link w:val="1fb"/>
    <w:uiPriority w:val="99"/>
    <w:rsid w:val="00B162BA"/>
    <w:pPr>
      <w:keepNext/>
      <w:spacing w:before="120" w:after="60"/>
      <w:ind w:left="567"/>
      <w:jc w:val="both"/>
    </w:pPr>
    <w:rPr>
      <w:rFonts w:ascii="Times New Roman" w:eastAsia="Times New Roman" w:hAnsi="Times New Roman"/>
      <w:b/>
      <w:bCs/>
      <w:sz w:val="24"/>
      <w:szCs w:val="24"/>
      <w:u w:val="single"/>
    </w:rPr>
  </w:style>
  <w:style w:type="character" w:customStyle="1" w:styleId="1fb">
    <w:name w:val="Заголовок_подзаголовок_1 Знак"/>
    <w:link w:val="1fa"/>
    <w:uiPriority w:val="99"/>
    <w:locked/>
    <w:rsid w:val="00B162BA"/>
    <w:rPr>
      <w:rFonts w:ascii="Times New Roman" w:eastAsia="Times New Roman" w:hAnsi="Times New Roman" w:cs="Times New Roman"/>
      <w:b/>
      <w:bCs/>
      <w:sz w:val="24"/>
      <w:szCs w:val="24"/>
      <w:u w:val="single"/>
      <w:lang w:val="ru-RU" w:eastAsia="ru-RU" w:bidi="ar-SA"/>
    </w:rPr>
  </w:style>
  <w:style w:type="paragraph" w:customStyle="1" w:styleId="01">
    <w:name w:val="Заголовок 01"/>
    <w:link w:val="010"/>
    <w:uiPriority w:val="99"/>
    <w:rsid w:val="00B162BA"/>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B162BA"/>
    <w:rPr>
      <w:rFonts w:ascii="Times New Roman" w:eastAsia="Times New Roman" w:hAnsi="Times New Roman" w:cs="Times New Roman"/>
      <w:b/>
      <w:bCs/>
      <w:caps/>
      <w:kern w:val="32"/>
      <w:sz w:val="28"/>
      <w:szCs w:val="28"/>
      <w:lang w:val="ru-RU" w:eastAsia="ru-RU" w:bidi="ar-SA"/>
    </w:rPr>
  </w:style>
  <w:style w:type="paragraph" w:customStyle="1" w:styleId="21">
    <w:name w:val="Список_маркерный_2_уровень"/>
    <w:basedOn w:val="12"/>
    <w:link w:val="2f6"/>
    <w:rsid w:val="00B162BA"/>
    <w:pPr>
      <w:numPr>
        <w:ilvl w:val="1"/>
      </w:numPr>
    </w:pPr>
  </w:style>
  <w:style w:type="paragraph" w:customStyle="1" w:styleId="12">
    <w:name w:val="Список_маркерный_1_уровень"/>
    <w:link w:val="1fc"/>
    <w:qFormat/>
    <w:rsid w:val="00B162BA"/>
    <w:pPr>
      <w:numPr>
        <w:numId w:val="16"/>
      </w:numPr>
      <w:spacing w:before="60" w:after="100"/>
      <w:jc w:val="both"/>
    </w:pPr>
    <w:rPr>
      <w:rFonts w:ascii="Times New Roman" w:eastAsia="Times New Roman" w:hAnsi="Times New Roman"/>
      <w:sz w:val="24"/>
      <w:szCs w:val="24"/>
    </w:rPr>
  </w:style>
  <w:style w:type="character" w:customStyle="1" w:styleId="1fc">
    <w:name w:val="Список_маркерный_1_уровень Знак"/>
    <w:link w:val="12"/>
    <w:locked/>
    <w:rsid w:val="00B162BA"/>
    <w:rPr>
      <w:rFonts w:ascii="Times New Roman" w:eastAsia="Times New Roman" w:hAnsi="Times New Roman" w:cs="Times New Roman"/>
      <w:sz w:val="24"/>
      <w:szCs w:val="24"/>
      <w:lang w:val="ru-RU" w:eastAsia="ar-SA" w:bidi="ar-SA"/>
    </w:rPr>
  </w:style>
  <w:style w:type="character" w:customStyle="1" w:styleId="2f6">
    <w:name w:val="Список_маркерный_2_уровень Знак"/>
    <w:link w:val="21"/>
    <w:locked/>
    <w:rsid w:val="00B162BA"/>
    <w:rPr>
      <w:rFonts w:ascii="Times New Roman" w:eastAsia="Times New Roman" w:hAnsi="Times New Roman" w:cs="Times New Roman"/>
      <w:sz w:val="24"/>
      <w:szCs w:val="24"/>
      <w:lang w:eastAsia="ar-SA"/>
    </w:rPr>
  </w:style>
  <w:style w:type="paragraph" w:customStyle="1" w:styleId="10">
    <w:name w:val="Список_нумерованный_1_уровень"/>
    <w:link w:val="1fd"/>
    <w:uiPriority w:val="99"/>
    <w:rsid w:val="00B162BA"/>
    <w:pPr>
      <w:numPr>
        <w:numId w:val="17"/>
      </w:numPr>
      <w:spacing w:before="60" w:after="100"/>
      <w:jc w:val="both"/>
    </w:pPr>
    <w:rPr>
      <w:rFonts w:ascii="Times New Roman" w:eastAsia="Times New Roman" w:hAnsi="Times New Roman"/>
      <w:sz w:val="24"/>
      <w:szCs w:val="24"/>
    </w:rPr>
  </w:style>
  <w:style w:type="character" w:customStyle="1" w:styleId="1fd">
    <w:name w:val="Список_нумерованный_1_уровень Знак"/>
    <w:link w:val="10"/>
    <w:uiPriority w:val="99"/>
    <w:locked/>
    <w:rsid w:val="00B162BA"/>
    <w:rPr>
      <w:rFonts w:ascii="Times New Roman" w:eastAsia="Times New Roman" w:hAnsi="Times New Roman" w:cs="Times New Roman"/>
      <w:sz w:val="24"/>
      <w:szCs w:val="24"/>
      <w:lang w:val="ru-RU" w:eastAsia="ru-RU" w:bidi="ar-SA"/>
    </w:rPr>
  </w:style>
  <w:style w:type="paragraph" w:customStyle="1" w:styleId="2">
    <w:name w:val="Список_нумерованный_2_уровень"/>
    <w:basedOn w:val="10"/>
    <w:link w:val="2f7"/>
    <w:uiPriority w:val="99"/>
    <w:rsid w:val="00B162BA"/>
    <w:pPr>
      <w:numPr>
        <w:ilvl w:val="1"/>
      </w:numPr>
    </w:pPr>
  </w:style>
  <w:style w:type="character" w:customStyle="1" w:styleId="2f7">
    <w:name w:val="Список_нумерованный_2_уровень Знак"/>
    <w:basedOn w:val="1fd"/>
    <w:link w:val="2"/>
    <w:uiPriority w:val="99"/>
    <w:locked/>
    <w:rsid w:val="00B162BA"/>
    <w:rPr>
      <w:rFonts w:ascii="Times New Roman" w:eastAsia="Times New Roman" w:hAnsi="Times New Roman" w:cs="Times New Roman"/>
      <w:sz w:val="24"/>
      <w:szCs w:val="24"/>
      <w:lang w:val="ru-RU" w:eastAsia="ru-RU" w:bidi="ar-SA"/>
    </w:rPr>
  </w:style>
  <w:style w:type="paragraph" w:customStyle="1" w:styleId="3">
    <w:name w:val="Список_нумерованный_3_уровень"/>
    <w:basedOn w:val="10"/>
    <w:link w:val="3f"/>
    <w:uiPriority w:val="99"/>
    <w:rsid w:val="00B162BA"/>
    <w:pPr>
      <w:numPr>
        <w:ilvl w:val="2"/>
      </w:numPr>
    </w:pPr>
  </w:style>
  <w:style w:type="character" w:customStyle="1" w:styleId="3f">
    <w:name w:val="Список_нумерованный_3_уровень Знак"/>
    <w:basedOn w:val="1fd"/>
    <w:link w:val="3"/>
    <w:uiPriority w:val="99"/>
    <w:locked/>
    <w:rsid w:val="00B162BA"/>
    <w:rPr>
      <w:rFonts w:ascii="Times New Roman" w:eastAsia="Times New Roman" w:hAnsi="Times New Roman" w:cs="Times New Roman"/>
      <w:sz w:val="24"/>
      <w:szCs w:val="24"/>
      <w:lang w:val="ru-RU" w:eastAsia="ru-RU" w:bidi="ar-SA"/>
    </w:rPr>
  </w:style>
  <w:style w:type="character" w:customStyle="1" w:styleId="afffffff">
    <w:name w:val="Текст_Желтый"/>
    <w:uiPriority w:val="99"/>
    <w:qFormat/>
    <w:rsid w:val="00B162BA"/>
    <w:rPr>
      <w:color w:val="auto"/>
      <w:shd w:val="clear" w:color="auto" w:fill="FFFF00"/>
    </w:rPr>
  </w:style>
  <w:style w:type="paragraph" w:customStyle="1" w:styleId="116">
    <w:name w:val="Табличный_таблица_11"/>
    <w:link w:val="117"/>
    <w:uiPriority w:val="99"/>
    <w:qFormat/>
    <w:rsid w:val="00B162BA"/>
    <w:pPr>
      <w:jc w:val="center"/>
    </w:pPr>
    <w:rPr>
      <w:rFonts w:ascii="Times New Roman" w:eastAsia="Times New Roman" w:hAnsi="Times New Roman"/>
      <w:sz w:val="22"/>
      <w:szCs w:val="22"/>
    </w:rPr>
  </w:style>
  <w:style w:type="character" w:customStyle="1" w:styleId="117">
    <w:name w:val="Табличный_таблица_11 Знак"/>
    <w:link w:val="116"/>
    <w:uiPriority w:val="99"/>
    <w:locked/>
    <w:rsid w:val="00B162BA"/>
    <w:rPr>
      <w:rFonts w:ascii="Times New Roman" w:eastAsia="Times New Roman" w:hAnsi="Times New Roman" w:cs="Times New Roman"/>
      <w:sz w:val="22"/>
      <w:szCs w:val="22"/>
      <w:lang w:val="ru-RU" w:eastAsia="ru-RU" w:bidi="ar-SA"/>
    </w:rPr>
  </w:style>
  <w:style w:type="paragraph" w:customStyle="1" w:styleId="11">
    <w:name w:val="Табличный_нумерация_11"/>
    <w:link w:val="118"/>
    <w:uiPriority w:val="99"/>
    <w:rsid w:val="00B162BA"/>
    <w:pPr>
      <w:numPr>
        <w:numId w:val="18"/>
      </w:numPr>
      <w:jc w:val="both"/>
    </w:pPr>
    <w:rPr>
      <w:rFonts w:ascii="Times New Roman" w:eastAsia="Times New Roman" w:hAnsi="Times New Roman"/>
      <w:sz w:val="22"/>
      <w:szCs w:val="22"/>
    </w:rPr>
  </w:style>
  <w:style w:type="character" w:customStyle="1" w:styleId="118">
    <w:name w:val="Табличный_нумерация_11 Знак"/>
    <w:link w:val="11"/>
    <w:uiPriority w:val="99"/>
    <w:locked/>
    <w:rsid w:val="00B162BA"/>
    <w:rPr>
      <w:rFonts w:ascii="Times New Roman" w:eastAsia="Times New Roman" w:hAnsi="Times New Roman" w:cs="Times New Roman"/>
      <w:sz w:val="22"/>
      <w:szCs w:val="22"/>
      <w:lang w:val="ru-RU" w:eastAsia="ru-RU" w:bidi="ar-SA"/>
    </w:rPr>
  </w:style>
  <w:style w:type="paragraph" w:customStyle="1" w:styleId="110">
    <w:name w:val="Табличный_маркированный_11"/>
    <w:link w:val="119"/>
    <w:uiPriority w:val="99"/>
    <w:rsid w:val="00B162BA"/>
    <w:pPr>
      <w:numPr>
        <w:numId w:val="19"/>
      </w:numPr>
      <w:ind w:left="1287"/>
      <w:jc w:val="both"/>
    </w:pPr>
    <w:rPr>
      <w:rFonts w:ascii="Times New Roman" w:eastAsia="Times New Roman" w:hAnsi="Times New Roman"/>
      <w:sz w:val="22"/>
      <w:szCs w:val="22"/>
    </w:rPr>
  </w:style>
  <w:style w:type="character" w:customStyle="1" w:styleId="119">
    <w:name w:val="Табличный_маркированный_11 Знак"/>
    <w:link w:val="110"/>
    <w:uiPriority w:val="99"/>
    <w:locked/>
    <w:rsid w:val="00B162BA"/>
    <w:rPr>
      <w:rFonts w:ascii="Times New Roman" w:eastAsia="Times New Roman" w:hAnsi="Times New Roman" w:cs="Times New Roman"/>
      <w:sz w:val="22"/>
      <w:szCs w:val="22"/>
      <w:lang w:val="ru-RU" w:eastAsia="ru-RU" w:bidi="ar-SA"/>
    </w:rPr>
  </w:style>
  <w:style w:type="paragraph" w:customStyle="1" w:styleId="11a">
    <w:name w:val="Табличный_боковик_правый_11"/>
    <w:link w:val="11b"/>
    <w:uiPriority w:val="99"/>
    <w:rsid w:val="00B162BA"/>
    <w:pPr>
      <w:jc w:val="right"/>
    </w:pPr>
    <w:rPr>
      <w:rFonts w:ascii="Times New Roman" w:eastAsia="Times New Roman" w:hAnsi="Times New Roman"/>
      <w:sz w:val="22"/>
      <w:szCs w:val="22"/>
    </w:rPr>
  </w:style>
  <w:style w:type="character" w:customStyle="1" w:styleId="11b">
    <w:name w:val="Табличный_боковик_правый_11 Знак"/>
    <w:link w:val="11a"/>
    <w:uiPriority w:val="99"/>
    <w:locked/>
    <w:rsid w:val="00B162BA"/>
    <w:rPr>
      <w:rFonts w:ascii="Times New Roman" w:eastAsia="Times New Roman" w:hAnsi="Times New Roman" w:cs="Times New Roman"/>
      <w:sz w:val="22"/>
      <w:szCs w:val="22"/>
      <w:lang w:val="ru-RU" w:eastAsia="ru-RU" w:bidi="ar-SA"/>
    </w:rPr>
  </w:style>
  <w:style w:type="paragraph" w:customStyle="1" w:styleId="11c">
    <w:name w:val="Табличный_боковик_11"/>
    <w:link w:val="11d"/>
    <w:qFormat/>
    <w:rsid w:val="00B162BA"/>
    <w:rPr>
      <w:rFonts w:ascii="Times New Roman" w:eastAsia="Times New Roman" w:hAnsi="Times New Roman"/>
      <w:sz w:val="22"/>
      <w:szCs w:val="22"/>
    </w:rPr>
  </w:style>
  <w:style w:type="character" w:customStyle="1" w:styleId="11d">
    <w:name w:val="Табличный_боковик_11 Знак"/>
    <w:link w:val="11c"/>
    <w:locked/>
    <w:rsid w:val="00B162BA"/>
    <w:rPr>
      <w:rFonts w:ascii="Times New Roman" w:eastAsia="Times New Roman" w:hAnsi="Times New Roman" w:cs="Times New Roman"/>
      <w:sz w:val="22"/>
      <w:szCs w:val="22"/>
      <w:lang w:val="ru-RU" w:eastAsia="ru-RU" w:bidi="ar-SA"/>
    </w:rPr>
  </w:style>
  <w:style w:type="paragraph" w:customStyle="1" w:styleId="3f0">
    <w:name w:val="Заголовок_подзаголовок_3"/>
    <w:next w:val="afffffe"/>
    <w:link w:val="3f1"/>
    <w:qFormat/>
    <w:rsid w:val="00B162BA"/>
    <w:pPr>
      <w:keepNext/>
      <w:spacing w:before="120" w:after="60"/>
      <w:ind w:left="567"/>
      <w:jc w:val="both"/>
    </w:pPr>
    <w:rPr>
      <w:rFonts w:ascii="Times New Roman" w:eastAsia="Times New Roman" w:hAnsi="Times New Roman"/>
      <w:sz w:val="24"/>
      <w:szCs w:val="24"/>
      <w:u w:val="single"/>
    </w:rPr>
  </w:style>
  <w:style w:type="character" w:customStyle="1" w:styleId="3f1">
    <w:name w:val="Заголовок_подзаголовок_3 Знак"/>
    <w:link w:val="3f0"/>
    <w:locked/>
    <w:rsid w:val="00B162BA"/>
    <w:rPr>
      <w:rFonts w:ascii="Times New Roman" w:eastAsia="Times New Roman" w:hAnsi="Times New Roman" w:cs="Times New Roman"/>
      <w:b/>
      <w:bCs/>
      <w:sz w:val="24"/>
      <w:szCs w:val="24"/>
      <w:u w:val="single"/>
      <w:lang w:val="ru-RU" w:eastAsia="ru-RU" w:bidi="ar-SA"/>
    </w:rPr>
  </w:style>
  <w:style w:type="character" w:customStyle="1" w:styleId="afffffff0">
    <w:name w:val="Текст_Обычный"/>
    <w:basedOn w:val="a6"/>
    <w:uiPriority w:val="99"/>
    <w:qFormat/>
    <w:rsid w:val="00B162BA"/>
  </w:style>
  <w:style w:type="table" w:customStyle="1" w:styleId="afffffff1">
    <w:name w:val="без границ"/>
    <w:uiPriority w:val="99"/>
    <w:rsid w:val="00B162BA"/>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2">
    <w:name w:val="Примечание"/>
    <w:next w:val="afffffe"/>
    <w:link w:val="afffffff3"/>
    <w:autoRedefine/>
    <w:uiPriority w:val="99"/>
    <w:rsid w:val="00B162BA"/>
    <w:pPr>
      <w:ind w:left="680" w:right="567" w:hanging="113"/>
      <w:jc w:val="both"/>
    </w:pPr>
    <w:rPr>
      <w:rFonts w:ascii="Times New Roman" w:eastAsia="Times New Roman" w:hAnsi="Times New Roman"/>
      <w:sz w:val="22"/>
      <w:szCs w:val="22"/>
    </w:rPr>
  </w:style>
  <w:style w:type="character" w:customStyle="1" w:styleId="afffffff3">
    <w:name w:val="Примечание Знак"/>
    <w:link w:val="afffffff2"/>
    <w:uiPriority w:val="99"/>
    <w:locked/>
    <w:rsid w:val="00B162BA"/>
    <w:rPr>
      <w:rFonts w:ascii="Times New Roman" w:eastAsia="Times New Roman" w:hAnsi="Times New Roman" w:cs="Times New Roman"/>
      <w:sz w:val="22"/>
      <w:szCs w:val="22"/>
      <w:lang w:val="ru-RU" w:eastAsia="ru-RU" w:bidi="ar-SA"/>
    </w:rPr>
  </w:style>
  <w:style w:type="character" w:customStyle="1" w:styleId="afffffff4">
    <w:name w:val="Текст_Скрытый"/>
    <w:uiPriority w:val="99"/>
    <w:rsid w:val="00B162BA"/>
    <w:rPr>
      <w:vanish/>
    </w:rPr>
  </w:style>
  <w:style w:type="character" w:customStyle="1" w:styleId="afffffff5">
    <w:name w:val="Текст_Красный"/>
    <w:uiPriority w:val="99"/>
    <w:rsid w:val="00B162BA"/>
    <w:rPr>
      <w:color w:val="FF0000"/>
    </w:rPr>
  </w:style>
  <w:style w:type="paragraph" w:customStyle="1" w:styleId="afffffff6">
    <w:name w:val="Титул_адрес_организации"/>
    <w:uiPriority w:val="99"/>
    <w:rsid w:val="00B162BA"/>
    <w:pPr>
      <w:spacing w:before="60"/>
      <w:jc w:val="right"/>
    </w:pPr>
    <w:rPr>
      <w:rFonts w:ascii="Times New Roman" w:eastAsia="Times New Roman" w:hAnsi="Times New Roman"/>
      <w:sz w:val="18"/>
      <w:szCs w:val="18"/>
    </w:rPr>
  </w:style>
  <w:style w:type="paragraph" w:customStyle="1" w:styleId="afffffff7">
    <w:name w:val="Титул_название_организации"/>
    <w:uiPriority w:val="99"/>
    <w:rsid w:val="00B162BA"/>
    <w:pPr>
      <w:spacing w:before="60"/>
      <w:jc w:val="right"/>
    </w:pPr>
    <w:rPr>
      <w:rFonts w:ascii="Times New Roman" w:eastAsia="Times New Roman" w:hAnsi="Times New Roman"/>
      <w:b/>
      <w:bCs/>
      <w:sz w:val="40"/>
      <w:szCs w:val="40"/>
    </w:rPr>
  </w:style>
  <w:style w:type="paragraph" w:customStyle="1" w:styleId="afffffff8">
    <w:name w:val="Титут_инвентарник_экземпляр"/>
    <w:uiPriority w:val="99"/>
    <w:rsid w:val="00B162BA"/>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B162BA"/>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B162BA"/>
    <w:pPr>
      <w:jc w:val="center"/>
    </w:pPr>
    <w:rPr>
      <w:rFonts w:ascii="Times New Roman" w:eastAsia="Times New Roman" w:hAnsi="Times New Roman"/>
      <w:b/>
      <w:bCs/>
      <w:sz w:val="40"/>
      <w:szCs w:val="40"/>
    </w:rPr>
  </w:style>
  <w:style w:type="paragraph" w:customStyle="1" w:styleId="afffffff9">
    <w:name w:val="Титул_название_города_дата"/>
    <w:uiPriority w:val="99"/>
    <w:rsid w:val="00B162BA"/>
    <w:pPr>
      <w:jc w:val="center"/>
    </w:pPr>
    <w:rPr>
      <w:rFonts w:ascii="Times New Roman" w:eastAsia="Times New Roman" w:hAnsi="Times New Roman"/>
      <w:b/>
      <w:bCs/>
      <w:sz w:val="24"/>
      <w:szCs w:val="24"/>
    </w:rPr>
  </w:style>
  <w:style w:type="paragraph" w:customStyle="1" w:styleId="2f8">
    <w:name w:val="Знак2"/>
    <w:basedOn w:val="a5"/>
    <w:uiPriority w:val="99"/>
    <w:rsid w:val="00B162BA"/>
    <w:pPr>
      <w:spacing w:after="160" w:line="240" w:lineRule="exact"/>
    </w:pPr>
    <w:rPr>
      <w:rFonts w:ascii="Verdana" w:hAnsi="Verdana" w:cs="Verdana"/>
      <w:sz w:val="20"/>
      <w:szCs w:val="20"/>
      <w:lang w:val="en-US" w:eastAsia="en-US"/>
    </w:rPr>
  </w:style>
  <w:style w:type="paragraph" w:styleId="afffffffa">
    <w:name w:val="toa heading"/>
    <w:basedOn w:val="a5"/>
    <w:next w:val="a5"/>
    <w:uiPriority w:val="99"/>
    <w:rsid w:val="00B162BA"/>
    <w:pPr>
      <w:spacing w:before="120"/>
    </w:pPr>
    <w:rPr>
      <w:rFonts w:ascii="Cambria" w:hAnsi="Cambria" w:cs="Cambria"/>
      <w:b/>
      <w:bCs/>
    </w:rPr>
  </w:style>
  <w:style w:type="paragraph" w:customStyle="1" w:styleId="Default">
    <w:name w:val="Default"/>
    <w:rsid w:val="00B162BA"/>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4E730-AB2F-4FAC-A14E-3D769441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3577</Words>
  <Characters>20392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GolovinaNV</dc:creator>
  <cp:lastModifiedBy>Любовь Федоровна Фадеева</cp:lastModifiedBy>
  <cp:revision>2</cp:revision>
  <cp:lastPrinted>2018-05-30T07:49:00Z</cp:lastPrinted>
  <dcterms:created xsi:type="dcterms:W3CDTF">2018-05-30T11:38:00Z</dcterms:created>
  <dcterms:modified xsi:type="dcterms:W3CDTF">2018-05-30T11:38:00Z</dcterms:modified>
</cp:coreProperties>
</file>