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D05E1" w:rsidP="0040212D">
      <w:pPr>
        <w:pStyle w:val="21"/>
        <w:ind w:left="5670" w:firstLine="0"/>
        <w:jc w:val="center"/>
      </w:pPr>
      <w:r>
        <w:rPr>
          <w:bCs/>
          <w:szCs w:val="36"/>
        </w:rPr>
        <w:t xml:space="preserve">от </w:t>
      </w:r>
      <w:r>
        <w:rPr>
          <w:bCs/>
          <w:szCs w:val="36"/>
          <w:lang w:val="ru-RU"/>
        </w:rPr>
        <w:t>0</w:t>
      </w:r>
      <w:r>
        <w:rPr>
          <w:bCs/>
          <w:szCs w:val="36"/>
        </w:rPr>
        <w:t>5</w:t>
      </w:r>
      <w:r>
        <w:rPr>
          <w:bCs/>
          <w:szCs w:val="36"/>
          <w:lang w:val="ru-RU"/>
        </w:rPr>
        <w:t>.09.</w:t>
      </w:r>
      <w:r>
        <w:rPr>
          <w:bCs/>
          <w:szCs w:val="36"/>
        </w:rPr>
        <w:t>2019 № 303</w:t>
      </w:r>
      <w:r>
        <w:rPr>
          <w:bCs/>
          <w:szCs w:val="36"/>
          <w:lang w:val="ru-RU"/>
        </w:rPr>
        <w:t>7</w:t>
      </w:r>
      <w:r>
        <w:rPr>
          <w:bCs/>
          <w:szCs w:val="36"/>
        </w:rPr>
        <w:t>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AB2983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Школьной и ул. Пионерской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15,2275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AB2983">
        <w:rPr>
          <w:lang w:val="ru-RU"/>
        </w:rPr>
        <w:t>ул. Школьной и ул. Пионерской</w:t>
      </w:r>
      <w:r w:rsidR="00A53C7D" w:rsidRPr="00A53C7D">
        <w:rPr>
          <w:lang w:val="ru-RU"/>
        </w:rPr>
        <w:t xml:space="preserve"> площадью </w:t>
      </w:r>
      <w:r w:rsidR="00AB2983">
        <w:rPr>
          <w:lang w:val="ru-RU"/>
        </w:rPr>
        <w:t>15,2275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AB2983">
        <w:rPr>
          <w:lang w:val="ru-RU"/>
        </w:rPr>
        <w:t xml:space="preserve">ул. Школьной </w:t>
      </w:r>
      <w:r w:rsidR="00AB2983">
        <w:rPr>
          <w:lang w:val="ru-RU"/>
        </w:rPr>
        <w:br/>
        <w:t>и ул. Пионерской</w:t>
      </w:r>
      <w:r w:rsidR="00A53C7D" w:rsidRPr="00A53C7D">
        <w:rPr>
          <w:lang w:val="ru-RU"/>
        </w:rPr>
        <w:t xml:space="preserve"> площадью </w:t>
      </w:r>
      <w:r w:rsidR="00AB2983">
        <w:rPr>
          <w:lang w:val="ru-RU"/>
        </w:rPr>
        <w:t>15,2275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AB2983">
        <w:rPr>
          <w:lang w:val="ru-RU"/>
        </w:rPr>
        <w:t>ул. Школьной и ул. Пионерской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AB2983">
        <w:rPr>
          <w:lang w:val="ru-RU"/>
        </w:rPr>
        <w:t>15,2275</w:t>
      </w:r>
      <w:r>
        <w:t xml:space="preserve"> га расположена в границах </w:t>
      </w:r>
    </w:p>
    <w:p w:rsidR="00564EF4" w:rsidRPr="00564EF4" w:rsidRDefault="00AB2983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Школьной и ул. Пионерской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AB2983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Школьной и ул. Пионерской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15,2275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Default="00AB2983" w:rsidP="00AB2983">
      <w:pPr>
        <w:pStyle w:val="2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48188C4F" wp14:editId="70CB851E">
            <wp:extent cx="5095875" cy="7229475"/>
            <wp:effectExtent l="0" t="0" r="9525" b="9525"/>
            <wp:docPr id="2" name="Рисунок 2" descr="15,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,22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1989" r="5302" b="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EFF"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7" w:rsidRDefault="00454247" w:rsidP="00203AE9">
      <w:r>
        <w:separator/>
      </w:r>
    </w:p>
  </w:endnote>
  <w:endnote w:type="continuationSeparator" w:id="0">
    <w:p w:rsidR="00454247" w:rsidRDefault="004542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7" w:rsidRDefault="00454247" w:rsidP="00203AE9">
      <w:r>
        <w:separator/>
      </w:r>
    </w:p>
  </w:footnote>
  <w:footnote w:type="continuationSeparator" w:id="0">
    <w:p w:rsidR="00454247" w:rsidRDefault="004542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32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05E1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04332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B2983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4A7-B646-4932-AEB3-6FAD327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2019-09-05T07:57:00Z</dcterms:created>
  <dcterms:modified xsi:type="dcterms:W3CDTF">2019-09-05T07:57:00Z</dcterms:modified>
</cp:coreProperties>
</file>