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  <w:rPr>
          <w:rFonts w:ascii="Academy" w:hAnsi="Academy"/>
        </w:rPr>
      </w:pPr>
    </w:p>
    <w:p w:rsidR="005D6477" w:rsidRDefault="005D6477" w:rsidP="00347391">
      <w:pPr>
        <w:jc w:val="center"/>
        <w:rPr>
          <w:rFonts w:ascii="Academy" w:hAnsi="Academy"/>
        </w:rPr>
      </w:pPr>
    </w:p>
    <w:p w:rsidR="005D6477" w:rsidRPr="005D6477" w:rsidRDefault="005D6477" w:rsidP="00347391">
      <w:pPr>
        <w:jc w:val="center"/>
      </w:pPr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DB427B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31 марта 2020 г. № 599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CB2236" w:rsidRPr="00CB2236" w:rsidRDefault="00CB2236" w:rsidP="00CB2236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CB2236">
        <w:rPr>
          <w:b/>
          <w:bCs/>
          <w:szCs w:val="28"/>
        </w:rPr>
        <w:t xml:space="preserve">О внесении изменений в ведомственную целевую программу </w:t>
      </w:r>
    </w:p>
    <w:p w:rsidR="00CB2236" w:rsidRDefault="00CB2236" w:rsidP="00CB2236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CB2236">
        <w:rPr>
          <w:b/>
          <w:bCs/>
          <w:szCs w:val="28"/>
        </w:rPr>
        <w:t xml:space="preserve">"Развитие образования на территории муниципального образования "Город Архангельск" и муниципальную программу </w:t>
      </w:r>
    </w:p>
    <w:p w:rsidR="00CB2236" w:rsidRDefault="00CB2236" w:rsidP="00CB2236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CB2236">
        <w:rPr>
          <w:b/>
          <w:bCs/>
          <w:szCs w:val="28"/>
        </w:rPr>
        <w:t xml:space="preserve">"Развитие социальной сферы муниципального образования </w:t>
      </w:r>
    </w:p>
    <w:p w:rsidR="00C24C54" w:rsidRPr="00CB2236" w:rsidRDefault="00CB2236" w:rsidP="00CB2236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CB2236">
        <w:rPr>
          <w:b/>
          <w:bCs/>
          <w:szCs w:val="28"/>
        </w:rPr>
        <w:t>"Город Архангельск"</w:t>
      </w:r>
    </w:p>
    <w:p w:rsidR="00C24C54" w:rsidRPr="00CB2236" w:rsidRDefault="00C24C54" w:rsidP="00CB2236">
      <w:pPr>
        <w:ind w:firstLine="709"/>
        <w:jc w:val="both"/>
        <w:rPr>
          <w:sz w:val="40"/>
          <w:szCs w:val="40"/>
        </w:rPr>
      </w:pPr>
    </w:p>
    <w:p w:rsidR="00CB2236" w:rsidRPr="00CB2236" w:rsidRDefault="00CB2236" w:rsidP="00CB2236">
      <w:pPr>
        <w:numPr>
          <w:ilvl w:val="0"/>
          <w:numId w:val="15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CB2236">
        <w:rPr>
          <w:color w:val="000000"/>
          <w:szCs w:val="28"/>
        </w:rPr>
        <w:t xml:space="preserve">Внести в ведомственную целевую программу "Развитие образования </w:t>
      </w:r>
      <w:r>
        <w:rPr>
          <w:color w:val="000000"/>
          <w:szCs w:val="28"/>
        </w:rPr>
        <w:br/>
      </w:r>
      <w:r w:rsidRPr="00CB2236">
        <w:rPr>
          <w:color w:val="000000"/>
          <w:spacing w:val="-4"/>
          <w:szCs w:val="28"/>
        </w:rPr>
        <w:t>на территории муниципального образования "Город Архангельск", утвержденную</w:t>
      </w:r>
      <w:r w:rsidRPr="00CB2236">
        <w:rPr>
          <w:color w:val="000000"/>
          <w:szCs w:val="28"/>
        </w:rPr>
        <w:t xml:space="preserve"> </w:t>
      </w:r>
      <w:r w:rsidRPr="00CB2236">
        <w:rPr>
          <w:color w:val="000000"/>
          <w:spacing w:val="-8"/>
          <w:szCs w:val="28"/>
        </w:rPr>
        <w:t xml:space="preserve">постановлением Администрации муниципального образования "Город Архангельск" </w:t>
      </w:r>
      <w:r w:rsidRPr="00CB2236">
        <w:rPr>
          <w:color w:val="000000"/>
          <w:szCs w:val="28"/>
        </w:rPr>
        <w:t>от 29.12.2016 № 1542 (с изменениями и дополнениями)</w:t>
      </w:r>
      <w:r>
        <w:rPr>
          <w:color w:val="000000"/>
          <w:szCs w:val="28"/>
        </w:rPr>
        <w:t>,</w:t>
      </w:r>
      <w:r w:rsidRPr="00CB2236">
        <w:rPr>
          <w:color w:val="000000"/>
          <w:szCs w:val="28"/>
        </w:rPr>
        <w:t xml:space="preserve"> (далее – Программа) следующие изменения:</w:t>
      </w:r>
    </w:p>
    <w:p w:rsidR="00CB2236" w:rsidRPr="00CB2236" w:rsidRDefault="00CB2236" w:rsidP="00CB22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B2236">
        <w:rPr>
          <w:color w:val="000000"/>
          <w:szCs w:val="28"/>
        </w:rPr>
        <w:t>а) позицию "Объ</w:t>
      </w:r>
      <w:r>
        <w:rPr>
          <w:color w:val="000000"/>
          <w:szCs w:val="28"/>
        </w:rPr>
        <w:t>е</w:t>
      </w:r>
      <w:r w:rsidRPr="00CB2236">
        <w:rPr>
          <w:color w:val="000000"/>
          <w:szCs w:val="28"/>
        </w:rPr>
        <w:t>мы и источники финансового обеспечения реализации ведомственной программы" паспорта Программы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417"/>
        <w:gridCol w:w="1417"/>
        <w:gridCol w:w="1418"/>
        <w:gridCol w:w="1418"/>
        <w:gridCol w:w="1418"/>
      </w:tblGrid>
      <w:tr w:rsidR="00CB2236" w:rsidRPr="00CB2236" w:rsidTr="009E614A">
        <w:trPr>
          <w:trHeight w:val="20"/>
        </w:trPr>
        <w:tc>
          <w:tcPr>
            <w:tcW w:w="1275" w:type="dxa"/>
            <w:vMerge w:val="restart"/>
          </w:tcPr>
          <w:p w:rsidR="00CB2236" w:rsidRPr="00CB2236" w:rsidRDefault="00CB2236" w:rsidP="009E614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5" w:lineRule="auto"/>
              <w:rPr>
                <w:b/>
                <w:color w:val="FF0000"/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364" w:type="dxa"/>
            <w:gridSpan w:val="6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реализации ведомственной программы составит 25 208 845,3, в том числе:</w:t>
            </w:r>
          </w:p>
        </w:tc>
      </w:tr>
      <w:tr w:rsidR="00CB2236" w:rsidRPr="00CB2236" w:rsidTr="009E614A">
        <w:trPr>
          <w:trHeight w:val="113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88" w:type="dxa"/>
            <w:gridSpan w:val="5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418" w:type="dxa"/>
            <w:vMerge w:val="restart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418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1 355 204,6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2 824 243,3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3 383,8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4 183 831,7</w:t>
            </w: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1 495 102,4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3 206 606,3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4 702 708,7</w:t>
            </w: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1 627 734,5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3 501 873,2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5 129 607,7</w:t>
            </w:r>
          </w:p>
        </w:tc>
      </w:tr>
      <w:tr w:rsidR="00CB2236" w:rsidRPr="00CB2236" w:rsidTr="009E614A">
        <w:trPr>
          <w:trHeight w:val="20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1 746 773,8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3 582 357,3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67 285,9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5 396 417,0</w:t>
            </w:r>
          </w:p>
        </w:tc>
      </w:tr>
      <w:tr w:rsidR="00CB2236" w:rsidRPr="00CB2236" w:rsidTr="005D6477">
        <w:trPr>
          <w:trHeight w:val="403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1 619 346,9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3 952 011,1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224 922,2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5 796 280,2</w:t>
            </w:r>
          </w:p>
        </w:tc>
      </w:tr>
      <w:tr w:rsidR="00CB2236" w:rsidRPr="00CB2236" w:rsidTr="009E614A">
        <w:trPr>
          <w:trHeight w:val="113"/>
        </w:trPr>
        <w:tc>
          <w:tcPr>
            <w:tcW w:w="1275" w:type="dxa"/>
            <w:vMerge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7 844 162,2</w:t>
            </w:r>
          </w:p>
        </w:tc>
        <w:tc>
          <w:tcPr>
            <w:tcW w:w="1417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17 067 091,2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295 591,9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36">
              <w:rPr>
                <w:rFonts w:ascii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1418" w:type="dxa"/>
          </w:tcPr>
          <w:p w:rsidR="00CB2236" w:rsidRPr="00CB2236" w:rsidRDefault="00CB2236" w:rsidP="009E614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25 208 845,3</w:t>
            </w:r>
            <w:r w:rsidR="009E614A">
              <w:rPr>
                <w:sz w:val="16"/>
                <w:szCs w:val="16"/>
              </w:rPr>
              <w:t>";</w:t>
            </w:r>
          </w:p>
        </w:tc>
      </w:tr>
    </w:tbl>
    <w:p w:rsidR="00CB2236" w:rsidRPr="00CB2236" w:rsidRDefault="00CB2236" w:rsidP="00CB2236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CB2236">
        <w:rPr>
          <w:color w:val="000000"/>
          <w:szCs w:val="28"/>
        </w:rPr>
        <w:t>в) приложение № 2 к Программе изложить в новой прилагаемой редакции</w:t>
      </w:r>
      <w:r w:rsidRPr="009B1FA9">
        <w:rPr>
          <w:color w:val="000000"/>
          <w:szCs w:val="28"/>
        </w:rPr>
        <w:t>.</w:t>
      </w:r>
    </w:p>
    <w:p w:rsidR="00CB2236" w:rsidRPr="00CB2236" w:rsidRDefault="00CB2236" w:rsidP="00CB22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236">
        <w:rPr>
          <w:szCs w:val="28"/>
        </w:rPr>
        <w:t xml:space="preserve">2. Внести в муниципальную программу "Развитие социальной сферы </w:t>
      </w:r>
      <w:r w:rsidRPr="009E614A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CB2236">
        <w:rPr>
          <w:szCs w:val="28"/>
        </w:rPr>
        <w:t xml:space="preserve"> мэрии города Архангельска от 31.10.2014 № 910 (с изменениями и </w:t>
      </w:r>
      <w:r w:rsidRPr="005D6477">
        <w:rPr>
          <w:szCs w:val="28"/>
        </w:rPr>
        <w:t>дополнениями)</w:t>
      </w:r>
      <w:r w:rsidR="009E614A" w:rsidRPr="005D6477">
        <w:rPr>
          <w:szCs w:val="28"/>
        </w:rPr>
        <w:t>,</w:t>
      </w:r>
      <w:r w:rsidRPr="005D6477">
        <w:rPr>
          <w:szCs w:val="28"/>
        </w:rPr>
        <w:t xml:space="preserve"> (далее – муниципальная программа) следующие изменения:</w:t>
      </w:r>
    </w:p>
    <w:p w:rsidR="00CB2236" w:rsidRDefault="00CB2236" w:rsidP="00CB223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B2236">
        <w:rPr>
          <w:szCs w:val="28"/>
        </w:rPr>
        <w:lastRenderedPageBreak/>
        <w:t xml:space="preserve"> а) </w:t>
      </w:r>
      <w:r w:rsidRPr="00CB2236">
        <w:rPr>
          <w:color w:val="000000"/>
          <w:szCs w:val="28"/>
        </w:rPr>
        <w:t>строку "Объ</w:t>
      </w:r>
      <w:r>
        <w:rPr>
          <w:color w:val="000000"/>
          <w:szCs w:val="28"/>
        </w:rPr>
        <w:t>е</w:t>
      </w:r>
      <w:r w:rsidRPr="00CB2236">
        <w:rPr>
          <w:color w:val="000000"/>
          <w:szCs w:val="28"/>
        </w:rPr>
        <w:t xml:space="preserve">мы и источники финансового обеспечения реализации муниципальной программы" паспорта муниципальной программы изложить </w:t>
      </w:r>
      <w:r w:rsidR="009E614A">
        <w:rPr>
          <w:color w:val="000000"/>
          <w:szCs w:val="28"/>
        </w:rPr>
        <w:br/>
      </w:r>
      <w:r w:rsidRPr="00CB2236">
        <w:rPr>
          <w:color w:val="000000"/>
          <w:szCs w:val="28"/>
        </w:rPr>
        <w:t>в следующей редакции:</w:t>
      </w:r>
    </w:p>
    <w:p w:rsidR="009E614A" w:rsidRPr="009E614A" w:rsidRDefault="009E614A" w:rsidP="00CB2236">
      <w:pPr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94"/>
        <w:gridCol w:w="1253"/>
        <w:gridCol w:w="1253"/>
        <w:gridCol w:w="1254"/>
        <w:gridCol w:w="1209"/>
        <w:gridCol w:w="1276"/>
        <w:gridCol w:w="1275"/>
      </w:tblGrid>
      <w:tr w:rsidR="009E614A" w:rsidRPr="00CB2236" w:rsidTr="009E614A">
        <w:trPr>
          <w:trHeight w:val="48"/>
          <w:tblCellSpacing w:w="0" w:type="dxa"/>
        </w:trPr>
        <w:tc>
          <w:tcPr>
            <w:tcW w:w="1135" w:type="dxa"/>
            <w:vMerge w:val="restart"/>
            <w:hideMark/>
          </w:tcPr>
          <w:p w:rsidR="009E614A" w:rsidRPr="00CB2236" w:rsidRDefault="009E614A" w:rsidP="00CB2236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 xml:space="preserve">Объемы </w:t>
            </w:r>
            <w:r w:rsidRPr="00CB2236">
              <w:rPr>
                <w:sz w:val="16"/>
                <w:szCs w:val="16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514" w:type="dxa"/>
            <w:gridSpan w:val="7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39 935 512,0 тыс. руб., </w:t>
            </w:r>
            <w:r>
              <w:rPr>
                <w:sz w:val="16"/>
                <w:szCs w:val="16"/>
              </w:rPr>
              <w:br/>
            </w:r>
            <w:r w:rsidRPr="00CB2236">
              <w:rPr>
                <w:sz w:val="16"/>
                <w:szCs w:val="16"/>
              </w:rPr>
              <w:t>в том числе: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 xml:space="preserve">Годы </w:t>
            </w:r>
            <w:proofErr w:type="spellStart"/>
            <w:r w:rsidRPr="00CB2236">
              <w:rPr>
                <w:sz w:val="16"/>
                <w:szCs w:val="16"/>
              </w:rPr>
              <w:t>реал</w:t>
            </w:r>
            <w:proofErr w:type="gramStart"/>
            <w:r w:rsidRPr="00CB2236">
              <w:rPr>
                <w:sz w:val="16"/>
                <w:szCs w:val="16"/>
              </w:rPr>
              <w:t>и</w:t>
            </w:r>
            <w:proofErr w:type="spellEnd"/>
            <w:r w:rsidRPr="00CB2236">
              <w:rPr>
                <w:sz w:val="16"/>
                <w:szCs w:val="16"/>
              </w:rPr>
              <w:t>-</w:t>
            </w:r>
            <w:proofErr w:type="gramEnd"/>
            <w:r w:rsidRPr="00CB2236">
              <w:rPr>
                <w:sz w:val="16"/>
                <w:szCs w:val="16"/>
              </w:rPr>
              <w:br/>
            </w:r>
            <w:proofErr w:type="spellStart"/>
            <w:r w:rsidRPr="00CB2236">
              <w:rPr>
                <w:sz w:val="16"/>
                <w:szCs w:val="16"/>
              </w:rPr>
              <w:t>зации</w:t>
            </w:r>
            <w:proofErr w:type="spellEnd"/>
            <w:r w:rsidRPr="00CB2236">
              <w:rPr>
                <w:sz w:val="16"/>
                <w:szCs w:val="16"/>
              </w:rPr>
              <w:t xml:space="preserve"> </w:t>
            </w:r>
            <w:proofErr w:type="spellStart"/>
            <w:r w:rsidRPr="00CB2236">
              <w:rPr>
                <w:sz w:val="16"/>
                <w:szCs w:val="16"/>
              </w:rPr>
              <w:t>муници</w:t>
            </w:r>
            <w:proofErr w:type="spellEnd"/>
            <w:r w:rsidRPr="00CB2236">
              <w:rPr>
                <w:sz w:val="16"/>
                <w:szCs w:val="16"/>
              </w:rPr>
              <w:br/>
            </w:r>
            <w:proofErr w:type="spellStart"/>
            <w:r w:rsidRPr="00CB2236">
              <w:rPr>
                <w:sz w:val="16"/>
                <w:szCs w:val="16"/>
              </w:rPr>
              <w:t>пальной</w:t>
            </w:r>
            <w:proofErr w:type="spellEnd"/>
            <w:r w:rsidRPr="00CB2236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7520" w:type="dxa"/>
            <w:gridSpan w:val="6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9E614A" w:rsidRPr="00CB2236" w:rsidTr="009E614A">
        <w:trPr>
          <w:trHeight w:val="350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4"/>
            <w:vAlign w:val="center"/>
            <w:hideMark/>
          </w:tcPr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br/>
              <w:t>внебюджетные источники</w:t>
            </w:r>
          </w:p>
        </w:tc>
        <w:tc>
          <w:tcPr>
            <w:tcW w:w="1275" w:type="dxa"/>
            <w:vMerge w:val="restart"/>
            <w:hideMark/>
          </w:tcPr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B2236">
              <w:rPr>
                <w:sz w:val="16"/>
                <w:szCs w:val="16"/>
              </w:rPr>
              <w:t>того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hideMark/>
          </w:tcPr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253" w:type="dxa"/>
            <w:hideMark/>
          </w:tcPr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54" w:type="dxa"/>
            <w:hideMark/>
          </w:tcPr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09" w:type="dxa"/>
            <w:hideMark/>
          </w:tcPr>
          <w:p w:rsidR="009E614A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 xml:space="preserve">иные </w:t>
            </w:r>
          </w:p>
          <w:p w:rsidR="009E614A" w:rsidRPr="00CB2236" w:rsidRDefault="009E614A" w:rsidP="00CB2236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источники</w:t>
            </w:r>
          </w:p>
        </w:tc>
        <w:tc>
          <w:tcPr>
            <w:tcW w:w="1276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</w:tr>
      <w:tr w:rsidR="009E614A" w:rsidRPr="00CB2236" w:rsidTr="009E614A">
        <w:trPr>
          <w:trHeight w:val="54"/>
          <w:tblCellSpacing w:w="0" w:type="dxa"/>
        </w:trPr>
        <w:tc>
          <w:tcPr>
            <w:tcW w:w="1135" w:type="dxa"/>
            <w:vMerge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2015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2 175 831,8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2 686 870,9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4 554,4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7 113,0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4 874 370,1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2016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2 177 760,4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2 846 872,4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31 895,4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5 056 528,2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2017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2 091 038,2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2 928 188,0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26 528,4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1 000,0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5 046 754,6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2018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2 267 668,3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3 336 269,0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16 569,4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724,1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5 622 230,8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2019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2 531 782,4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3 609 328,0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19 654,9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3 000,0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6 163 765,3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2020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2 608 242,0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3 694 413,8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86 120,0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6 388 775,8</w:t>
            </w:r>
          </w:p>
        </w:tc>
      </w:tr>
      <w:tr w:rsidR="009E614A" w:rsidRPr="00CB2236" w:rsidTr="009E614A">
        <w:trPr>
          <w:trHeight w:val="68"/>
          <w:tblCellSpacing w:w="0" w:type="dxa"/>
        </w:trPr>
        <w:tc>
          <w:tcPr>
            <w:tcW w:w="1135" w:type="dxa"/>
            <w:vMerge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2021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2 472 252,2</w:t>
            </w:r>
          </w:p>
        </w:tc>
        <w:tc>
          <w:tcPr>
            <w:tcW w:w="1253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4 062 765,8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248 069,2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6 783 087,2</w:t>
            </w:r>
          </w:p>
        </w:tc>
      </w:tr>
      <w:tr w:rsidR="009E614A" w:rsidRPr="00CB2236" w:rsidTr="009E614A">
        <w:trPr>
          <w:trHeight w:val="58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9E614A" w:rsidRPr="00CB2236" w:rsidRDefault="009E614A" w:rsidP="00CB223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hideMark/>
          </w:tcPr>
          <w:p w:rsidR="009E614A" w:rsidRPr="00CB2236" w:rsidRDefault="009E614A" w:rsidP="009E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B2236">
              <w:rPr>
                <w:sz w:val="16"/>
                <w:szCs w:val="16"/>
              </w:rPr>
              <w:t>сего</w:t>
            </w:r>
          </w:p>
        </w:tc>
        <w:tc>
          <w:tcPr>
            <w:tcW w:w="1253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16 324 575,3</w:t>
            </w:r>
          </w:p>
        </w:tc>
        <w:tc>
          <w:tcPr>
            <w:tcW w:w="1253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23 164 707,9</w:t>
            </w:r>
          </w:p>
        </w:tc>
        <w:tc>
          <w:tcPr>
            <w:tcW w:w="1254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433 391,7</w:t>
            </w:r>
          </w:p>
        </w:tc>
        <w:tc>
          <w:tcPr>
            <w:tcW w:w="1209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5 000,0</w:t>
            </w:r>
          </w:p>
        </w:tc>
        <w:tc>
          <w:tcPr>
            <w:tcW w:w="1276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7 837,1</w:t>
            </w:r>
          </w:p>
        </w:tc>
        <w:tc>
          <w:tcPr>
            <w:tcW w:w="1275" w:type="dxa"/>
            <w:hideMark/>
          </w:tcPr>
          <w:p w:rsidR="009E614A" w:rsidRPr="00CB2236" w:rsidRDefault="009E614A" w:rsidP="009E614A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39 935 512,0";</w:t>
            </w:r>
          </w:p>
        </w:tc>
      </w:tr>
    </w:tbl>
    <w:p w:rsidR="00CB2236" w:rsidRPr="009E614A" w:rsidRDefault="00CB2236" w:rsidP="00CB2236">
      <w:pPr>
        <w:ind w:firstLine="709"/>
        <w:jc w:val="both"/>
        <w:rPr>
          <w:sz w:val="10"/>
          <w:szCs w:val="10"/>
        </w:rPr>
      </w:pPr>
    </w:p>
    <w:p w:rsidR="00CB2236" w:rsidRPr="00CB2236" w:rsidRDefault="00CB2236" w:rsidP="00CB2236">
      <w:pPr>
        <w:ind w:firstLine="709"/>
        <w:jc w:val="both"/>
        <w:rPr>
          <w:szCs w:val="28"/>
        </w:rPr>
      </w:pPr>
      <w:r w:rsidRPr="00CB2236">
        <w:rPr>
          <w:szCs w:val="28"/>
        </w:rPr>
        <w:t>б) в приложении № 2 к муниципальной программе:</w:t>
      </w:r>
    </w:p>
    <w:p w:rsidR="00CB2236" w:rsidRDefault="00CB2236" w:rsidP="00CB2236">
      <w:pPr>
        <w:ind w:firstLine="709"/>
        <w:jc w:val="both"/>
        <w:rPr>
          <w:szCs w:val="28"/>
        </w:rPr>
      </w:pPr>
      <w:r w:rsidRPr="00CB2236">
        <w:rPr>
          <w:szCs w:val="28"/>
        </w:rPr>
        <w:t>строку "Муниципальная программа "Развитие социальной сферы муниципального образования "Город Архангельск" изложить в следующей редакции:</w:t>
      </w:r>
    </w:p>
    <w:p w:rsidR="004120E7" w:rsidRPr="004120E7" w:rsidRDefault="004120E7" w:rsidP="00CB2236">
      <w:pPr>
        <w:ind w:firstLine="709"/>
        <w:jc w:val="both"/>
        <w:rPr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144"/>
        <w:gridCol w:w="970"/>
        <w:gridCol w:w="971"/>
        <w:gridCol w:w="970"/>
        <w:gridCol w:w="971"/>
        <w:gridCol w:w="970"/>
        <w:gridCol w:w="971"/>
        <w:gridCol w:w="971"/>
      </w:tblGrid>
      <w:tr w:rsidR="00CB2236" w:rsidRPr="00CB2236" w:rsidTr="004120E7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"Муниципальная программа "Развитие социальной сферы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Всего</w:t>
            </w:r>
          </w:p>
        </w:tc>
        <w:tc>
          <w:tcPr>
            <w:tcW w:w="1144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Итого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4 874 370,1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5 056 528,2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5 046 754,6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5 622 230,8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6 163 765,3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6 388 775,8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6 783 087,2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2 175 831,8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2 177 760,4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2 091 038,2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2 267 668,3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2 531 782,4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2 608 242,0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2 472 252,2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2 686 870,9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2 846 872,4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2 928 188,0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3 336 269,0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3 609 328,0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3 694 413,8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4 062 765,8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CB2236" w:rsidRPr="00CB2236" w:rsidRDefault="00CB2236" w:rsidP="004120E7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4 554,4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31 895,4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26 528,4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16 569,4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19 654,9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86 120,0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248 069,2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1 000,0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1 000,0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3 000,0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CB2236" w:rsidRPr="00CB2236" w:rsidRDefault="00CB2236" w:rsidP="004120E7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7 113,0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724,1</w:t>
            </w:r>
          </w:p>
        </w:tc>
        <w:tc>
          <w:tcPr>
            <w:tcW w:w="97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0,0";</w:t>
            </w:r>
          </w:p>
        </w:tc>
      </w:tr>
    </w:tbl>
    <w:p w:rsidR="004120E7" w:rsidRPr="004120E7" w:rsidRDefault="004120E7" w:rsidP="00CB2236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CB2236" w:rsidRDefault="00CB2236" w:rsidP="00CB2236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236">
        <w:rPr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p w:rsidR="004120E7" w:rsidRPr="004120E7" w:rsidRDefault="004120E7" w:rsidP="00CB2236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003"/>
        <w:gridCol w:w="990"/>
        <w:gridCol w:w="991"/>
        <w:gridCol w:w="991"/>
        <w:gridCol w:w="990"/>
        <w:gridCol w:w="991"/>
        <w:gridCol w:w="991"/>
        <w:gridCol w:w="991"/>
      </w:tblGrid>
      <w:tr w:rsidR="00CB2236" w:rsidRPr="00CB2236" w:rsidTr="004120E7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CB2236" w:rsidRPr="004120E7" w:rsidRDefault="00CB2236" w:rsidP="004120E7">
            <w:pPr>
              <w:rPr>
                <w:sz w:val="16"/>
                <w:szCs w:val="16"/>
              </w:rPr>
            </w:pPr>
            <w:r w:rsidRPr="004120E7">
              <w:rPr>
                <w:sz w:val="16"/>
                <w:szCs w:val="16"/>
              </w:rPr>
              <w:t>"Подпрограмма</w:t>
            </w:r>
            <w:r w:rsidR="004120E7">
              <w:rPr>
                <w:sz w:val="16"/>
                <w:szCs w:val="16"/>
              </w:rPr>
              <w:t xml:space="preserve"> </w:t>
            </w:r>
            <w:r w:rsidRPr="004120E7">
              <w:rPr>
                <w:rStyle w:val="af3"/>
                <w:color w:val="auto"/>
                <w:sz w:val="16"/>
                <w:szCs w:val="16"/>
                <w:u w:val="none"/>
              </w:rPr>
              <w:t>1.</w:t>
            </w:r>
            <w:r w:rsidRPr="004120E7">
              <w:rPr>
                <w:sz w:val="16"/>
                <w:szCs w:val="16"/>
              </w:rPr>
              <w:t xml:space="preserve"> 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Всего</w:t>
            </w:r>
          </w:p>
        </w:tc>
        <w:tc>
          <w:tcPr>
            <w:tcW w:w="1003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Итого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4 046 155,7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4 152 888,1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4 183 831,7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4 702 708,7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5 129 607,7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5 396 417,0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5 796 280,2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4120E7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1 382 854,2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1 395 775,4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1 355 204,6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1 495 102,4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1 627 734,5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1 746 773,8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1 619 346,9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4120E7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2 658 764,6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2 751 202,4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2 824 243,3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3 206 606,3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3 501 873,2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3 582 357,3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3 952 011,1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4120E7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CB2236" w:rsidRPr="00CB2236" w:rsidRDefault="00CB2236" w:rsidP="004120E7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4 536,9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5 910,3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3 383,8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67 285,9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224 922,2</w:t>
            </w:r>
          </w:p>
        </w:tc>
      </w:tr>
      <w:tr w:rsidR="00CB2236" w:rsidRPr="00CB2236" w:rsidTr="004120E7">
        <w:trPr>
          <w:tblCellSpacing w:w="0" w:type="dxa"/>
        </w:trPr>
        <w:tc>
          <w:tcPr>
            <w:tcW w:w="1276" w:type="dxa"/>
            <w:vMerge/>
            <w:hideMark/>
          </w:tcPr>
          <w:p w:rsidR="00CB2236" w:rsidRPr="004120E7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CB2236" w:rsidRPr="00CB2236" w:rsidRDefault="00CB2236" w:rsidP="00CB2236">
            <w:pPr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1 000,0</w:t>
            </w:r>
          </w:p>
        </w:tc>
        <w:tc>
          <w:tcPr>
            <w:tcW w:w="990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1 000,0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hideMark/>
          </w:tcPr>
          <w:p w:rsidR="00CB2236" w:rsidRPr="00CB2236" w:rsidRDefault="00CB2236" w:rsidP="004120E7">
            <w:pPr>
              <w:jc w:val="center"/>
              <w:rPr>
                <w:sz w:val="16"/>
                <w:szCs w:val="16"/>
              </w:rPr>
            </w:pPr>
            <w:r w:rsidRPr="00CB2236">
              <w:rPr>
                <w:sz w:val="16"/>
                <w:szCs w:val="16"/>
              </w:rPr>
              <w:t>0,0".</w:t>
            </w:r>
          </w:p>
        </w:tc>
      </w:tr>
    </w:tbl>
    <w:p w:rsidR="004120E7" w:rsidRPr="004120E7" w:rsidRDefault="004120E7" w:rsidP="00CB2236">
      <w:pPr>
        <w:ind w:firstLine="709"/>
        <w:jc w:val="both"/>
        <w:rPr>
          <w:sz w:val="10"/>
          <w:szCs w:val="10"/>
        </w:rPr>
      </w:pPr>
    </w:p>
    <w:p w:rsidR="00410697" w:rsidRPr="00CB2236" w:rsidRDefault="00CB2236" w:rsidP="00CB2236">
      <w:pPr>
        <w:ind w:firstLine="709"/>
        <w:jc w:val="both"/>
        <w:rPr>
          <w:szCs w:val="28"/>
        </w:rPr>
      </w:pPr>
      <w:r w:rsidRPr="00CB2236">
        <w:rPr>
          <w:szCs w:val="28"/>
        </w:rPr>
        <w:t xml:space="preserve">3. Опубликовать постановление на </w:t>
      </w:r>
      <w:proofErr w:type="gramStart"/>
      <w:r w:rsidRPr="00CB2236">
        <w:rPr>
          <w:szCs w:val="28"/>
        </w:rPr>
        <w:t>официальном</w:t>
      </w:r>
      <w:proofErr w:type="gramEnd"/>
      <w:r w:rsidRPr="00CB2236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651BF8" w:rsidRPr="00410697" w:rsidRDefault="00651BF8" w:rsidP="00787059">
      <w:pPr>
        <w:spacing w:line="233" w:lineRule="auto"/>
        <w:ind w:firstLine="709"/>
        <w:rPr>
          <w:b/>
          <w:szCs w:val="28"/>
        </w:rPr>
      </w:pPr>
    </w:p>
    <w:p w:rsidR="00651BF8" w:rsidRDefault="00651BF8" w:rsidP="00787059">
      <w:pPr>
        <w:spacing w:line="233" w:lineRule="auto"/>
        <w:rPr>
          <w:b/>
          <w:szCs w:val="28"/>
        </w:rPr>
      </w:pPr>
    </w:p>
    <w:p w:rsidR="004120E7" w:rsidRDefault="004120E7" w:rsidP="00787059">
      <w:pPr>
        <w:spacing w:line="233" w:lineRule="auto"/>
        <w:rPr>
          <w:b/>
          <w:szCs w:val="28"/>
        </w:rPr>
      </w:pPr>
    </w:p>
    <w:p w:rsidR="00787CC3" w:rsidRPr="00CC0E6B" w:rsidRDefault="00787CC3" w:rsidP="00787059">
      <w:pPr>
        <w:spacing w:line="233" w:lineRule="auto"/>
        <w:rPr>
          <w:b/>
          <w:szCs w:val="28"/>
        </w:rPr>
      </w:pPr>
      <w:r w:rsidRPr="00CC0E6B">
        <w:rPr>
          <w:b/>
          <w:szCs w:val="28"/>
        </w:rPr>
        <w:t>Глава муниципального образования</w:t>
      </w:r>
      <w:r w:rsidRPr="00CC0E6B">
        <w:rPr>
          <w:b/>
          <w:szCs w:val="28"/>
        </w:rPr>
        <w:br/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>Город Архангельск</w:t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 xml:space="preserve">                                                                        </w:t>
      </w:r>
      <w:r w:rsidR="00CC0E6B">
        <w:rPr>
          <w:b/>
          <w:szCs w:val="28"/>
        </w:rPr>
        <w:t xml:space="preserve">   </w:t>
      </w:r>
      <w:r w:rsidRPr="00CC0E6B">
        <w:rPr>
          <w:b/>
          <w:szCs w:val="28"/>
        </w:rPr>
        <w:t xml:space="preserve">И.В. </w:t>
      </w:r>
      <w:proofErr w:type="spellStart"/>
      <w:r w:rsidRPr="00CC0E6B">
        <w:rPr>
          <w:b/>
          <w:szCs w:val="28"/>
        </w:rPr>
        <w:t>Годзиш</w:t>
      </w:r>
      <w:proofErr w:type="spellEnd"/>
    </w:p>
    <w:p w:rsidR="00FB5C24" w:rsidRPr="005E086F" w:rsidRDefault="00FB5C24" w:rsidP="00787059">
      <w:pPr>
        <w:tabs>
          <w:tab w:val="left" w:pos="8364"/>
        </w:tabs>
        <w:spacing w:line="233" w:lineRule="auto"/>
        <w:jc w:val="both"/>
        <w:rPr>
          <w:sz w:val="10"/>
          <w:szCs w:val="1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20E7" w:rsidRDefault="004120E7" w:rsidP="00DC660B">
      <w:pPr>
        <w:tabs>
          <w:tab w:val="left" w:pos="8364"/>
        </w:tabs>
        <w:jc w:val="both"/>
        <w:rPr>
          <w:sz w:val="20"/>
        </w:rPr>
      </w:pPr>
    </w:p>
    <w:p w:rsidR="00410697" w:rsidRDefault="00410697" w:rsidP="00DC660B">
      <w:pPr>
        <w:tabs>
          <w:tab w:val="left" w:pos="8364"/>
        </w:tabs>
        <w:jc w:val="both"/>
        <w:rPr>
          <w:sz w:val="20"/>
        </w:rPr>
        <w:sectPr w:rsidR="00410697" w:rsidSect="00CB2236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CA7502">
        <w:rPr>
          <w:szCs w:val="28"/>
        </w:rPr>
        <w:lastRenderedPageBreak/>
        <w:t>Приложение</w:t>
      </w:r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CA7502">
        <w:rPr>
          <w:szCs w:val="28"/>
        </w:rPr>
        <w:t>к постановлению Администрации</w:t>
      </w:r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CA7502">
        <w:rPr>
          <w:szCs w:val="28"/>
        </w:rPr>
        <w:t>муниципального образования</w:t>
      </w:r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CA7502">
        <w:rPr>
          <w:szCs w:val="28"/>
        </w:rPr>
        <w:t>"Город Архангельск"</w:t>
      </w:r>
    </w:p>
    <w:p w:rsidR="00410697" w:rsidRPr="00CA7502" w:rsidRDefault="005D647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  <w:r>
        <w:rPr>
          <w:szCs w:val="28"/>
        </w:rPr>
        <w:t>от 31.03.2020 № 599</w:t>
      </w:r>
      <w:bookmarkStart w:id="0" w:name="_GoBack"/>
      <w:bookmarkEnd w:id="0"/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</w:p>
    <w:p w:rsidR="00410697" w:rsidRPr="00CA7502" w:rsidRDefault="00410697" w:rsidP="00CA7502">
      <w:pPr>
        <w:autoSpaceDE w:val="0"/>
        <w:autoSpaceDN w:val="0"/>
        <w:adjustRightInd w:val="0"/>
        <w:ind w:left="9923"/>
        <w:jc w:val="center"/>
        <w:rPr>
          <w:szCs w:val="28"/>
        </w:rPr>
      </w:pPr>
    </w:p>
    <w:p w:rsidR="00CB2236" w:rsidRPr="00CA7502" w:rsidRDefault="00CB2236" w:rsidP="00CA7502">
      <w:pPr>
        <w:ind w:left="9923"/>
        <w:jc w:val="center"/>
        <w:rPr>
          <w:bCs/>
          <w:szCs w:val="28"/>
        </w:rPr>
      </w:pPr>
      <w:r w:rsidRPr="00CA7502">
        <w:rPr>
          <w:bCs/>
          <w:szCs w:val="28"/>
        </w:rPr>
        <w:t>"</w:t>
      </w:r>
      <w:r w:rsidR="00CA7502" w:rsidRPr="00CA7502">
        <w:rPr>
          <w:bCs/>
          <w:szCs w:val="28"/>
        </w:rPr>
        <w:t xml:space="preserve">Приложение </w:t>
      </w:r>
      <w:r w:rsidRPr="00CA7502">
        <w:rPr>
          <w:bCs/>
          <w:szCs w:val="28"/>
        </w:rPr>
        <w:t>№ 2</w:t>
      </w:r>
    </w:p>
    <w:p w:rsidR="00CB2236" w:rsidRPr="00CA7502" w:rsidRDefault="00CB2236" w:rsidP="00CA7502">
      <w:pPr>
        <w:autoSpaceDE w:val="0"/>
        <w:autoSpaceDN w:val="0"/>
        <w:adjustRightInd w:val="0"/>
        <w:ind w:left="9923"/>
        <w:jc w:val="center"/>
        <w:rPr>
          <w:bCs/>
          <w:szCs w:val="28"/>
        </w:rPr>
      </w:pPr>
      <w:r w:rsidRPr="00CA7502">
        <w:rPr>
          <w:bCs/>
          <w:szCs w:val="28"/>
        </w:rPr>
        <w:t>к ведомственной целевой программе</w:t>
      </w:r>
    </w:p>
    <w:p w:rsidR="00CB2236" w:rsidRPr="00CA7502" w:rsidRDefault="00CB2236" w:rsidP="00CA7502">
      <w:pPr>
        <w:autoSpaceDE w:val="0"/>
        <w:autoSpaceDN w:val="0"/>
        <w:adjustRightInd w:val="0"/>
        <w:ind w:left="9923"/>
        <w:jc w:val="center"/>
        <w:rPr>
          <w:bCs/>
          <w:szCs w:val="28"/>
        </w:rPr>
      </w:pPr>
      <w:r w:rsidRPr="00CA7502">
        <w:rPr>
          <w:bCs/>
          <w:szCs w:val="28"/>
        </w:rPr>
        <w:t>"Развитие образования на территории</w:t>
      </w:r>
    </w:p>
    <w:p w:rsidR="00CB2236" w:rsidRPr="00CA7502" w:rsidRDefault="00CB2236" w:rsidP="00CA7502">
      <w:pPr>
        <w:autoSpaceDE w:val="0"/>
        <w:autoSpaceDN w:val="0"/>
        <w:adjustRightInd w:val="0"/>
        <w:ind w:left="9923"/>
        <w:jc w:val="center"/>
        <w:rPr>
          <w:bCs/>
          <w:szCs w:val="28"/>
        </w:rPr>
      </w:pPr>
      <w:r w:rsidRPr="00CA7502">
        <w:rPr>
          <w:bCs/>
          <w:szCs w:val="28"/>
        </w:rPr>
        <w:t>муниципального образования</w:t>
      </w:r>
    </w:p>
    <w:p w:rsidR="00CB2236" w:rsidRPr="00CA7502" w:rsidRDefault="00CB2236" w:rsidP="00CA7502">
      <w:pPr>
        <w:autoSpaceDE w:val="0"/>
        <w:autoSpaceDN w:val="0"/>
        <w:adjustRightInd w:val="0"/>
        <w:ind w:left="9923"/>
        <w:jc w:val="center"/>
        <w:rPr>
          <w:bCs/>
          <w:szCs w:val="28"/>
        </w:rPr>
      </w:pPr>
      <w:r w:rsidRPr="00CA7502">
        <w:rPr>
          <w:bCs/>
          <w:szCs w:val="28"/>
        </w:rPr>
        <w:t>"Город Архангельск"</w:t>
      </w:r>
    </w:p>
    <w:p w:rsidR="00CA7502" w:rsidRDefault="00CA7502" w:rsidP="00CB223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B2236" w:rsidRPr="00514E92" w:rsidRDefault="00CB2236" w:rsidP="00CB223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4E92">
        <w:rPr>
          <w:b/>
          <w:bCs/>
          <w:szCs w:val="28"/>
        </w:rPr>
        <w:t>ПЕРЕЧЕНЬ</w:t>
      </w:r>
    </w:p>
    <w:p w:rsidR="00CB2236" w:rsidRPr="00514E92" w:rsidRDefault="00CB2236" w:rsidP="00CB223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4E92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CB2236" w:rsidRDefault="00CB2236" w:rsidP="00CB223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4E92">
        <w:rPr>
          <w:b/>
          <w:bCs/>
          <w:szCs w:val="28"/>
        </w:rPr>
        <w:t>"Развитие образования на территории муниципального образования</w:t>
      </w:r>
      <w:r w:rsidR="00CA7502">
        <w:rPr>
          <w:b/>
          <w:bCs/>
          <w:szCs w:val="28"/>
        </w:rPr>
        <w:t xml:space="preserve"> </w:t>
      </w:r>
      <w:r w:rsidRPr="00514E92">
        <w:rPr>
          <w:b/>
          <w:bCs/>
          <w:szCs w:val="28"/>
        </w:rPr>
        <w:t>"Город Архангельск"</w:t>
      </w:r>
    </w:p>
    <w:p w:rsidR="00CA7502" w:rsidRPr="00514E92" w:rsidRDefault="00CA7502" w:rsidP="00CB223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B2236" w:rsidRPr="00340BBA" w:rsidRDefault="00CB2236" w:rsidP="00CB223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0BBA">
        <w:rPr>
          <w:bCs/>
          <w:sz w:val="24"/>
          <w:szCs w:val="24"/>
        </w:rPr>
        <w:t>Таблица</w:t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2021 год</w:t>
            </w:r>
          </w:p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2236" w:rsidRPr="00340BBA" w:rsidTr="00F25D0A">
        <w:trPr>
          <w:trHeight w:hRule="exact"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8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4 846 948,1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5 165 486,4</w:t>
            </w:r>
          </w:p>
        </w:tc>
      </w:tr>
      <w:tr w:rsidR="00CB2236" w:rsidRPr="00340BBA" w:rsidTr="00F25D0A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 xml:space="preserve"> 1 482 155,6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1 462 096,8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3 364 792,5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3 703 389,6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2. Реализация частными образовательными </w:t>
            </w:r>
            <w:r w:rsidRPr="00340BBA">
              <w:rPr>
                <w:bCs/>
                <w:spacing w:val="-8"/>
                <w:sz w:val="24"/>
                <w:szCs w:val="24"/>
              </w:rPr>
              <w:t>организациями образовательных</w:t>
            </w:r>
            <w:r w:rsidRPr="00340BBA">
              <w:rPr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65 620,9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pacing w:val="-4"/>
                <w:sz w:val="24"/>
                <w:szCs w:val="24"/>
              </w:rPr>
              <w:t xml:space="preserve">Мероприятие 3. </w:t>
            </w:r>
            <w:proofErr w:type="gramStart"/>
            <w:r w:rsidR="00CA7502" w:rsidRPr="00340BBA">
              <w:rPr>
                <w:bCs/>
                <w:spacing w:val="-4"/>
                <w:sz w:val="24"/>
                <w:szCs w:val="24"/>
              </w:rPr>
              <w:t>М</w:t>
            </w:r>
            <w:r w:rsidRPr="00340BBA">
              <w:rPr>
                <w:bCs/>
                <w:spacing w:val="-4"/>
                <w:sz w:val="24"/>
                <w:szCs w:val="24"/>
              </w:rPr>
              <w:t>атериальная</w:t>
            </w:r>
            <w:r w:rsidRPr="00340BBA">
              <w:rPr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pacing w:val="-8"/>
                <w:sz w:val="24"/>
                <w:szCs w:val="24"/>
              </w:rPr>
              <w:t>поддержка родителей (законных</w:t>
            </w:r>
            <w:r w:rsidRPr="00340BBA">
              <w:rPr>
                <w:bCs/>
                <w:sz w:val="24"/>
                <w:szCs w:val="24"/>
              </w:rPr>
              <w:t xml:space="preserve"> представителей) в воспитании </w:t>
            </w:r>
            <w:r w:rsidRPr="00340BBA">
              <w:rPr>
                <w:bCs/>
                <w:spacing w:val="-6"/>
                <w:sz w:val="24"/>
                <w:szCs w:val="24"/>
              </w:rPr>
              <w:t>и обучении детей, посещающих</w:t>
            </w:r>
            <w:r w:rsidRPr="00340BBA">
              <w:rPr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pacing w:val="-4"/>
                <w:sz w:val="24"/>
                <w:szCs w:val="24"/>
              </w:rPr>
              <w:t>ДОУ, ОУ и ЧОУ, реализующие</w:t>
            </w:r>
            <w:r w:rsidRPr="00340BBA">
              <w:rPr>
                <w:bCs/>
                <w:sz w:val="24"/>
                <w:szCs w:val="24"/>
              </w:rPr>
              <w:t xml:space="preserve"> образовательную программу дошкольного образования: компенсация родительской платы за присмотр и уход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 xml:space="preserve">за детьми в ДОУ, ОУ и ЧОУ, </w:t>
            </w:r>
            <w:r w:rsidRPr="00340BBA">
              <w:rPr>
                <w:bCs/>
                <w:spacing w:val="-4"/>
                <w:sz w:val="24"/>
                <w:szCs w:val="24"/>
              </w:rPr>
              <w:t>реализующих образовательную</w:t>
            </w:r>
            <w:r w:rsidRPr="00340BBA">
              <w:rPr>
                <w:bCs/>
                <w:sz w:val="24"/>
                <w:szCs w:val="24"/>
              </w:rPr>
              <w:t xml:space="preserve"> программу дошкольного образования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152 066,5</w:t>
            </w:r>
          </w:p>
        </w:tc>
      </w:tr>
      <w:tr w:rsidR="00CB2236" w:rsidRPr="00340BBA" w:rsidTr="00F25D0A">
        <w:trPr>
          <w:trHeight w:val="198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pacing w:val="-8"/>
                <w:sz w:val="24"/>
                <w:szCs w:val="24"/>
              </w:rPr>
              <w:t>Мероприятие 4. Предоставление</w:t>
            </w:r>
            <w:r w:rsidRPr="00340BBA">
              <w:rPr>
                <w:bCs/>
                <w:sz w:val="24"/>
                <w:szCs w:val="24"/>
              </w:rPr>
              <w:t xml:space="preserve">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69 675,0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63 732,3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5 942,7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5. </w:t>
            </w:r>
            <w:proofErr w:type="gramStart"/>
            <w:r w:rsidRPr="00340BBA">
              <w:rPr>
                <w:bCs/>
                <w:sz w:val="24"/>
                <w:szCs w:val="24"/>
              </w:rPr>
              <w:t xml:space="preserve">Организация </w:t>
            </w:r>
            <w:r w:rsidRPr="00340BBA">
              <w:rPr>
                <w:bCs/>
                <w:spacing w:val="-6"/>
                <w:sz w:val="24"/>
                <w:szCs w:val="24"/>
              </w:rPr>
              <w:t>горячего питания обучающихся</w:t>
            </w:r>
            <w:r w:rsidRPr="00340BBA">
              <w:rPr>
                <w:bCs/>
                <w:sz w:val="24"/>
                <w:szCs w:val="24"/>
              </w:rPr>
              <w:t xml:space="preserve"> ОУ, воспитывающихся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>в малоимущих семьях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17 067,1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17 067,1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CA75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7. Изменение действующей сети ДОУ и ОУ, </w:t>
            </w:r>
            <w:r w:rsidRPr="00340BBA">
              <w:rPr>
                <w:bCs/>
                <w:spacing w:val="-4"/>
                <w:sz w:val="24"/>
                <w:szCs w:val="24"/>
              </w:rPr>
              <w:t>реализующих образовательную</w:t>
            </w:r>
            <w:r w:rsidRPr="00340BBA">
              <w:rPr>
                <w:bCs/>
                <w:sz w:val="24"/>
                <w:szCs w:val="24"/>
              </w:rPr>
              <w:t xml:space="preserve"> программу дошкольного образования, и создание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>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Департамент образования/ ДОУ и ОУ, </w:t>
            </w:r>
            <w:proofErr w:type="gramStart"/>
            <w:r w:rsidRPr="00340BBA">
              <w:rPr>
                <w:bCs/>
                <w:sz w:val="24"/>
                <w:szCs w:val="24"/>
              </w:rPr>
              <w:t>реализующих</w:t>
            </w:r>
            <w:proofErr w:type="gramEnd"/>
            <w:r w:rsidRPr="00340BBA">
              <w:rPr>
                <w:bCs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18 165,1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37 368,6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130,6</w:t>
            </w:r>
          </w:p>
        </w:tc>
      </w:tr>
    </w:tbl>
    <w:p w:rsidR="00CA7502" w:rsidRPr="00340BBA" w:rsidRDefault="00CA7502">
      <w:pPr>
        <w:rPr>
          <w:sz w:val="24"/>
          <w:szCs w:val="24"/>
        </w:rPr>
      </w:pPr>
      <w:r w:rsidRPr="00340BBA">
        <w:rPr>
          <w:sz w:val="24"/>
          <w:szCs w:val="24"/>
        </w:rP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165 669,7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288 141,7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93 338,6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38 228,1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7 233,1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24 991,4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224 922,2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11. Выплата </w:t>
            </w:r>
            <w:r w:rsidRPr="00340BBA">
              <w:rPr>
                <w:bCs/>
                <w:spacing w:val="-4"/>
                <w:sz w:val="24"/>
                <w:szCs w:val="24"/>
              </w:rPr>
              <w:t>премии Главы муниципального</w:t>
            </w:r>
            <w:r w:rsidRPr="00340BBA">
              <w:rPr>
                <w:bCs/>
                <w:sz w:val="24"/>
                <w:szCs w:val="24"/>
              </w:rPr>
              <w:t xml:space="preserve"> образования "Город </w:t>
            </w:r>
            <w:proofErr w:type="spellStart"/>
            <w:proofErr w:type="gramStart"/>
            <w:r w:rsidRPr="00340BBA">
              <w:rPr>
                <w:bCs/>
                <w:sz w:val="24"/>
                <w:szCs w:val="24"/>
              </w:rPr>
              <w:t>Архан</w:t>
            </w:r>
            <w:r w:rsidR="00CA7502" w:rsidRPr="00340BBA">
              <w:rPr>
                <w:bCs/>
                <w:sz w:val="24"/>
                <w:szCs w:val="24"/>
              </w:rPr>
              <w:t>-</w:t>
            </w:r>
            <w:r w:rsidRPr="00340BBA">
              <w:rPr>
                <w:bCs/>
                <w:sz w:val="24"/>
                <w:szCs w:val="24"/>
              </w:rPr>
              <w:t>гельск</w:t>
            </w:r>
            <w:proofErr w:type="spellEnd"/>
            <w:proofErr w:type="gramEnd"/>
            <w:r w:rsidRPr="00340BBA">
              <w:rPr>
                <w:bCs/>
                <w:sz w:val="24"/>
                <w:szCs w:val="24"/>
              </w:rPr>
              <w:t>" лучшим педагоги</w:t>
            </w:r>
            <w:r w:rsidR="00CA7502" w:rsidRPr="00340BBA">
              <w:rPr>
                <w:bCs/>
                <w:sz w:val="24"/>
                <w:szCs w:val="24"/>
              </w:rPr>
              <w:t>-</w:t>
            </w:r>
            <w:proofErr w:type="spellStart"/>
            <w:r w:rsidRPr="00340BBA">
              <w:rPr>
                <w:bCs/>
                <w:sz w:val="24"/>
                <w:szCs w:val="24"/>
              </w:rPr>
              <w:t>ческим</w:t>
            </w:r>
            <w:proofErr w:type="spellEnd"/>
            <w:r w:rsidRPr="00340BBA">
              <w:rPr>
                <w:bCs/>
                <w:sz w:val="24"/>
                <w:szCs w:val="24"/>
              </w:rPr>
              <w:t xml:space="preserve">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 xml:space="preserve">Мероприятие 14. Создание доступной среды для детей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 xml:space="preserve">с ограниченными возможностями здоровья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2 540,7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</w:t>
            </w:r>
            <w:r w:rsidR="00340BBA" w:rsidRPr="00340BBA">
              <w:rPr>
                <w:color w:val="000000"/>
                <w:sz w:val="24"/>
                <w:szCs w:val="24"/>
              </w:rPr>
              <w:t xml:space="preserve"> </w:t>
            </w:r>
            <w:r w:rsidRPr="00340BBA">
              <w:rPr>
                <w:color w:val="000000"/>
                <w:sz w:val="24"/>
                <w:szCs w:val="24"/>
              </w:rPr>
              <w:t>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16.</w:t>
            </w:r>
            <w:r w:rsidRPr="00340BBA">
              <w:rPr>
                <w:b/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CA7502" w:rsidRPr="00340BBA">
              <w:rPr>
                <w:bCs/>
                <w:sz w:val="24"/>
                <w:szCs w:val="24"/>
              </w:rPr>
              <w:br/>
            </w:r>
            <w:r w:rsidRPr="00340BBA">
              <w:rPr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17.</w:t>
            </w:r>
            <w:r w:rsidRPr="00340BBA">
              <w:rPr>
                <w:b/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340BBA">
              <w:rPr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6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 xml:space="preserve">Мероприятие 18. </w:t>
            </w:r>
            <w:r w:rsidRPr="00340BBA">
              <w:rPr>
                <w:spacing w:val="-2"/>
                <w:sz w:val="24"/>
                <w:szCs w:val="24"/>
              </w:rPr>
              <w:t xml:space="preserve">Погашение </w:t>
            </w:r>
            <w:r w:rsidRPr="00340BBA">
              <w:rPr>
                <w:spacing w:val="-8"/>
                <w:sz w:val="24"/>
                <w:szCs w:val="24"/>
              </w:rPr>
              <w:t>или недопущение просроченной</w:t>
            </w:r>
            <w:r w:rsidRPr="00340BBA">
              <w:rPr>
                <w:spacing w:val="-2"/>
                <w:sz w:val="24"/>
                <w:szCs w:val="24"/>
              </w:rPr>
              <w:t xml:space="preserve"> кредиторской задолженности по коммунальным услугам, заработной плате, налогам и страховым взносам </w:t>
            </w:r>
            <w:r w:rsidRPr="00340BBA">
              <w:rPr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trHeight w:val="2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pacing w:val="-4"/>
                <w:sz w:val="24"/>
                <w:szCs w:val="24"/>
              </w:rPr>
              <w:t xml:space="preserve">Мероприятие 19. </w:t>
            </w:r>
            <w:r w:rsidR="00CA7502" w:rsidRPr="00340BBA">
              <w:rPr>
                <w:bCs/>
                <w:spacing w:val="-4"/>
                <w:sz w:val="24"/>
                <w:szCs w:val="24"/>
              </w:rPr>
              <w:t>О</w:t>
            </w:r>
            <w:r w:rsidRPr="00340BBA">
              <w:rPr>
                <w:bCs/>
                <w:spacing w:val="-4"/>
                <w:sz w:val="24"/>
                <w:szCs w:val="24"/>
              </w:rPr>
              <w:t>беспечение</w:t>
            </w:r>
            <w:r w:rsidRPr="00340BBA">
              <w:rPr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pacing w:val="-4"/>
                <w:sz w:val="24"/>
                <w:szCs w:val="24"/>
              </w:rPr>
              <w:t>бесплатного подвоза учащихся</w:t>
            </w:r>
            <w:r w:rsidRPr="00340BBA">
              <w:rPr>
                <w:bCs/>
                <w:sz w:val="24"/>
                <w:szCs w:val="24"/>
              </w:rPr>
              <w:t xml:space="preserve"> муниципального бюджетного общеобразовательного учреждения муниципального образования "Город </w:t>
            </w:r>
            <w:proofErr w:type="spellStart"/>
            <w:proofErr w:type="gramStart"/>
            <w:r w:rsidRPr="00340BBA">
              <w:rPr>
                <w:bCs/>
                <w:sz w:val="24"/>
                <w:szCs w:val="24"/>
              </w:rPr>
              <w:t>Архан</w:t>
            </w:r>
            <w:r w:rsidR="00CA7502" w:rsidRPr="00340BBA">
              <w:rPr>
                <w:bCs/>
                <w:sz w:val="24"/>
                <w:szCs w:val="24"/>
              </w:rPr>
              <w:t>-</w:t>
            </w:r>
            <w:r w:rsidRPr="00340BBA">
              <w:rPr>
                <w:bCs/>
                <w:sz w:val="24"/>
                <w:szCs w:val="24"/>
              </w:rPr>
              <w:t>гельск</w:t>
            </w:r>
            <w:proofErr w:type="spellEnd"/>
            <w:proofErr w:type="gramEnd"/>
            <w:r w:rsidRPr="00340BBA">
              <w:rPr>
                <w:bCs/>
                <w:sz w:val="24"/>
                <w:szCs w:val="24"/>
              </w:rPr>
              <w:t xml:space="preserve">" "Средняя школа № 5" </w:t>
            </w:r>
            <w:r w:rsidRPr="00340BBA">
              <w:rPr>
                <w:bCs/>
                <w:spacing w:val="-6"/>
                <w:sz w:val="24"/>
                <w:szCs w:val="24"/>
              </w:rPr>
              <w:t>от места учебы до медицинской</w:t>
            </w:r>
            <w:r w:rsidRPr="00340BBA">
              <w:rPr>
                <w:bCs/>
                <w:sz w:val="24"/>
                <w:szCs w:val="24"/>
              </w:rPr>
              <w:t xml:space="preserve"> организации, оказывающей </w:t>
            </w:r>
            <w:r w:rsidRPr="00340BBA">
              <w:rPr>
                <w:bCs/>
                <w:spacing w:val="-6"/>
                <w:sz w:val="24"/>
                <w:szCs w:val="24"/>
              </w:rPr>
              <w:t>первичную медико-санитарную</w:t>
            </w:r>
            <w:r w:rsidRPr="00340BBA">
              <w:rPr>
                <w:bCs/>
                <w:sz w:val="24"/>
                <w:szCs w:val="24"/>
              </w:rPr>
              <w:t xml:space="preserve"> </w:t>
            </w:r>
            <w:r w:rsidRPr="00340BBA">
              <w:rPr>
                <w:bCs/>
                <w:spacing w:val="-8"/>
                <w:sz w:val="24"/>
                <w:szCs w:val="24"/>
              </w:rPr>
              <w:t>помощь детям при заболеваниях</w:t>
            </w:r>
            <w:r w:rsidRPr="00340BBA">
              <w:rPr>
                <w:bCs/>
                <w:sz w:val="24"/>
                <w:szCs w:val="24"/>
              </w:rPr>
              <w:t xml:space="preserve">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trHeight w:val="7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trHeight w:val="170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 xml:space="preserve">Мероприятие 21. Создание специальных условий </w:t>
            </w:r>
            <w:r w:rsidR="00CA7502" w:rsidRPr="00340BBA">
              <w:rPr>
                <w:sz w:val="24"/>
                <w:szCs w:val="24"/>
              </w:rPr>
              <w:br/>
            </w:r>
            <w:r w:rsidRPr="00340BBA">
              <w:rPr>
                <w:sz w:val="24"/>
                <w:szCs w:val="24"/>
              </w:rPr>
              <w:t xml:space="preserve">для получения дошкольного образования детьми с </w:t>
            </w:r>
            <w:proofErr w:type="gramStart"/>
            <w:r w:rsidRPr="00340BBA">
              <w:rPr>
                <w:sz w:val="24"/>
                <w:szCs w:val="24"/>
              </w:rPr>
              <w:t>ограни</w:t>
            </w:r>
            <w:r w:rsidR="00CA7502" w:rsidRPr="00340BBA">
              <w:rPr>
                <w:sz w:val="24"/>
                <w:szCs w:val="24"/>
              </w:rPr>
              <w:t>-</w:t>
            </w:r>
            <w:proofErr w:type="spellStart"/>
            <w:r w:rsidRPr="00340BBA">
              <w:rPr>
                <w:sz w:val="24"/>
                <w:szCs w:val="24"/>
              </w:rPr>
              <w:t>ченными</w:t>
            </w:r>
            <w:proofErr w:type="spellEnd"/>
            <w:proofErr w:type="gramEnd"/>
            <w:r w:rsidRPr="00340BBA">
              <w:rPr>
                <w:sz w:val="24"/>
                <w:szCs w:val="24"/>
              </w:rPr>
              <w:t xml:space="preserve">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CA750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 xml:space="preserve">Мероприятие 22. Реализация мероприятий </w:t>
            </w:r>
            <w:proofErr w:type="spellStart"/>
            <w:proofErr w:type="gramStart"/>
            <w:r w:rsidRPr="00340BBA">
              <w:rPr>
                <w:bCs/>
                <w:sz w:val="24"/>
                <w:szCs w:val="24"/>
              </w:rPr>
              <w:t>антитеррори</w:t>
            </w:r>
            <w:r w:rsidR="00CA7502" w:rsidRPr="00340BBA">
              <w:rPr>
                <w:bCs/>
                <w:sz w:val="24"/>
                <w:szCs w:val="24"/>
              </w:rPr>
              <w:t>-</w:t>
            </w:r>
            <w:r w:rsidRPr="00340BBA">
              <w:rPr>
                <w:bCs/>
                <w:sz w:val="24"/>
                <w:szCs w:val="24"/>
              </w:rPr>
              <w:t>стической</w:t>
            </w:r>
            <w:proofErr w:type="spellEnd"/>
            <w:proofErr w:type="gramEnd"/>
            <w:r w:rsidRPr="00340BBA">
              <w:rPr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340BBA">
              <w:rPr>
                <w:sz w:val="24"/>
                <w:szCs w:val="24"/>
              </w:rPr>
              <w:t xml:space="preserve">ДОУ </w:t>
            </w:r>
            <w:r w:rsidRPr="00340BBA">
              <w:rPr>
                <w:spacing w:val="-6"/>
                <w:sz w:val="24"/>
                <w:szCs w:val="24"/>
              </w:rPr>
              <w:t>и ОУ, реализующих программы</w:t>
            </w:r>
            <w:r w:rsidRPr="00340BBA">
              <w:rPr>
                <w:sz w:val="24"/>
                <w:szCs w:val="24"/>
              </w:rPr>
              <w:t xml:space="preserve"> дошкольного образования, оргтехникой с целью подключения к медицинской информационной системе </w:t>
            </w:r>
            <w:r w:rsidRPr="00340BBA">
              <w:rPr>
                <w:spacing w:val="-4"/>
                <w:sz w:val="24"/>
                <w:szCs w:val="24"/>
              </w:rPr>
              <w:t>государственных медицинских</w:t>
            </w:r>
            <w:r w:rsidRPr="00340BBA">
              <w:rPr>
                <w:sz w:val="24"/>
                <w:szCs w:val="24"/>
              </w:rPr>
              <w:t xml:space="preserve">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trHeight w:val="246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Меропри</w:t>
            </w:r>
            <w:r w:rsidR="0001131A" w:rsidRPr="00340BBA">
              <w:rPr>
                <w:sz w:val="24"/>
                <w:szCs w:val="24"/>
              </w:rPr>
              <w:t>ятие 24. Развитие материально-</w:t>
            </w:r>
            <w:r w:rsidRPr="00340BBA">
              <w:rPr>
                <w:sz w:val="24"/>
                <w:szCs w:val="24"/>
              </w:rPr>
              <w:t>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0BBA">
              <w:rPr>
                <w:sz w:val="24"/>
                <w:szCs w:val="24"/>
              </w:rPr>
              <w:t>0,0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Мероприятие 25. Выплата </w:t>
            </w:r>
            <w:r w:rsidRPr="00340BBA">
              <w:rPr>
                <w:bCs/>
                <w:spacing w:val="-4"/>
                <w:sz w:val="24"/>
                <w:szCs w:val="24"/>
              </w:rPr>
              <w:t xml:space="preserve">премии Главы </w:t>
            </w:r>
            <w:r w:rsidR="0001131A" w:rsidRPr="00340BBA">
              <w:rPr>
                <w:bCs/>
                <w:spacing w:val="-4"/>
                <w:sz w:val="24"/>
                <w:szCs w:val="24"/>
              </w:rPr>
              <w:t>м</w:t>
            </w:r>
            <w:r w:rsidRPr="00340BBA">
              <w:rPr>
                <w:bCs/>
                <w:spacing w:val="-4"/>
                <w:sz w:val="24"/>
                <w:szCs w:val="24"/>
              </w:rPr>
              <w:t>униципального</w:t>
            </w:r>
            <w:r w:rsidRPr="00340BBA">
              <w:rPr>
                <w:bCs/>
                <w:sz w:val="24"/>
                <w:szCs w:val="24"/>
              </w:rPr>
              <w:t xml:space="preserve"> образования "Город </w:t>
            </w:r>
            <w:proofErr w:type="spellStart"/>
            <w:proofErr w:type="gramStart"/>
            <w:r w:rsidRPr="00340BBA">
              <w:rPr>
                <w:bCs/>
                <w:sz w:val="24"/>
                <w:szCs w:val="24"/>
              </w:rPr>
              <w:t>Архан</w:t>
            </w:r>
            <w:r w:rsidR="0001131A" w:rsidRPr="00340BBA">
              <w:rPr>
                <w:bCs/>
                <w:sz w:val="24"/>
                <w:szCs w:val="24"/>
              </w:rPr>
              <w:t>-</w:t>
            </w:r>
            <w:r w:rsidRPr="00340BBA">
              <w:rPr>
                <w:bCs/>
                <w:sz w:val="24"/>
                <w:szCs w:val="24"/>
              </w:rPr>
              <w:t>гельск</w:t>
            </w:r>
            <w:proofErr w:type="spellEnd"/>
            <w:proofErr w:type="gramEnd"/>
            <w:r w:rsidRPr="00340BBA">
              <w:rPr>
                <w:bCs/>
                <w:sz w:val="24"/>
                <w:szCs w:val="24"/>
              </w:rPr>
              <w:t>" учащимся МУ</w:t>
            </w:r>
            <w:r w:rsidR="0001131A" w:rsidRPr="00340BBA">
              <w:rPr>
                <w:bCs/>
                <w:sz w:val="24"/>
                <w:szCs w:val="24"/>
              </w:rPr>
              <w:t>,</w:t>
            </w:r>
            <w:r w:rsidRPr="00340B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40BBA">
              <w:rPr>
                <w:bCs/>
                <w:sz w:val="24"/>
                <w:szCs w:val="24"/>
              </w:rPr>
              <w:t>проя</w:t>
            </w:r>
            <w:proofErr w:type="spellEnd"/>
            <w:r w:rsidR="0001131A" w:rsidRPr="00340BBA">
              <w:rPr>
                <w:bCs/>
                <w:sz w:val="24"/>
                <w:szCs w:val="24"/>
              </w:rPr>
              <w:t>-</w:t>
            </w:r>
            <w:r w:rsidRPr="00340BBA">
              <w:rPr>
                <w:bCs/>
                <w:sz w:val="24"/>
                <w:szCs w:val="24"/>
              </w:rPr>
              <w:t>вивши</w:t>
            </w:r>
            <w:r w:rsidR="0001131A" w:rsidRPr="00340BBA">
              <w:rPr>
                <w:bCs/>
                <w:sz w:val="24"/>
                <w:szCs w:val="24"/>
              </w:rPr>
              <w:t>м</w:t>
            </w:r>
            <w:r w:rsidRPr="00340BBA">
              <w:rPr>
                <w:bCs/>
                <w:sz w:val="24"/>
                <w:szCs w:val="24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0113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35,0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lastRenderedPageBreak/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5 396 417,0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5 796 280,2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 xml:space="preserve"> 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1 619 346,9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3 582 357,3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3 952 011,1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67 285,9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224 922,2</w:t>
            </w:r>
          </w:p>
        </w:tc>
      </w:tr>
      <w:tr w:rsidR="00CB2236" w:rsidRPr="00340BBA" w:rsidTr="00F25D0A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9E61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6" w:rsidRPr="00340BBA" w:rsidRDefault="00CB2236" w:rsidP="009E61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6" w:rsidRPr="00340BBA" w:rsidRDefault="00CB2236" w:rsidP="009E61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0BBA">
              <w:rPr>
                <w:bCs/>
                <w:sz w:val="24"/>
                <w:szCs w:val="24"/>
              </w:rPr>
              <w:t>0,0</w:t>
            </w:r>
          </w:p>
        </w:tc>
      </w:tr>
    </w:tbl>
    <w:p w:rsidR="00CB2236" w:rsidRPr="00514E92" w:rsidRDefault="00CB2236" w:rsidP="00CB2236">
      <w:pPr>
        <w:autoSpaceDE w:val="0"/>
        <w:autoSpaceDN w:val="0"/>
        <w:adjustRightInd w:val="0"/>
        <w:ind w:left="14160"/>
        <w:jc w:val="both"/>
        <w:rPr>
          <w:bCs/>
          <w:sz w:val="24"/>
          <w:szCs w:val="24"/>
        </w:rPr>
      </w:pPr>
      <w:r w:rsidRPr="00514E92">
        <w:rPr>
          <w:sz w:val="24"/>
          <w:szCs w:val="24"/>
        </w:rPr>
        <w:t>".</w:t>
      </w:r>
    </w:p>
    <w:p w:rsidR="00CA7502" w:rsidRDefault="00CA7502" w:rsidP="00410697">
      <w:pPr>
        <w:tabs>
          <w:tab w:val="left" w:pos="8364"/>
        </w:tabs>
        <w:jc w:val="center"/>
        <w:rPr>
          <w:szCs w:val="24"/>
        </w:rPr>
      </w:pPr>
    </w:p>
    <w:p w:rsidR="0001131A" w:rsidRDefault="0001131A" w:rsidP="00410697">
      <w:pPr>
        <w:tabs>
          <w:tab w:val="left" w:pos="8364"/>
        </w:tabs>
        <w:jc w:val="center"/>
        <w:rPr>
          <w:szCs w:val="24"/>
        </w:rPr>
      </w:pPr>
    </w:p>
    <w:p w:rsidR="00410697" w:rsidRPr="00410697" w:rsidRDefault="00410697" w:rsidP="00410697">
      <w:pPr>
        <w:tabs>
          <w:tab w:val="left" w:pos="8364"/>
        </w:tabs>
        <w:jc w:val="center"/>
        <w:rPr>
          <w:szCs w:val="24"/>
        </w:rPr>
      </w:pPr>
      <w:r w:rsidRPr="00410697">
        <w:rPr>
          <w:szCs w:val="24"/>
        </w:rPr>
        <w:t>____________</w:t>
      </w:r>
    </w:p>
    <w:sectPr w:rsidR="00410697" w:rsidRPr="00410697" w:rsidSect="00410697">
      <w:headerReference w:type="defaul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D9" w:rsidRDefault="00A449D9" w:rsidP="00203AE9">
      <w:r>
        <w:separator/>
      </w:r>
    </w:p>
  </w:endnote>
  <w:endnote w:type="continuationSeparator" w:id="0">
    <w:p w:rsidR="00A449D9" w:rsidRDefault="00A449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D9" w:rsidRDefault="00A449D9" w:rsidP="00203AE9">
      <w:r>
        <w:separator/>
      </w:r>
    </w:p>
  </w:footnote>
  <w:footnote w:type="continuationSeparator" w:id="0">
    <w:p w:rsidR="00A449D9" w:rsidRDefault="00A449D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9959"/>
      <w:docPartObj>
        <w:docPartGallery w:val="Page Numbers (Top of Page)"/>
        <w:docPartUnique/>
      </w:docPartObj>
    </w:sdtPr>
    <w:sdtEndPr/>
    <w:sdtContent>
      <w:p w:rsidR="009E614A" w:rsidRDefault="009E61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77">
          <w:rPr>
            <w:noProof/>
          </w:rPr>
          <w:t>2</w:t>
        </w:r>
        <w:r>
          <w:fldChar w:fldCharType="end"/>
        </w:r>
      </w:p>
    </w:sdtContent>
  </w:sdt>
  <w:p w:rsidR="009E614A" w:rsidRDefault="009E61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5091"/>
      <w:docPartObj>
        <w:docPartGallery w:val="Page Numbers (Top of Page)"/>
        <w:docPartUnique/>
      </w:docPartObj>
    </w:sdtPr>
    <w:sdtEndPr/>
    <w:sdtContent>
      <w:p w:rsidR="009E614A" w:rsidRDefault="009E61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77">
          <w:rPr>
            <w:noProof/>
          </w:rPr>
          <w:t>8</w:t>
        </w:r>
        <w:r>
          <w:fldChar w:fldCharType="end"/>
        </w:r>
      </w:p>
    </w:sdtContent>
  </w:sdt>
  <w:p w:rsidR="009E614A" w:rsidRDefault="009E614A">
    <w:pPr>
      <w:pStyle w:val="a8"/>
    </w:pPr>
  </w:p>
  <w:p w:rsidR="00CA7502" w:rsidRDefault="00CA7502" w:rsidP="00CA7502">
    <w:r>
      <w:rPr>
        <w:bCs/>
        <w:sz w:val="24"/>
        <w:szCs w:val="24"/>
      </w:rPr>
      <w:t>Продолжение т</w:t>
    </w:r>
    <w:r w:rsidRPr="00660B05">
      <w:rPr>
        <w:bCs/>
        <w:sz w:val="24"/>
        <w:szCs w:val="24"/>
      </w:rPr>
      <w:t>аблиц</w:t>
    </w:r>
    <w:r>
      <w:rPr>
        <w:bCs/>
        <w:sz w:val="24"/>
        <w:szCs w:val="24"/>
      </w:rPr>
      <w:t>ы</w:t>
    </w:r>
  </w:p>
  <w:tbl>
    <w:tblPr>
      <w:tblW w:w="14824" w:type="dxa"/>
      <w:jc w:val="center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A0" w:firstRow="1" w:lastRow="0" w:firstColumn="1" w:lastColumn="0" w:noHBand="0" w:noVBand="0"/>
    </w:tblPr>
    <w:tblGrid>
      <w:gridCol w:w="3261"/>
      <w:gridCol w:w="1983"/>
      <w:gridCol w:w="1701"/>
      <w:gridCol w:w="1531"/>
      <w:gridCol w:w="1587"/>
      <w:gridCol w:w="1587"/>
      <w:gridCol w:w="1587"/>
      <w:gridCol w:w="1587"/>
    </w:tblGrid>
    <w:tr w:rsidR="00CA7502" w:rsidRPr="00514E92" w:rsidTr="00F25D0A">
      <w:trPr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1</w:t>
          </w: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3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4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5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6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7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502" w:rsidRPr="00514E92" w:rsidRDefault="00CA7502" w:rsidP="007D671A">
          <w:pPr>
            <w:autoSpaceDE w:val="0"/>
            <w:autoSpaceDN w:val="0"/>
            <w:adjustRightInd w:val="0"/>
            <w:jc w:val="center"/>
            <w:rPr>
              <w:bCs/>
              <w:sz w:val="24"/>
              <w:szCs w:val="24"/>
            </w:rPr>
          </w:pPr>
          <w:r w:rsidRPr="00514E92">
            <w:rPr>
              <w:bCs/>
              <w:sz w:val="24"/>
              <w:szCs w:val="24"/>
            </w:rPr>
            <w:t>8</w:t>
          </w:r>
        </w:p>
      </w:tc>
    </w:tr>
  </w:tbl>
  <w:p w:rsidR="00CA7502" w:rsidRPr="00CA7502" w:rsidRDefault="00CA7502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31A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5EAE"/>
    <w:rsid w:val="00185FB0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0BBA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40077B"/>
    <w:rsid w:val="00410697"/>
    <w:rsid w:val="00410B36"/>
    <w:rsid w:val="004120E7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D6477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059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6FD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B1FA9"/>
    <w:rsid w:val="009C585F"/>
    <w:rsid w:val="009C5961"/>
    <w:rsid w:val="009D046D"/>
    <w:rsid w:val="009D3338"/>
    <w:rsid w:val="009D5DA2"/>
    <w:rsid w:val="009E34A9"/>
    <w:rsid w:val="009E5D11"/>
    <w:rsid w:val="009E614A"/>
    <w:rsid w:val="009F1D01"/>
    <w:rsid w:val="009F1EC1"/>
    <w:rsid w:val="00A00236"/>
    <w:rsid w:val="00A11268"/>
    <w:rsid w:val="00A275A6"/>
    <w:rsid w:val="00A30ECF"/>
    <w:rsid w:val="00A369D8"/>
    <w:rsid w:val="00A449D9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A7502"/>
    <w:rsid w:val="00CB21EB"/>
    <w:rsid w:val="00CB2236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B427B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5621"/>
    <w:rsid w:val="00F25D0A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styleId="af3">
    <w:name w:val="Hyperlink"/>
    <w:uiPriority w:val="99"/>
    <w:rsid w:val="00CB22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D2C6-7BEC-4B69-B89B-F4FAD8A8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2020-03-31T06:43:00Z</cp:lastPrinted>
  <dcterms:created xsi:type="dcterms:W3CDTF">2020-04-01T11:31:00Z</dcterms:created>
  <dcterms:modified xsi:type="dcterms:W3CDTF">2020-04-01T11:31:00Z</dcterms:modified>
</cp:coreProperties>
</file>