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38B0" w:rsidRDefault="007A38B0" w:rsidP="007A38B0">
      <w:r>
        <w:rPr>
          <w:noProof/>
        </w:rPr>
        <w:drawing>
          <wp:anchor distT="0" distB="0" distL="114300" distR="114300" simplePos="0" relativeHeight="251659264" behindDoc="1" locked="0" layoutInCell="1" allowOverlap="1" wp14:anchorId="6A5F6810" wp14:editId="692829BE">
            <wp:simplePos x="0" y="0"/>
            <wp:positionH relativeFrom="column">
              <wp:posOffset>-5715</wp:posOffset>
            </wp:positionH>
            <wp:positionV relativeFrom="paragraph">
              <wp:posOffset>-327660</wp:posOffset>
            </wp:positionV>
            <wp:extent cx="3591560" cy="719455"/>
            <wp:effectExtent l="0" t="0" r="8890" b="4445"/>
            <wp:wrapTight wrapText="bothSides">
              <wp:wrapPolygon edited="0">
                <wp:start x="0" y="0"/>
                <wp:lineTo x="0" y="21162"/>
                <wp:lineTo x="21539" y="21162"/>
                <wp:lineTo x="21539" y="0"/>
                <wp:lineTo x="0" y="0"/>
              </wp:wrapPolygon>
            </wp:wrapTight>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91560" cy="71945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p w:rsidR="007A38B0" w:rsidRDefault="007A38B0" w:rsidP="007A38B0"/>
    <w:p w:rsidR="007A38B0" w:rsidRDefault="007A38B0" w:rsidP="007A38B0"/>
    <w:p w:rsidR="007A38B0" w:rsidRDefault="007A38B0" w:rsidP="007A38B0"/>
    <w:p w:rsidR="007A38B0" w:rsidRDefault="007A38B0" w:rsidP="007A38B0">
      <w:r>
        <w:rPr>
          <w:noProof/>
        </w:rPr>
        <w:drawing>
          <wp:anchor distT="0" distB="0" distL="114300" distR="114300" simplePos="0" relativeHeight="251661312" behindDoc="0" locked="0" layoutInCell="1" allowOverlap="1" wp14:anchorId="5EBECAF0" wp14:editId="587C3559">
            <wp:simplePos x="0" y="0"/>
            <wp:positionH relativeFrom="column">
              <wp:posOffset>-2028190</wp:posOffset>
            </wp:positionH>
            <wp:positionV relativeFrom="paragraph">
              <wp:posOffset>-201691</wp:posOffset>
            </wp:positionV>
            <wp:extent cx="9634220" cy="481647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34220" cy="4816475"/>
                    </a:xfrm>
                    <a:prstGeom prst="rect">
                      <a:avLst/>
                    </a:prstGeom>
                  </pic:spPr>
                </pic:pic>
              </a:graphicData>
            </a:graphic>
          </wp:anchor>
        </w:drawing>
      </w:r>
      <w:r>
        <w:rPr>
          <w:noProof/>
        </w:rPr>
        <mc:AlternateContent>
          <mc:Choice Requires="wps">
            <w:drawing>
              <wp:anchor distT="0" distB="0" distL="114300" distR="114300" simplePos="0" relativeHeight="251660288" behindDoc="1" locked="0" layoutInCell="1" allowOverlap="1" wp14:anchorId="30178135" wp14:editId="10C49AFC">
                <wp:simplePos x="0" y="0"/>
                <wp:positionH relativeFrom="column">
                  <wp:posOffset>-319405</wp:posOffset>
                </wp:positionH>
                <wp:positionV relativeFrom="paragraph">
                  <wp:posOffset>162560</wp:posOffset>
                </wp:positionV>
                <wp:extent cx="7419975" cy="3679190"/>
                <wp:effectExtent l="4445" t="635" r="0" b="0"/>
                <wp:wrapTight wrapText="bothSides">
                  <wp:wrapPolygon edited="0">
                    <wp:start x="-28" y="0"/>
                    <wp:lineTo x="-28" y="21544"/>
                    <wp:lineTo x="21600" y="21544"/>
                    <wp:lineTo x="21600" y="0"/>
                    <wp:lineTo x="-28" y="0"/>
                  </wp:wrapPolygon>
                </wp:wrapTight>
                <wp:docPr id="7" name="Поле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9975" cy="3679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4C63" w:rsidRDefault="00B54C63" w:rsidP="007A38B0">
                            <w:pPr>
                              <w:rPr>
                                <w:b/>
                                <w:noProof/>
                                <w:sz w:val="44"/>
                                <w:szCs w:val="28"/>
                              </w:rPr>
                            </w:pPr>
                          </w:p>
                          <w:p w:rsidR="00B54C63" w:rsidRDefault="00B54C63" w:rsidP="007A38B0">
                            <w:pPr>
                              <w:rPr>
                                <w:b/>
                                <w:noProof/>
                                <w:sz w:val="44"/>
                                <w:szCs w:val="28"/>
                              </w:rPr>
                            </w:pPr>
                          </w:p>
                          <w:p w:rsidR="00B54C63" w:rsidRDefault="00B54C63" w:rsidP="007A38B0">
                            <w:pPr>
                              <w:rPr>
                                <w:b/>
                                <w:noProof/>
                                <w:sz w:val="44"/>
                                <w:szCs w:val="28"/>
                              </w:rPr>
                            </w:pPr>
                          </w:p>
                          <w:p w:rsidR="00B54C63" w:rsidRDefault="00B54C63" w:rsidP="007A38B0">
                            <w:pPr>
                              <w:jc w:val="center"/>
                              <w:rPr>
                                <w:b/>
                                <w:noProof/>
                                <w:sz w:val="48"/>
                                <w:szCs w:val="28"/>
                              </w:rPr>
                            </w:pPr>
                            <w:r w:rsidRPr="00EB5EA5">
                              <w:rPr>
                                <w:b/>
                                <w:noProof/>
                                <w:sz w:val="48"/>
                                <w:szCs w:val="28"/>
                              </w:rPr>
                              <w:t xml:space="preserve">Итоговый отчет </w:t>
                            </w:r>
                          </w:p>
                          <w:p w:rsidR="00B54C63" w:rsidRDefault="00B54C63" w:rsidP="007A38B0">
                            <w:pPr>
                              <w:jc w:val="center"/>
                              <w:rPr>
                                <w:b/>
                                <w:noProof/>
                                <w:sz w:val="48"/>
                                <w:szCs w:val="28"/>
                              </w:rPr>
                            </w:pPr>
                            <w:r w:rsidRPr="00EB5EA5">
                              <w:rPr>
                                <w:b/>
                                <w:noProof/>
                                <w:sz w:val="48"/>
                                <w:szCs w:val="28"/>
                              </w:rPr>
                              <w:t xml:space="preserve">департамента образования </w:t>
                            </w:r>
                          </w:p>
                          <w:p w:rsidR="00B54C63" w:rsidRDefault="00B54C63" w:rsidP="007A38B0">
                            <w:pPr>
                              <w:jc w:val="center"/>
                              <w:rPr>
                                <w:b/>
                                <w:noProof/>
                                <w:sz w:val="48"/>
                                <w:szCs w:val="28"/>
                              </w:rPr>
                            </w:pPr>
                            <w:r w:rsidRPr="00EB5EA5">
                              <w:rPr>
                                <w:b/>
                                <w:noProof/>
                                <w:sz w:val="48"/>
                                <w:szCs w:val="28"/>
                              </w:rPr>
                              <w:t xml:space="preserve">Администрации </w:t>
                            </w:r>
                            <w:r>
                              <w:rPr>
                                <w:b/>
                                <w:noProof/>
                                <w:sz w:val="48"/>
                                <w:szCs w:val="28"/>
                              </w:rPr>
                              <w:t>городского округа</w:t>
                            </w:r>
                            <w:r w:rsidRPr="00EB5EA5">
                              <w:rPr>
                                <w:b/>
                                <w:noProof/>
                                <w:sz w:val="48"/>
                                <w:szCs w:val="28"/>
                              </w:rPr>
                              <w:t xml:space="preserve"> </w:t>
                            </w:r>
                          </w:p>
                          <w:p w:rsidR="00B54C63" w:rsidRPr="00EB5EA5" w:rsidRDefault="00B54C63" w:rsidP="007A38B0">
                            <w:pPr>
                              <w:jc w:val="center"/>
                              <w:rPr>
                                <w:b/>
                                <w:noProof/>
                                <w:sz w:val="48"/>
                                <w:szCs w:val="28"/>
                              </w:rPr>
                            </w:pPr>
                            <w:r w:rsidRPr="00EB5EA5">
                              <w:rPr>
                                <w:b/>
                                <w:noProof/>
                                <w:sz w:val="48"/>
                                <w:szCs w:val="28"/>
                              </w:rPr>
                              <w:t xml:space="preserve">"Город Архангельск" </w:t>
                            </w:r>
                          </w:p>
                          <w:p w:rsidR="00B54C63" w:rsidRDefault="00B54C63" w:rsidP="007A38B0">
                            <w:pPr>
                              <w:jc w:val="center"/>
                              <w:rPr>
                                <w:b/>
                                <w:noProof/>
                                <w:sz w:val="48"/>
                                <w:szCs w:val="28"/>
                              </w:rPr>
                            </w:pPr>
                            <w:r w:rsidRPr="00EB5EA5">
                              <w:rPr>
                                <w:b/>
                                <w:noProof/>
                                <w:sz w:val="48"/>
                                <w:szCs w:val="28"/>
                              </w:rPr>
                              <w:t xml:space="preserve">о результатах анализа состояния и перспектив развития системы образования </w:t>
                            </w:r>
                          </w:p>
                          <w:p w:rsidR="00B54C63" w:rsidRDefault="00B54C63" w:rsidP="007A38B0">
                            <w:pPr>
                              <w:jc w:val="center"/>
                              <w:rPr>
                                <w:b/>
                                <w:i/>
                                <w:noProof/>
                                <w:sz w:val="44"/>
                                <w:szCs w:val="28"/>
                              </w:rPr>
                            </w:pPr>
                            <w:r>
                              <w:rPr>
                                <w:b/>
                                <w:noProof/>
                                <w:sz w:val="48"/>
                                <w:szCs w:val="28"/>
                              </w:rPr>
                              <w:t>за 2021</w:t>
                            </w:r>
                            <w:r w:rsidRPr="00EB5EA5">
                              <w:rPr>
                                <w:b/>
                                <w:noProof/>
                                <w:sz w:val="48"/>
                                <w:szCs w:val="28"/>
                              </w:rPr>
                              <w:t xml:space="preserve"> год</w:t>
                            </w:r>
                          </w:p>
                          <w:p w:rsidR="00B54C63" w:rsidRPr="006857D4" w:rsidRDefault="00B54C63" w:rsidP="007A38B0">
                            <w:pPr>
                              <w:jc w:val="center"/>
                              <w:rPr>
                                <w:rFonts w:ascii="Calibri" w:hAnsi="Calibri"/>
                                <w:sz w:val="22"/>
                                <w:szCs w:val="22"/>
                                <w:lang w:eastAsia="en-US"/>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07" o:spid="_x0000_s1026" type="#_x0000_t202" style="position:absolute;margin-left:-25.15pt;margin-top:12.8pt;width:584.25pt;height:289.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" stroked="f">
                <v:textbox style="mso-fit-shape-to-text:t">
                  <w:txbxContent>
                    <w:p w:rsidR="00B54C63" w:rsidRDefault="00B54C63" w:rsidP="007A38B0">
                      <w:pPr>
                        <w:rPr>
                          <w:b/>
                          <w:noProof/>
                          <w:sz w:val="44"/>
                          <w:szCs w:val="28"/>
                        </w:rPr>
                      </w:pPr>
                    </w:p>
                    <w:p w:rsidR="00B54C63" w:rsidRDefault="00B54C63" w:rsidP="007A38B0">
                      <w:pPr>
                        <w:rPr>
                          <w:b/>
                          <w:noProof/>
                          <w:sz w:val="44"/>
                          <w:szCs w:val="28"/>
                        </w:rPr>
                      </w:pPr>
                    </w:p>
                    <w:p w:rsidR="00B54C63" w:rsidRDefault="00B54C63" w:rsidP="007A38B0">
                      <w:pPr>
                        <w:rPr>
                          <w:b/>
                          <w:noProof/>
                          <w:sz w:val="44"/>
                          <w:szCs w:val="28"/>
                        </w:rPr>
                      </w:pPr>
                    </w:p>
                    <w:p w:rsidR="00B54C63" w:rsidRDefault="00B54C63" w:rsidP="007A38B0">
                      <w:pPr>
                        <w:jc w:val="center"/>
                        <w:rPr>
                          <w:b/>
                          <w:noProof/>
                          <w:sz w:val="48"/>
                          <w:szCs w:val="28"/>
                        </w:rPr>
                      </w:pPr>
                      <w:r w:rsidRPr="00EB5EA5">
                        <w:rPr>
                          <w:b/>
                          <w:noProof/>
                          <w:sz w:val="48"/>
                          <w:szCs w:val="28"/>
                        </w:rPr>
                        <w:t xml:space="preserve">Итоговый отчет </w:t>
                      </w:r>
                    </w:p>
                    <w:p w:rsidR="00B54C63" w:rsidRDefault="00B54C63" w:rsidP="007A38B0">
                      <w:pPr>
                        <w:jc w:val="center"/>
                        <w:rPr>
                          <w:b/>
                          <w:noProof/>
                          <w:sz w:val="48"/>
                          <w:szCs w:val="28"/>
                        </w:rPr>
                      </w:pPr>
                      <w:r w:rsidRPr="00EB5EA5">
                        <w:rPr>
                          <w:b/>
                          <w:noProof/>
                          <w:sz w:val="48"/>
                          <w:szCs w:val="28"/>
                        </w:rPr>
                        <w:t xml:space="preserve">департамента образования </w:t>
                      </w:r>
                    </w:p>
                    <w:p w:rsidR="00B54C63" w:rsidRDefault="00B54C63" w:rsidP="007A38B0">
                      <w:pPr>
                        <w:jc w:val="center"/>
                        <w:rPr>
                          <w:b/>
                          <w:noProof/>
                          <w:sz w:val="48"/>
                          <w:szCs w:val="28"/>
                        </w:rPr>
                      </w:pPr>
                      <w:r w:rsidRPr="00EB5EA5">
                        <w:rPr>
                          <w:b/>
                          <w:noProof/>
                          <w:sz w:val="48"/>
                          <w:szCs w:val="28"/>
                        </w:rPr>
                        <w:t xml:space="preserve">Администрации </w:t>
                      </w:r>
                      <w:r>
                        <w:rPr>
                          <w:b/>
                          <w:noProof/>
                          <w:sz w:val="48"/>
                          <w:szCs w:val="28"/>
                        </w:rPr>
                        <w:t>городского округа</w:t>
                      </w:r>
                      <w:r w:rsidRPr="00EB5EA5">
                        <w:rPr>
                          <w:b/>
                          <w:noProof/>
                          <w:sz w:val="48"/>
                          <w:szCs w:val="28"/>
                        </w:rPr>
                        <w:t xml:space="preserve"> </w:t>
                      </w:r>
                    </w:p>
                    <w:p w:rsidR="00B54C63" w:rsidRPr="00EB5EA5" w:rsidRDefault="00B54C63" w:rsidP="007A38B0">
                      <w:pPr>
                        <w:jc w:val="center"/>
                        <w:rPr>
                          <w:b/>
                          <w:noProof/>
                          <w:sz w:val="48"/>
                          <w:szCs w:val="28"/>
                        </w:rPr>
                      </w:pPr>
                      <w:r w:rsidRPr="00EB5EA5">
                        <w:rPr>
                          <w:b/>
                          <w:noProof/>
                          <w:sz w:val="48"/>
                          <w:szCs w:val="28"/>
                        </w:rPr>
                        <w:t xml:space="preserve">"Город Архангельск" </w:t>
                      </w:r>
                    </w:p>
                    <w:p w:rsidR="00B54C63" w:rsidRDefault="00B54C63" w:rsidP="007A38B0">
                      <w:pPr>
                        <w:jc w:val="center"/>
                        <w:rPr>
                          <w:b/>
                          <w:noProof/>
                          <w:sz w:val="48"/>
                          <w:szCs w:val="28"/>
                        </w:rPr>
                      </w:pPr>
                      <w:r w:rsidRPr="00EB5EA5">
                        <w:rPr>
                          <w:b/>
                          <w:noProof/>
                          <w:sz w:val="48"/>
                          <w:szCs w:val="28"/>
                        </w:rPr>
                        <w:t xml:space="preserve">о результатах анализа состояния и перспектив развития системы образования </w:t>
                      </w:r>
                    </w:p>
                    <w:p w:rsidR="00B54C63" w:rsidRDefault="00B54C63" w:rsidP="007A38B0">
                      <w:pPr>
                        <w:jc w:val="center"/>
                        <w:rPr>
                          <w:b/>
                          <w:i/>
                          <w:noProof/>
                          <w:sz w:val="44"/>
                          <w:szCs w:val="28"/>
                        </w:rPr>
                      </w:pPr>
                      <w:r>
                        <w:rPr>
                          <w:b/>
                          <w:noProof/>
                          <w:sz w:val="48"/>
                          <w:szCs w:val="28"/>
                        </w:rPr>
                        <w:t>за 2021</w:t>
                      </w:r>
                      <w:r w:rsidRPr="00EB5EA5">
                        <w:rPr>
                          <w:b/>
                          <w:noProof/>
                          <w:sz w:val="48"/>
                          <w:szCs w:val="28"/>
                        </w:rPr>
                        <w:t xml:space="preserve"> год</w:t>
                      </w:r>
                    </w:p>
                    <w:p w:rsidR="00B54C63" w:rsidRPr="006857D4" w:rsidRDefault="00B54C63" w:rsidP="007A38B0">
                      <w:pPr>
                        <w:jc w:val="center"/>
                        <w:rPr>
                          <w:rFonts w:ascii="Calibri" w:hAnsi="Calibri"/>
                          <w:sz w:val="22"/>
                          <w:szCs w:val="22"/>
                          <w:lang w:eastAsia="en-US"/>
                        </w:rPr>
                      </w:pPr>
                    </w:p>
                  </w:txbxContent>
                </v:textbox>
                <w10:wrap type="tight"/>
              </v:shape>
            </w:pict>
          </mc:Fallback>
        </mc:AlternateContent>
      </w:r>
    </w:p>
    <w:p w:rsidR="007A38B0" w:rsidRDefault="007A38B0" w:rsidP="007A38B0">
      <w:pPr>
        <w:rPr>
          <w:noProof/>
        </w:rPr>
      </w:pPr>
    </w:p>
    <w:p w:rsidR="007A38B0" w:rsidRDefault="007A38B0" w:rsidP="007A38B0">
      <w:pPr>
        <w:rPr>
          <w:b/>
          <w:sz w:val="28"/>
          <w:szCs w:val="28"/>
        </w:rPr>
      </w:pPr>
    </w:p>
    <w:p w:rsidR="007A38B0" w:rsidRDefault="007A38B0" w:rsidP="007A38B0">
      <w:pPr>
        <w:rPr>
          <w:b/>
          <w:sz w:val="28"/>
          <w:szCs w:val="28"/>
        </w:rPr>
      </w:pPr>
    </w:p>
    <w:p w:rsidR="007A38B0" w:rsidRDefault="007A38B0" w:rsidP="007A38B0">
      <w:pPr>
        <w:rPr>
          <w:b/>
          <w:sz w:val="28"/>
          <w:szCs w:val="28"/>
        </w:rPr>
      </w:pPr>
    </w:p>
    <w:p w:rsidR="007A38B0" w:rsidRDefault="007A38B0" w:rsidP="007A38B0">
      <w:pPr>
        <w:rPr>
          <w:b/>
          <w:sz w:val="28"/>
          <w:szCs w:val="28"/>
        </w:rPr>
      </w:pPr>
    </w:p>
    <w:p w:rsidR="007A38B0" w:rsidRDefault="007A38B0" w:rsidP="007A38B0"/>
    <w:p w:rsidR="007A38B0" w:rsidRDefault="007A38B0" w:rsidP="007A38B0"/>
    <w:p w:rsidR="007A38B0" w:rsidRDefault="007A38B0" w:rsidP="007A38B0"/>
    <w:p w:rsidR="007A38B0" w:rsidRDefault="007A38B0" w:rsidP="007A38B0"/>
    <w:p w:rsidR="007A38B0" w:rsidRDefault="007A38B0" w:rsidP="007A38B0"/>
    <w:p w:rsidR="007A38B0" w:rsidRDefault="007A38B0" w:rsidP="007A38B0"/>
    <w:p w:rsidR="007A38B0" w:rsidRDefault="007A38B0" w:rsidP="007A38B0"/>
    <w:p w:rsidR="007A38B0" w:rsidRDefault="007A38B0" w:rsidP="007A38B0"/>
    <w:p w:rsidR="007A38B0" w:rsidRDefault="007A38B0" w:rsidP="007A38B0"/>
    <w:p w:rsidR="007A38B0" w:rsidRDefault="007A38B0" w:rsidP="007A38B0"/>
    <w:p w:rsidR="007A38B0" w:rsidRDefault="007A38B0" w:rsidP="007A38B0"/>
    <w:p w:rsidR="007A38B0" w:rsidRDefault="007A38B0" w:rsidP="007A38B0"/>
    <w:p w:rsidR="007A38B0" w:rsidRDefault="007A38B0" w:rsidP="007A38B0"/>
    <w:p w:rsidR="007A38B0" w:rsidRDefault="007A38B0" w:rsidP="007A38B0"/>
    <w:p w:rsidR="007A38B0" w:rsidRDefault="007A38B0" w:rsidP="007A38B0"/>
    <w:p w:rsidR="007A38B0" w:rsidRDefault="007A38B0" w:rsidP="007A38B0"/>
    <w:p w:rsidR="007A38B0" w:rsidRDefault="007A38B0" w:rsidP="007A38B0"/>
    <w:p w:rsidR="007A38B0" w:rsidRDefault="007A38B0" w:rsidP="007A38B0"/>
    <w:p w:rsidR="007A38B0" w:rsidRDefault="00932A32" w:rsidP="007A38B0">
      <w:r>
        <w:rPr>
          <w:noProof/>
        </w:rPr>
        <mc:AlternateContent>
          <mc:Choice Requires="wps">
            <w:drawing>
              <wp:anchor distT="0" distB="0" distL="114300" distR="114300" simplePos="0" relativeHeight="251662336" behindDoc="0" locked="0" layoutInCell="1" allowOverlap="1" wp14:anchorId="13DD41E2" wp14:editId="2A35394B">
                <wp:simplePos x="0" y="0"/>
                <wp:positionH relativeFrom="column">
                  <wp:posOffset>1562100</wp:posOffset>
                </wp:positionH>
                <wp:positionV relativeFrom="paragraph">
                  <wp:posOffset>65405</wp:posOffset>
                </wp:positionV>
                <wp:extent cx="2627630" cy="558800"/>
                <wp:effectExtent l="0" t="0" r="1270" b="0"/>
                <wp:wrapNone/>
                <wp:docPr id="5"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7630" cy="55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4C63" w:rsidRDefault="00B54C63" w:rsidP="007A38B0">
                            <w:pPr>
                              <w:jc w:val="center"/>
                              <w:rPr>
                                <w:b/>
                                <w:sz w:val="32"/>
                              </w:rPr>
                            </w:pPr>
                            <w:r>
                              <w:rPr>
                                <w:b/>
                                <w:sz w:val="32"/>
                              </w:rPr>
                              <w:t>Архангельск</w:t>
                            </w:r>
                          </w:p>
                          <w:p w:rsidR="00B54C63" w:rsidRDefault="00B54C63" w:rsidP="007A38B0">
                            <w:pPr>
                              <w:jc w:val="center"/>
                              <w:rPr>
                                <w:b/>
                                <w:sz w:val="32"/>
                              </w:rPr>
                            </w:pPr>
                            <w:r>
                              <w:rPr>
                                <w:b/>
                                <w:sz w:val="32"/>
                              </w:rPr>
                              <w:t>2022</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7" o:spid="_x0000_s1027" type="#_x0000_t202" style="position:absolute;margin-left:123pt;margin-top:5.15pt;width:206.9pt;height: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" stroked="f">
                <v:textbox style="mso-fit-shape-to-text:t">
                  <w:txbxContent>
                    <w:p w:rsidR="00B54C63" w:rsidRDefault="00B54C63" w:rsidP="007A38B0">
                      <w:pPr>
                        <w:jc w:val="center"/>
                        <w:rPr>
                          <w:b/>
                          <w:sz w:val="32"/>
                        </w:rPr>
                      </w:pPr>
                      <w:r>
                        <w:rPr>
                          <w:b/>
                          <w:sz w:val="32"/>
                        </w:rPr>
                        <w:t>Архангельск</w:t>
                      </w:r>
                    </w:p>
                    <w:p w:rsidR="00B54C63" w:rsidRDefault="00B54C63" w:rsidP="007A38B0">
                      <w:pPr>
                        <w:jc w:val="center"/>
                        <w:rPr>
                          <w:b/>
                          <w:sz w:val="32"/>
                        </w:rPr>
                      </w:pPr>
                      <w:r>
                        <w:rPr>
                          <w:b/>
                          <w:sz w:val="32"/>
                        </w:rPr>
                        <w:t>2022</w:t>
                      </w:r>
                    </w:p>
                  </w:txbxContent>
                </v:textbox>
              </v:shape>
            </w:pict>
          </mc:Fallback>
        </mc:AlternateContent>
      </w:r>
    </w:p>
    <w:p w:rsidR="007A38B0" w:rsidRDefault="007A38B0" w:rsidP="007A38B0"/>
    <w:tbl>
      <w:tblPr>
        <w:tblW w:w="10222" w:type="dxa"/>
        <w:tblInd w:w="250" w:type="dxa"/>
        <w:tblLook w:val="00A0" w:firstRow="1" w:lastRow="0" w:firstColumn="1" w:lastColumn="0" w:noHBand="0" w:noVBand="0"/>
      </w:tblPr>
      <w:tblGrid>
        <w:gridCol w:w="6998"/>
        <w:gridCol w:w="1365"/>
        <w:gridCol w:w="1859"/>
      </w:tblGrid>
      <w:tr w:rsidR="007A38B0" w:rsidRPr="00605AB3" w:rsidTr="00BA2CC0">
        <w:tc>
          <w:tcPr>
            <w:tcW w:w="6998" w:type="dxa"/>
          </w:tcPr>
          <w:p w:rsidR="007A38B0" w:rsidRDefault="007A38B0" w:rsidP="00BA2CC0">
            <w:pPr>
              <w:rPr>
                <w:sz w:val="28"/>
                <w:szCs w:val="28"/>
              </w:rPr>
            </w:pPr>
          </w:p>
          <w:p w:rsidR="007A38B0" w:rsidRDefault="007A38B0" w:rsidP="00BA2CC0">
            <w:pPr>
              <w:rPr>
                <w:sz w:val="28"/>
                <w:szCs w:val="28"/>
              </w:rPr>
            </w:pPr>
          </w:p>
          <w:p w:rsidR="007A38B0" w:rsidRPr="00605AB3" w:rsidRDefault="007A38B0" w:rsidP="00BA2CC0">
            <w:pPr>
              <w:rPr>
                <w:sz w:val="28"/>
                <w:szCs w:val="28"/>
              </w:rPr>
            </w:pPr>
            <w:r w:rsidRPr="00605AB3">
              <w:rPr>
                <w:sz w:val="28"/>
                <w:szCs w:val="28"/>
              </w:rPr>
              <w:t>Условные сокращения</w:t>
            </w:r>
            <w:r>
              <w:rPr>
                <w:sz w:val="28"/>
                <w:szCs w:val="28"/>
              </w:rPr>
              <w:t xml:space="preserve">   </w:t>
            </w:r>
          </w:p>
          <w:p w:rsidR="007A38B0" w:rsidRPr="00605AB3" w:rsidRDefault="007A38B0" w:rsidP="00BA2CC0">
            <w:pPr>
              <w:rPr>
                <w:sz w:val="28"/>
                <w:szCs w:val="28"/>
              </w:rPr>
            </w:pPr>
          </w:p>
        </w:tc>
        <w:tc>
          <w:tcPr>
            <w:tcW w:w="1365" w:type="dxa"/>
          </w:tcPr>
          <w:p w:rsidR="007A38B0" w:rsidRDefault="007A38B0" w:rsidP="00BA2CC0">
            <w:pPr>
              <w:jc w:val="right"/>
              <w:rPr>
                <w:sz w:val="28"/>
                <w:szCs w:val="28"/>
              </w:rPr>
            </w:pPr>
          </w:p>
          <w:p w:rsidR="007A38B0" w:rsidRDefault="007A38B0" w:rsidP="00BA2CC0">
            <w:pPr>
              <w:jc w:val="right"/>
              <w:rPr>
                <w:sz w:val="28"/>
                <w:szCs w:val="28"/>
              </w:rPr>
            </w:pPr>
          </w:p>
          <w:p w:rsidR="007A38B0" w:rsidRPr="00605AB3" w:rsidRDefault="007A38B0" w:rsidP="00BA2CC0">
            <w:pPr>
              <w:jc w:val="right"/>
              <w:rPr>
                <w:sz w:val="28"/>
                <w:szCs w:val="28"/>
              </w:rPr>
            </w:pPr>
            <w:r w:rsidRPr="00605AB3">
              <w:rPr>
                <w:sz w:val="28"/>
                <w:szCs w:val="28"/>
              </w:rPr>
              <w:t>стр.</w:t>
            </w:r>
          </w:p>
        </w:tc>
        <w:tc>
          <w:tcPr>
            <w:tcW w:w="1859" w:type="dxa"/>
          </w:tcPr>
          <w:p w:rsidR="007A38B0" w:rsidRDefault="007A38B0" w:rsidP="00BA2CC0">
            <w:pPr>
              <w:jc w:val="center"/>
              <w:rPr>
                <w:sz w:val="28"/>
                <w:szCs w:val="28"/>
              </w:rPr>
            </w:pPr>
          </w:p>
          <w:p w:rsidR="007A38B0" w:rsidRDefault="007A38B0" w:rsidP="00BA2CC0">
            <w:pPr>
              <w:jc w:val="center"/>
              <w:rPr>
                <w:sz w:val="28"/>
                <w:szCs w:val="28"/>
              </w:rPr>
            </w:pPr>
          </w:p>
          <w:p w:rsidR="007A38B0" w:rsidRPr="00605AB3" w:rsidRDefault="007A38B0" w:rsidP="00BA2CC0">
            <w:pPr>
              <w:jc w:val="center"/>
              <w:rPr>
                <w:sz w:val="28"/>
                <w:szCs w:val="28"/>
              </w:rPr>
            </w:pPr>
            <w:r>
              <w:rPr>
                <w:sz w:val="28"/>
                <w:szCs w:val="28"/>
              </w:rPr>
              <w:t>3</w:t>
            </w:r>
          </w:p>
        </w:tc>
      </w:tr>
      <w:tr w:rsidR="007A38B0" w:rsidRPr="00605AB3" w:rsidTr="00BA2CC0">
        <w:tc>
          <w:tcPr>
            <w:tcW w:w="6998" w:type="dxa"/>
          </w:tcPr>
          <w:p w:rsidR="007A38B0" w:rsidRPr="00605AB3" w:rsidRDefault="007A38B0" w:rsidP="00BA2CC0">
            <w:pPr>
              <w:jc w:val="both"/>
              <w:rPr>
                <w:bCs/>
                <w:sz w:val="28"/>
                <w:szCs w:val="28"/>
              </w:rPr>
            </w:pPr>
            <w:r w:rsidRPr="00605AB3">
              <w:rPr>
                <w:sz w:val="28"/>
                <w:szCs w:val="28"/>
              </w:rPr>
              <w:t xml:space="preserve">Приказ департамента образования Администрации </w:t>
            </w:r>
            <w:r w:rsidR="00407468">
              <w:rPr>
                <w:bCs/>
                <w:sz w:val="28"/>
                <w:szCs w:val="28"/>
              </w:rPr>
              <w:t>городского округа</w:t>
            </w:r>
            <w:r w:rsidR="00407468" w:rsidRPr="00121347">
              <w:rPr>
                <w:bCs/>
                <w:sz w:val="28"/>
                <w:szCs w:val="28"/>
              </w:rPr>
              <w:t xml:space="preserve"> </w:t>
            </w:r>
            <w:r w:rsidRPr="00605AB3">
              <w:rPr>
                <w:bCs/>
                <w:sz w:val="28"/>
                <w:szCs w:val="28"/>
              </w:rPr>
              <w:t>"Город Архангельск</w:t>
            </w:r>
            <w:r w:rsidRPr="00121347">
              <w:rPr>
                <w:bCs/>
                <w:sz w:val="28"/>
                <w:szCs w:val="28"/>
              </w:rPr>
              <w:t xml:space="preserve">" </w:t>
            </w:r>
            <w:proofErr w:type="gramStart"/>
            <w:r w:rsidRPr="00121347">
              <w:rPr>
                <w:bCs/>
                <w:sz w:val="28"/>
                <w:szCs w:val="28"/>
              </w:rPr>
              <w:t>от</w:t>
            </w:r>
            <w:proofErr w:type="gramEnd"/>
            <w:r w:rsidRPr="00121347">
              <w:rPr>
                <w:bCs/>
                <w:sz w:val="28"/>
                <w:szCs w:val="28"/>
              </w:rPr>
              <w:t xml:space="preserve"> </w:t>
            </w:r>
            <w:r>
              <w:rPr>
                <w:bCs/>
                <w:sz w:val="28"/>
                <w:szCs w:val="28"/>
              </w:rPr>
              <w:t>№</w:t>
            </w:r>
            <w:r w:rsidRPr="00121347">
              <w:rPr>
                <w:sz w:val="28"/>
                <w:szCs w:val="28"/>
              </w:rPr>
              <w:t xml:space="preserve"> "</w:t>
            </w:r>
            <w:proofErr w:type="gramStart"/>
            <w:r w:rsidRPr="00121347">
              <w:rPr>
                <w:sz w:val="28"/>
                <w:szCs w:val="28"/>
              </w:rPr>
              <w:t>Об</w:t>
            </w:r>
            <w:proofErr w:type="gramEnd"/>
            <w:r w:rsidRPr="00121347">
              <w:rPr>
                <w:sz w:val="28"/>
                <w:szCs w:val="28"/>
              </w:rPr>
              <w:t xml:space="preserve"> утверждении итогового отчета </w:t>
            </w:r>
            <w:r w:rsidRPr="00121347">
              <w:rPr>
                <w:bCs/>
                <w:sz w:val="28"/>
                <w:szCs w:val="28"/>
              </w:rPr>
              <w:t xml:space="preserve">департамента образования Администрации </w:t>
            </w:r>
            <w:r w:rsidR="00407468">
              <w:rPr>
                <w:bCs/>
                <w:sz w:val="28"/>
                <w:szCs w:val="28"/>
              </w:rPr>
              <w:t>городского округа</w:t>
            </w:r>
            <w:r w:rsidRPr="00121347">
              <w:rPr>
                <w:bCs/>
                <w:sz w:val="28"/>
                <w:szCs w:val="28"/>
              </w:rPr>
              <w:t xml:space="preserve"> "Город Архангельск" о результатах анализа состояния и перспектив разв</w:t>
            </w:r>
            <w:r>
              <w:rPr>
                <w:bCs/>
                <w:sz w:val="28"/>
                <w:szCs w:val="28"/>
              </w:rPr>
              <w:t>ития системы образования за 202</w:t>
            </w:r>
            <w:r w:rsidR="00407468">
              <w:rPr>
                <w:bCs/>
                <w:sz w:val="28"/>
                <w:szCs w:val="28"/>
              </w:rPr>
              <w:t>1</w:t>
            </w:r>
            <w:r w:rsidRPr="00121347">
              <w:rPr>
                <w:bCs/>
                <w:sz w:val="28"/>
                <w:szCs w:val="28"/>
              </w:rPr>
              <w:t xml:space="preserve"> год"</w:t>
            </w:r>
          </w:p>
          <w:p w:rsidR="007A38B0" w:rsidRPr="00605AB3" w:rsidRDefault="007A38B0" w:rsidP="00BA2CC0">
            <w:pPr>
              <w:jc w:val="both"/>
              <w:rPr>
                <w:sz w:val="28"/>
                <w:szCs w:val="28"/>
              </w:rPr>
            </w:pPr>
          </w:p>
        </w:tc>
        <w:tc>
          <w:tcPr>
            <w:tcW w:w="1365" w:type="dxa"/>
          </w:tcPr>
          <w:p w:rsidR="007A38B0" w:rsidRPr="00605AB3" w:rsidRDefault="007A38B0" w:rsidP="00BA2CC0">
            <w:pPr>
              <w:jc w:val="right"/>
              <w:rPr>
                <w:sz w:val="28"/>
                <w:szCs w:val="28"/>
              </w:rPr>
            </w:pPr>
            <w:r w:rsidRPr="00605AB3">
              <w:rPr>
                <w:sz w:val="28"/>
                <w:szCs w:val="28"/>
              </w:rPr>
              <w:t>стр.</w:t>
            </w:r>
          </w:p>
        </w:tc>
        <w:tc>
          <w:tcPr>
            <w:tcW w:w="1859" w:type="dxa"/>
          </w:tcPr>
          <w:p w:rsidR="007A38B0" w:rsidRPr="00605AB3" w:rsidRDefault="007A38B0" w:rsidP="00BA2CC0">
            <w:pPr>
              <w:jc w:val="center"/>
              <w:rPr>
                <w:sz w:val="28"/>
                <w:szCs w:val="28"/>
              </w:rPr>
            </w:pPr>
            <w:r>
              <w:rPr>
                <w:sz w:val="28"/>
                <w:szCs w:val="28"/>
              </w:rPr>
              <w:t>4</w:t>
            </w:r>
          </w:p>
        </w:tc>
      </w:tr>
      <w:tr w:rsidR="007A38B0" w:rsidRPr="00605AB3" w:rsidTr="00BA2CC0">
        <w:tc>
          <w:tcPr>
            <w:tcW w:w="6998" w:type="dxa"/>
          </w:tcPr>
          <w:p w:rsidR="007A38B0" w:rsidRPr="00605AB3" w:rsidRDefault="007A38B0" w:rsidP="00BA2CC0">
            <w:pPr>
              <w:jc w:val="both"/>
              <w:rPr>
                <w:bCs/>
                <w:sz w:val="28"/>
                <w:szCs w:val="28"/>
              </w:rPr>
            </w:pPr>
            <w:r w:rsidRPr="00605AB3">
              <w:rPr>
                <w:sz w:val="28"/>
                <w:szCs w:val="28"/>
              </w:rPr>
              <w:t xml:space="preserve">Итоговый отчет </w:t>
            </w:r>
            <w:r w:rsidRPr="00605AB3">
              <w:rPr>
                <w:bCs/>
                <w:sz w:val="28"/>
                <w:szCs w:val="28"/>
              </w:rPr>
              <w:t xml:space="preserve">департамента образования Администрации </w:t>
            </w:r>
            <w:r w:rsidR="00407468">
              <w:rPr>
                <w:bCs/>
                <w:sz w:val="28"/>
                <w:szCs w:val="28"/>
              </w:rPr>
              <w:t>городского округа</w:t>
            </w:r>
            <w:r w:rsidR="00407468" w:rsidRPr="00121347">
              <w:rPr>
                <w:bCs/>
                <w:sz w:val="28"/>
                <w:szCs w:val="28"/>
              </w:rPr>
              <w:t xml:space="preserve"> </w:t>
            </w:r>
            <w:r w:rsidRPr="00605AB3">
              <w:rPr>
                <w:bCs/>
                <w:sz w:val="28"/>
                <w:szCs w:val="28"/>
              </w:rPr>
              <w:t>"Город Архангельск" о результатах анализа состояния и перспектив развития системы</w:t>
            </w:r>
            <w:r>
              <w:rPr>
                <w:bCs/>
                <w:sz w:val="28"/>
                <w:szCs w:val="28"/>
              </w:rPr>
              <w:t xml:space="preserve"> образования за 202</w:t>
            </w:r>
            <w:r w:rsidR="00407468">
              <w:rPr>
                <w:bCs/>
                <w:sz w:val="28"/>
                <w:szCs w:val="28"/>
              </w:rPr>
              <w:t>1</w:t>
            </w:r>
            <w:r w:rsidRPr="00605AB3">
              <w:rPr>
                <w:bCs/>
                <w:sz w:val="28"/>
                <w:szCs w:val="28"/>
              </w:rPr>
              <w:t xml:space="preserve"> год:</w:t>
            </w:r>
          </w:p>
          <w:p w:rsidR="007A38B0" w:rsidRPr="00605AB3" w:rsidRDefault="007A38B0" w:rsidP="00BA2CC0">
            <w:pPr>
              <w:rPr>
                <w:sz w:val="28"/>
                <w:szCs w:val="28"/>
              </w:rPr>
            </w:pPr>
          </w:p>
        </w:tc>
        <w:tc>
          <w:tcPr>
            <w:tcW w:w="1365" w:type="dxa"/>
          </w:tcPr>
          <w:p w:rsidR="007A38B0" w:rsidRPr="00605AB3" w:rsidRDefault="007A38B0" w:rsidP="00BA2CC0">
            <w:pPr>
              <w:jc w:val="right"/>
              <w:rPr>
                <w:sz w:val="28"/>
                <w:szCs w:val="28"/>
              </w:rPr>
            </w:pPr>
          </w:p>
        </w:tc>
        <w:tc>
          <w:tcPr>
            <w:tcW w:w="1859" w:type="dxa"/>
          </w:tcPr>
          <w:p w:rsidR="007A38B0" w:rsidRPr="00605AB3" w:rsidRDefault="007A38B0" w:rsidP="00BA2CC0">
            <w:pPr>
              <w:jc w:val="center"/>
              <w:rPr>
                <w:sz w:val="28"/>
                <w:szCs w:val="28"/>
              </w:rPr>
            </w:pPr>
          </w:p>
        </w:tc>
      </w:tr>
      <w:tr w:rsidR="007A38B0" w:rsidRPr="00605AB3" w:rsidTr="00BA2CC0">
        <w:tc>
          <w:tcPr>
            <w:tcW w:w="6998" w:type="dxa"/>
          </w:tcPr>
          <w:p w:rsidR="007A38B0" w:rsidRPr="00605AB3" w:rsidRDefault="007A38B0" w:rsidP="00BA2CC0">
            <w:pPr>
              <w:widowControl w:val="0"/>
              <w:autoSpaceDE w:val="0"/>
              <w:autoSpaceDN w:val="0"/>
              <w:adjustRightInd w:val="0"/>
              <w:jc w:val="both"/>
              <w:rPr>
                <w:sz w:val="28"/>
                <w:szCs w:val="28"/>
              </w:rPr>
            </w:pPr>
            <w:r w:rsidRPr="00605AB3">
              <w:rPr>
                <w:sz w:val="28"/>
                <w:szCs w:val="28"/>
              </w:rPr>
              <w:t xml:space="preserve">I. Анализ состояния и перспектив развития системы образования   </w:t>
            </w:r>
          </w:p>
          <w:p w:rsidR="007A38B0" w:rsidRPr="00605AB3" w:rsidRDefault="007A38B0" w:rsidP="00BA2CC0">
            <w:pPr>
              <w:widowControl w:val="0"/>
              <w:autoSpaceDE w:val="0"/>
              <w:autoSpaceDN w:val="0"/>
              <w:adjustRightInd w:val="0"/>
              <w:jc w:val="both"/>
              <w:rPr>
                <w:sz w:val="28"/>
                <w:szCs w:val="28"/>
              </w:rPr>
            </w:pPr>
          </w:p>
        </w:tc>
        <w:tc>
          <w:tcPr>
            <w:tcW w:w="1365" w:type="dxa"/>
          </w:tcPr>
          <w:p w:rsidR="007A38B0" w:rsidRPr="00605AB3" w:rsidRDefault="007A38B0" w:rsidP="00BA2CC0">
            <w:pPr>
              <w:jc w:val="right"/>
              <w:rPr>
                <w:sz w:val="28"/>
                <w:szCs w:val="28"/>
              </w:rPr>
            </w:pPr>
          </w:p>
        </w:tc>
        <w:tc>
          <w:tcPr>
            <w:tcW w:w="1859" w:type="dxa"/>
          </w:tcPr>
          <w:p w:rsidR="007A38B0" w:rsidRPr="00605AB3" w:rsidRDefault="007A38B0" w:rsidP="00BA2CC0">
            <w:pPr>
              <w:jc w:val="center"/>
              <w:rPr>
                <w:sz w:val="28"/>
                <w:szCs w:val="28"/>
              </w:rPr>
            </w:pPr>
          </w:p>
        </w:tc>
      </w:tr>
      <w:tr w:rsidR="007A38B0" w:rsidRPr="00605AB3" w:rsidTr="00BA2CC0">
        <w:tc>
          <w:tcPr>
            <w:tcW w:w="6998" w:type="dxa"/>
          </w:tcPr>
          <w:p w:rsidR="007A38B0" w:rsidRPr="00605AB3" w:rsidRDefault="007A38B0" w:rsidP="00BA2CC0">
            <w:pPr>
              <w:widowControl w:val="0"/>
              <w:autoSpaceDE w:val="0"/>
              <w:autoSpaceDN w:val="0"/>
              <w:adjustRightInd w:val="0"/>
              <w:ind w:firstLine="284"/>
              <w:jc w:val="both"/>
              <w:rPr>
                <w:sz w:val="28"/>
                <w:szCs w:val="28"/>
              </w:rPr>
            </w:pPr>
            <w:r w:rsidRPr="00605AB3">
              <w:rPr>
                <w:sz w:val="28"/>
                <w:szCs w:val="28"/>
              </w:rPr>
              <w:t>1. Вводная часть</w:t>
            </w:r>
          </w:p>
        </w:tc>
        <w:tc>
          <w:tcPr>
            <w:tcW w:w="1365" w:type="dxa"/>
          </w:tcPr>
          <w:p w:rsidR="007A38B0" w:rsidRPr="00605AB3" w:rsidRDefault="007A38B0" w:rsidP="00BA2CC0">
            <w:pPr>
              <w:jc w:val="right"/>
              <w:rPr>
                <w:sz w:val="28"/>
                <w:szCs w:val="28"/>
              </w:rPr>
            </w:pPr>
            <w:r w:rsidRPr="00605AB3">
              <w:rPr>
                <w:sz w:val="28"/>
                <w:szCs w:val="28"/>
              </w:rPr>
              <w:t>стр.</w:t>
            </w:r>
          </w:p>
        </w:tc>
        <w:tc>
          <w:tcPr>
            <w:tcW w:w="1859" w:type="dxa"/>
          </w:tcPr>
          <w:p w:rsidR="007A38B0" w:rsidRPr="00605AB3" w:rsidRDefault="007A38B0" w:rsidP="00BA2CC0">
            <w:pPr>
              <w:jc w:val="center"/>
              <w:rPr>
                <w:sz w:val="28"/>
                <w:szCs w:val="28"/>
              </w:rPr>
            </w:pPr>
            <w:r>
              <w:rPr>
                <w:sz w:val="28"/>
                <w:szCs w:val="28"/>
              </w:rPr>
              <w:t>5</w:t>
            </w:r>
          </w:p>
        </w:tc>
      </w:tr>
      <w:tr w:rsidR="007A38B0" w:rsidRPr="00605AB3" w:rsidTr="00BA2CC0">
        <w:tc>
          <w:tcPr>
            <w:tcW w:w="6998" w:type="dxa"/>
          </w:tcPr>
          <w:p w:rsidR="007A38B0" w:rsidRPr="00605AB3" w:rsidRDefault="007A38B0" w:rsidP="00BA2CC0">
            <w:pPr>
              <w:jc w:val="both"/>
              <w:rPr>
                <w:sz w:val="28"/>
                <w:szCs w:val="28"/>
              </w:rPr>
            </w:pPr>
            <w:r w:rsidRPr="00605AB3">
              <w:rPr>
                <w:sz w:val="28"/>
                <w:szCs w:val="28"/>
              </w:rPr>
              <w:t xml:space="preserve">    </w:t>
            </w:r>
          </w:p>
          <w:p w:rsidR="007A38B0" w:rsidRPr="00605AB3" w:rsidRDefault="007A38B0" w:rsidP="00BA2CC0">
            <w:pPr>
              <w:ind w:firstLine="284"/>
              <w:jc w:val="both"/>
              <w:rPr>
                <w:sz w:val="28"/>
                <w:szCs w:val="28"/>
              </w:rPr>
            </w:pPr>
            <w:r w:rsidRPr="00605AB3">
              <w:rPr>
                <w:sz w:val="28"/>
                <w:szCs w:val="28"/>
              </w:rPr>
              <w:t>2. Анализ состояния и перспектив развития системы образования</w:t>
            </w:r>
          </w:p>
          <w:p w:rsidR="007A38B0" w:rsidRPr="00605AB3" w:rsidRDefault="007A38B0" w:rsidP="00BA2CC0">
            <w:pPr>
              <w:rPr>
                <w:sz w:val="28"/>
                <w:szCs w:val="28"/>
              </w:rPr>
            </w:pPr>
          </w:p>
        </w:tc>
        <w:tc>
          <w:tcPr>
            <w:tcW w:w="1365" w:type="dxa"/>
          </w:tcPr>
          <w:p w:rsidR="007A38B0" w:rsidRPr="00605AB3" w:rsidRDefault="007A38B0" w:rsidP="00BA2CC0">
            <w:pPr>
              <w:jc w:val="right"/>
              <w:rPr>
                <w:sz w:val="28"/>
                <w:szCs w:val="28"/>
              </w:rPr>
            </w:pPr>
          </w:p>
          <w:p w:rsidR="007A38B0" w:rsidRPr="00605AB3" w:rsidRDefault="007A38B0" w:rsidP="00BA2CC0">
            <w:pPr>
              <w:jc w:val="right"/>
              <w:rPr>
                <w:sz w:val="28"/>
                <w:szCs w:val="28"/>
              </w:rPr>
            </w:pPr>
          </w:p>
        </w:tc>
        <w:tc>
          <w:tcPr>
            <w:tcW w:w="1859" w:type="dxa"/>
          </w:tcPr>
          <w:p w:rsidR="007A38B0" w:rsidRPr="00605AB3" w:rsidRDefault="007A38B0" w:rsidP="00BA2CC0">
            <w:pPr>
              <w:jc w:val="center"/>
              <w:rPr>
                <w:sz w:val="28"/>
                <w:szCs w:val="28"/>
              </w:rPr>
            </w:pPr>
          </w:p>
        </w:tc>
      </w:tr>
      <w:tr w:rsidR="007A38B0" w:rsidRPr="00605AB3" w:rsidTr="00BA2CC0">
        <w:tc>
          <w:tcPr>
            <w:tcW w:w="6998" w:type="dxa"/>
          </w:tcPr>
          <w:p w:rsidR="007A38B0" w:rsidRPr="00605AB3" w:rsidRDefault="007A38B0" w:rsidP="00BA2CC0">
            <w:pPr>
              <w:autoSpaceDE w:val="0"/>
              <w:autoSpaceDN w:val="0"/>
              <w:adjustRightInd w:val="0"/>
              <w:ind w:firstLine="709"/>
              <w:rPr>
                <w:sz w:val="28"/>
                <w:szCs w:val="28"/>
              </w:rPr>
            </w:pPr>
            <w:r w:rsidRPr="00605AB3">
              <w:rPr>
                <w:sz w:val="28"/>
                <w:szCs w:val="28"/>
              </w:rPr>
              <w:t>Сведения о развитии дошкольного образования</w:t>
            </w:r>
          </w:p>
          <w:p w:rsidR="007A38B0" w:rsidRPr="00605AB3" w:rsidRDefault="007A38B0" w:rsidP="00BA2CC0">
            <w:pPr>
              <w:jc w:val="both"/>
              <w:rPr>
                <w:sz w:val="28"/>
                <w:szCs w:val="28"/>
              </w:rPr>
            </w:pPr>
          </w:p>
        </w:tc>
        <w:tc>
          <w:tcPr>
            <w:tcW w:w="1365" w:type="dxa"/>
          </w:tcPr>
          <w:p w:rsidR="007A38B0" w:rsidRPr="00605AB3" w:rsidRDefault="007A38B0" w:rsidP="00BA2CC0">
            <w:pPr>
              <w:jc w:val="right"/>
              <w:rPr>
                <w:sz w:val="28"/>
                <w:szCs w:val="28"/>
              </w:rPr>
            </w:pPr>
            <w:r w:rsidRPr="00605AB3">
              <w:rPr>
                <w:sz w:val="28"/>
                <w:szCs w:val="28"/>
              </w:rPr>
              <w:t>стр.</w:t>
            </w:r>
          </w:p>
        </w:tc>
        <w:tc>
          <w:tcPr>
            <w:tcW w:w="1859" w:type="dxa"/>
          </w:tcPr>
          <w:p w:rsidR="007A38B0" w:rsidRPr="00932A32" w:rsidRDefault="007A38B0" w:rsidP="00BA2CC0">
            <w:pPr>
              <w:jc w:val="center"/>
              <w:rPr>
                <w:sz w:val="28"/>
                <w:szCs w:val="28"/>
              </w:rPr>
            </w:pPr>
            <w:r w:rsidRPr="00932A32">
              <w:rPr>
                <w:sz w:val="28"/>
                <w:szCs w:val="28"/>
              </w:rPr>
              <w:t>9</w:t>
            </w:r>
          </w:p>
        </w:tc>
      </w:tr>
      <w:tr w:rsidR="007A38B0" w:rsidRPr="00605AB3" w:rsidTr="00BA2CC0">
        <w:tc>
          <w:tcPr>
            <w:tcW w:w="6998" w:type="dxa"/>
          </w:tcPr>
          <w:p w:rsidR="007A38B0" w:rsidRPr="00605AB3" w:rsidRDefault="007A38B0" w:rsidP="00BA2CC0">
            <w:pPr>
              <w:autoSpaceDE w:val="0"/>
              <w:autoSpaceDN w:val="0"/>
              <w:adjustRightInd w:val="0"/>
              <w:ind w:firstLine="709"/>
              <w:jc w:val="both"/>
              <w:rPr>
                <w:sz w:val="28"/>
                <w:szCs w:val="28"/>
              </w:rPr>
            </w:pPr>
            <w:r w:rsidRPr="00605AB3">
              <w:rPr>
                <w:sz w:val="28"/>
                <w:szCs w:val="28"/>
              </w:rPr>
              <w:t>Сведения о развитии начального общего образования, основного общего образования и среднего общего образования</w:t>
            </w:r>
          </w:p>
          <w:p w:rsidR="007A38B0" w:rsidRPr="00605AB3" w:rsidRDefault="007A38B0" w:rsidP="00BA2CC0">
            <w:pPr>
              <w:autoSpaceDE w:val="0"/>
              <w:autoSpaceDN w:val="0"/>
              <w:adjustRightInd w:val="0"/>
              <w:ind w:firstLine="709"/>
              <w:jc w:val="both"/>
              <w:rPr>
                <w:sz w:val="28"/>
                <w:szCs w:val="28"/>
              </w:rPr>
            </w:pPr>
          </w:p>
        </w:tc>
        <w:tc>
          <w:tcPr>
            <w:tcW w:w="1365" w:type="dxa"/>
          </w:tcPr>
          <w:p w:rsidR="007A38B0" w:rsidRPr="00605AB3" w:rsidRDefault="007A38B0" w:rsidP="00BA2CC0">
            <w:pPr>
              <w:jc w:val="right"/>
              <w:rPr>
                <w:sz w:val="28"/>
                <w:szCs w:val="28"/>
              </w:rPr>
            </w:pPr>
            <w:r w:rsidRPr="00605AB3">
              <w:rPr>
                <w:sz w:val="28"/>
                <w:szCs w:val="28"/>
              </w:rPr>
              <w:t>стр.</w:t>
            </w:r>
          </w:p>
        </w:tc>
        <w:tc>
          <w:tcPr>
            <w:tcW w:w="1859" w:type="dxa"/>
          </w:tcPr>
          <w:p w:rsidR="007A38B0" w:rsidRPr="00932A32" w:rsidRDefault="00932A32" w:rsidP="00BA2CC0">
            <w:pPr>
              <w:jc w:val="center"/>
              <w:rPr>
                <w:sz w:val="28"/>
                <w:szCs w:val="28"/>
              </w:rPr>
            </w:pPr>
            <w:r w:rsidRPr="00932A32">
              <w:rPr>
                <w:sz w:val="28"/>
                <w:szCs w:val="28"/>
              </w:rPr>
              <w:t>17</w:t>
            </w:r>
          </w:p>
        </w:tc>
      </w:tr>
      <w:tr w:rsidR="007A38B0" w:rsidRPr="00605AB3" w:rsidTr="00BA2CC0">
        <w:tc>
          <w:tcPr>
            <w:tcW w:w="6998" w:type="dxa"/>
          </w:tcPr>
          <w:p w:rsidR="007A38B0" w:rsidRPr="00605AB3" w:rsidRDefault="007A38B0" w:rsidP="00BA2CC0">
            <w:pPr>
              <w:autoSpaceDE w:val="0"/>
              <w:autoSpaceDN w:val="0"/>
              <w:adjustRightInd w:val="0"/>
              <w:ind w:firstLine="709"/>
              <w:jc w:val="both"/>
              <w:rPr>
                <w:sz w:val="28"/>
                <w:szCs w:val="28"/>
              </w:rPr>
            </w:pPr>
            <w:r w:rsidRPr="00605AB3">
              <w:rPr>
                <w:sz w:val="28"/>
                <w:szCs w:val="28"/>
              </w:rPr>
              <w:t>Сведения о развитии дополнительного образования детей</w:t>
            </w:r>
          </w:p>
          <w:p w:rsidR="007A38B0" w:rsidRPr="00605AB3" w:rsidRDefault="007A38B0" w:rsidP="00BA2CC0">
            <w:pPr>
              <w:autoSpaceDE w:val="0"/>
              <w:autoSpaceDN w:val="0"/>
              <w:adjustRightInd w:val="0"/>
              <w:ind w:firstLine="709"/>
              <w:rPr>
                <w:sz w:val="28"/>
                <w:szCs w:val="28"/>
              </w:rPr>
            </w:pPr>
          </w:p>
        </w:tc>
        <w:tc>
          <w:tcPr>
            <w:tcW w:w="1365" w:type="dxa"/>
          </w:tcPr>
          <w:p w:rsidR="007A38B0" w:rsidRPr="00605AB3" w:rsidRDefault="007A38B0" w:rsidP="00BA2CC0">
            <w:pPr>
              <w:jc w:val="right"/>
              <w:rPr>
                <w:sz w:val="28"/>
                <w:szCs w:val="28"/>
              </w:rPr>
            </w:pPr>
            <w:r w:rsidRPr="00605AB3">
              <w:rPr>
                <w:sz w:val="28"/>
                <w:szCs w:val="28"/>
              </w:rPr>
              <w:t>стр.</w:t>
            </w:r>
          </w:p>
        </w:tc>
        <w:tc>
          <w:tcPr>
            <w:tcW w:w="1859" w:type="dxa"/>
          </w:tcPr>
          <w:p w:rsidR="007A38B0" w:rsidRPr="00932A32" w:rsidRDefault="00932A32" w:rsidP="00BA2CC0">
            <w:pPr>
              <w:jc w:val="center"/>
              <w:rPr>
                <w:sz w:val="28"/>
                <w:szCs w:val="28"/>
              </w:rPr>
            </w:pPr>
            <w:r w:rsidRPr="00932A32">
              <w:rPr>
                <w:sz w:val="28"/>
                <w:szCs w:val="28"/>
              </w:rPr>
              <w:t>31</w:t>
            </w:r>
          </w:p>
        </w:tc>
      </w:tr>
      <w:tr w:rsidR="007A38B0" w:rsidRPr="00605AB3" w:rsidTr="00BA2CC0">
        <w:tc>
          <w:tcPr>
            <w:tcW w:w="6998" w:type="dxa"/>
          </w:tcPr>
          <w:p w:rsidR="007A38B0" w:rsidRPr="00605AB3" w:rsidRDefault="007A38B0" w:rsidP="00BA2CC0">
            <w:pPr>
              <w:rPr>
                <w:sz w:val="28"/>
                <w:szCs w:val="28"/>
              </w:rPr>
            </w:pPr>
            <w:r w:rsidRPr="00605AB3">
              <w:rPr>
                <w:sz w:val="28"/>
                <w:szCs w:val="28"/>
              </w:rPr>
              <w:t xml:space="preserve">    3. Выводы и заключения</w:t>
            </w:r>
          </w:p>
          <w:p w:rsidR="007A38B0" w:rsidRPr="00605AB3" w:rsidRDefault="007A38B0" w:rsidP="00BA2CC0">
            <w:pPr>
              <w:rPr>
                <w:sz w:val="28"/>
                <w:szCs w:val="28"/>
              </w:rPr>
            </w:pPr>
          </w:p>
        </w:tc>
        <w:tc>
          <w:tcPr>
            <w:tcW w:w="1365" w:type="dxa"/>
          </w:tcPr>
          <w:p w:rsidR="007A38B0" w:rsidRPr="00605AB3" w:rsidRDefault="007A38B0" w:rsidP="00BA2CC0">
            <w:pPr>
              <w:jc w:val="right"/>
              <w:rPr>
                <w:sz w:val="28"/>
                <w:szCs w:val="28"/>
              </w:rPr>
            </w:pPr>
            <w:r w:rsidRPr="00605AB3">
              <w:rPr>
                <w:sz w:val="28"/>
                <w:szCs w:val="28"/>
              </w:rPr>
              <w:t>стр.</w:t>
            </w:r>
          </w:p>
        </w:tc>
        <w:tc>
          <w:tcPr>
            <w:tcW w:w="1859" w:type="dxa"/>
          </w:tcPr>
          <w:p w:rsidR="007A38B0" w:rsidRPr="00932A32" w:rsidRDefault="007A38B0" w:rsidP="00351716">
            <w:pPr>
              <w:jc w:val="center"/>
              <w:rPr>
                <w:sz w:val="28"/>
                <w:szCs w:val="28"/>
              </w:rPr>
            </w:pPr>
            <w:r w:rsidRPr="00932A32">
              <w:rPr>
                <w:sz w:val="28"/>
                <w:szCs w:val="28"/>
              </w:rPr>
              <w:t>3</w:t>
            </w:r>
            <w:r w:rsidR="00932A32" w:rsidRPr="00932A32">
              <w:rPr>
                <w:sz w:val="28"/>
                <w:szCs w:val="28"/>
              </w:rPr>
              <w:t>7</w:t>
            </w:r>
          </w:p>
        </w:tc>
      </w:tr>
      <w:tr w:rsidR="007A38B0" w:rsidRPr="00605AB3" w:rsidTr="00BA2CC0">
        <w:tc>
          <w:tcPr>
            <w:tcW w:w="6998" w:type="dxa"/>
          </w:tcPr>
          <w:p w:rsidR="007A38B0" w:rsidRPr="00605AB3" w:rsidRDefault="007A38B0" w:rsidP="00BA2CC0">
            <w:pPr>
              <w:rPr>
                <w:sz w:val="28"/>
                <w:szCs w:val="28"/>
              </w:rPr>
            </w:pPr>
            <w:r w:rsidRPr="00605AB3">
              <w:rPr>
                <w:sz w:val="28"/>
                <w:szCs w:val="28"/>
              </w:rPr>
              <w:t>II. Показатели мониторинга системы образования</w:t>
            </w:r>
          </w:p>
          <w:p w:rsidR="007A38B0" w:rsidRPr="00605AB3" w:rsidRDefault="007A38B0" w:rsidP="00BA2CC0">
            <w:pPr>
              <w:rPr>
                <w:sz w:val="28"/>
                <w:szCs w:val="28"/>
              </w:rPr>
            </w:pPr>
          </w:p>
        </w:tc>
        <w:tc>
          <w:tcPr>
            <w:tcW w:w="1365" w:type="dxa"/>
          </w:tcPr>
          <w:p w:rsidR="007A38B0" w:rsidRPr="00605AB3" w:rsidRDefault="007A38B0" w:rsidP="00BA2CC0">
            <w:pPr>
              <w:jc w:val="right"/>
              <w:rPr>
                <w:sz w:val="28"/>
                <w:szCs w:val="28"/>
              </w:rPr>
            </w:pPr>
            <w:r w:rsidRPr="00605AB3">
              <w:rPr>
                <w:sz w:val="28"/>
                <w:szCs w:val="28"/>
              </w:rPr>
              <w:t>стр.</w:t>
            </w:r>
          </w:p>
        </w:tc>
        <w:tc>
          <w:tcPr>
            <w:tcW w:w="1859" w:type="dxa"/>
          </w:tcPr>
          <w:p w:rsidR="007A38B0" w:rsidRPr="00932A32" w:rsidRDefault="00D95550" w:rsidP="00351716">
            <w:pPr>
              <w:jc w:val="center"/>
              <w:rPr>
                <w:sz w:val="28"/>
                <w:szCs w:val="28"/>
              </w:rPr>
            </w:pPr>
            <w:r>
              <w:rPr>
                <w:sz w:val="28"/>
                <w:szCs w:val="28"/>
              </w:rPr>
              <w:t>4</w:t>
            </w:r>
            <w:bookmarkStart w:id="0" w:name="_GoBack"/>
            <w:bookmarkEnd w:id="0"/>
            <w:r w:rsidR="00932A32" w:rsidRPr="00932A32">
              <w:rPr>
                <w:sz w:val="28"/>
                <w:szCs w:val="28"/>
              </w:rPr>
              <w:t>0</w:t>
            </w:r>
          </w:p>
        </w:tc>
      </w:tr>
    </w:tbl>
    <w:p w:rsidR="007A38B0" w:rsidRDefault="007A38B0" w:rsidP="007A38B0"/>
    <w:p w:rsidR="007A38B0" w:rsidRDefault="007A38B0" w:rsidP="007A38B0">
      <w:pPr>
        <w:rPr>
          <w:b/>
          <w:sz w:val="32"/>
          <w:szCs w:val="28"/>
        </w:rPr>
      </w:pPr>
    </w:p>
    <w:p w:rsidR="007A38B0" w:rsidRDefault="007A38B0" w:rsidP="007A38B0">
      <w:pPr>
        <w:rPr>
          <w:b/>
          <w:sz w:val="32"/>
          <w:szCs w:val="28"/>
        </w:rPr>
      </w:pPr>
    </w:p>
    <w:p w:rsidR="007A38B0" w:rsidRDefault="007A38B0" w:rsidP="007A38B0">
      <w:pPr>
        <w:rPr>
          <w:b/>
          <w:sz w:val="32"/>
          <w:szCs w:val="28"/>
        </w:rPr>
      </w:pPr>
    </w:p>
    <w:p w:rsidR="007A38B0" w:rsidRDefault="007A38B0" w:rsidP="007A38B0">
      <w:pPr>
        <w:rPr>
          <w:b/>
          <w:sz w:val="32"/>
          <w:szCs w:val="28"/>
        </w:rPr>
      </w:pPr>
    </w:p>
    <w:p w:rsidR="007A38B0" w:rsidRDefault="007A38B0" w:rsidP="007A38B0">
      <w:pPr>
        <w:rPr>
          <w:b/>
          <w:sz w:val="32"/>
          <w:szCs w:val="28"/>
        </w:rPr>
      </w:pPr>
    </w:p>
    <w:p w:rsidR="007A38B0" w:rsidRDefault="007A38B0" w:rsidP="007A38B0">
      <w:pPr>
        <w:rPr>
          <w:b/>
          <w:sz w:val="32"/>
          <w:szCs w:val="28"/>
        </w:rPr>
      </w:pPr>
    </w:p>
    <w:p w:rsidR="007A38B0" w:rsidRPr="000702F5" w:rsidRDefault="007A38B0" w:rsidP="007A38B0">
      <w:pPr>
        <w:rPr>
          <w:b/>
          <w:sz w:val="32"/>
          <w:szCs w:val="28"/>
        </w:rPr>
      </w:pPr>
      <w:r w:rsidRPr="000702F5">
        <w:rPr>
          <w:b/>
          <w:sz w:val="32"/>
          <w:szCs w:val="28"/>
        </w:rPr>
        <w:lastRenderedPageBreak/>
        <w:t>Условные сокращения:</w:t>
      </w:r>
    </w:p>
    <w:p w:rsidR="007A38B0" w:rsidRPr="000702F5" w:rsidRDefault="007A38B0" w:rsidP="007A38B0">
      <w:pPr>
        <w:rPr>
          <w:b/>
          <w:sz w:val="32"/>
          <w:szCs w:val="28"/>
        </w:rPr>
      </w:pPr>
    </w:p>
    <w:p w:rsidR="007A38B0" w:rsidRPr="000702F5" w:rsidRDefault="007A38B0" w:rsidP="007A38B0">
      <w:pPr>
        <w:ind w:firstLine="708"/>
        <w:jc w:val="both"/>
        <w:rPr>
          <w:sz w:val="28"/>
          <w:szCs w:val="26"/>
        </w:rPr>
      </w:pPr>
      <w:r w:rsidRPr="000702F5">
        <w:rPr>
          <w:sz w:val="28"/>
          <w:szCs w:val="26"/>
        </w:rPr>
        <w:t>Адаптированная основная общеобразовательная программа - АООП</w:t>
      </w:r>
    </w:p>
    <w:p w:rsidR="007A38B0" w:rsidRPr="000702F5" w:rsidRDefault="007A38B0" w:rsidP="007A38B0">
      <w:pPr>
        <w:ind w:firstLine="708"/>
        <w:jc w:val="both"/>
        <w:rPr>
          <w:sz w:val="28"/>
          <w:szCs w:val="26"/>
        </w:rPr>
      </w:pPr>
      <w:r w:rsidRPr="000702F5">
        <w:rPr>
          <w:sz w:val="28"/>
          <w:szCs w:val="26"/>
        </w:rPr>
        <w:t>Архангельский областной институт открытого образования - АО ИОО</w:t>
      </w:r>
    </w:p>
    <w:p w:rsidR="007A38B0" w:rsidRPr="000702F5" w:rsidRDefault="007A38B0" w:rsidP="007A38B0">
      <w:pPr>
        <w:ind w:firstLine="709"/>
        <w:jc w:val="both"/>
        <w:rPr>
          <w:sz w:val="28"/>
          <w:szCs w:val="26"/>
        </w:rPr>
      </w:pPr>
      <w:r w:rsidRPr="000702F5">
        <w:rPr>
          <w:sz w:val="28"/>
          <w:szCs w:val="26"/>
        </w:rPr>
        <w:t>Городской Экспертный совет - ГЭС</w:t>
      </w:r>
    </w:p>
    <w:p w:rsidR="007A38B0" w:rsidRPr="000702F5" w:rsidRDefault="007A38B0" w:rsidP="007A38B0">
      <w:pPr>
        <w:ind w:firstLine="708"/>
        <w:jc w:val="both"/>
        <w:rPr>
          <w:color w:val="000000"/>
          <w:sz w:val="28"/>
          <w:szCs w:val="26"/>
        </w:rPr>
      </w:pPr>
      <w:r w:rsidRPr="000702F5">
        <w:rPr>
          <w:color w:val="000000"/>
          <w:sz w:val="28"/>
          <w:szCs w:val="26"/>
        </w:rPr>
        <w:t>Государственная итоговая аттестация - ГИА</w:t>
      </w:r>
    </w:p>
    <w:p w:rsidR="007A38B0" w:rsidRPr="000702F5" w:rsidRDefault="007A38B0" w:rsidP="007A38B0">
      <w:pPr>
        <w:ind w:firstLine="708"/>
        <w:jc w:val="both"/>
        <w:rPr>
          <w:sz w:val="28"/>
          <w:szCs w:val="26"/>
        </w:rPr>
      </w:pPr>
      <w:r w:rsidRPr="000702F5">
        <w:rPr>
          <w:sz w:val="28"/>
          <w:szCs w:val="26"/>
        </w:rPr>
        <w:t>Государственный выпускной экзамен - ГВЭ</w:t>
      </w:r>
    </w:p>
    <w:p w:rsidR="007A38B0" w:rsidRPr="000702F5" w:rsidRDefault="007A38B0" w:rsidP="007A38B0">
      <w:pPr>
        <w:ind w:firstLine="709"/>
        <w:jc w:val="both"/>
        <w:rPr>
          <w:sz w:val="28"/>
          <w:szCs w:val="26"/>
        </w:rPr>
      </w:pPr>
      <w:r w:rsidRPr="000702F5">
        <w:rPr>
          <w:sz w:val="28"/>
          <w:szCs w:val="26"/>
        </w:rPr>
        <w:t xml:space="preserve">Департамент образования Администрации </w:t>
      </w:r>
      <w:r w:rsidR="00407468">
        <w:rPr>
          <w:bCs/>
          <w:sz w:val="28"/>
          <w:szCs w:val="28"/>
        </w:rPr>
        <w:t>городского округа</w:t>
      </w:r>
      <w:r w:rsidRPr="000702F5">
        <w:rPr>
          <w:sz w:val="28"/>
          <w:szCs w:val="26"/>
        </w:rPr>
        <w:t xml:space="preserve"> "Город Архангельск" - департамент образования </w:t>
      </w:r>
    </w:p>
    <w:p w:rsidR="007A38B0" w:rsidRPr="000702F5" w:rsidRDefault="007A38B0" w:rsidP="007A38B0">
      <w:pPr>
        <w:tabs>
          <w:tab w:val="left" w:pos="6720"/>
        </w:tabs>
        <w:ind w:firstLine="709"/>
        <w:jc w:val="both"/>
        <w:rPr>
          <w:sz w:val="28"/>
          <w:szCs w:val="26"/>
        </w:rPr>
      </w:pPr>
      <w:r w:rsidRPr="000702F5">
        <w:rPr>
          <w:sz w:val="28"/>
          <w:szCs w:val="26"/>
        </w:rPr>
        <w:t>Дошкольные образовательные организации - ДОО</w:t>
      </w:r>
    </w:p>
    <w:p w:rsidR="007A38B0" w:rsidRPr="000702F5" w:rsidRDefault="007A38B0" w:rsidP="007A38B0">
      <w:pPr>
        <w:ind w:firstLine="708"/>
        <w:jc w:val="both"/>
        <w:rPr>
          <w:sz w:val="28"/>
          <w:szCs w:val="26"/>
        </w:rPr>
      </w:pPr>
      <w:r w:rsidRPr="000702F5">
        <w:rPr>
          <w:sz w:val="28"/>
          <w:szCs w:val="26"/>
        </w:rPr>
        <w:t>Единый государственный экзамен - ЕГЭ</w:t>
      </w:r>
    </w:p>
    <w:p w:rsidR="007A38B0" w:rsidRPr="000702F5" w:rsidRDefault="007A38B0" w:rsidP="007A38B0">
      <w:pPr>
        <w:tabs>
          <w:tab w:val="left" w:pos="3924"/>
        </w:tabs>
        <w:ind w:firstLine="709"/>
        <w:jc w:val="both"/>
        <w:rPr>
          <w:sz w:val="28"/>
          <w:szCs w:val="26"/>
        </w:rPr>
      </w:pPr>
      <w:r w:rsidRPr="000702F5">
        <w:rPr>
          <w:sz w:val="28"/>
          <w:szCs w:val="26"/>
        </w:rPr>
        <w:t>Задержка психического развития - ЗПР</w:t>
      </w:r>
    </w:p>
    <w:p w:rsidR="007A38B0" w:rsidRPr="000702F5" w:rsidRDefault="007A38B0" w:rsidP="007A38B0">
      <w:pPr>
        <w:ind w:firstLine="709"/>
        <w:jc w:val="both"/>
        <w:rPr>
          <w:sz w:val="28"/>
          <w:szCs w:val="26"/>
        </w:rPr>
      </w:pPr>
      <w:r w:rsidRPr="000702F5">
        <w:rPr>
          <w:sz w:val="28"/>
          <w:szCs w:val="26"/>
        </w:rPr>
        <w:t>Информационно-коммуникационные технологии - ИКТ</w:t>
      </w:r>
    </w:p>
    <w:p w:rsidR="007A38B0" w:rsidRPr="000702F5" w:rsidRDefault="007A38B0" w:rsidP="007A38B0">
      <w:pPr>
        <w:ind w:firstLine="709"/>
        <w:jc w:val="both"/>
        <w:rPr>
          <w:sz w:val="28"/>
          <w:szCs w:val="26"/>
        </w:rPr>
      </w:pPr>
      <w:r w:rsidRPr="000702F5">
        <w:rPr>
          <w:sz w:val="28"/>
          <w:szCs w:val="26"/>
        </w:rPr>
        <w:t xml:space="preserve">Краткие наименования муниципальных образовательных организаций </w:t>
      </w:r>
      <w:r w:rsidR="00407468">
        <w:rPr>
          <w:bCs/>
          <w:sz w:val="28"/>
          <w:szCs w:val="28"/>
        </w:rPr>
        <w:t>городского округа</w:t>
      </w:r>
      <w:r w:rsidR="00407468" w:rsidRPr="00121347">
        <w:rPr>
          <w:bCs/>
          <w:sz w:val="28"/>
          <w:szCs w:val="28"/>
        </w:rPr>
        <w:t xml:space="preserve"> </w:t>
      </w:r>
      <w:r w:rsidRPr="000702F5">
        <w:rPr>
          <w:sz w:val="28"/>
          <w:szCs w:val="26"/>
        </w:rPr>
        <w:t>"Город Архангельск" - в соответствии с Уставом</w:t>
      </w:r>
    </w:p>
    <w:p w:rsidR="007A38B0" w:rsidRPr="000702F5" w:rsidRDefault="007A38B0" w:rsidP="007A38B0">
      <w:pPr>
        <w:ind w:firstLine="709"/>
        <w:jc w:val="both"/>
        <w:rPr>
          <w:color w:val="000000"/>
          <w:sz w:val="28"/>
          <w:szCs w:val="26"/>
        </w:rPr>
      </w:pPr>
      <w:r w:rsidRPr="000702F5">
        <w:rPr>
          <w:color w:val="000000"/>
          <w:sz w:val="28"/>
          <w:szCs w:val="26"/>
        </w:rPr>
        <w:t xml:space="preserve">Муниципальные образовательные организации </w:t>
      </w:r>
      <w:r w:rsidR="00407468">
        <w:rPr>
          <w:bCs/>
          <w:sz w:val="28"/>
          <w:szCs w:val="28"/>
        </w:rPr>
        <w:t>городского округа</w:t>
      </w:r>
      <w:r w:rsidRPr="000702F5">
        <w:rPr>
          <w:color w:val="000000"/>
          <w:sz w:val="28"/>
          <w:szCs w:val="26"/>
        </w:rPr>
        <w:t xml:space="preserve"> "Город Архангельск" - образовательные организации</w:t>
      </w:r>
    </w:p>
    <w:p w:rsidR="007A38B0" w:rsidRPr="000702F5" w:rsidRDefault="007A38B0" w:rsidP="007A38B0">
      <w:pPr>
        <w:ind w:firstLine="709"/>
        <w:jc w:val="both"/>
        <w:rPr>
          <w:sz w:val="28"/>
          <w:szCs w:val="26"/>
        </w:rPr>
      </w:pPr>
      <w:r w:rsidRPr="000702F5">
        <w:rPr>
          <w:sz w:val="28"/>
          <w:szCs w:val="26"/>
        </w:rPr>
        <w:t>Общеобразовательные организации - ОО</w:t>
      </w:r>
    </w:p>
    <w:p w:rsidR="007A38B0" w:rsidRPr="000702F5" w:rsidRDefault="007A38B0" w:rsidP="007A38B0">
      <w:pPr>
        <w:ind w:firstLine="708"/>
        <w:jc w:val="both"/>
        <w:rPr>
          <w:sz w:val="28"/>
          <w:szCs w:val="26"/>
        </w:rPr>
      </w:pPr>
      <w:r w:rsidRPr="000702F5">
        <w:rPr>
          <w:sz w:val="28"/>
          <w:szCs w:val="26"/>
        </w:rPr>
        <w:t>Ограниченные возможности здоровья - ОВЗ</w:t>
      </w:r>
    </w:p>
    <w:p w:rsidR="007A38B0" w:rsidRPr="000702F5" w:rsidRDefault="007A38B0" w:rsidP="007A38B0">
      <w:pPr>
        <w:tabs>
          <w:tab w:val="left" w:pos="3924"/>
        </w:tabs>
        <w:ind w:firstLine="709"/>
        <w:jc w:val="both"/>
        <w:rPr>
          <w:sz w:val="28"/>
          <w:szCs w:val="26"/>
        </w:rPr>
      </w:pPr>
      <w:r w:rsidRPr="000702F5">
        <w:rPr>
          <w:sz w:val="28"/>
          <w:szCs w:val="26"/>
        </w:rPr>
        <w:t>Опорно-двигательный аппарат - ОДА</w:t>
      </w:r>
    </w:p>
    <w:p w:rsidR="007A38B0" w:rsidRPr="000702F5" w:rsidRDefault="007A38B0" w:rsidP="007A38B0">
      <w:pPr>
        <w:tabs>
          <w:tab w:val="left" w:pos="3924"/>
        </w:tabs>
        <w:ind w:firstLine="709"/>
        <w:jc w:val="both"/>
        <w:rPr>
          <w:sz w:val="28"/>
          <w:szCs w:val="26"/>
        </w:rPr>
      </w:pPr>
      <w:r w:rsidRPr="000702F5">
        <w:rPr>
          <w:sz w:val="28"/>
          <w:szCs w:val="26"/>
        </w:rPr>
        <w:t>Организации дополнительного образования - ОДО</w:t>
      </w:r>
    </w:p>
    <w:p w:rsidR="007A38B0" w:rsidRPr="000702F5" w:rsidRDefault="007A38B0" w:rsidP="007A38B0">
      <w:pPr>
        <w:tabs>
          <w:tab w:val="left" w:pos="3924"/>
        </w:tabs>
        <w:ind w:firstLine="709"/>
        <w:jc w:val="both"/>
        <w:rPr>
          <w:sz w:val="28"/>
          <w:szCs w:val="26"/>
        </w:rPr>
      </w:pPr>
      <w:r w:rsidRPr="000702F5">
        <w:rPr>
          <w:sz w:val="28"/>
          <w:szCs w:val="26"/>
        </w:rPr>
        <w:t>Основная общеобразовательная программа - ООП</w:t>
      </w:r>
    </w:p>
    <w:p w:rsidR="007A38B0" w:rsidRPr="000702F5" w:rsidRDefault="007A38B0" w:rsidP="007A38B0">
      <w:pPr>
        <w:tabs>
          <w:tab w:val="left" w:pos="3924"/>
        </w:tabs>
        <w:ind w:firstLine="709"/>
        <w:jc w:val="both"/>
        <w:rPr>
          <w:sz w:val="28"/>
          <w:szCs w:val="26"/>
        </w:rPr>
      </w:pPr>
      <w:r w:rsidRPr="000702F5">
        <w:rPr>
          <w:sz w:val="28"/>
          <w:szCs w:val="26"/>
        </w:rPr>
        <w:t>Основная школа - ОШ</w:t>
      </w:r>
    </w:p>
    <w:p w:rsidR="007A38B0" w:rsidRPr="000702F5" w:rsidRDefault="007A38B0" w:rsidP="007A38B0">
      <w:pPr>
        <w:ind w:firstLine="709"/>
        <w:jc w:val="both"/>
        <w:rPr>
          <w:sz w:val="28"/>
          <w:szCs w:val="26"/>
        </w:rPr>
      </w:pPr>
      <w:r w:rsidRPr="000702F5">
        <w:rPr>
          <w:sz w:val="28"/>
          <w:szCs w:val="26"/>
        </w:rPr>
        <w:t>Основное общее образование - ООО</w:t>
      </w:r>
    </w:p>
    <w:p w:rsidR="007A38B0" w:rsidRPr="000702F5" w:rsidRDefault="007A38B0" w:rsidP="007A38B0">
      <w:pPr>
        <w:ind w:firstLine="708"/>
        <w:jc w:val="both"/>
        <w:rPr>
          <w:sz w:val="28"/>
          <w:szCs w:val="26"/>
        </w:rPr>
      </w:pPr>
      <w:r w:rsidRPr="000702F5">
        <w:rPr>
          <w:sz w:val="28"/>
          <w:szCs w:val="26"/>
        </w:rPr>
        <w:t>Основной государственный экзамен - ОГЭ</w:t>
      </w:r>
    </w:p>
    <w:p w:rsidR="007A38B0" w:rsidRPr="000702F5" w:rsidRDefault="007A38B0" w:rsidP="007A38B0">
      <w:pPr>
        <w:ind w:firstLine="708"/>
        <w:jc w:val="both"/>
        <w:rPr>
          <w:sz w:val="28"/>
          <w:szCs w:val="26"/>
        </w:rPr>
      </w:pPr>
      <w:r w:rsidRPr="000702F5">
        <w:rPr>
          <w:sz w:val="28"/>
          <w:szCs w:val="26"/>
        </w:rPr>
        <w:t>Открытая сменная школа - ОСШ</w:t>
      </w:r>
    </w:p>
    <w:p w:rsidR="007A38B0" w:rsidRPr="000702F5" w:rsidRDefault="007A38B0" w:rsidP="007A38B0">
      <w:pPr>
        <w:ind w:firstLine="708"/>
        <w:jc w:val="both"/>
        <w:rPr>
          <w:sz w:val="28"/>
          <w:szCs w:val="26"/>
        </w:rPr>
      </w:pPr>
      <w:r w:rsidRPr="000702F5">
        <w:rPr>
          <w:sz w:val="28"/>
          <w:szCs w:val="26"/>
        </w:rPr>
        <w:t>Психолого-медико-педагогическая комиссия - ПМПК</w:t>
      </w:r>
    </w:p>
    <w:p w:rsidR="007A38B0" w:rsidRPr="000702F5" w:rsidRDefault="007A38B0" w:rsidP="007A38B0">
      <w:pPr>
        <w:ind w:firstLine="708"/>
        <w:jc w:val="both"/>
        <w:rPr>
          <w:sz w:val="28"/>
          <w:szCs w:val="26"/>
        </w:rPr>
      </w:pPr>
      <w:r w:rsidRPr="000702F5">
        <w:rPr>
          <w:sz w:val="28"/>
          <w:szCs w:val="26"/>
        </w:rPr>
        <w:t>Пункт проведения экзаменов - ППЭ</w:t>
      </w:r>
    </w:p>
    <w:p w:rsidR="007A38B0" w:rsidRPr="000702F5" w:rsidRDefault="007A38B0" w:rsidP="007A38B0">
      <w:pPr>
        <w:ind w:firstLine="709"/>
        <w:jc w:val="both"/>
        <w:rPr>
          <w:sz w:val="28"/>
          <w:szCs w:val="26"/>
        </w:rPr>
      </w:pPr>
      <w:r w:rsidRPr="000702F5">
        <w:rPr>
          <w:sz w:val="28"/>
          <w:szCs w:val="26"/>
        </w:rPr>
        <w:t>Среднее общее образование - СОО</w:t>
      </w:r>
    </w:p>
    <w:p w:rsidR="007A38B0" w:rsidRPr="000702F5" w:rsidRDefault="007A38B0" w:rsidP="007A38B0">
      <w:pPr>
        <w:ind w:firstLine="709"/>
        <w:jc w:val="both"/>
        <w:rPr>
          <w:sz w:val="28"/>
          <w:szCs w:val="26"/>
        </w:rPr>
      </w:pPr>
      <w:r w:rsidRPr="000702F5">
        <w:rPr>
          <w:sz w:val="28"/>
          <w:szCs w:val="26"/>
        </w:rPr>
        <w:t>Средняя школа - СШ</w:t>
      </w:r>
    </w:p>
    <w:p w:rsidR="007A38B0" w:rsidRPr="000702F5" w:rsidRDefault="007A38B0" w:rsidP="007A38B0">
      <w:pPr>
        <w:tabs>
          <w:tab w:val="left" w:pos="3924"/>
        </w:tabs>
        <w:ind w:firstLine="709"/>
        <w:jc w:val="both"/>
        <w:rPr>
          <w:sz w:val="28"/>
          <w:szCs w:val="26"/>
        </w:rPr>
      </w:pPr>
      <w:r w:rsidRPr="000702F5">
        <w:rPr>
          <w:sz w:val="28"/>
          <w:szCs w:val="26"/>
        </w:rPr>
        <w:t>Тяжелые нарушения речи - ТНР</w:t>
      </w:r>
    </w:p>
    <w:p w:rsidR="007A38B0" w:rsidRPr="000702F5" w:rsidRDefault="007A38B0" w:rsidP="007A38B0">
      <w:pPr>
        <w:ind w:firstLine="709"/>
        <w:jc w:val="both"/>
        <w:rPr>
          <w:sz w:val="28"/>
          <w:szCs w:val="26"/>
        </w:rPr>
      </w:pPr>
      <w:r w:rsidRPr="000702F5">
        <w:rPr>
          <w:sz w:val="28"/>
          <w:szCs w:val="26"/>
        </w:rPr>
        <w:t>Федеральный государственный образовательный стандарт - ФГОС</w:t>
      </w:r>
    </w:p>
    <w:p w:rsidR="007A38B0" w:rsidRDefault="007A38B0" w:rsidP="007A38B0"/>
    <w:p w:rsidR="007A38B0" w:rsidRDefault="007A38B0" w:rsidP="007A38B0"/>
    <w:p w:rsidR="007A38B0" w:rsidRDefault="007A38B0" w:rsidP="007A38B0"/>
    <w:p w:rsidR="007A38B0" w:rsidRDefault="007A38B0" w:rsidP="007A38B0"/>
    <w:p w:rsidR="007A38B0" w:rsidRDefault="007A38B0" w:rsidP="007A38B0"/>
    <w:p w:rsidR="007A38B0" w:rsidRDefault="007A38B0" w:rsidP="007A38B0"/>
    <w:p w:rsidR="007A38B0" w:rsidRDefault="007A38B0" w:rsidP="007A38B0"/>
    <w:p w:rsidR="007A38B0" w:rsidRDefault="007A38B0" w:rsidP="007A38B0"/>
    <w:p w:rsidR="007A38B0" w:rsidRDefault="007A38B0" w:rsidP="007A38B0"/>
    <w:p w:rsidR="007A38B0" w:rsidRDefault="007A38B0" w:rsidP="007A38B0"/>
    <w:p w:rsidR="007A38B0" w:rsidRDefault="007A38B0" w:rsidP="007A38B0"/>
    <w:p w:rsidR="007A38B0" w:rsidRDefault="007A38B0" w:rsidP="007A38B0"/>
    <w:p w:rsidR="00407468" w:rsidRDefault="00407468" w:rsidP="00407468">
      <w:pPr>
        <w:jc w:val="center"/>
        <w:rPr>
          <w:highlight w:val="yellow"/>
        </w:rPr>
      </w:pPr>
    </w:p>
    <w:p w:rsidR="00407468" w:rsidRDefault="00407468" w:rsidP="00407468">
      <w:pPr>
        <w:jc w:val="center"/>
        <w:rPr>
          <w:highlight w:val="yellow"/>
        </w:rPr>
      </w:pPr>
    </w:p>
    <w:p w:rsidR="00932A32" w:rsidRPr="000642D9" w:rsidRDefault="00932A32" w:rsidP="00932A32">
      <w:pPr>
        <w:tabs>
          <w:tab w:val="left" w:pos="3924"/>
        </w:tabs>
        <w:jc w:val="center"/>
        <w:rPr>
          <w:rFonts w:ascii="Calibri" w:hAnsi="Calibri"/>
        </w:rPr>
      </w:pPr>
      <w:r>
        <w:rPr>
          <w:rFonts w:ascii="Academy" w:hAnsi="Academy"/>
          <w:lang w:val="en-US"/>
        </w:rPr>
        <w:object w:dxaOrig="931" w:dyaOrig="1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5pt;height:60pt" o:ole="">
            <v:imagedata r:id="rId11" o:title=""/>
          </v:shape>
          <o:OLEObject Type="Embed" ProgID="Word.Picture.8" ShapeID="_x0000_i1025" DrawAspect="Content" ObjectID="_1719209261" r:id="rId12"/>
        </w:object>
      </w:r>
    </w:p>
    <w:p w:rsidR="00932A32" w:rsidRPr="000642D9" w:rsidRDefault="00932A32" w:rsidP="00932A32">
      <w:pPr>
        <w:tabs>
          <w:tab w:val="left" w:pos="3924"/>
        </w:tabs>
        <w:jc w:val="center"/>
        <w:rPr>
          <w:rFonts w:ascii="Calibri" w:hAnsi="Calibri"/>
        </w:rPr>
      </w:pPr>
    </w:p>
    <w:p w:rsidR="00932A32" w:rsidRPr="00B752B1" w:rsidRDefault="00932A32" w:rsidP="00932A32">
      <w:pPr>
        <w:tabs>
          <w:tab w:val="left" w:pos="3924"/>
        </w:tabs>
        <w:rPr>
          <w:rFonts w:ascii="Academy" w:eastAsia="Calibri" w:hAnsi="Academy"/>
          <w:sz w:val="16"/>
        </w:rPr>
      </w:pPr>
    </w:p>
    <w:p w:rsidR="00932A32" w:rsidRPr="009E119C" w:rsidRDefault="00932A32" w:rsidP="00932A32">
      <w:pPr>
        <w:keepNext/>
        <w:tabs>
          <w:tab w:val="left" w:pos="3924"/>
        </w:tabs>
        <w:overflowPunct w:val="0"/>
        <w:autoSpaceDE w:val="0"/>
        <w:autoSpaceDN w:val="0"/>
        <w:adjustRightInd w:val="0"/>
        <w:jc w:val="center"/>
        <w:textAlignment w:val="baseline"/>
        <w:outlineLvl w:val="0"/>
        <w:rPr>
          <w:rFonts w:eastAsia="Calibri"/>
          <w:b/>
          <w:sz w:val="28"/>
          <w:szCs w:val="28"/>
        </w:rPr>
      </w:pPr>
      <w:r w:rsidRPr="009E119C">
        <w:rPr>
          <w:rFonts w:eastAsia="Calibri"/>
          <w:b/>
          <w:sz w:val="28"/>
          <w:szCs w:val="28"/>
        </w:rPr>
        <w:t>АДМИНИСТРАЦИЯ  ГОРОДСКОГО ОКРУГА "ГОРОД  АРХАНГЕЛЬСК"</w:t>
      </w:r>
    </w:p>
    <w:p w:rsidR="00932A32" w:rsidRPr="009E119C" w:rsidRDefault="00932A32" w:rsidP="00932A32">
      <w:pPr>
        <w:tabs>
          <w:tab w:val="left" w:pos="3924"/>
        </w:tabs>
        <w:jc w:val="center"/>
        <w:rPr>
          <w:rFonts w:eastAsia="Calibri"/>
          <w:b/>
          <w:sz w:val="28"/>
          <w:szCs w:val="28"/>
        </w:rPr>
      </w:pPr>
    </w:p>
    <w:p w:rsidR="00932A32" w:rsidRPr="009E119C" w:rsidRDefault="00932A32" w:rsidP="00932A32">
      <w:pPr>
        <w:keepNext/>
        <w:overflowPunct w:val="0"/>
        <w:autoSpaceDE w:val="0"/>
        <w:autoSpaceDN w:val="0"/>
        <w:adjustRightInd w:val="0"/>
        <w:jc w:val="center"/>
        <w:textAlignment w:val="baseline"/>
        <w:outlineLvl w:val="0"/>
        <w:rPr>
          <w:rFonts w:eastAsia="Calibri"/>
          <w:b/>
          <w:bCs/>
          <w:sz w:val="28"/>
          <w:szCs w:val="28"/>
        </w:rPr>
      </w:pPr>
      <w:r w:rsidRPr="009E119C">
        <w:rPr>
          <w:rFonts w:eastAsia="Calibri"/>
          <w:b/>
          <w:bCs/>
          <w:sz w:val="28"/>
          <w:szCs w:val="28"/>
        </w:rPr>
        <w:t>ДИРЕКТОР ДЕПАРТАМЕНТА ОБРАЗОВАНИЯ</w:t>
      </w:r>
    </w:p>
    <w:p w:rsidR="00932A32" w:rsidRPr="009E119C" w:rsidRDefault="00932A32" w:rsidP="00932A32">
      <w:pPr>
        <w:tabs>
          <w:tab w:val="left" w:pos="3924"/>
        </w:tabs>
        <w:jc w:val="center"/>
        <w:rPr>
          <w:rFonts w:eastAsia="Calibri"/>
          <w:b/>
          <w:sz w:val="28"/>
          <w:szCs w:val="28"/>
        </w:rPr>
      </w:pPr>
    </w:p>
    <w:p w:rsidR="00932A32" w:rsidRPr="009E119C" w:rsidRDefault="00932A32" w:rsidP="00932A32">
      <w:pPr>
        <w:tabs>
          <w:tab w:val="left" w:pos="3924"/>
        </w:tabs>
        <w:jc w:val="center"/>
        <w:rPr>
          <w:rFonts w:eastAsia="Calibri"/>
          <w:b/>
          <w:sz w:val="28"/>
          <w:szCs w:val="28"/>
        </w:rPr>
      </w:pPr>
      <w:proofErr w:type="gramStart"/>
      <w:r w:rsidRPr="009E119C">
        <w:rPr>
          <w:rFonts w:eastAsia="Calibri"/>
          <w:b/>
          <w:sz w:val="28"/>
          <w:szCs w:val="28"/>
        </w:rPr>
        <w:t>П</w:t>
      </w:r>
      <w:proofErr w:type="gramEnd"/>
      <w:r w:rsidRPr="009E119C">
        <w:rPr>
          <w:rFonts w:eastAsia="Calibri"/>
          <w:b/>
          <w:sz w:val="28"/>
          <w:szCs w:val="28"/>
        </w:rPr>
        <w:t xml:space="preserve"> Р И К А З</w:t>
      </w:r>
    </w:p>
    <w:p w:rsidR="00932A32" w:rsidRPr="009E119C" w:rsidRDefault="00932A32" w:rsidP="00932A32">
      <w:pPr>
        <w:tabs>
          <w:tab w:val="left" w:pos="3924"/>
        </w:tabs>
        <w:jc w:val="both"/>
        <w:rPr>
          <w:rFonts w:eastAsia="Calibri"/>
          <w:sz w:val="28"/>
          <w:szCs w:val="28"/>
        </w:rPr>
      </w:pPr>
    </w:p>
    <w:p w:rsidR="00932A32" w:rsidRPr="009E119C" w:rsidRDefault="00932A32" w:rsidP="00932A32">
      <w:pPr>
        <w:tabs>
          <w:tab w:val="left" w:pos="3924"/>
        </w:tabs>
        <w:overflowPunct w:val="0"/>
        <w:autoSpaceDE w:val="0"/>
        <w:autoSpaceDN w:val="0"/>
        <w:adjustRightInd w:val="0"/>
        <w:textAlignment w:val="baseline"/>
        <w:rPr>
          <w:rFonts w:eastAsia="Calibri"/>
          <w:sz w:val="28"/>
          <w:szCs w:val="28"/>
        </w:rPr>
      </w:pPr>
      <w:r w:rsidRPr="009E119C">
        <w:rPr>
          <w:rFonts w:eastAsia="Calibri"/>
          <w:sz w:val="28"/>
          <w:szCs w:val="28"/>
        </w:rPr>
        <w:t>от_____________</w:t>
      </w:r>
      <w:r>
        <w:rPr>
          <w:rFonts w:eastAsia="Calibri"/>
          <w:sz w:val="28"/>
          <w:szCs w:val="28"/>
        </w:rPr>
        <w:t xml:space="preserve"> 2022</w:t>
      </w:r>
      <w:r w:rsidRPr="009E119C">
        <w:rPr>
          <w:rFonts w:eastAsia="Calibri"/>
          <w:sz w:val="28"/>
          <w:szCs w:val="28"/>
        </w:rPr>
        <w:t xml:space="preserve"> года</w:t>
      </w:r>
      <w:r w:rsidRPr="009E119C">
        <w:rPr>
          <w:rFonts w:eastAsia="Calibri"/>
          <w:sz w:val="28"/>
          <w:szCs w:val="28"/>
        </w:rPr>
        <w:tab/>
      </w:r>
      <w:r w:rsidRPr="009E119C">
        <w:rPr>
          <w:rFonts w:eastAsia="Calibri"/>
          <w:sz w:val="28"/>
          <w:szCs w:val="28"/>
        </w:rPr>
        <w:tab/>
      </w:r>
      <w:r w:rsidRPr="009E119C">
        <w:rPr>
          <w:rFonts w:eastAsia="Calibri"/>
          <w:sz w:val="28"/>
          <w:szCs w:val="28"/>
        </w:rPr>
        <w:tab/>
      </w:r>
      <w:r w:rsidRPr="009E119C">
        <w:rPr>
          <w:rFonts w:eastAsia="Calibri"/>
          <w:sz w:val="28"/>
          <w:szCs w:val="28"/>
        </w:rPr>
        <w:tab/>
      </w:r>
      <w:r w:rsidRPr="009E119C">
        <w:rPr>
          <w:rFonts w:eastAsia="Calibri"/>
          <w:sz w:val="28"/>
          <w:szCs w:val="28"/>
        </w:rPr>
        <w:tab/>
        <w:t xml:space="preserve">         </w:t>
      </w:r>
      <w:r w:rsidRPr="009E119C">
        <w:rPr>
          <w:rFonts w:eastAsia="Calibri"/>
          <w:sz w:val="28"/>
          <w:szCs w:val="28"/>
        </w:rPr>
        <w:tab/>
        <w:t>№ _______</w:t>
      </w:r>
    </w:p>
    <w:p w:rsidR="00932A32" w:rsidRDefault="00932A32" w:rsidP="00932A32">
      <w:pPr>
        <w:pStyle w:val="a8"/>
        <w:tabs>
          <w:tab w:val="left" w:pos="3924"/>
        </w:tabs>
        <w:rPr>
          <w:sz w:val="28"/>
          <w:szCs w:val="28"/>
        </w:rPr>
      </w:pPr>
      <w:r w:rsidRPr="009E119C">
        <w:rPr>
          <w:sz w:val="28"/>
          <w:szCs w:val="28"/>
        </w:rPr>
        <w:tab/>
      </w:r>
      <w:r w:rsidRPr="009E119C">
        <w:rPr>
          <w:sz w:val="28"/>
          <w:szCs w:val="28"/>
        </w:rPr>
        <w:tab/>
        <w:t xml:space="preserve">   </w:t>
      </w:r>
    </w:p>
    <w:p w:rsidR="00932A32" w:rsidRPr="009E119C" w:rsidRDefault="00932A32" w:rsidP="00932A32">
      <w:pPr>
        <w:pStyle w:val="a8"/>
        <w:tabs>
          <w:tab w:val="left" w:pos="3924"/>
        </w:tabs>
        <w:rPr>
          <w:sz w:val="28"/>
          <w:szCs w:val="28"/>
        </w:rPr>
      </w:pPr>
    </w:p>
    <w:p w:rsidR="00932A32" w:rsidRPr="009E119C" w:rsidRDefault="00932A32" w:rsidP="00932A32">
      <w:pPr>
        <w:jc w:val="center"/>
        <w:rPr>
          <w:rFonts w:eastAsia="Calibri"/>
          <w:b/>
          <w:sz w:val="28"/>
          <w:szCs w:val="28"/>
        </w:rPr>
      </w:pPr>
      <w:r w:rsidRPr="009E119C">
        <w:rPr>
          <w:rFonts w:eastAsia="Calibri"/>
          <w:b/>
          <w:sz w:val="28"/>
          <w:szCs w:val="28"/>
        </w:rPr>
        <w:t xml:space="preserve">Об утверждении итогового отчета о результатах </w:t>
      </w:r>
    </w:p>
    <w:p w:rsidR="00932A32" w:rsidRPr="009E119C" w:rsidRDefault="00932A32" w:rsidP="00932A32">
      <w:pPr>
        <w:jc w:val="center"/>
        <w:rPr>
          <w:rFonts w:eastAsia="Calibri"/>
          <w:b/>
          <w:sz w:val="28"/>
          <w:szCs w:val="28"/>
        </w:rPr>
      </w:pPr>
      <w:r w:rsidRPr="009E119C">
        <w:rPr>
          <w:rFonts w:eastAsia="Calibri"/>
          <w:b/>
          <w:sz w:val="28"/>
          <w:szCs w:val="28"/>
        </w:rPr>
        <w:t>анализа состояния и перспектив развития системы образования</w:t>
      </w:r>
    </w:p>
    <w:p w:rsidR="00932A32" w:rsidRPr="009E119C" w:rsidRDefault="00932A32" w:rsidP="00932A32">
      <w:pPr>
        <w:jc w:val="center"/>
        <w:rPr>
          <w:rFonts w:eastAsia="Calibri"/>
          <w:b/>
          <w:sz w:val="28"/>
          <w:szCs w:val="28"/>
        </w:rPr>
      </w:pPr>
      <w:r w:rsidRPr="009E119C">
        <w:rPr>
          <w:rFonts w:eastAsia="Calibri"/>
          <w:b/>
          <w:sz w:val="28"/>
          <w:szCs w:val="28"/>
        </w:rPr>
        <w:t xml:space="preserve">муниципального образования "Город Архангельск" </w:t>
      </w:r>
    </w:p>
    <w:p w:rsidR="00932A32" w:rsidRPr="009E119C" w:rsidRDefault="00932A32" w:rsidP="00932A32">
      <w:pPr>
        <w:jc w:val="center"/>
        <w:rPr>
          <w:rFonts w:eastAsia="Calibri"/>
          <w:b/>
          <w:bCs/>
          <w:sz w:val="28"/>
          <w:szCs w:val="28"/>
        </w:rPr>
      </w:pPr>
      <w:r>
        <w:rPr>
          <w:rFonts w:eastAsia="Calibri"/>
          <w:b/>
          <w:sz w:val="28"/>
          <w:szCs w:val="28"/>
        </w:rPr>
        <w:t>по итогам 2022</w:t>
      </w:r>
      <w:r w:rsidRPr="009E119C">
        <w:rPr>
          <w:rFonts w:eastAsia="Calibri"/>
          <w:b/>
          <w:sz w:val="28"/>
          <w:szCs w:val="28"/>
        </w:rPr>
        <w:t xml:space="preserve"> года </w:t>
      </w:r>
    </w:p>
    <w:p w:rsidR="00932A32" w:rsidRPr="009E119C" w:rsidRDefault="00932A32" w:rsidP="00932A32">
      <w:pPr>
        <w:rPr>
          <w:rFonts w:eastAsia="Calibri"/>
          <w:sz w:val="28"/>
          <w:szCs w:val="28"/>
        </w:rPr>
      </w:pPr>
    </w:p>
    <w:p w:rsidR="00932A32" w:rsidRPr="009E119C" w:rsidRDefault="00932A32" w:rsidP="00932A32">
      <w:pPr>
        <w:autoSpaceDE w:val="0"/>
        <w:autoSpaceDN w:val="0"/>
        <w:adjustRightInd w:val="0"/>
        <w:ind w:firstLine="709"/>
        <w:jc w:val="both"/>
        <w:rPr>
          <w:rFonts w:eastAsia="Calibri"/>
          <w:b/>
          <w:sz w:val="28"/>
          <w:szCs w:val="28"/>
        </w:rPr>
      </w:pPr>
      <w:r w:rsidRPr="009E119C">
        <w:rPr>
          <w:rFonts w:eastAsia="Calibri"/>
          <w:color w:val="000000"/>
          <w:sz w:val="28"/>
          <w:szCs w:val="28"/>
        </w:rPr>
        <w:t>В соответствии со ст. 97 Федераль</w:t>
      </w:r>
      <w:r>
        <w:rPr>
          <w:rFonts w:eastAsia="Calibri"/>
          <w:color w:val="000000"/>
          <w:sz w:val="28"/>
          <w:szCs w:val="28"/>
        </w:rPr>
        <w:t>ного закона от 29 декабря 2012 года № 273</w:t>
      </w:r>
      <w:r>
        <w:rPr>
          <w:rFonts w:eastAsia="Calibri"/>
          <w:color w:val="000000"/>
          <w:sz w:val="28"/>
          <w:szCs w:val="28"/>
        </w:rPr>
        <w:noBreakHyphen/>
      </w:r>
      <w:r w:rsidRPr="009E119C">
        <w:rPr>
          <w:rFonts w:eastAsia="Calibri"/>
          <w:color w:val="000000"/>
          <w:sz w:val="28"/>
          <w:szCs w:val="28"/>
        </w:rPr>
        <w:t>ФЗ</w:t>
      </w:r>
      <w:r>
        <w:rPr>
          <w:rFonts w:eastAsia="Calibri"/>
          <w:color w:val="000000"/>
          <w:sz w:val="28"/>
          <w:szCs w:val="28"/>
        </w:rPr>
        <w:t xml:space="preserve"> </w:t>
      </w:r>
      <w:r w:rsidRPr="009E119C">
        <w:rPr>
          <w:rFonts w:eastAsia="Calibri"/>
          <w:color w:val="000000"/>
          <w:sz w:val="28"/>
          <w:szCs w:val="28"/>
        </w:rPr>
        <w:t xml:space="preserve">"Об образовании в Российской Федерации", </w:t>
      </w:r>
      <w:r w:rsidRPr="009E119C">
        <w:rPr>
          <w:rFonts w:eastAsia="Calibri"/>
          <w:sz w:val="28"/>
          <w:szCs w:val="28"/>
        </w:rPr>
        <w:t xml:space="preserve">Правилами осуществления мониторинга системы образования и </w:t>
      </w:r>
      <w:hyperlink r:id="rId13" w:history="1">
        <w:r w:rsidRPr="009E119C">
          <w:rPr>
            <w:bCs/>
            <w:sz w:val="28"/>
            <w:szCs w:val="28"/>
          </w:rPr>
          <w:t>перечнем</w:t>
        </w:r>
      </w:hyperlink>
      <w:r w:rsidRPr="009E119C">
        <w:rPr>
          <w:bCs/>
          <w:sz w:val="28"/>
          <w:szCs w:val="28"/>
        </w:rPr>
        <w:t xml:space="preserve"> обязательной информации о системе образования, подлежащей мониторингу, </w:t>
      </w:r>
      <w:r w:rsidRPr="009E119C">
        <w:rPr>
          <w:rFonts w:eastAsia="Calibri"/>
          <w:sz w:val="28"/>
          <w:szCs w:val="28"/>
        </w:rPr>
        <w:t xml:space="preserve">утвержденными постановлением Правительства </w:t>
      </w:r>
      <w:r>
        <w:rPr>
          <w:rFonts w:eastAsia="Calibri"/>
          <w:sz w:val="28"/>
          <w:szCs w:val="28"/>
        </w:rPr>
        <w:t xml:space="preserve">Российской Федерации от </w:t>
      </w:r>
      <w:r w:rsidRPr="009E119C">
        <w:rPr>
          <w:rFonts w:eastAsia="Calibri"/>
          <w:sz w:val="28"/>
          <w:szCs w:val="28"/>
        </w:rPr>
        <w:t>5</w:t>
      </w:r>
      <w:r>
        <w:rPr>
          <w:rFonts w:eastAsia="Calibri"/>
          <w:sz w:val="28"/>
          <w:szCs w:val="28"/>
        </w:rPr>
        <w:t xml:space="preserve"> августа </w:t>
      </w:r>
      <w:r w:rsidRPr="009E119C">
        <w:rPr>
          <w:rFonts w:eastAsia="Calibri"/>
          <w:sz w:val="28"/>
          <w:szCs w:val="28"/>
        </w:rPr>
        <w:t>2013</w:t>
      </w:r>
      <w:r>
        <w:rPr>
          <w:rFonts w:eastAsia="Calibri"/>
          <w:sz w:val="28"/>
          <w:szCs w:val="28"/>
        </w:rPr>
        <w:t xml:space="preserve"> года</w:t>
      </w:r>
      <w:r w:rsidRPr="009E119C">
        <w:rPr>
          <w:rFonts w:eastAsia="Calibri"/>
          <w:sz w:val="28"/>
          <w:szCs w:val="28"/>
        </w:rPr>
        <w:t xml:space="preserve"> № 662, </w:t>
      </w:r>
      <w:r w:rsidRPr="009E119C">
        <w:rPr>
          <w:rFonts w:eastAsia="Calibri"/>
          <w:color w:val="000000"/>
          <w:sz w:val="28"/>
          <w:szCs w:val="28"/>
        </w:rPr>
        <w:t xml:space="preserve">в целях обеспечения открытости и доступности информации о системе образования </w:t>
      </w:r>
      <w:r w:rsidRPr="00CA4FF9">
        <w:rPr>
          <w:rFonts w:eastAsia="Calibri"/>
          <w:color w:val="000000"/>
          <w:sz w:val="28"/>
          <w:szCs w:val="28"/>
        </w:rPr>
        <w:t>муниципального образования</w:t>
      </w:r>
      <w:r w:rsidRPr="009E119C">
        <w:rPr>
          <w:rFonts w:eastAsia="Calibri"/>
          <w:color w:val="000000"/>
          <w:sz w:val="28"/>
          <w:szCs w:val="28"/>
        </w:rPr>
        <w:t xml:space="preserve"> "Город Архангельск" </w:t>
      </w:r>
      <w:proofErr w:type="gramStart"/>
      <w:r w:rsidRPr="009E119C">
        <w:rPr>
          <w:rFonts w:eastAsia="Calibri"/>
          <w:b/>
          <w:bCs/>
          <w:spacing w:val="20"/>
          <w:sz w:val="28"/>
          <w:szCs w:val="28"/>
        </w:rPr>
        <w:t>п</w:t>
      </w:r>
      <w:proofErr w:type="gramEnd"/>
      <w:r w:rsidRPr="009E119C">
        <w:rPr>
          <w:rFonts w:eastAsia="Calibri"/>
          <w:b/>
          <w:bCs/>
          <w:spacing w:val="20"/>
          <w:sz w:val="28"/>
          <w:szCs w:val="28"/>
        </w:rPr>
        <w:t xml:space="preserve"> р и к а з ы в а ю</w:t>
      </w:r>
      <w:r w:rsidRPr="009E119C">
        <w:rPr>
          <w:rFonts w:eastAsia="Calibri"/>
          <w:b/>
          <w:sz w:val="28"/>
          <w:szCs w:val="28"/>
        </w:rPr>
        <w:t>:</w:t>
      </w:r>
    </w:p>
    <w:p w:rsidR="00932A32" w:rsidRPr="009E119C" w:rsidRDefault="00932A32" w:rsidP="00932A32">
      <w:pPr>
        <w:ind w:firstLine="709"/>
        <w:jc w:val="both"/>
        <w:rPr>
          <w:bCs/>
          <w:sz w:val="28"/>
          <w:szCs w:val="28"/>
        </w:rPr>
      </w:pPr>
      <w:r w:rsidRPr="009E119C">
        <w:rPr>
          <w:sz w:val="28"/>
          <w:szCs w:val="28"/>
        </w:rPr>
        <w:t xml:space="preserve">1. Утвердить итоговый отчет </w:t>
      </w:r>
      <w:r w:rsidRPr="009E119C">
        <w:rPr>
          <w:bCs/>
          <w:sz w:val="28"/>
          <w:szCs w:val="28"/>
        </w:rPr>
        <w:t xml:space="preserve">о результатах анализа состояния и перспектив развития системы образования </w:t>
      </w:r>
      <w:r w:rsidRPr="00CA4FF9">
        <w:rPr>
          <w:bCs/>
          <w:sz w:val="28"/>
          <w:szCs w:val="28"/>
        </w:rPr>
        <w:t xml:space="preserve">муниципального образования </w:t>
      </w:r>
      <w:r w:rsidRPr="009E119C">
        <w:rPr>
          <w:bCs/>
          <w:sz w:val="28"/>
          <w:szCs w:val="28"/>
        </w:rPr>
        <w:t>"Город Архангельск" по итогам 20</w:t>
      </w:r>
      <w:r>
        <w:rPr>
          <w:bCs/>
          <w:sz w:val="28"/>
          <w:szCs w:val="28"/>
        </w:rPr>
        <w:t>21</w:t>
      </w:r>
      <w:r w:rsidRPr="009E119C">
        <w:rPr>
          <w:bCs/>
          <w:sz w:val="28"/>
          <w:szCs w:val="28"/>
        </w:rPr>
        <w:t xml:space="preserve"> года (далее – итоговый отчет).</w:t>
      </w:r>
    </w:p>
    <w:p w:rsidR="00932A32" w:rsidRPr="009E119C" w:rsidRDefault="00932A32" w:rsidP="00932A32">
      <w:pPr>
        <w:autoSpaceDE w:val="0"/>
        <w:autoSpaceDN w:val="0"/>
        <w:adjustRightInd w:val="0"/>
        <w:ind w:firstLine="709"/>
        <w:jc w:val="both"/>
        <w:rPr>
          <w:rFonts w:eastAsia="Calibri"/>
          <w:color w:val="000000"/>
          <w:sz w:val="28"/>
          <w:szCs w:val="28"/>
        </w:rPr>
      </w:pPr>
      <w:r w:rsidRPr="009E119C">
        <w:rPr>
          <w:rFonts w:eastAsia="Calibri"/>
          <w:bCs/>
          <w:sz w:val="28"/>
          <w:szCs w:val="28"/>
        </w:rPr>
        <w:t>2.</w:t>
      </w:r>
      <w:r w:rsidRPr="009E119C">
        <w:rPr>
          <w:rFonts w:eastAsia="Calibri"/>
          <w:sz w:val="28"/>
          <w:szCs w:val="28"/>
        </w:rPr>
        <w:t xml:space="preserve"> Р</w:t>
      </w:r>
      <w:r w:rsidRPr="009E119C">
        <w:rPr>
          <w:rFonts w:eastAsia="Calibri"/>
          <w:color w:val="000000"/>
          <w:sz w:val="28"/>
          <w:szCs w:val="28"/>
        </w:rPr>
        <w:t>азместить итоговый отчет на странице департамента образовани</w:t>
      </w:r>
      <w:r>
        <w:rPr>
          <w:rFonts w:eastAsia="Calibri"/>
          <w:color w:val="000000"/>
          <w:sz w:val="28"/>
          <w:szCs w:val="28"/>
        </w:rPr>
        <w:t xml:space="preserve">я официального информационного </w:t>
      </w:r>
      <w:proofErr w:type="gramStart"/>
      <w:r>
        <w:rPr>
          <w:rFonts w:eastAsia="Calibri"/>
          <w:color w:val="000000"/>
          <w:sz w:val="28"/>
          <w:szCs w:val="28"/>
        </w:rPr>
        <w:t>и</w:t>
      </w:r>
      <w:r w:rsidRPr="009E119C">
        <w:rPr>
          <w:rFonts w:eastAsia="Calibri"/>
          <w:color w:val="000000"/>
          <w:sz w:val="28"/>
          <w:szCs w:val="28"/>
        </w:rPr>
        <w:t>нтернет-портала</w:t>
      </w:r>
      <w:proofErr w:type="gramEnd"/>
      <w:r w:rsidRPr="009E119C">
        <w:rPr>
          <w:rFonts w:eastAsia="Calibri"/>
          <w:color w:val="000000"/>
          <w:sz w:val="28"/>
          <w:szCs w:val="28"/>
        </w:rPr>
        <w:t xml:space="preserve"> муниципального образования "Город Архангельск" до </w:t>
      </w:r>
      <w:r w:rsidRPr="009E119C">
        <w:rPr>
          <w:rFonts w:eastAsia="Calibri"/>
          <w:color w:val="000000"/>
          <w:sz w:val="28"/>
          <w:szCs w:val="28"/>
          <w:lang w:eastAsia="en-US"/>
        </w:rPr>
        <w:t>25</w:t>
      </w:r>
      <w:r>
        <w:rPr>
          <w:rFonts w:eastAsia="Calibri"/>
          <w:color w:val="000000"/>
          <w:sz w:val="28"/>
          <w:szCs w:val="28"/>
          <w:lang w:eastAsia="en-US"/>
        </w:rPr>
        <w:t xml:space="preserve"> октября </w:t>
      </w:r>
      <w:r w:rsidRPr="009E119C">
        <w:rPr>
          <w:rFonts w:eastAsia="Calibri"/>
          <w:color w:val="000000"/>
          <w:sz w:val="28"/>
          <w:szCs w:val="28"/>
          <w:lang w:eastAsia="en-US"/>
        </w:rPr>
        <w:t>20</w:t>
      </w:r>
      <w:r>
        <w:rPr>
          <w:rFonts w:eastAsia="Calibri"/>
          <w:color w:val="000000"/>
          <w:sz w:val="28"/>
          <w:szCs w:val="28"/>
          <w:lang w:eastAsia="en-US"/>
        </w:rPr>
        <w:t>22 года</w:t>
      </w:r>
      <w:r w:rsidRPr="009E119C">
        <w:rPr>
          <w:rFonts w:eastAsia="Calibri"/>
          <w:color w:val="000000"/>
          <w:sz w:val="28"/>
          <w:szCs w:val="28"/>
        </w:rPr>
        <w:t>.</w:t>
      </w:r>
    </w:p>
    <w:p w:rsidR="00932A32" w:rsidRPr="009E119C" w:rsidRDefault="00932A32" w:rsidP="00932A32">
      <w:pPr>
        <w:autoSpaceDE w:val="0"/>
        <w:autoSpaceDN w:val="0"/>
        <w:adjustRightInd w:val="0"/>
        <w:ind w:firstLine="709"/>
        <w:jc w:val="both"/>
        <w:rPr>
          <w:rFonts w:eastAsia="Calibri"/>
          <w:sz w:val="28"/>
          <w:szCs w:val="28"/>
        </w:rPr>
      </w:pPr>
      <w:r w:rsidRPr="009E119C">
        <w:rPr>
          <w:rFonts w:eastAsia="Calibri"/>
          <w:color w:val="000000"/>
          <w:sz w:val="28"/>
          <w:szCs w:val="28"/>
        </w:rPr>
        <w:t>3. П</w:t>
      </w:r>
      <w:r w:rsidRPr="009E119C">
        <w:rPr>
          <w:rFonts w:eastAsia="Calibri"/>
          <w:sz w:val="28"/>
          <w:szCs w:val="28"/>
        </w:rPr>
        <w:t>редставить</w:t>
      </w:r>
      <w:r w:rsidRPr="009E119C">
        <w:rPr>
          <w:rFonts w:eastAsia="Calibri"/>
          <w:b/>
          <w:sz w:val="28"/>
          <w:szCs w:val="28"/>
        </w:rPr>
        <w:t xml:space="preserve"> </w:t>
      </w:r>
      <w:r w:rsidRPr="009E119C">
        <w:rPr>
          <w:rFonts w:eastAsia="Calibri"/>
          <w:sz w:val="28"/>
          <w:szCs w:val="28"/>
        </w:rPr>
        <w:t xml:space="preserve">итоговый отчет в министерство образования Архангельской области </w:t>
      </w:r>
      <w:r w:rsidRPr="004501BE">
        <w:rPr>
          <w:rFonts w:eastAsia="Calibri"/>
          <w:color w:val="000000"/>
          <w:sz w:val="28"/>
          <w:szCs w:val="28"/>
          <w:lang w:eastAsia="en-US"/>
        </w:rPr>
        <w:t>до 25 октября 2022 года.</w:t>
      </w:r>
    </w:p>
    <w:p w:rsidR="00932A32" w:rsidRPr="009E119C" w:rsidRDefault="00932A32" w:rsidP="00932A32">
      <w:pPr>
        <w:autoSpaceDE w:val="0"/>
        <w:autoSpaceDN w:val="0"/>
        <w:adjustRightInd w:val="0"/>
        <w:ind w:firstLine="709"/>
        <w:jc w:val="both"/>
        <w:rPr>
          <w:rFonts w:eastAsia="Calibri"/>
          <w:sz w:val="28"/>
          <w:szCs w:val="28"/>
        </w:rPr>
      </w:pPr>
      <w:r w:rsidRPr="009E119C">
        <w:rPr>
          <w:rFonts w:eastAsia="Calibri"/>
          <w:sz w:val="28"/>
          <w:szCs w:val="28"/>
        </w:rPr>
        <w:t xml:space="preserve">4. </w:t>
      </w:r>
      <w:proofErr w:type="gramStart"/>
      <w:r w:rsidRPr="009E119C">
        <w:rPr>
          <w:rFonts w:eastAsia="Calibri"/>
          <w:sz w:val="28"/>
          <w:szCs w:val="28"/>
        </w:rPr>
        <w:t>Контроль за</w:t>
      </w:r>
      <w:proofErr w:type="gramEnd"/>
      <w:r w:rsidRPr="009E119C">
        <w:rPr>
          <w:rFonts w:eastAsia="Calibri"/>
          <w:sz w:val="28"/>
          <w:szCs w:val="28"/>
        </w:rPr>
        <w:t xml:space="preserve"> выполнением приказа возложить на заместителя директора департамента образования Ерыкалову Е.С.</w:t>
      </w:r>
    </w:p>
    <w:p w:rsidR="00932A32" w:rsidRDefault="00932A32" w:rsidP="00932A32">
      <w:pPr>
        <w:autoSpaceDE w:val="0"/>
        <w:autoSpaceDN w:val="0"/>
        <w:adjustRightInd w:val="0"/>
        <w:ind w:firstLine="540"/>
        <w:jc w:val="both"/>
        <w:rPr>
          <w:rFonts w:eastAsia="Calibri"/>
          <w:sz w:val="28"/>
          <w:szCs w:val="28"/>
        </w:rPr>
      </w:pPr>
      <w:r w:rsidRPr="009E119C">
        <w:rPr>
          <w:rFonts w:eastAsia="Calibri"/>
          <w:sz w:val="28"/>
          <w:szCs w:val="28"/>
        </w:rPr>
        <w:t xml:space="preserve">  </w:t>
      </w:r>
    </w:p>
    <w:p w:rsidR="00932A32" w:rsidRPr="009E119C" w:rsidRDefault="00932A32" w:rsidP="00932A32">
      <w:pPr>
        <w:autoSpaceDE w:val="0"/>
        <w:autoSpaceDN w:val="0"/>
        <w:adjustRightInd w:val="0"/>
        <w:ind w:firstLine="540"/>
        <w:jc w:val="both"/>
        <w:rPr>
          <w:rFonts w:eastAsia="Calibri"/>
          <w:sz w:val="28"/>
          <w:szCs w:val="28"/>
        </w:rPr>
      </w:pPr>
    </w:p>
    <w:p w:rsidR="00932A32" w:rsidRPr="009E119C" w:rsidRDefault="00932A32" w:rsidP="00932A32">
      <w:pPr>
        <w:autoSpaceDE w:val="0"/>
        <w:autoSpaceDN w:val="0"/>
        <w:adjustRightInd w:val="0"/>
        <w:ind w:left="6372"/>
        <w:jc w:val="both"/>
        <w:rPr>
          <w:rFonts w:eastAsia="Calibri"/>
          <w:sz w:val="28"/>
          <w:szCs w:val="28"/>
        </w:rPr>
      </w:pPr>
      <w:r w:rsidRPr="009E119C">
        <w:rPr>
          <w:rFonts w:eastAsia="Calibri"/>
          <w:sz w:val="28"/>
          <w:szCs w:val="28"/>
        </w:rPr>
        <w:t xml:space="preserve"> </w:t>
      </w:r>
      <w:r>
        <w:rPr>
          <w:rFonts w:eastAsia="Calibri"/>
          <w:sz w:val="28"/>
          <w:szCs w:val="28"/>
        </w:rPr>
        <w:t xml:space="preserve">          </w:t>
      </w:r>
      <w:r w:rsidRPr="009E119C">
        <w:rPr>
          <w:rFonts w:eastAsia="Calibri"/>
          <w:sz w:val="28"/>
          <w:szCs w:val="28"/>
        </w:rPr>
        <w:t>Н.С. Филимонова</w:t>
      </w:r>
    </w:p>
    <w:p w:rsidR="00932A32" w:rsidRPr="009E119C" w:rsidRDefault="00932A32" w:rsidP="00932A32">
      <w:pPr>
        <w:rPr>
          <w:sz w:val="28"/>
          <w:szCs w:val="28"/>
        </w:rPr>
      </w:pPr>
    </w:p>
    <w:p w:rsidR="007A38B0" w:rsidRDefault="007A38B0" w:rsidP="007A38B0">
      <w:pPr>
        <w:pStyle w:val="a5"/>
        <w:spacing w:before="0" w:beforeAutospacing="0" w:after="0" w:afterAutospacing="0"/>
        <w:jc w:val="right"/>
        <w:rPr>
          <w:sz w:val="28"/>
          <w:szCs w:val="28"/>
        </w:rPr>
      </w:pPr>
    </w:p>
    <w:p w:rsidR="00932A32" w:rsidRDefault="00932A32" w:rsidP="007A38B0">
      <w:pPr>
        <w:pStyle w:val="a5"/>
        <w:spacing w:before="0" w:beforeAutospacing="0" w:after="0" w:afterAutospacing="0"/>
        <w:jc w:val="right"/>
        <w:rPr>
          <w:color w:val="FF0000"/>
          <w:sz w:val="28"/>
          <w:szCs w:val="28"/>
        </w:rPr>
      </w:pPr>
    </w:p>
    <w:p w:rsidR="007A38B0" w:rsidRPr="00567B06" w:rsidRDefault="007A38B0" w:rsidP="007A38B0">
      <w:pPr>
        <w:pStyle w:val="a5"/>
        <w:spacing w:before="0" w:beforeAutospacing="0" w:after="0" w:afterAutospacing="0"/>
        <w:jc w:val="right"/>
        <w:rPr>
          <w:color w:val="FF0000"/>
          <w:sz w:val="28"/>
          <w:szCs w:val="28"/>
        </w:rPr>
      </w:pPr>
      <w:r w:rsidRPr="00567B06">
        <w:rPr>
          <w:color w:val="FF0000"/>
          <w:sz w:val="28"/>
          <w:szCs w:val="28"/>
        </w:rPr>
        <w:lastRenderedPageBreak/>
        <w:t>УТВЕРЖДЕН</w:t>
      </w:r>
    </w:p>
    <w:p w:rsidR="007A38B0" w:rsidRPr="00567B06" w:rsidRDefault="007A38B0" w:rsidP="007A38B0">
      <w:pPr>
        <w:pStyle w:val="a5"/>
        <w:spacing w:before="0" w:beforeAutospacing="0" w:after="0" w:afterAutospacing="0"/>
        <w:jc w:val="right"/>
        <w:rPr>
          <w:color w:val="FF0000"/>
          <w:sz w:val="28"/>
          <w:szCs w:val="28"/>
        </w:rPr>
      </w:pPr>
      <w:r w:rsidRPr="00567B06">
        <w:rPr>
          <w:color w:val="FF0000"/>
          <w:sz w:val="28"/>
          <w:szCs w:val="28"/>
        </w:rPr>
        <w:t xml:space="preserve">приказом директора </w:t>
      </w:r>
    </w:p>
    <w:p w:rsidR="007A38B0" w:rsidRPr="00567B06" w:rsidRDefault="007A38B0" w:rsidP="007A38B0">
      <w:pPr>
        <w:pStyle w:val="a5"/>
        <w:spacing w:before="0" w:beforeAutospacing="0" w:after="0" w:afterAutospacing="0"/>
        <w:jc w:val="right"/>
        <w:rPr>
          <w:color w:val="FF0000"/>
          <w:sz w:val="28"/>
          <w:szCs w:val="28"/>
        </w:rPr>
      </w:pPr>
      <w:r w:rsidRPr="00567B06">
        <w:rPr>
          <w:color w:val="FF0000"/>
          <w:sz w:val="28"/>
          <w:szCs w:val="28"/>
        </w:rPr>
        <w:t>департамента образования</w:t>
      </w:r>
    </w:p>
    <w:p w:rsidR="007A38B0" w:rsidRPr="00567B06" w:rsidRDefault="007A38B0" w:rsidP="007A38B0">
      <w:pPr>
        <w:pStyle w:val="a5"/>
        <w:spacing w:before="0" w:beforeAutospacing="0" w:after="0" w:afterAutospacing="0"/>
        <w:jc w:val="right"/>
        <w:rPr>
          <w:color w:val="FF0000"/>
          <w:sz w:val="28"/>
          <w:szCs w:val="28"/>
        </w:rPr>
      </w:pPr>
      <w:r w:rsidRPr="00567B06">
        <w:rPr>
          <w:color w:val="FF0000"/>
          <w:sz w:val="28"/>
          <w:szCs w:val="28"/>
        </w:rPr>
        <w:t xml:space="preserve">от </w:t>
      </w:r>
      <w:r w:rsidR="00407468">
        <w:rPr>
          <w:color w:val="FF0000"/>
          <w:sz w:val="28"/>
          <w:szCs w:val="28"/>
        </w:rPr>
        <w:t>---</w:t>
      </w:r>
      <w:r w:rsidR="00E33B15">
        <w:rPr>
          <w:color w:val="FF0000"/>
          <w:sz w:val="28"/>
          <w:szCs w:val="28"/>
        </w:rPr>
        <w:t xml:space="preserve"> июл</w:t>
      </w:r>
      <w:r w:rsidRPr="00567B06">
        <w:rPr>
          <w:color w:val="FF0000"/>
          <w:sz w:val="28"/>
          <w:szCs w:val="28"/>
        </w:rPr>
        <w:t>я 202</w:t>
      </w:r>
      <w:r w:rsidR="00407468">
        <w:rPr>
          <w:color w:val="FF0000"/>
          <w:sz w:val="28"/>
          <w:szCs w:val="28"/>
        </w:rPr>
        <w:t>2</w:t>
      </w:r>
      <w:r w:rsidRPr="00567B06">
        <w:rPr>
          <w:color w:val="FF0000"/>
          <w:sz w:val="28"/>
          <w:szCs w:val="28"/>
        </w:rPr>
        <w:t xml:space="preserve"> года № </w:t>
      </w:r>
      <w:r w:rsidR="00407468">
        <w:rPr>
          <w:color w:val="FF0000"/>
          <w:sz w:val="28"/>
          <w:szCs w:val="28"/>
        </w:rPr>
        <w:t xml:space="preserve"> </w:t>
      </w:r>
      <w:r w:rsidRPr="00567B06">
        <w:rPr>
          <w:color w:val="FF0000"/>
          <w:sz w:val="28"/>
          <w:szCs w:val="28"/>
        </w:rPr>
        <w:t xml:space="preserve"> </w:t>
      </w:r>
    </w:p>
    <w:p w:rsidR="007A38B0" w:rsidRPr="00567B06" w:rsidRDefault="007A38B0" w:rsidP="007A38B0">
      <w:pPr>
        <w:pStyle w:val="a5"/>
        <w:spacing w:before="0" w:beforeAutospacing="0" w:after="0" w:afterAutospacing="0"/>
        <w:ind w:firstLine="709"/>
        <w:jc w:val="center"/>
        <w:rPr>
          <w:b/>
          <w:color w:val="FF0000"/>
          <w:sz w:val="28"/>
          <w:szCs w:val="28"/>
        </w:rPr>
      </w:pPr>
    </w:p>
    <w:p w:rsidR="007A38B0" w:rsidRPr="00567B06" w:rsidRDefault="007A38B0" w:rsidP="007A38B0">
      <w:pPr>
        <w:pStyle w:val="a5"/>
        <w:spacing w:before="0" w:beforeAutospacing="0" w:after="0" w:afterAutospacing="0"/>
        <w:ind w:firstLine="709"/>
        <w:jc w:val="center"/>
        <w:rPr>
          <w:b/>
          <w:color w:val="FF0000"/>
          <w:sz w:val="28"/>
          <w:szCs w:val="28"/>
        </w:rPr>
      </w:pPr>
    </w:p>
    <w:p w:rsidR="007A38B0" w:rsidRPr="00407468" w:rsidRDefault="007A38B0" w:rsidP="007A38B0">
      <w:pPr>
        <w:pStyle w:val="a5"/>
        <w:spacing w:before="0" w:beforeAutospacing="0" w:after="0" w:afterAutospacing="0"/>
        <w:ind w:firstLine="709"/>
        <w:jc w:val="center"/>
        <w:rPr>
          <w:b/>
          <w:bCs/>
          <w:sz w:val="28"/>
          <w:szCs w:val="28"/>
        </w:rPr>
      </w:pPr>
      <w:r w:rsidRPr="00407468">
        <w:rPr>
          <w:b/>
          <w:sz w:val="28"/>
          <w:szCs w:val="28"/>
        </w:rPr>
        <w:t xml:space="preserve">Итоговый отчет </w:t>
      </w:r>
      <w:r w:rsidRPr="00407468">
        <w:rPr>
          <w:b/>
          <w:bCs/>
          <w:sz w:val="28"/>
          <w:szCs w:val="28"/>
        </w:rPr>
        <w:t xml:space="preserve">департамента образования Администрации </w:t>
      </w:r>
      <w:r w:rsidR="00407468" w:rsidRPr="00407468">
        <w:rPr>
          <w:b/>
          <w:bCs/>
          <w:sz w:val="28"/>
          <w:szCs w:val="28"/>
        </w:rPr>
        <w:t>городского округа</w:t>
      </w:r>
      <w:r w:rsidRPr="00407468">
        <w:rPr>
          <w:b/>
          <w:bCs/>
          <w:sz w:val="28"/>
          <w:szCs w:val="28"/>
        </w:rPr>
        <w:t xml:space="preserve"> "Город Архангельск" </w:t>
      </w:r>
    </w:p>
    <w:p w:rsidR="007A38B0" w:rsidRPr="00407468" w:rsidRDefault="007A38B0" w:rsidP="007A38B0">
      <w:pPr>
        <w:pStyle w:val="a5"/>
        <w:spacing w:before="0" w:beforeAutospacing="0" w:after="0" w:afterAutospacing="0"/>
        <w:ind w:firstLine="709"/>
        <w:jc w:val="center"/>
        <w:rPr>
          <w:b/>
          <w:bCs/>
          <w:sz w:val="28"/>
          <w:szCs w:val="28"/>
        </w:rPr>
      </w:pPr>
      <w:r w:rsidRPr="00407468">
        <w:rPr>
          <w:b/>
          <w:bCs/>
          <w:sz w:val="28"/>
          <w:szCs w:val="28"/>
        </w:rPr>
        <w:t>о результатах анализа состояния и перспектив развития системы образования за 202</w:t>
      </w:r>
      <w:r w:rsidR="00407468" w:rsidRPr="00407468">
        <w:rPr>
          <w:b/>
          <w:bCs/>
          <w:sz w:val="28"/>
          <w:szCs w:val="28"/>
        </w:rPr>
        <w:t>1</w:t>
      </w:r>
      <w:r w:rsidRPr="00407468">
        <w:rPr>
          <w:b/>
          <w:bCs/>
          <w:sz w:val="28"/>
          <w:szCs w:val="28"/>
        </w:rPr>
        <w:t xml:space="preserve"> год</w:t>
      </w:r>
    </w:p>
    <w:p w:rsidR="007A38B0" w:rsidRPr="00407468" w:rsidRDefault="007A38B0" w:rsidP="007A38B0">
      <w:pPr>
        <w:pStyle w:val="a5"/>
        <w:spacing w:before="0" w:beforeAutospacing="0" w:after="0" w:afterAutospacing="0"/>
        <w:ind w:firstLine="709"/>
        <w:jc w:val="center"/>
        <w:rPr>
          <w:b/>
          <w:sz w:val="28"/>
          <w:szCs w:val="28"/>
        </w:rPr>
      </w:pPr>
    </w:p>
    <w:p w:rsidR="007A38B0" w:rsidRPr="00407468" w:rsidRDefault="007A38B0" w:rsidP="007A38B0">
      <w:pPr>
        <w:pStyle w:val="ConsPlusNonformat"/>
        <w:jc w:val="both"/>
        <w:rPr>
          <w:rFonts w:ascii="Times New Roman" w:hAnsi="Times New Roman" w:cs="Times New Roman"/>
          <w:b/>
          <w:sz w:val="28"/>
          <w:szCs w:val="28"/>
        </w:rPr>
      </w:pPr>
      <w:r w:rsidRPr="00407468">
        <w:rPr>
          <w:b/>
          <w:caps/>
        </w:rPr>
        <w:t xml:space="preserve"> </w:t>
      </w:r>
      <w:r w:rsidRPr="00407468">
        <w:rPr>
          <w:rFonts w:ascii="Times New Roman" w:hAnsi="Times New Roman" w:cs="Times New Roman"/>
          <w:b/>
          <w:sz w:val="28"/>
          <w:szCs w:val="28"/>
        </w:rPr>
        <w:t>I. Анализ состояния и перспектив развития системы образования</w:t>
      </w:r>
    </w:p>
    <w:p w:rsidR="007A38B0" w:rsidRPr="00407468" w:rsidRDefault="007A38B0" w:rsidP="007A38B0">
      <w:pPr>
        <w:pStyle w:val="a5"/>
        <w:numPr>
          <w:ilvl w:val="0"/>
          <w:numId w:val="1"/>
        </w:numPr>
        <w:spacing w:before="0" w:beforeAutospacing="0" w:after="0" w:afterAutospacing="0"/>
        <w:jc w:val="center"/>
        <w:rPr>
          <w:b/>
          <w:sz w:val="28"/>
          <w:szCs w:val="28"/>
        </w:rPr>
      </w:pPr>
      <w:r w:rsidRPr="00407468">
        <w:rPr>
          <w:b/>
          <w:sz w:val="28"/>
          <w:szCs w:val="28"/>
        </w:rPr>
        <w:t>Вводная часть</w:t>
      </w:r>
    </w:p>
    <w:p w:rsidR="007A38B0" w:rsidRPr="00407468" w:rsidRDefault="007A38B0" w:rsidP="007A38B0"/>
    <w:p w:rsidR="00004FEE" w:rsidRPr="00586A75" w:rsidRDefault="00004FEE" w:rsidP="00004FEE">
      <w:pPr>
        <w:autoSpaceDE w:val="0"/>
        <w:autoSpaceDN w:val="0"/>
        <w:adjustRightInd w:val="0"/>
        <w:ind w:firstLine="709"/>
        <w:jc w:val="both"/>
        <w:rPr>
          <w:rFonts w:eastAsia="Calibri"/>
          <w:sz w:val="28"/>
          <w:szCs w:val="28"/>
        </w:rPr>
      </w:pPr>
      <w:r w:rsidRPr="00586A75">
        <w:rPr>
          <w:rFonts w:eastAsia="Calibri"/>
          <w:sz w:val="28"/>
          <w:szCs w:val="28"/>
        </w:rPr>
        <w:t xml:space="preserve">Архангельск основан в 1584 году в устье реки Северная Двина, </w:t>
      </w:r>
      <w:r w:rsidR="00342685" w:rsidRPr="00E8540A">
        <w:rPr>
          <w:rFonts w:eastAsia="Calibri"/>
          <w:sz w:val="28"/>
          <w:szCs w:val="28"/>
        </w:rPr>
        <w:t>в 30-35 километрах от впадения её в Белое море</w:t>
      </w:r>
      <w:r w:rsidRPr="00586A75">
        <w:rPr>
          <w:rFonts w:eastAsia="Calibri"/>
          <w:sz w:val="28"/>
          <w:szCs w:val="28"/>
        </w:rPr>
        <w:t xml:space="preserve">.  </w:t>
      </w:r>
    </w:p>
    <w:p w:rsidR="00E8540A" w:rsidRPr="0033766C" w:rsidRDefault="00004FEE" w:rsidP="007A38B0">
      <w:pPr>
        <w:autoSpaceDE w:val="0"/>
        <w:autoSpaceDN w:val="0"/>
        <w:adjustRightInd w:val="0"/>
        <w:ind w:firstLine="709"/>
        <w:jc w:val="both"/>
        <w:rPr>
          <w:rFonts w:eastAsia="Calibri"/>
          <w:sz w:val="28"/>
          <w:szCs w:val="28"/>
        </w:rPr>
      </w:pPr>
      <w:r>
        <w:rPr>
          <w:rFonts w:eastAsia="Calibri"/>
          <w:sz w:val="28"/>
          <w:szCs w:val="28"/>
        </w:rPr>
        <w:t>Город</w:t>
      </w:r>
      <w:r w:rsidR="00E8540A" w:rsidRPr="00E8540A">
        <w:rPr>
          <w:rFonts w:eastAsia="Calibri"/>
          <w:sz w:val="28"/>
          <w:szCs w:val="28"/>
        </w:rPr>
        <w:t xml:space="preserve"> </w:t>
      </w:r>
      <w:r w:rsidR="00342685">
        <w:rPr>
          <w:rFonts w:eastAsia="Calibri"/>
          <w:sz w:val="28"/>
          <w:szCs w:val="28"/>
        </w:rPr>
        <w:t xml:space="preserve">Архангельск </w:t>
      </w:r>
      <w:r>
        <w:rPr>
          <w:rFonts w:eastAsia="Calibri"/>
          <w:sz w:val="28"/>
          <w:szCs w:val="28"/>
        </w:rPr>
        <w:t>–</w:t>
      </w:r>
      <w:r w:rsidR="00E8540A" w:rsidRPr="00E8540A">
        <w:rPr>
          <w:rFonts w:eastAsia="Calibri"/>
          <w:sz w:val="28"/>
          <w:szCs w:val="28"/>
        </w:rPr>
        <w:t xml:space="preserve"> третий</w:t>
      </w:r>
      <w:r>
        <w:rPr>
          <w:rFonts w:eastAsia="Calibri"/>
          <w:sz w:val="28"/>
          <w:szCs w:val="28"/>
        </w:rPr>
        <w:t xml:space="preserve"> </w:t>
      </w:r>
      <w:r w:rsidR="00E8540A" w:rsidRPr="00E8540A">
        <w:rPr>
          <w:rFonts w:eastAsia="Calibri"/>
          <w:sz w:val="28"/>
          <w:szCs w:val="28"/>
        </w:rPr>
        <w:t>по численности населения город на северо-западе России после Санкт-Петербурга и Калининграда</w:t>
      </w:r>
      <w:r w:rsidR="00342685">
        <w:rPr>
          <w:rFonts w:eastAsia="Calibri"/>
          <w:sz w:val="28"/>
          <w:szCs w:val="28"/>
        </w:rPr>
        <w:t>,</w:t>
      </w:r>
      <w:r w:rsidR="00E8540A" w:rsidRPr="00E8540A">
        <w:rPr>
          <w:rFonts w:eastAsia="Calibri"/>
          <w:sz w:val="28"/>
          <w:szCs w:val="28"/>
        </w:rPr>
        <w:t xml:space="preserve"> Административный центр Архангельской области</w:t>
      </w:r>
      <w:r w:rsidR="00342685">
        <w:rPr>
          <w:rFonts w:eastAsia="Calibri"/>
          <w:sz w:val="28"/>
          <w:szCs w:val="28"/>
        </w:rPr>
        <w:t>,</w:t>
      </w:r>
      <w:r w:rsidR="00AC1B47">
        <w:rPr>
          <w:rFonts w:eastAsia="Calibri"/>
          <w:sz w:val="28"/>
          <w:szCs w:val="28"/>
        </w:rPr>
        <w:t xml:space="preserve"> </w:t>
      </w:r>
      <w:r w:rsidR="00E8540A" w:rsidRPr="00E8540A">
        <w:rPr>
          <w:rFonts w:eastAsia="Calibri"/>
          <w:sz w:val="28"/>
          <w:szCs w:val="28"/>
        </w:rPr>
        <w:t xml:space="preserve">образует муниципальное образование </w:t>
      </w:r>
      <w:r w:rsidR="00AC1B47">
        <w:rPr>
          <w:rFonts w:eastAsia="Calibri"/>
          <w:sz w:val="28"/>
          <w:szCs w:val="28"/>
        </w:rPr>
        <w:t>"Г</w:t>
      </w:r>
      <w:r w:rsidR="00E8540A" w:rsidRPr="00E8540A">
        <w:rPr>
          <w:rFonts w:eastAsia="Calibri"/>
          <w:sz w:val="28"/>
          <w:szCs w:val="28"/>
        </w:rPr>
        <w:t>ород Архангельск</w:t>
      </w:r>
      <w:r w:rsidR="00AC1B47">
        <w:rPr>
          <w:rFonts w:eastAsia="Calibri"/>
          <w:sz w:val="28"/>
          <w:szCs w:val="28"/>
        </w:rPr>
        <w:t>"</w:t>
      </w:r>
      <w:r w:rsidR="00E8540A" w:rsidRPr="00E8540A">
        <w:rPr>
          <w:rFonts w:eastAsia="Calibri"/>
          <w:sz w:val="28"/>
          <w:szCs w:val="28"/>
        </w:rPr>
        <w:t xml:space="preserve"> со статусом городского </w:t>
      </w:r>
      <w:r w:rsidR="00E8540A" w:rsidRPr="0033766C">
        <w:rPr>
          <w:rFonts w:eastAsia="Calibri"/>
          <w:sz w:val="28"/>
          <w:szCs w:val="28"/>
        </w:rPr>
        <w:t xml:space="preserve">округа. </w:t>
      </w:r>
      <w:r w:rsidRPr="0033766C">
        <w:rPr>
          <w:rFonts w:eastAsia="Calibri"/>
          <w:sz w:val="28"/>
          <w:szCs w:val="28"/>
        </w:rPr>
        <w:t xml:space="preserve">Территория </w:t>
      </w:r>
      <w:r w:rsidR="00342685">
        <w:rPr>
          <w:rFonts w:eastAsia="Calibri"/>
          <w:sz w:val="28"/>
          <w:szCs w:val="28"/>
        </w:rPr>
        <w:t>городского округа</w:t>
      </w:r>
      <w:r w:rsidRPr="0033766C">
        <w:rPr>
          <w:rFonts w:eastAsia="Calibri"/>
          <w:sz w:val="28"/>
          <w:szCs w:val="28"/>
        </w:rPr>
        <w:t xml:space="preserve"> "Город Архангельск" составляет 29442 га.</w:t>
      </w:r>
    </w:p>
    <w:p w:rsidR="00586A75" w:rsidRDefault="00AC1B47" w:rsidP="00586A75">
      <w:pPr>
        <w:autoSpaceDE w:val="0"/>
        <w:autoSpaceDN w:val="0"/>
        <w:adjustRightInd w:val="0"/>
        <w:ind w:firstLine="709"/>
        <w:jc w:val="both"/>
        <w:rPr>
          <w:rFonts w:eastAsia="Calibri"/>
          <w:sz w:val="28"/>
          <w:szCs w:val="28"/>
        </w:rPr>
      </w:pPr>
      <w:r w:rsidRPr="0033766C">
        <w:rPr>
          <w:rFonts w:eastAsia="Calibri"/>
          <w:sz w:val="28"/>
          <w:szCs w:val="28"/>
        </w:rPr>
        <w:t xml:space="preserve">Архангельск – </w:t>
      </w:r>
      <w:r w:rsidR="00004FEE" w:rsidRPr="0033766C">
        <w:rPr>
          <w:rFonts w:eastAsia="Calibri"/>
          <w:sz w:val="28"/>
          <w:szCs w:val="28"/>
        </w:rPr>
        <w:t xml:space="preserve">промышленный центр области, </w:t>
      </w:r>
      <w:r w:rsidRPr="0033766C">
        <w:rPr>
          <w:rFonts w:eastAsia="Calibri"/>
          <w:sz w:val="28"/>
          <w:szCs w:val="28"/>
        </w:rPr>
        <w:t>культурный центр Поморья. В городе функционируют музеи (Архангельский литературный музей, Государственный Северный морской музей, Музей художественного освоения Арктики им. А. А. Борисова, др.), учебные заведения, библиотеки, театры.</w:t>
      </w:r>
      <w:r w:rsidR="00586A75" w:rsidRPr="00586A75">
        <w:rPr>
          <w:rFonts w:eastAsia="Calibri"/>
          <w:sz w:val="28"/>
          <w:szCs w:val="28"/>
        </w:rPr>
        <w:t xml:space="preserve"> Город Архангельск является одним из крупнейших транспортных узлов на северо-западе РФ. </w:t>
      </w:r>
    </w:p>
    <w:p w:rsidR="007A38B0" w:rsidRPr="0033766C" w:rsidRDefault="00004FEE" w:rsidP="00004FEE">
      <w:pPr>
        <w:autoSpaceDE w:val="0"/>
        <w:autoSpaceDN w:val="0"/>
        <w:adjustRightInd w:val="0"/>
        <w:ind w:firstLine="709"/>
        <w:jc w:val="both"/>
        <w:rPr>
          <w:sz w:val="28"/>
          <w:szCs w:val="28"/>
        </w:rPr>
      </w:pPr>
      <w:r w:rsidRPr="0033766C">
        <w:rPr>
          <w:rFonts w:eastAsia="Calibri"/>
          <w:sz w:val="28"/>
          <w:szCs w:val="28"/>
        </w:rPr>
        <w:t>Архангельск - г</w:t>
      </w:r>
      <w:r w:rsidR="00AC1B47" w:rsidRPr="0033766C">
        <w:rPr>
          <w:sz w:val="28"/>
          <w:szCs w:val="28"/>
        </w:rPr>
        <w:t xml:space="preserve">ород </w:t>
      </w:r>
      <w:r w:rsidR="00586A75">
        <w:rPr>
          <w:sz w:val="28"/>
          <w:szCs w:val="28"/>
        </w:rPr>
        <w:t>В</w:t>
      </w:r>
      <w:r w:rsidR="00AC1B47" w:rsidRPr="0033766C">
        <w:rPr>
          <w:sz w:val="28"/>
          <w:szCs w:val="28"/>
        </w:rPr>
        <w:t>оинской славы.</w:t>
      </w:r>
    </w:p>
    <w:p w:rsidR="00567B06" w:rsidRPr="00D8027B" w:rsidRDefault="00567B06" w:rsidP="00567B06">
      <w:pPr>
        <w:widowControl w:val="0"/>
        <w:ind w:firstLine="709"/>
        <w:jc w:val="both"/>
        <w:rPr>
          <w:sz w:val="28"/>
          <w:szCs w:val="28"/>
        </w:rPr>
      </w:pPr>
      <w:r w:rsidRPr="00D8027B">
        <w:rPr>
          <w:sz w:val="28"/>
          <w:szCs w:val="28"/>
        </w:rPr>
        <w:t>Социально-экономическое положение городского округа "Город Архангельск" в 2021 году характеризует постепенное восстановление экономической активности и поступательное развитие города в условиях сложной эпидемиологической ситуации, сложившейся в результате распространения новой коронавирусной инфекции в Российской Федерации, Архангельской области и городе Архангельске.</w:t>
      </w:r>
    </w:p>
    <w:p w:rsidR="00567B06" w:rsidRPr="00D8027B" w:rsidRDefault="00567B06" w:rsidP="00567B06">
      <w:pPr>
        <w:widowControl w:val="0"/>
        <w:ind w:firstLine="709"/>
        <w:jc w:val="both"/>
        <w:rPr>
          <w:sz w:val="28"/>
          <w:szCs w:val="28"/>
        </w:rPr>
      </w:pPr>
      <w:r w:rsidRPr="00D8027B">
        <w:rPr>
          <w:sz w:val="28"/>
          <w:szCs w:val="28"/>
        </w:rPr>
        <w:t>Итоги социально-экономического развития города Архангельска за 2021 год основываются на данных Управления федеральной службы государственной статистики по Архангельской области и Ненецкому автономному округу и информации отраслевых (функциональных) и территориальных органов Администрации городского округа "Город Архангельск".</w:t>
      </w:r>
    </w:p>
    <w:p w:rsidR="00567B06" w:rsidRPr="00207CDA" w:rsidRDefault="00567B06" w:rsidP="00567B06">
      <w:pPr>
        <w:pStyle w:val="ConsPlusNormal"/>
        <w:widowControl/>
        <w:ind w:firstLine="709"/>
        <w:jc w:val="both"/>
        <w:rPr>
          <w:rFonts w:ascii="Times New Roman" w:hAnsi="Times New Roman" w:cs="Times New Roman"/>
          <w:sz w:val="28"/>
          <w:szCs w:val="28"/>
        </w:rPr>
      </w:pPr>
      <w:r w:rsidRPr="00207CDA">
        <w:rPr>
          <w:rFonts w:ascii="Times New Roman" w:hAnsi="Times New Roman" w:cs="Times New Roman"/>
          <w:sz w:val="28"/>
          <w:szCs w:val="28"/>
        </w:rPr>
        <w:t>Количество организаций, учтенных в территориальном разделе Статистического регистра Росстата (с учетом категории объектов в Едином реестре субъектов малого и среднего предпринимательства) на территории города Архангельска по состоянию н</w:t>
      </w:r>
      <w:r w:rsidR="00342685">
        <w:rPr>
          <w:rFonts w:ascii="Times New Roman" w:hAnsi="Times New Roman" w:cs="Times New Roman"/>
          <w:sz w:val="28"/>
          <w:szCs w:val="28"/>
        </w:rPr>
        <w:t>а 1 января 2022 года</w:t>
      </w:r>
      <w:r w:rsidRPr="00207CDA">
        <w:rPr>
          <w:rFonts w:ascii="Times New Roman" w:hAnsi="Times New Roman" w:cs="Times New Roman"/>
          <w:sz w:val="28"/>
          <w:szCs w:val="28"/>
        </w:rPr>
        <w:t xml:space="preserve"> составило 9 339 единиц. </w:t>
      </w:r>
    </w:p>
    <w:p w:rsidR="00567B06" w:rsidRPr="00207CDA" w:rsidRDefault="00567B06" w:rsidP="00567B06">
      <w:pPr>
        <w:pStyle w:val="a5"/>
        <w:spacing w:before="0" w:beforeAutospacing="0" w:after="0" w:afterAutospacing="0"/>
        <w:ind w:firstLine="709"/>
        <w:jc w:val="both"/>
        <w:rPr>
          <w:rStyle w:val="a4"/>
          <w:b w:val="0"/>
          <w:sz w:val="28"/>
          <w:szCs w:val="28"/>
        </w:rPr>
      </w:pPr>
      <w:r w:rsidRPr="00207CDA">
        <w:rPr>
          <w:rStyle w:val="a4"/>
          <w:b w:val="0"/>
          <w:sz w:val="28"/>
          <w:szCs w:val="28"/>
        </w:rPr>
        <w:lastRenderedPageBreak/>
        <w:t xml:space="preserve">В отчетном году сохранилось традиционное для Архангельска распределение </w:t>
      </w:r>
      <w:proofErr w:type="gramStart"/>
      <w:r w:rsidRPr="00207CDA">
        <w:rPr>
          <w:rStyle w:val="a4"/>
          <w:b w:val="0"/>
          <w:sz w:val="28"/>
          <w:szCs w:val="28"/>
        </w:rPr>
        <w:t>работающих</w:t>
      </w:r>
      <w:proofErr w:type="gramEnd"/>
      <w:r w:rsidRPr="00207CDA">
        <w:rPr>
          <w:rStyle w:val="a4"/>
          <w:b w:val="0"/>
          <w:sz w:val="28"/>
          <w:szCs w:val="28"/>
        </w:rPr>
        <w:t xml:space="preserve"> по видам экономической деятельности.</w:t>
      </w:r>
    </w:p>
    <w:p w:rsidR="008D6E7A" w:rsidRPr="004F711B" w:rsidRDefault="008D6E7A" w:rsidP="008D6E7A">
      <w:pPr>
        <w:tabs>
          <w:tab w:val="left" w:pos="720"/>
        </w:tabs>
        <w:ind w:left="74" w:right="79"/>
        <w:jc w:val="right"/>
        <w:rPr>
          <w:rFonts w:eastAsia="Calibri"/>
          <w:color w:val="000000" w:themeColor="text1"/>
        </w:rPr>
      </w:pPr>
      <w:r w:rsidRPr="004F711B">
        <w:rPr>
          <w:rFonts w:eastAsia="Calibri"/>
          <w:color w:val="000000" w:themeColor="text1"/>
        </w:rPr>
        <w:t>Диаграмма № 1</w:t>
      </w:r>
    </w:p>
    <w:p w:rsidR="00567B06" w:rsidRPr="00207CDA" w:rsidRDefault="00567B06" w:rsidP="00567B06">
      <w:pPr>
        <w:autoSpaceDE w:val="0"/>
        <w:autoSpaceDN w:val="0"/>
        <w:adjustRightInd w:val="0"/>
        <w:jc w:val="center"/>
        <w:rPr>
          <w:rFonts w:eastAsia="MS Mincho"/>
          <w:b/>
          <w:sz w:val="26"/>
          <w:szCs w:val="26"/>
          <w:lang w:eastAsia="ja-JP"/>
        </w:rPr>
      </w:pPr>
      <w:proofErr w:type="gramStart"/>
      <w:r w:rsidRPr="00207CDA">
        <w:rPr>
          <w:rFonts w:eastAsia="MS Mincho"/>
          <w:b/>
          <w:sz w:val="26"/>
          <w:szCs w:val="26"/>
          <w:lang w:eastAsia="ja-JP"/>
        </w:rPr>
        <w:t>Структура среднесписочной численности работающих по видам экономич</w:t>
      </w:r>
      <w:r w:rsidR="008E3CFE">
        <w:rPr>
          <w:rFonts w:eastAsia="MS Mincho"/>
          <w:b/>
          <w:sz w:val="26"/>
          <w:szCs w:val="26"/>
          <w:lang w:eastAsia="ja-JP"/>
        </w:rPr>
        <w:t>еской деятельности в 2021 году (</w:t>
      </w:r>
      <w:r w:rsidRPr="00207CDA">
        <w:rPr>
          <w:rFonts w:eastAsia="MS Mincho"/>
          <w:b/>
          <w:sz w:val="26"/>
          <w:szCs w:val="26"/>
          <w:lang w:eastAsia="ja-JP"/>
        </w:rPr>
        <w:t>в процентах</w:t>
      </w:r>
      <w:r w:rsidR="008E3CFE">
        <w:rPr>
          <w:rFonts w:eastAsia="MS Mincho"/>
          <w:b/>
          <w:sz w:val="26"/>
          <w:szCs w:val="26"/>
          <w:lang w:eastAsia="ja-JP"/>
        </w:rPr>
        <w:t>)</w:t>
      </w:r>
      <w:proofErr w:type="gramEnd"/>
    </w:p>
    <w:p w:rsidR="00567B06" w:rsidRPr="00567B06" w:rsidRDefault="00567B06" w:rsidP="00567B06">
      <w:pPr>
        <w:spacing w:after="200" w:line="276" w:lineRule="auto"/>
        <w:rPr>
          <w:rFonts w:ascii="Arial" w:eastAsiaTheme="minorHAnsi" w:hAnsi="Arial" w:cs="Arial"/>
          <w:color w:val="FF0000"/>
          <w:sz w:val="22"/>
          <w:szCs w:val="22"/>
          <w:shd w:val="clear" w:color="auto" w:fill="FFFFFF"/>
        </w:rPr>
      </w:pPr>
      <w:r w:rsidRPr="00567B06">
        <w:rPr>
          <w:noProof/>
          <w:color w:val="FF0000"/>
        </w:rPr>
        <w:drawing>
          <wp:inline distT="0" distB="0" distL="0" distR="0" wp14:anchorId="695C1268" wp14:editId="0C3B114D">
            <wp:extent cx="5762625" cy="4543425"/>
            <wp:effectExtent l="0" t="0" r="0" b="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67B06" w:rsidRPr="00207CDA" w:rsidRDefault="00567B06" w:rsidP="00567B06">
      <w:pPr>
        <w:ind w:firstLine="709"/>
        <w:jc w:val="both"/>
        <w:textAlignment w:val="top"/>
        <w:rPr>
          <w:sz w:val="28"/>
          <w:szCs w:val="28"/>
        </w:rPr>
      </w:pPr>
      <w:r w:rsidRPr="00207CDA">
        <w:rPr>
          <w:sz w:val="28"/>
          <w:szCs w:val="28"/>
        </w:rPr>
        <w:t>Важным критерием, определяющим стабильное социально-экономическое положение территории, является уровень официально зарегистрированной безработицы.</w:t>
      </w:r>
    </w:p>
    <w:p w:rsidR="00567B06" w:rsidRPr="00207CDA" w:rsidRDefault="00567B06" w:rsidP="00567B06">
      <w:pPr>
        <w:autoSpaceDE w:val="0"/>
        <w:autoSpaceDN w:val="0"/>
        <w:adjustRightInd w:val="0"/>
        <w:ind w:firstLine="709"/>
        <w:jc w:val="both"/>
        <w:rPr>
          <w:rFonts w:eastAsia="MS Mincho"/>
          <w:sz w:val="28"/>
          <w:szCs w:val="28"/>
          <w:lang w:eastAsia="ja-JP"/>
        </w:rPr>
      </w:pPr>
      <w:r w:rsidRPr="00207CDA">
        <w:rPr>
          <w:sz w:val="28"/>
          <w:szCs w:val="28"/>
          <w:shd w:val="clear" w:color="auto" w:fill="FFFFFF"/>
        </w:rPr>
        <w:t xml:space="preserve">На конец декабря 2021 года уровень </w:t>
      </w:r>
      <w:r w:rsidR="008E3CFE">
        <w:rPr>
          <w:sz w:val="28"/>
          <w:szCs w:val="28"/>
          <w:shd w:val="clear" w:color="auto" w:fill="FFFFFF"/>
        </w:rPr>
        <w:t>за</w:t>
      </w:r>
      <w:r w:rsidRPr="00207CDA">
        <w:rPr>
          <w:sz w:val="28"/>
          <w:szCs w:val="28"/>
          <w:shd w:val="clear" w:color="auto" w:fill="FFFFFF"/>
        </w:rPr>
        <w:t>регистри</w:t>
      </w:r>
      <w:r w:rsidR="008E3CFE">
        <w:rPr>
          <w:sz w:val="28"/>
          <w:szCs w:val="28"/>
          <w:shd w:val="clear" w:color="auto" w:fill="FFFFFF"/>
        </w:rPr>
        <w:t>рованной</w:t>
      </w:r>
      <w:r w:rsidRPr="00207CDA">
        <w:rPr>
          <w:sz w:val="28"/>
          <w:szCs w:val="28"/>
          <w:shd w:val="clear" w:color="auto" w:fill="FFFFFF"/>
        </w:rPr>
        <w:t xml:space="preserve"> безработицы составил 0,9%, что сопоставимо с показателем 2019 года.</w:t>
      </w:r>
    </w:p>
    <w:p w:rsidR="00567B06" w:rsidRPr="00207CDA" w:rsidRDefault="00567B06" w:rsidP="00567B06">
      <w:pPr>
        <w:ind w:firstLine="709"/>
        <w:jc w:val="both"/>
        <w:rPr>
          <w:sz w:val="28"/>
          <w:szCs w:val="28"/>
        </w:rPr>
      </w:pPr>
      <w:r w:rsidRPr="00207CDA">
        <w:rPr>
          <w:sz w:val="28"/>
          <w:szCs w:val="28"/>
          <w:shd w:val="clear" w:color="auto" w:fill="FFFFFF"/>
        </w:rPr>
        <w:t>В 2021 году рынок занятости в городе Архангельске испытывал дефицит кадров при избытке вакансий, что связано не только с усложнением демографической ситуации (старение населения, сокращение численности трудовых ресурсов), но и увеличением разрыва между требованиями современной экономики и качеством рабочей силы.</w:t>
      </w:r>
    </w:p>
    <w:p w:rsidR="001B38A9" w:rsidRDefault="00567B06" w:rsidP="00567B06">
      <w:pPr>
        <w:ind w:firstLine="709"/>
        <w:jc w:val="both"/>
        <w:rPr>
          <w:sz w:val="28"/>
          <w:szCs w:val="28"/>
        </w:rPr>
      </w:pPr>
      <w:r w:rsidRPr="00207CDA">
        <w:rPr>
          <w:sz w:val="28"/>
          <w:szCs w:val="28"/>
        </w:rPr>
        <w:t xml:space="preserve">Число вакансий, заявленных в ГКУ АО "Центр занятости населения города Архангельска" </w:t>
      </w:r>
      <w:r w:rsidRPr="00494DF0">
        <w:rPr>
          <w:sz w:val="28"/>
          <w:szCs w:val="28"/>
        </w:rPr>
        <w:t xml:space="preserve">организациями города, </w:t>
      </w:r>
      <w:proofErr w:type="gramStart"/>
      <w:r w:rsidRPr="00494DF0">
        <w:rPr>
          <w:sz w:val="28"/>
          <w:szCs w:val="28"/>
        </w:rPr>
        <w:t>на конец</w:t>
      </w:r>
      <w:proofErr w:type="gramEnd"/>
      <w:r w:rsidRPr="00494DF0">
        <w:rPr>
          <w:sz w:val="28"/>
          <w:szCs w:val="28"/>
        </w:rPr>
        <w:t xml:space="preserve"> 2021 года составило 6 215 единиц (в 2020 году – 4 509 единиц, в 2019 году – 4 247 единиц). </w:t>
      </w:r>
    </w:p>
    <w:p w:rsidR="00567B06" w:rsidRPr="00494DF0" w:rsidRDefault="00567B06" w:rsidP="00567B06">
      <w:pPr>
        <w:ind w:firstLine="709"/>
        <w:jc w:val="both"/>
        <w:rPr>
          <w:rFonts w:eastAsiaTheme="minorHAnsi"/>
          <w:sz w:val="28"/>
          <w:szCs w:val="28"/>
        </w:rPr>
      </w:pPr>
      <w:r w:rsidRPr="00494DF0">
        <w:rPr>
          <w:rFonts w:eastAsiaTheme="minorHAnsi"/>
          <w:sz w:val="28"/>
          <w:szCs w:val="28"/>
        </w:rPr>
        <w:t>Важнейшая составляющая оценки развития территории - демографическая ситуация. Демографическая</w:t>
      </w:r>
      <w:r w:rsidR="008E3CFE">
        <w:rPr>
          <w:rFonts w:eastAsiaTheme="minorHAnsi"/>
          <w:sz w:val="28"/>
          <w:szCs w:val="28"/>
        </w:rPr>
        <w:t xml:space="preserve"> ситуация в городе Архангельске</w:t>
      </w:r>
      <w:r w:rsidRPr="00494DF0">
        <w:rPr>
          <w:rFonts w:eastAsiaTheme="minorHAnsi"/>
          <w:sz w:val="28"/>
          <w:szCs w:val="28"/>
        </w:rPr>
        <w:t xml:space="preserve"> аналогична областной и характеризуется </w:t>
      </w:r>
      <w:r w:rsidRPr="00494DF0">
        <w:rPr>
          <w:sz w:val="28"/>
          <w:szCs w:val="28"/>
        </w:rPr>
        <w:t xml:space="preserve">снижением рождаемости по причине малочисленности поколений 90-х годов </w:t>
      </w:r>
      <w:r w:rsidRPr="00494DF0">
        <w:rPr>
          <w:rFonts w:eastAsiaTheme="minorHAnsi"/>
          <w:sz w:val="28"/>
          <w:szCs w:val="28"/>
        </w:rPr>
        <w:t xml:space="preserve">(период </w:t>
      </w:r>
      <w:r w:rsidRPr="00494DF0">
        <w:rPr>
          <w:rFonts w:eastAsiaTheme="minorHAnsi"/>
          <w:sz w:val="28"/>
          <w:szCs w:val="28"/>
        </w:rPr>
        <w:lastRenderedPageBreak/>
        <w:t xml:space="preserve">спада рождаемости), а также сохранением </w:t>
      </w:r>
      <w:r w:rsidRPr="00494DF0">
        <w:rPr>
          <w:sz w:val="28"/>
          <w:szCs w:val="28"/>
        </w:rPr>
        <w:t>негативных демографических тенденций, связанных со старением населения</w:t>
      </w:r>
      <w:r w:rsidRPr="00494DF0">
        <w:rPr>
          <w:rFonts w:eastAsiaTheme="minorHAnsi"/>
          <w:sz w:val="28"/>
          <w:szCs w:val="28"/>
        </w:rPr>
        <w:t>.</w:t>
      </w:r>
    </w:p>
    <w:p w:rsidR="00567B06" w:rsidRPr="00494DF0" w:rsidRDefault="00567B06" w:rsidP="00567B06">
      <w:pPr>
        <w:pStyle w:val="a5"/>
        <w:spacing w:before="0" w:beforeAutospacing="0" w:after="0" w:afterAutospacing="0"/>
        <w:ind w:firstLine="709"/>
        <w:jc w:val="both"/>
        <w:rPr>
          <w:sz w:val="28"/>
          <w:szCs w:val="28"/>
          <w:shd w:val="clear" w:color="auto" w:fill="FFFFFF"/>
        </w:rPr>
      </w:pPr>
      <w:r w:rsidRPr="00494DF0">
        <w:rPr>
          <w:rFonts w:eastAsiaTheme="minorHAnsi"/>
          <w:sz w:val="28"/>
          <w:szCs w:val="28"/>
        </w:rPr>
        <w:t xml:space="preserve">Так, численность населения города </w:t>
      </w:r>
      <w:r w:rsidRPr="00494DF0">
        <w:rPr>
          <w:sz w:val="28"/>
          <w:szCs w:val="28"/>
        </w:rPr>
        <w:t>с учетом естественной убыли и положительного миграционного сальдо</w:t>
      </w:r>
      <w:r w:rsidRPr="00494DF0">
        <w:rPr>
          <w:rFonts w:eastAsiaTheme="minorHAnsi"/>
          <w:sz w:val="28"/>
          <w:szCs w:val="28"/>
        </w:rPr>
        <w:t xml:space="preserve"> на начало 2022 года составила 349,2 тыс. человек, что на 0,8% ниже </w:t>
      </w:r>
      <w:r w:rsidRPr="00494DF0">
        <w:rPr>
          <w:sz w:val="28"/>
          <w:szCs w:val="28"/>
        </w:rPr>
        <w:t>соответствующей даты 2021 года.</w:t>
      </w:r>
    </w:p>
    <w:p w:rsidR="00567B06" w:rsidRPr="00494DF0" w:rsidRDefault="008E3CFE" w:rsidP="00567B06">
      <w:pPr>
        <w:ind w:firstLine="709"/>
        <w:jc w:val="both"/>
        <w:rPr>
          <w:sz w:val="28"/>
          <w:szCs w:val="28"/>
        </w:rPr>
      </w:pPr>
      <w:r>
        <w:rPr>
          <w:sz w:val="28"/>
          <w:szCs w:val="28"/>
        </w:rPr>
        <w:t xml:space="preserve">В возрастной структуре </w:t>
      </w:r>
      <w:r w:rsidR="00567B06" w:rsidRPr="00494DF0">
        <w:rPr>
          <w:sz w:val="28"/>
          <w:szCs w:val="28"/>
        </w:rPr>
        <w:t xml:space="preserve">по-прежнему преобладает население трудоспособного возраста, которое по итогам года оценивается на уровне 59,1% (в 2020 году – 59%). Население </w:t>
      </w:r>
      <w:r>
        <w:rPr>
          <w:sz w:val="28"/>
          <w:szCs w:val="28"/>
        </w:rPr>
        <w:t>моложе</w:t>
      </w:r>
      <w:r w:rsidR="00567B06" w:rsidRPr="00494DF0">
        <w:rPr>
          <w:sz w:val="28"/>
          <w:szCs w:val="28"/>
        </w:rPr>
        <w:t xml:space="preserve"> трудоспособного возраста составляет 16,9% (в 2020 году – 17,1%), старше трудоспособного – 24% (в 2020 году – 23,9%). </w:t>
      </w:r>
    </w:p>
    <w:p w:rsidR="00567B06" w:rsidRPr="00494DF0" w:rsidRDefault="00567B06" w:rsidP="00567B06">
      <w:pPr>
        <w:ind w:firstLine="709"/>
        <w:jc w:val="both"/>
        <w:rPr>
          <w:sz w:val="28"/>
          <w:szCs w:val="28"/>
          <w:shd w:val="clear" w:color="auto" w:fill="FFFFFF"/>
        </w:rPr>
      </w:pPr>
      <w:r w:rsidRPr="00494DF0">
        <w:rPr>
          <w:sz w:val="28"/>
          <w:szCs w:val="28"/>
          <w:shd w:val="clear" w:color="auto" w:fill="FFFFFF"/>
        </w:rPr>
        <w:t>Также существенную роль в формировании демографической динамики выполняют миграционные процессы.</w:t>
      </w:r>
    </w:p>
    <w:p w:rsidR="00567B06" w:rsidRPr="00494DF0" w:rsidRDefault="00567B06" w:rsidP="00494DF0">
      <w:pPr>
        <w:ind w:firstLine="709"/>
        <w:jc w:val="both"/>
        <w:rPr>
          <w:rFonts w:eastAsiaTheme="minorHAnsi"/>
          <w:sz w:val="28"/>
          <w:szCs w:val="28"/>
        </w:rPr>
      </w:pPr>
      <w:r w:rsidRPr="00494DF0">
        <w:rPr>
          <w:sz w:val="28"/>
          <w:szCs w:val="28"/>
          <w:shd w:val="clear" w:color="auto" w:fill="FFFFFF"/>
        </w:rPr>
        <w:t xml:space="preserve">Так, число прибывших составило 8 945 человек, что на 6,3% выше уровня 2020 года, число выбывших – 8 607 человек, что на 1,3% выше, чем в 2020 году. </w:t>
      </w:r>
    </w:p>
    <w:p w:rsidR="00494DF0" w:rsidRPr="00494DF0" w:rsidRDefault="00567B06" w:rsidP="00567B06">
      <w:pPr>
        <w:ind w:firstLine="709"/>
        <w:jc w:val="both"/>
        <w:rPr>
          <w:rFonts w:eastAsia="Calibri"/>
          <w:sz w:val="28"/>
          <w:szCs w:val="28"/>
        </w:rPr>
      </w:pPr>
      <w:r w:rsidRPr="00494DF0">
        <w:rPr>
          <w:rFonts w:eastAsia="Calibri"/>
          <w:sz w:val="28"/>
          <w:szCs w:val="28"/>
        </w:rPr>
        <w:t xml:space="preserve">С целью улучшения демографической ситуации на территории городского округа "Город Архангельск" Администрацией города предпринимается ряд мер, способствующих созданию семей и повышению рождаемости. </w:t>
      </w:r>
    </w:p>
    <w:p w:rsidR="00567B06" w:rsidRPr="004B4D6E" w:rsidRDefault="00567B06" w:rsidP="00567B06">
      <w:pPr>
        <w:ind w:firstLine="709"/>
        <w:jc w:val="both"/>
        <w:rPr>
          <w:rFonts w:eastAsia="Calibri"/>
          <w:color w:val="000000" w:themeColor="text1"/>
          <w:sz w:val="28"/>
          <w:szCs w:val="28"/>
        </w:rPr>
      </w:pPr>
      <w:r w:rsidRPr="00494DF0">
        <w:rPr>
          <w:rFonts w:eastAsia="Calibri"/>
          <w:sz w:val="28"/>
          <w:szCs w:val="28"/>
        </w:rPr>
        <w:t>В рамках создания условий занятости женщин, имеющих детей</w:t>
      </w:r>
      <w:r w:rsidR="00342685">
        <w:rPr>
          <w:rFonts w:eastAsia="Calibri"/>
          <w:sz w:val="28"/>
          <w:szCs w:val="28"/>
        </w:rPr>
        <w:t>,</w:t>
      </w:r>
      <w:r w:rsidRPr="00494DF0">
        <w:rPr>
          <w:rFonts w:eastAsia="Calibri"/>
          <w:sz w:val="28"/>
          <w:szCs w:val="28"/>
        </w:rPr>
        <w:t xml:space="preserve"> Администрацией города планомерно решается задача по увеличению количества мест в детских садах, в том числе для детей раннего возраста, путем открытия новых групп в детских садах, а также строительства новых </w:t>
      </w:r>
      <w:r w:rsidRPr="004B4D6E">
        <w:rPr>
          <w:rFonts w:eastAsia="Calibri"/>
          <w:color w:val="000000" w:themeColor="text1"/>
          <w:sz w:val="28"/>
          <w:szCs w:val="28"/>
        </w:rPr>
        <w:t>зданий дошкольных учреждений.</w:t>
      </w:r>
    </w:p>
    <w:p w:rsidR="004B4D6E" w:rsidRPr="004B4D6E" w:rsidRDefault="00407468" w:rsidP="004B4D6E">
      <w:pPr>
        <w:ind w:right="-2" w:firstLine="709"/>
        <w:jc w:val="both"/>
        <w:rPr>
          <w:color w:val="000000" w:themeColor="text1"/>
          <w:spacing w:val="-6"/>
          <w:sz w:val="28"/>
        </w:rPr>
      </w:pPr>
      <w:r w:rsidRPr="00161C3B">
        <w:rPr>
          <w:color w:val="000000" w:themeColor="text1"/>
          <w:spacing w:val="-6"/>
          <w:sz w:val="28"/>
        </w:rPr>
        <w:t xml:space="preserve">В </w:t>
      </w:r>
      <w:r w:rsidRPr="00161C3B">
        <w:rPr>
          <w:color w:val="000000" w:themeColor="text1"/>
          <w:sz w:val="28"/>
          <w:szCs w:val="28"/>
        </w:rPr>
        <w:t>202</w:t>
      </w:r>
      <w:r w:rsidR="00161C3B" w:rsidRPr="00161C3B">
        <w:rPr>
          <w:color w:val="000000" w:themeColor="text1"/>
          <w:sz w:val="28"/>
          <w:szCs w:val="28"/>
        </w:rPr>
        <w:t>1</w:t>
      </w:r>
      <w:r w:rsidRPr="00161C3B">
        <w:rPr>
          <w:color w:val="000000" w:themeColor="text1"/>
          <w:sz w:val="28"/>
          <w:szCs w:val="28"/>
        </w:rPr>
        <w:t xml:space="preserve"> году в целях </w:t>
      </w:r>
      <w:r w:rsidR="004B4D6E" w:rsidRPr="00161C3B">
        <w:rPr>
          <w:color w:val="000000" w:themeColor="text1"/>
          <w:spacing w:val="-6"/>
          <w:sz w:val="28"/>
        </w:rPr>
        <w:t xml:space="preserve">организации предоставления общедоступного и </w:t>
      </w:r>
      <w:r w:rsidR="004B4D6E" w:rsidRPr="004B4D6E">
        <w:rPr>
          <w:color w:val="000000" w:themeColor="text1"/>
          <w:spacing w:val="-6"/>
          <w:sz w:val="28"/>
        </w:rPr>
        <w:t>бесплатного дошкольного, начального, основного, среднего общего образования, дополнительного образования детей в муниципальных организациях</w:t>
      </w:r>
      <w:r w:rsidR="004B4D6E" w:rsidRPr="004B4D6E">
        <w:rPr>
          <w:color w:val="000000" w:themeColor="text1"/>
          <w:sz w:val="28"/>
          <w:szCs w:val="28"/>
        </w:rPr>
        <w:t xml:space="preserve"> были </w:t>
      </w:r>
      <w:r w:rsidR="004B4D6E">
        <w:rPr>
          <w:color w:val="000000" w:themeColor="text1"/>
          <w:sz w:val="28"/>
          <w:szCs w:val="28"/>
        </w:rPr>
        <w:t>определен</w:t>
      </w:r>
      <w:r w:rsidR="004B4D6E" w:rsidRPr="004B4D6E">
        <w:rPr>
          <w:color w:val="000000" w:themeColor="text1"/>
          <w:sz w:val="28"/>
          <w:szCs w:val="28"/>
        </w:rPr>
        <w:t>ы следующие задачи:</w:t>
      </w:r>
    </w:p>
    <w:p w:rsidR="004B4D6E" w:rsidRPr="004B4D6E" w:rsidRDefault="004B4D6E" w:rsidP="004B4D6E">
      <w:pPr>
        <w:ind w:firstLine="567"/>
        <w:jc w:val="both"/>
        <w:outlineLvl w:val="0"/>
        <w:rPr>
          <w:spacing w:val="-6"/>
          <w:sz w:val="28"/>
        </w:rPr>
      </w:pPr>
      <w:r w:rsidRPr="004B4D6E">
        <w:rPr>
          <w:spacing w:val="-6"/>
          <w:sz w:val="28"/>
        </w:rPr>
        <w:t>продвижение модели проектного управления как механизма  эффективного планирования деятельности и развития системы образования города Архангельска;</w:t>
      </w:r>
    </w:p>
    <w:p w:rsidR="004B4D6E" w:rsidRPr="004B4D6E" w:rsidRDefault="004B4D6E" w:rsidP="004B4D6E">
      <w:pPr>
        <w:ind w:firstLine="567"/>
        <w:jc w:val="both"/>
        <w:outlineLvl w:val="0"/>
        <w:rPr>
          <w:spacing w:val="-6"/>
          <w:sz w:val="28"/>
        </w:rPr>
      </w:pPr>
      <w:r w:rsidRPr="004B4D6E">
        <w:rPr>
          <w:spacing w:val="-6"/>
          <w:sz w:val="28"/>
        </w:rPr>
        <w:t>организация работы по формированию управленческого кадрового резерва;</w:t>
      </w:r>
    </w:p>
    <w:p w:rsidR="004B4D6E" w:rsidRPr="004B4D6E" w:rsidRDefault="004B4D6E" w:rsidP="004B4D6E">
      <w:pPr>
        <w:ind w:firstLine="567"/>
        <w:jc w:val="both"/>
        <w:rPr>
          <w:spacing w:val="-6"/>
          <w:sz w:val="28"/>
        </w:rPr>
      </w:pPr>
      <w:r w:rsidRPr="004B4D6E">
        <w:rPr>
          <w:spacing w:val="-6"/>
          <w:sz w:val="28"/>
        </w:rPr>
        <w:t>совершенствование механизмов управления качеством образования;</w:t>
      </w:r>
    </w:p>
    <w:p w:rsidR="004B4D6E" w:rsidRPr="004B4D6E" w:rsidRDefault="004B4D6E" w:rsidP="004B4D6E">
      <w:pPr>
        <w:autoSpaceDE w:val="0"/>
        <w:autoSpaceDN w:val="0"/>
        <w:adjustRightInd w:val="0"/>
        <w:ind w:firstLine="567"/>
        <w:jc w:val="both"/>
        <w:rPr>
          <w:spacing w:val="-6"/>
          <w:sz w:val="28"/>
        </w:rPr>
      </w:pPr>
      <w:r w:rsidRPr="004B4D6E">
        <w:rPr>
          <w:spacing w:val="-6"/>
          <w:sz w:val="28"/>
        </w:rPr>
        <w:t>реализация пилотного проекта по открытию дополнительных групп на 3-их этажах  зданий дошкольных организаций как один из факторов, способствующих обеспечению доступности услуги дошкольного образования для детей раннего возраста;</w:t>
      </w:r>
    </w:p>
    <w:p w:rsidR="004B4D6E" w:rsidRPr="004B4D6E" w:rsidRDefault="004B4D6E" w:rsidP="004B4D6E">
      <w:pPr>
        <w:ind w:firstLine="567"/>
        <w:jc w:val="both"/>
        <w:rPr>
          <w:spacing w:val="-6"/>
          <w:sz w:val="28"/>
        </w:rPr>
      </w:pPr>
      <w:r w:rsidRPr="004B4D6E">
        <w:rPr>
          <w:spacing w:val="-6"/>
          <w:sz w:val="28"/>
        </w:rPr>
        <w:t xml:space="preserve">увеличение доли </w:t>
      </w:r>
      <w:r w:rsidR="008E3CFE">
        <w:rPr>
          <w:spacing w:val="-6"/>
          <w:sz w:val="28"/>
        </w:rPr>
        <w:t>школьников</w:t>
      </w:r>
      <w:r w:rsidRPr="004B4D6E">
        <w:rPr>
          <w:spacing w:val="-6"/>
          <w:sz w:val="28"/>
        </w:rPr>
        <w:t>, обучающихся в первую смену, путем создания новых учебных мест в образовательных организациях по итогам проведенного капитального ремонта зданий;</w:t>
      </w:r>
    </w:p>
    <w:p w:rsidR="004B4D6E" w:rsidRPr="004B4D6E" w:rsidRDefault="004B4D6E" w:rsidP="00342685">
      <w:pPr>
        <w:ind w:firstLine="567"/>
        <w:jc w:val="both"/>
        <w:rPr>
          <w:spacing w:val="-6"/>
          <w:sz w:val="28"/>
        </w:rPr>
      </w:pPr>
      <w:r w:rsidRPr="004B4D6E">
        <w:rPr>
          <w:spacing w:val="-6"/>
          <w:sz w:val="28"/>
        </w:rPr>
        <w:t>расширение спектра взаимодействия и форм работы с родителями, общественного участия в управлении образованием на принципах открытости, сотрудничества и взаимоуважения;</w:t>
      </w:r>
    </w:p>
    <w:p w:rsidR="004B4D6E" w:rsidRPr="004B4D6E" w:rsidRDefault="004B4D6E" w:rsidP="004B4D6E">
      <w:pPr>
        <w:ind w:firstLine="567"/>
        <w:jc w:val="both"/>
        <w:rPr>
          <w:spacing w:val="-6"/>
          <w:sz w:val="28"/>
        </w:rPr>
      </w:pPr>
      <w:r w:rsidRPr="004B4D6E">
        <w:rPr>
          <w:spacing w:val="-6"/>
          <w:sz w:val="28"/>
        </w:rPr>
        <w:lastRenderedPageBreak/>
        <w:t>оптимизация работы по предоставлению качественного питания учащи</w:t>
      </w:r>
      <w:r w:rsidR="00342685">
        <w:rPr>
          <w:spacing w:val="-6"/>
          <w:sz w:val="28"/>
        </w:rPr>
        <w:t>м</w:t>
      </w:r>
      <w:r w:rsidRPr="004B4D6E">
        <w:rPr>
          <w:spacing w:val="-6"/>
          <w:sz w:val="28"/>
        </w:rPr>
        <w:t>ся, в том числе 1-4 классов;</w:t>
      </w:r>
    </w:p>
    <w:p w:rsidR="004B4D6E" w:rsidRPr="004B4D6E" w:rsidRDefault="004B4D6E" w:rsidP="004B4D6E">
      <w:pPr>
        <w:ind w:firstLine="567"/>
        <w:jc w:val="both"/>
        <w:rPr>
          <w:bCs/>
          <w:spacing w:val="-6"/>
          <w:sz w:val="28"/>
        </w:rPr>
      </w:pPr>
      <w:r w:rsidRPr="004B4D6E">
        <w:rPr>
          <w:bCs/>
          <w:spacing w:val="-6"/>
          <w:sz w:val="28"/>
        </w:rPr>
        <w:t>трансляция накопленного опыта по эффективному использованию цифровых сред, учебно-методических комплексов, форм дистанционного обучения, способствующих индивидуализации образовательного процесса;</w:t>
      </w:r>
    </w:p>
    <w:p w:rsidR="004B4D6E" w:rsidRPr="004B4D6E" w:rsidRDefault="004B4D6E" w:rsidP="004B4D6E">
      <w:pPr>
        <w:ind w:firstLine="567"/>
        <w:jc w:val="both"/>
        <w:outlineLvl w:val="0"/>
        <w:rPr>
          <w:spacing w:val="-6"/>
          <w:sz w:val="28"/>
        </w:rPr>
      </w:pPr>
      <w:r w:rsidRPr="004B4D6E">
        <w:rPr>
          <w:spacing w:val="-6"/>
          <w:sz w:val="28"/>
        </w:rPr>
        <w:t xml:space="preserve">совершенствование системы воспитания в образовательных организациях посредством внедрения качественных рабочих программ воспитания с 01.09.2021; </w:t>
      </w:r>
    </w:p>
    <w:p w:rsidR="004B4D6E" w:rsidRPr="004B4D6E" w:rsidRDefault="004B4D6E" w:rsidP="004B4D6E">
      <w:pPr>
        <w:ind w:firstLine="567"/>
        <w:jc w:val="both"/>
        <w:outlineLvl w:val="0"/>
        <w:rPr>
          <w:spacing w:val="-6"/>
          <w:sz w:val="28"/>
        </w:rPr>
      </w:pPr>
      <w:r w:rsidRPr="004B4D6E">
        <w:rPr>
          <w:spacing w:val="-6"/>
          <w:sz w:val="28"/>
        </w:rPr>
        <w:t>создание условий для формирования и развития социальной активности обучающихся образовательных организаций посредством расширения спектра детских социально значимых общественных, военно-патриотических объединений;</w:t>
      </w:r>
    </w:p>
    <w:p w:rsidR="004B4D6E" w:rsidRPr="004B4D6E" w:rsidRDefault="004B4D6E" w:rsidP="004B4D6E">
      <w:pPr>
        <w:autoSpaceDE w:val="0"/>
        <w:autoSpaceDN w:val="0"/>
        <w:adjustRightInd w:val="0"/>
        <w:ind w:firstLine="567"/>
        <w:jc w:val="both"/>
        <w:rPr>
          <w:spacing w:val="-6"/>
          <w:sz w:val="28"/>
        </w:rPr>
      </w:pPr>
      <w:proofErr w:type="gramStart"/>
      <w:r w:rsidRPr="004B4D6E">
        <w:rPr>
          <w:spacing w:val="-6"/>
          <w:sz w:val="28"/>
        </w:rPr>
        <w:t xml:space="preserve">предоставление обучающимся права получать интересующее их (востребованное, качественное и соответствующее ожиданиям детей и их семей) дополнительное образование в рамках внедрения системы персонифицированного финансирования дополнительного образования детей; </w:t>
      </w:r>
      <w:proofErr w:type="gramEnd"/>
    </w:p>
    <w:p w:rsidR="004B4D6E" w:rsidRPr="004B4D6E" w:rsidRDefault="004B4D6E" w:rsidP="004B4D6E">
      <w:pPr>
        <w:autoSpaceDE w:val="0"/>
        <w:autoSpaceDN w:val="0"/>
        <w:adjustRightInd w:val="0"/>
        <w:ind w:firstLine="567"/>
        <w:jc w:val="both"/>
        <w:rPr>
          <w:spacing w:val="-6"/>
          <w:sz w:val="28"/>
        </w:rPr>
      </w:pPr>
      <w:r w:rsidRPr="004B4D6E">
        <w:rPr>
          <w:spacing w:val="-6"/>
          <w:sz w:val="28"/>
        </w:rPr>
        <w:t>оказание содействия совершенствованию системы профориентационной работы, развитию вектора сетевого взаимодействия, в том числе  созданию условий для раннего самоопределения и профориентации учащихся  образовательных организаций;</w:t>
      </w:r>
    </w:p>
    <w:p w:rsidR="004B4D6E" w:rsidRPr="004B4D6E" w:rsidRDefault="004B4D6E" w:rsidP="004B4D6E">
      <w:pPr>
        <w:autoSpaceDE w:val="0"/>
        <w:autoSpaceDN w:val="0"/>
        <w:adjustRightInd w:val="0"/>
        <w:ind w:firstLine="567"/>
        <w:jc w:val="both"/>
        <w:rPr>
          <w:spacing w:val="-6"/>
          <w:sz w:val="28"/>
        </w:rPr>
      </w:pPr>
      <w:r w:rsidRPr="004B4D6E">
        <w:rPr>
          <w:spacing w:val="-6"/>
          <w:sz w:val="28"/>
        </w:rPr>
        <w:t xml:space="preserve">организация деятельности по формированию культуры </w:t>
      </w:r>
      <w:proofErr w:type="spellStart"/>
      <w:r w:rsidRPr="004B4D6E">
        <w:rPr>
          <w:spacing w:val="-6"/>
          <w:sz w:val="28"/>
        </w:rPr>
        <w:t>здоровьесбережения</w:t>
      </w:r>
      <w:proofErr w:type="spellEnd"/>
      <w:r w:rsidRPr="004B4D6E">
        <w:rPr>
          <w:spacing w:val="-6"/>
          <w:sz w:val="28"/>
        </w:rPr>
        <w:t xml:space="preserve"> и безопасного поведения (БДД, МЧС);</w:t>
      </w:r>
    </w:p>
    <w:p w:rsidR="004B4D6E" w:rsidRPr="004B4D6E" w:rsidRDefault="004B4D6E" w:rsidP="004B4D6E">
      <w:pPr>
        <w:autoSpaceDE w:val="0"/>
        <w:autoSpaceDN w:val="0"/>
        <w:adjustRightInd w:val="0"/>
        <w:ind w:firstLine="567"/>
        <w:jc w:val="both"/>
        <w:rPr>
          <w:spacing w:val="-6"/>
          <w:sz w:val="28"/>
        </w:rPr>
      </w:pPr>
      <w:r w:rsidRPr="004B4D6E">
        <w:rPr>
          <w:spacing w:val="-6"/>
          <w:sz w:val="28"/>
        </w:rPr>
        <w:t>развитие вариативности дошкольного образования, ориентированного на удовлетворение запросов родителей, с учетом инновационных посылов федеральных проектов "Успех каждого ребенка", "Социальная активность" национального проекта "Образование";</w:t>
      </w:r>
    </w:p>
    <w:p w:rsidR="004B4D6E" w:rsidRPr="004B4D6E" w:rsidRDefault="004B4D6E" w:rsidP="004B4D6E">
      <w:pPr>
        <w:ind w:firstLine="567"/>
        <w:jc w:val="both"/>
        <w:outlineLvl w:val="0"/>
        <w:rPr>
          <w:spacing w:val="-6"/>
          <w:sz w:val="28"/>
        </w:rPr>
      </w:pPr>
      <w:r w:rsidRPr="004B4D6E">
        <w:rPr>
          <w:spacing w:val="-6"/>
          <w:sz w:val="28"/>
        </w:rPr>
        <w:t xml:space="preserve">организация работы по вовлечению </w:t>
      </w:r>
      <w:r w:rsidR="008E3CFE">
        <w:rPr>
          <w:spacing w:val="-6"/>
          <w:sz w:val="28"/>
        </w:rPr>
        <w:t>детей и подростков</w:t>
      </w:r>
      <w:r w:rsidRPr="004B4D6E">
        <w:rPr>
          <w:spacing w:val="-6"/>
          <w:sz w:val="28"/>
        </w:rPr>
        <w:t xml:space="preserve"> в возрасте от 5 до 18 лет на обучение по актуальным и востребованным дополнительным общеразвивающим программам посредством ресурсов ГИС АО "Навигатор";</w:t>
      </w:r>
    </w:p>
    <w:p w:rsidR="004B4D6E" w:rsidRPr="004B4D6E" w:rsidRDefault="004B4D6E" w:rsidP="004B4D6E">
      <w:pPr>
        <w:ind w:firstLine="567"/>
        <w:jc w:val="both"/>
        <w:outlineLvl w:val="0"/>
        <w:rPr>
          <w:spacing w:val="-6"/>
          <w:sz w:val="28"/>
        </w:rPr>
      </w:pPr>
      <w:r w:rsidRPr="004B4D6E">
        <w:rPr>
          <w:spacing w:val="-6"/>
          <w:sz w:val="28"/>
        </w:rPr>
        <w:t>увеличение количества мест для обучающихся на наиболее востребованные дополнительные общеразвивающие программы, в том числе естественнонаучной и технической направленностей, с учетом данных ГИС АО "Навигатор";</w:t>
      </w:r>
    </w:p>
    <w:p w:rsidR="004B4D6E" w:rsidRPr="004B4D6E" w:rsidRDefault="004B4D6E" w:rsidP="004B4D6E">
      <w:pPr>
        <w:ind w:firstLine="567"/>
        <w:jc w:val="both"/>
        <w:rPr>
          <w:spacing w:val="-6"/>
          <w:sz w:val="28"/>
        </w:rPr>
      </w:pPr>
      <w:r w:rsidRPr="004B4D6E">
        <w:rPr>
          <w:spacing w:val="-6"/>
          <w:sz w:val="28"/>
        </w:rPr>
        <w:t>расширение возможности реализации основных общеобразовательных и дополнительных общеобразовательных программ в сетевой форме в целях повышения эффективности использования городской инфраструктуры и кадрового потенциала системы образования;</w:t>
      </w:r>
    </w:p>
    <w:p w:rsidR="004B4D6E" w:rsidRPr="004B4D6E" w:rsidRDefault="004B4D6E" w:rsidP="004B4D6E">
      <w:pPr>
        <w:ind w:firstLine="567"/>
        <w:jc w:val="both"/>
        <w:rPr>
          <w:spacing w:val="-6"/>
          <w:sz w:val="28"/>
        </w:rPr>
      </w:pPr>
      <w:r w:rsidRPr="004B4D6E">
        <w:rPr>
          <w:spacing w:val="-6"/>
          <w:sz w:val="28"/>
        </w:rPr>
        <w:t>оптимизация работы по созданию безопасного образовательного пространства;</w:t>
      </w:r>
    </w:p>
    <w:p w:rsidR="004B4D6E" w:rsidRPr="004B4D6E" w:rsidRDefault="004B4D6E" w:rsidP="004B4D6E">
      <w:pPr>
        <w:ind w:firstLine="567"/>
        <w:jc w:val="both"/>
        <w:outlineLvl w:val="0"/>
        <w:rPr>
          <w:spacing w:val="-6"/>
          <w:sz w:val="28"/>
        </w:rPr>
      </w:pPr>
      <w:r w:rsidRPr="004B4D6E">
        <w:rPr>
          <w:spacing w:val="-6"/>
          <w:sz w:val="28"/>
        </w:rPr>
        <w:t xml:space="preserve">повышение эффективности деятельности образовательных организаций по развитию профессионального потенциала педагогов и руководителей за счет </w:t>
      </w:r>
      <w:proofErr w:type="gramStart"/>
      <w:r w:rsidRPr="004B4D6E">
        <w:rPr>
          <w:spacing w:val="-6"/>
          <w:sz w:val="28"/>
        </w:rPr>
        <w:t xml:space="preserve">реализации проектов сетевой модели педагогического взаимодействия  системы образования </w:t>
      </w:r>
      <w:r w:rsidR="002F7352">
        <w:rPr>
          <w:spacing w:val="-6"/>
          <w:sz w:val="28"/>
        </w:rPr>
        <w:t>городского</w:t>
      </w:r>
      <w:proofErr w:type="gramEnd"/>
      <w:r w:rsidR="002F7352">
        <w:rPr>
          <w:spacing w:val="-6"/>
          <w:sz w:val="28"/>
        </w:rPr>
        <w:t xml:space="preserve"> округа</w:t>
      </w:r>
      <w:r w:rsidRPr="004B4D6E">
        <w:rPr>
          <w:spacing w:val="-6"/>
          <w:sz w:val="28"/>
        </w:rPr>
        <w:t xml:space="preserve"> "Город Архангельск";</w:t>
      </w:r>
    </w:p>
    <w:p w:rsidR="004B4D6E" w:rsidRPr="004F711B" w:rsidRDefault="004B4D6E" w:rsidP="004B4D6E">
      <w:pPr>
        <w:widowControl w:val="0"/>
        <w:ind w:firstLine="567"/>
        <w:jc w:val="both"/>
        <w:outlineLvl w:val="0"/>
        <w:rPr>
          <w:color w:val="000000" w:themeColor="text1"/>
          <w:spacing w:val="-6"/>
          <w:sz w:val="28"/>
        </w:rPr>
      </w:pPr>
      <w:r w:rsidRPr="004B4D6E">
        <w:rPr>
          <w:spacing w:val="-6"/>
          <w:sz w:val="28"/>
        </w:rPr>
        <w:t xml:space="preserve">обновление форм и способов организации </w:t>
      </w:r>
      <w:proofErr w:type="gramStart"/>
      <w:r w:rsidRPr="004B4D6E">
        <w:rPr>
          <w:spacing w:val="-6"/>
          <w:sz w:val="28"/>
        </w:rPr>
        <w:t>занятости</w:t>
      </w:r>
      <w:proofErr w:type="gramEnd"/>
      <w:r w:rsidRPr="004B4D6E">
        <w:rPr>
          <w:spacing w:val="-6"/>
          <w:sz w:val="28"/>
        </w:rPr>
        <w:t xml:space="preserve"> обучающихся во внеурочное время, в каникулярное время, в том числе  с использованием  </w:t>
      </w:r>
      <w:r w:rsidRPr="004B4D6E">
        <w:rPr>
          <w:spacing w:val="-6"/>
          <w:sz w:val="28"/>
        </w:rPr>
        <w:lastRenderedPageBreak/>
        <w:t xml:space="preserve">элементов дистанционных  </w:t>
      </w:r>
      <w:r w:rsidRPr="004F711B">
        <w:rPr>
          <w:color w:val="000000" w:themeColor="text1"/>
          <w:spacing w:val="-6"/>
          <w:sz w:val="28"/>
        </w:rPr>
        <w:t>образовательных технологий.</w:t>
      </w:r>
    </w:p>
    <w:p w:rsidR="00407468" w:rsidRPr="004F711B" w:rsidRDefault="00407468" w:rsidP="00407468">
      <w:pPr>
        <w:ind w:right="-2" w:firstLine="709"/>
        <w:jc w:val="both"/>
        <w:rPr>
          <w:color w:val="000000" w:themeColor="text1"/>
          <w:sz w:val="28"/>
          <w:szCs w:val="28"/>
        </w:rPr>
      </w:pPr>
      <w:r w:rsidRPr="004F711B">
        <w:rPr>
          <w:color w:val="000000" w:themeColor="text1"/>
          <w:sz w:val="28"/>
          <w:szCs w:val="28"/>
        </w:rPr>
        <w:t xml:space="preserve">В соответствии с частью 5 статьи 97 Закона об образовании, постановлением Правительства Российской Федерации от 05.08.2013 № 662 "Об осуществлении мониторинга системы образования", департаментом образования Администрации </w:t>
      </w:r>
      <w:r w:rsidR="002F7352">
        <w:rPr>
          <w:spacing w:val="-6"/>
          <w:sz w:val="28"/>
        </w:rPr>
        <w:t xml:space="preserve">городского округа </w:t>
      </w:r>
      <w:r w:rsidRPr="004F711B">
        <w:rPr>
          <w:color w:val="000000" w:themeColor="text1"/>
          <w:sz w:val="28"/>
          <w:szCs w:val="28"/>
        </w:rPr>
        <w:t>"Город Архангельск" подготовлен отчет "О результатах  мониторинга системы образования" за 202</w:t>
      </w:r>
      <w:r w:rsidR="00BD1BBA" w:rsidRPr="004F711B">
        <w:rPr>
          <w:color w:val="000000" w:themeColor="text1"/>
          <w:sz w:val="28"/>
          <w:szCs w:val="28"/>
        </w:rPr>
        <w:t>1</w:t>
      </w:r>
      <w:r w:rsidRPr="004F711B">
        <w:rPr>
          <w:color w:val="000000" w:themeColor="text1"/>
          <w:sz w:val="28"/>
          <w:szCs w:val="28"/>
        </w:rPr>
        <w:t xml:space="preserve">  год (далее – отчет).</w:t>
      </w:r>
    </w:p>
    <w:p w:rsidR="00407468" w:rsidRPr="00161C3B" w:rsidRDefault="00407468" w:rsidP="00407468">
      <w:pPr>
        <w:ind w:right="-2" w:firstLine="709"/>
        <w:jc w:val="both"/>
        <w:rPr>
          <w:color w:val="000000" w:themeColor="text1"/>
          <w:sz w:val="28"/>
          <w:szCs w:val="28"/>
        </w:rPr>
      </w:pPr>
      <w:r w:rsidRPr="004F711B">
        <w:rPr>
          <w:color w:val="000000" w:themeColor="text1"/>
          <w:sz w:val="28"/>
          <w:szCs w:val="28"/>
        </w:rPr>
        <w:t xml:space="preserve">Мониторинг представляет собой анализ результатов работы по основным направлениям развития отрасли, наиболее значимым проектам и </w:t>
      </w:r>
      <w:r w:rsidRPr="00161C3B">
        <w:rPr>
          <w:color w:val="000000" w:themeColor="text1"/>
          <w:sz w:val="28"/>
          <w:szCs w:val="28"/>
        </w:rPr>
        <w:t>событиям 202</w:t>
      </w:r>
      <w:r w:rsidR="00161C3B" w:rsidRPr="00161C3B">
        <w:rPr>
          <w:color w:val="000000" w:themeColor="text1"/>
          <w:sz w:val="28"/>
          <w:szCs w:val="28"/>
        </w:rPr>
        <w:t>1</w:t>
      </w:r>
      <w:r w:rsidRPr="00161C3B">
        <w:rPr>
          <w:color w:val="000000" w:themeColor="text1"/>
          <w:sz w:val="28"/>
          <w:szCs w:val="28"/>
        </w:rPr>
        <w:t xml:space="preserve"> года, знакомит с ключевыми ориентирами развития отрасли на перспективу.</w:t>
      </w:r>
    </w:p>
    <w:p w:rsidR="00407468" w:rsidRPr="00161C3B" w:rsidRDefault="00407468" w:rsidP="00407468">
      <w:pPr>
        <w:ind w:right="-2" w:firstLine="709"/>
        <w:jc w:val="both"/>
        <w:rPr>
          <w:color w:val="000000" w:themeColor="text1"/>
          <w:sz w:val="28"/>
          <w:szCs w:val="28"/>
        </w:rPr>
      </w:pPr>
      <w:r w:rsidRPr="00161C3B">
        <w:rPr>
          <w:color w:val="000000" w:themeColor="text1"/>
          <w:sz w:val="28"/>
          <w:szCs w:val="28"/>
        </w:rPr>
        <w:t xml:space="preserve">Отчет сформирован на основе данных федерального статистического наблюдения, результатов социологических </w:t>
      </w:r>
      <w:r w:rsidR="008E3CFE">
        <w:rPr>
          <w:color w:val="000000" w:themeColor="text1"/>
          <w:sz w:val="28"/>
          <w:szCs w:val="28"/>
        </w:rPr>
        <w:t>исследований</w:t>
      </w:r>
      <w:r w:rsidRPr="00161C3B">
        <w:rPr>
          <w:color w:val="000000" w:themeColor="text1"/>
          <w:sz w:val="28"/>
          <w:szCs w:val="28"/>
        </w:rPr>
        <w:t xml:space="preserve"> деятельности образовательных учреждений, информации, размещенной на официальных сайтах образовательных учреждений.</w:t>
      </w:r>
    </w:p>
    <w:p w:rsidR="00407468" w:rsidRPr="00161C3B" w:rsidRDefault="00407468" w:rsidP="00407468">
      <w:pPr>
        <w:ind w:right="-2" w:firstLine="709"/>
        <w:jc w:val="both"/>
        <w:rPr>
          <w:color w:val="000000" w:themeColor="text1"/>
          <w:sz w:val="28"/>
          <w:szCs w:val="28"/>
        </w:rPr>
      </w:pPr>
      <w:r w:rsidRPr="00161C3B">
        <w:rPr>
          <w:color w:val="000000" w:themeColor="text1"/>
          <w:sz w:val="28"/>
          <w:szCs w:val="28"/>
        </w:rPr>
        <w:t>Результаты функционирования системы образования, представленные  в отчете, позволяют оценить эффективность мер, реализуемых на федеральном, региональном и муниципальном уровне.</w:t>
      </w:r>
    </w:p>
    <w:p w:rsidR="00407468" w:rsidRPr="004F711B" w:rsidRDefault="00407468" w:rsidP="00407468">
      <w:pPr>
        <w:ind w:right="-2" w:firstLine="709"/>
        <w:jc w:val="both"/>
        <w:rPr>
          <w:color w:val="000000" w:themeColor="text1"/>
          <w:sz w:val="28"/>
          <w:szCs w:val="28"/>
        </w:rPr>
      </w:pPr>
      <w:r w:rsidRPr="00161C3B">
        <w:rPr>
          <w:color w:val="000000" w:themeColor="text1"/>
          <w:sz w:val="28"/>
          <w:szCs w:val="28"/>
        </w:rPr>
        <w:t>Итоговый отчет о результатах анализа состояния и перспектив развития системы образования за 202</w:t>
      </w:r>
      <w:r w:rsidR="00161C3B" w:rsidRPr="00161C3B">
        <w:rPr>
          <w:color w:val="000000" w:themeColor="text1"/>
          <w:sz w:val="28"/>
          <w:szCs w:val="28"/>
        </w:rPr>
        <w:t>1</w:t>
      </w:r>
      <w:r w:rsidRPr="00161C3B">
        <w:rPr>
          <w:color w:val="000000" w:themeColor="text1"/>
          <w:sz w:val="28"/>
          <w:szCs w:val="28"/>
        </w:rPr>
        <w:t xml:space="preserve"> год опубликован на странице департамента образования Администрации </w:t>
      </w:r>
      <w:r w:rsidR="002F7352" w:rsidRPr="00161C3B">
        <w:rPr>
          <w:color w:val="000000" w:themeColor="text1"/>
          <w:spacing w:val="-6"/>
          <w:sz w:val="28"/>
        </w:rPr>
        <w:t xml:space="preserve">городского округа </w:t>
      </w:r>
      <w:r w:rsidRPr="00161C3B">
        <w:rPr>
          <w:color w:val="000000" w:themeColor="text1"/>
          <w:sz w:val="28"/>
          <w:szCs w:val="28"/>
        </w:rPr>
        <w:t xml:space="preserve">"Города Архангельск" в свободном доступе и адресован широкому </w:t>
      </w:r>
      <w:r w:rsidRPr="004F711B">
        <w:rPr>
          <w:color w:val="000000" w:themeColor="text1"/>
          <w:sz w:val="28"/>
          <w:szCs w:val="28"/>
        </w:rPr>
        <w:t>кругу пользователей.</w:t>
      </w:r>
    </w:p>
    <w:p w:rsidR="00407468" w:rsidRPr="004F711B" w:rsidRDefault="00407468" w:rsidP="00407468">
      <w:pPr>
        <w:ind w:right="-2" w:firstLine="709"/>
        <w:jc w:val="both"/>
        <w:rPr>
          <w:color w:val="000000" w:themeColor="text1"/>
          <w:sz w:val="28"/>
          <w:szCs w:val="28"/>
        </w:rPr>
      </w:pPr>
      <w:r w:rsidRPr="004F711B">
        <w:rPr>
          <w:color w:val="000000" w:themeColor="text1"/>
          <w:sz w:val="28"/>
          <w:szCs w:val="28"/>
        </w:rPr>
        <w:t xml:space="preserve">Контактная информация: департамент образования Администрации </w:t>
      </w:r>
      <w:r w:rsidR="002F7352">
        <w:rPr>
          <w:spacing w:val="-6"/>
          <w:sz w:val="28"/>
        </w:rPr>
        <w:t xml:space="preserve">городского округа </w:t>
      </w:r>
      <w:r w:rsidRPr="004F711B">
        <w:rPr>
          <w:color w:val="000000" w:themeColor="text1"/>
          <w:sz w:val="28"/>
          <w:szCs w:val="28"/>
        </w:rPr>
        <w:t xml:space="preserve">"Город Архангельск"; 163000, г. Архангельск, пл. В.И. Ленина, д.5, тел. 28-62-80, факс 60-73-31, </w:t>
      </w:r>
      <w:proofErr w:type="gramStart"/>
      <w:r w:rsidRPr="004F711B">
        <w:rPr>
          <w:color w:val="000000" w:themeColor="text1"/>
          <w:sz w:val="28"/>
          <w:szCs w:val="28"/>
        </w:rPr>
        <w:t>е</w:t>
      </w:r>
      <w:proofErr w:type="gramEnd"/>
      <w:r w:rsidRPr="004F711B">
        <w:rPr>
          <w:color w:val="000000" w:themeColor="text1"/>
          <w:sz w:val="28"/>
          <w:szCs w:val="28"/>
        </w:rPr>
        <w:t>-</w:t>
      </w:r>
      <w:proofErr w:type="spellStart"/>
      <w:r w:rsidRPr="004F711B">
        <w:rPr>
          <w:color w:val="000000" w:themeColor="text1"/>
          <w:sz w:val="28"/>
          <w:szCs w:val="28"/>
        </w:rPr>
        <w:t>mail</w:t>
      </w:r>
      <w:proofErr w:type="spellEnd"/>
      <w:r w:rsidRPr="004F711B">
        <w:rPr>
          <w:color w:val="000000" w:themeColor="text1"/>
          <w:sz w:val="28"/>
          <w:szCs w:val="28"/>
        </w:rPr>
        <w:t>: dokis@arhcity.ru;  директор - Филимонова Нина Сергеевна.</w:t>
      </w:r>
    </w:p>
    <w:p w:rsidR="00450ED3" w:rsidRDefault="00450ED3" w:rsidP="00F37DB1">
      <w:pPr>
        <w:widowControl w:val="0"/>
        <w:tabs>
          <w:tab w:val="left" w:pos="2078"/>
          <w:tab w:val="left" w:pos="4843"/>
        </w:tabs>
        <w:ind w:left="74" w:right="79" w:firstLine="709"/>
        <w:contextualSpacing/>
        <w:jc w:val="center"/>
        <w:rPr>
          <w:rFonts w:eastAsia="Calibri"/>
          <w:b/>
          <w:sz w:val="28"/>
          <w:szCs w:val="22"/>
        </w:rPr>
      </w:pPr>
    </w:p>
    <w:p w:rsidR="00407468" w:rsidRPr="00F37DB1" w:rsidRDefault="00407468" w:rsidP="00F37DB1">
      <w:pPr>
        <w:widowControl w:val="0"/>
        <w:tabs>
          <w:tab w:val="left" w:pos="2078"/>
          <w:tab w:val="left" w:pos="4843"/>
        </w:tabs>
        <w:ind w:left="74" w:right="79" w:firstLine="709"/>
        <w:contextualSpacing/>
        <w:jc w:val="center"/>
        <w:rPr>
          <w:rFonts w:eastAsia="Calibri"/>
          <w:b/>
          <w:sz w:val="28"/>
          <w:szCs w:val="22"/>
        </w:rPr>
      </w:pPr>
      <w:r w:rsidRPr="00F37DB1">
        <w:rPr>
          <w:rFonts w:eastAsia="Calibri"/>
          <w:b/>
          <w:sz w:val="28"/>
          <w:szCs w:val="22"/>
        </w:rPr>
        <w:t xml:space="preserve">2. Анализ состояния и перспектив развития системы образования </w:t>
      </w:r>
      <w:r w:rsidR="002F7352" w:rsidRPr="002F7352">
        <w:rPr>
          <w:rFonts w:eastAsia="Calibri"/>
          <w:b/>
          <w:sz w:val="28"/>
          <w:szCs w:val="22"/>
        </w:rPr>
        <w:t>городского округа</w:t>
      </w:r>
      <w:r w:rsidRPr="00F37DB1">
        <w:rPr>
          <w:rFonts w:eastAsia="Calibri"/>
          <w:b/>
          <w:sz w:val="28"/>
          <w:szCs w:val="22"/>
        </w:rPr>
        <w:t xml:space="preserve"> "Город Архангельск" в 2021 году</w:t>
      </w:r>
    </w:p>
    <w:p w:rsidR="00407468" w:rsidRPr="00F37DB1" w:rsidRDefault="00407468" w:rsidP="00F37DB1">
      <w:pPr>
        <w:widowControl w:val="0"/>
        <w:tabs>
          <w:tab w:val="left" w:pos="2078"/>
          <w:tab w:val="left" w:pos="4843"/>
        </w:tabs>
        <w:ind w:left="74" w:right="79" w:firstLine="709"/>
        <w:contextualSpacing/>
        <w:jc w:val="center"/>
        <w:rPr>
          <w:rFonts w:eastAsia="Calibri"/>
          <w:b/>
          <w:sz w:val="28"/>
          <w:szCs w:val="22"/>
        </w:rPr>
      </w:pPr>
    </w:p>
    <w:p w:rsidR="00407468" w:rsidRDefault="00407468" w:rsidP="004E7EEA">
      <w:pPr>
        <w:widowControl w:val="0"/>
        <w:tabs>
          <w:tab w:val="left" w:pos="2078"/>
          <w:tab w:val="left" w:pos="4843"/>
        </w:tabs>
        <w:ind w:left="74" w:right="79" w:firstLine="709"/>
        <w:contextualSpacing/>
        <w:jc w:val="both"/>
        <w:rPr>
          <w:rFonts w:eastAsia="Calibri"/>
          <w:b/>
          <w:i/>
          <w:sz w:val="28"/>
          <w:szCs w:val="22"/>
        </w:rPr>
      </w:pPr>
      <w:r w:rsidRPr="004E7EEA">
        <w:rPr>
          <w:rFonts w:eastAsia="Calibri"/>
          <w:b/>
          <w:i/>
          <w:sz w:val="28"/>
          <w:szCs w:val="22"/>
        </w:rPr>
        <w:t>Сведения о развитии дошкольного образования</w:t>
      </w:r>
    </w:p>
    <w:p w:rsidR="009A15F6" w:rsidRPr="004F711B" w:rsidRDefault="009A15F6" w:rsidP="009A15F6">
      <w:pPr>
        <w:widowControl w:val="0"/>
        <w:tabs>
          <w:tab w:val="left" w:pos="2078"/>
          <w:tab w:val="left" w:pos="4843"/>
        </w:tabs>
        <w:ind w:left="74" w:right="79" w:firstLine="709"/>
        <w:contextualSpacing/>
        <w:jc w:val="both"/>
        <w:rPr>
          <w:rFonts w:eastAsia="Calibri"/>
          <w:color w:val="000000" w:themeColor="text1"/>
          <w:sz w:val="28"/>
          <w:szCs w:val="22"/>
        </w:rPr>
      </w:pPr>
      <w:r w:rsidRPr="004F711B">
        <w:rPr>
          <w:rFonts w:eastAsia="Calibri"/>
          <w:color w:val="000000" w:themeColor="text1"/>
          <w:sz w:val="28"/>
          <w:szCs w:val="22"/>
        </w:rPr>
        <w:t xml:space="preserve">Для обеспечения прав граждан на дошкольное образование, решения вопросов непрерывного и дифференцированного обучения и воспитания в городском округе "Город Архангельск" в 2021 году функционирует 68 муниципальных образовательных учреждений, реализующих образовательные программы дошкольного образования, из них 59 </w:t>
      </w:r>
      <w:r w:rsidR="008E3CFE">
        <w:rPr>
          <w:rFonts w:eastAsia="Calibri"/>
          <w:color w:val="000000" w:themeColor="text1"/>
          <w:sz w:val="28"/>
          <w:szCs w:val="22"/>
        </w:rPr>
        <w:t>- детские сады</w:t>
      </w:r>
      <w:r w:rsidRPr="004F711B">
        <w:rPr>
          <w:rFonts w:eastAsia="Calibri"/>
          <w:color w:val="000000" w:themeColor="text1"/>
          <w:sz w:val="28"/>
          <w:szCs w:val="22"/>
        </w:rPr>
        <w:t xml:space="preserve">. </w:t>
      </w:r>
    </w:p>
    <w:p w:rsidR="009A15F6" w:rsidRPr="004F711B" w:rsidRDefault="009A15F6" w:rsidP="009A15F6">
      <w:pPr>
        <w:widowControl w:val="0"/>
        <w:ind w:left="74" w:right="79" w:firstLine="709"/>
        <w:jc w:val="both"/>
        <w:rPr>
          <w:rFonts w:eastAsia="Calibri"/>
          <w:color w:val="000000" w:themeColor="text1"/>
          <w:sz w:val="28"/>
          <w:szCs w:val="28"/>
        </w:rPr>
      </w:pPr>
      <w:proofErr w:type="gramStart"/>
      <w:r w:rsidRPr="004F711B">
        <w:rPr>
          <w:rFonts w:eastAsia="Calibri"/>
          <w:color w:val="000000" w:themeColor="text1"/>
          <w:sz w:val="28"/>
          <w:szCs w:val="28"/>
          <w:lang w:eastAsia="en-US"/>
        </w:rPr>
        <w:t>В настоящее время Администрацией города Архангельска решены комплексные задачи, поставленные Президентом Российской Федерации в рамках дес</w:t>
      </w:r>
      <w:r w:rsidR="00E63984">
        <w:rPr>
          <w:rFonts w:eastAsia="Calibri"/>
          <w:color w:val="000000" w:themeColor="text1"/>
          <w:sz w:val="28"/>
          <w:szCs w:val="28"/>
          <w:lang w:eastAsia="en-US"/>
        </w:rPr>
        <w:t>ятилетия детства</w:t>
      </w:r>
      <w:r w:rsidRPr="004F711B">
        <w:rPr>
          <w:rFonts w:eastAsia="Calibri"/>
          <w:color w:val="000000" w:themeColor="text1"/>
          <w:sz w:val="28"/>
          <w:szCs w:val="28"/>
          <w:lang w:eastAsia="en-US"/>
        </w:rPr>
        <w:t xml:space="preserve"> в части создания новых мест в детских садах для детей в возрасте до 3-х лет, значительно увеличилась численность детей раннего возраста, которым предоставлена</w:t>
      </w:r>
      <w:r w:rsidR="00E63984">
        <w:rPr>
          <w:rFonts w:eastAsia="Calibri"/>
          <w:color w:val="000000" w:themeColor="text1"/>
          <w:sz w:val="28"/>
          <w:szCs w:val="28"/>
          <w:lang w:eastAsia="en-US"/>
        </w:rPr>
        <w:t xml:space="preserve"> услуга дошкольного образования</w:t>
      </w:r>
      <w:r w:rsidRPr="004F711B">
        <w:rPr>
          <w:rFonts w:eastAsia="Calibri"/>
          <w:color w:val="000000" w:themeColor="text1"/>
          <w:sz w:val="28"/>
          <w:szCs w:val="28"/>
          <w:lang w:eastAsia="en-US"/>
        </w:rPr>
        <w:t xml:space="preserve"> в целях достижения</w:t>
      </w:r>
      <w:r w:rsidRPr="004F711B">
        <w:rPr>
          <w:rFonts w:eastAsia="Calibri"/>
          <w:color w:val="000000" w:themeColor="text1"/>
          <w:sz w:val="28"/>
          <w:szCs w:val="28"/>
        </w:rPr>
        <w:t xml:space="preserve"> 100% доступности дошкольного образования для детей в возрасте от 2 месяцев до 3 лет.</w:t>
      </w:r>
      <w:proofErr w:type="gramEnd"/>
    </w:p>
    <w:p w:rsidR="009A15F6" w:rsidRPr="004F711B" w:rsidRDefault="009A15F6" w:rsidP="009A15F6">
      <w:pPr>
        <w:widowControl w:val="0"/>
        <w:ind w:left="74" w:right="79" w:firstLine="709"/>
        <w:jc w:val="both"/>
        <w:rPr>
          <w:rFonts w:eastAsia="Calibri"/>
          <w:color w:val="000000" w:themeColor="text1"/>
          <w:sz w:val="28"/>
          <w:szCs w:val="20"/>
        </w:rPr>
      </w:pPr>
      <w:proofErr w:type="gramStart"/>
      <w:r w:rsidRPr="004F711B">
        <w:rPr>
          <w:rFonts w:eastAsia="Calibri"/>
          <w:color w:val="000000" w:themeColor="text1"/>
          <w:sz w:val="28"/>
          <w:szCs w:val="20"/>
        </w:rPr>
        <w:lastRenderedPageBreak/>
        <w:t>Количество детей в возрасте от 1,5 до 7 лет, которым предоставлена услуга дошкольного образования и (или) услуга по их содержанию в муниципальных образовательных учреждениях, реализующих образовательные программы дошкольного образования, в отчетном году составляет 19 307 человек (в 2020 году – 19 457 человек, в 2019 году – 19 386 человек, в 2018 году – 19 107 человек</w:t>
      </w:r>
      <w:r w:rsidR="008E3CFE">
        <w:rPr>
          <w:rFonts w:eastAsia="Calibri"/>
          <w:color w:val="000000" w:themeColor="text1"/>
          <w:sz w:val="28"/>
          <w:szCs w:val="20"/>
        </w:rPr>
        <w:t>)</w:t>
      </w:r>
      <w:r w:rsidRPr="004F711B">
        <w:rPr>
          <w:rFonts w:eastAsia="Calibri"/>
          <w:color w:val="000000" w:themeColor="text1"/>
          <w:sz w:val="28"/>
          <w:szCs w:val="20"/>
        </w:rPr>
        <w:t>, при этом количество детей в возрасте</w:t>
      </w:r>
      <w:proofErr w:type="gramEnd"/>
      <w:r w:rsidRPr="004F711B">
        <w:rPr>
          <w:rFonts w:eastAsia="Calibri"/>
          <w:color w:val="000000" w:themeColor="text1"/>
          <w:sz w:val="28"/>
          <w:szCs w:val="20"/>
        </w:rPr>
        <w:t xml:space="preserve"> от 1,5 до 3 лет – составляет 3 077 человек (приро</w:t>
      </w:r>
      <w:proofErr w:type="gramStart"/>
      <w:r w:rsidRPr="004F711B">
        <w:rPr>
          <w:rFonts w:eastAsia="Calibri"/>
          <w:color w:val="000000" w:themeColor="text1"/>
          <w:sz w:val="28"/>
          <w:szCs w:val="20"/>
        </w:rPr>
        <w:t>ст в ср</w:t>
      </w:r>
      <w:proofErr w:type="gramEnd"/>
      <w:r w:rsidRPr="004F711B">
        <w:rPr>
          <w:rFonts w:eastAsia="Calibri"/>
          <w:color w:val="000000" w:themeColor="text1"/>
          <w:sz w:val="28"/>
          <w:szCs w:val="20"/>
        </w:rPr>
        <w:t>авнении с 2020 годом составил порядка 29%, а в сравнении с 2017 –</w:t>
      </w:r>
      <w:r w:rsidR="008E3CFE">
        <w:rPr>
          <w:rFonts w:eastAsia="Calibri"/>
          <w:color w:val="000000" w:themeColor="text1"/>
          <w:sz w:val="28"/>
          <w:szCs w:val="20"/>
        </w:rPr>
        <w:t xml:space="preserve"> </w:t>
      </w:r>
      <w:r w:rsidRPr="004F711B">
        <w:rPr>
          <w:rFonts w:eastAsia="Calibri"/>
          <w:color w:val="000000" w:themeColor="text1"/>
          <w:sz w:val="28"/>
          <w:szCs w:val="20"/>
        </w:rPr>
        <w:t>87%).</w:t>
      </w:r>
    </w:p>
    <w:p w:rsidR="009A15F6" w:rsidRPr="004F711B" w:rsidRDefault="009A15F6" w:rsidP="009A15F6">
      <w:pPr>
        <w:widowControl w:val="0"/>
        <w:tabs>
          <w:tab w:val="left" w:pos="705"/>
          <w:tab w:val="left" w:pos="3255"/>
        </w:tabs>
        <w:ind w:left="74" w:right="79" w:firstLine="709"/>
        <w:jc w:val="both"/>
        <w:rPr>
          <w:rFonts w:eastAsia="Calibri"/>
          <w:bCs/>
          <w:color w:val="000000" w:themeColor="text1"/>
          <w:sz w:val="28"/>
          <w:szCs w:val="22"/>
        </w:rPr>
      </w:pPr>
      <w:proofErr w:type="gramStart"/>
      <w:r w:rsidRPr="004F711B">
        <w:rPr>
          <w:rFonts w:eastAsia="Calibri"/>
          <w:color w:val="000000" w:themeColor="text1"/>
          <w:sz w:val="28"/>
          <w:szCs w:val="22"/>
        </w:rPr>
        <w:t xml:space="preserve">Данные свидетельствуют о снижении (в сравнении с прошлым годом) удельного веса общей численности детей, фактически посещающих дошкольные группы, на 0,7%. По итогам проведенного мониторинга причин, повлекших снижение, выявлено, что большинство родителей не готовы отдать ребенка в детский сад до достижения годовалого возраста, в том числе и в условиях пандемии </w:t>
      </w:r>
      <w:r w:rsidRPr="004F711B">
        <w:rPr>
          <w:rFonts w:eastAsia="Calibri"/>
          <w:bCs/>
          <w:color w:val="000000" w:themeColor="text1"/>
          <w:sz w:val="28"/>
          <w:szCs w:val="22"/>
        </w:rPr>
        <w:t>коронавирусной инфекции (COVID-2019).</w:t>
      </w:r>
      <w:proofErr w:type="gramEnd"/>
    </w:p>
    <w:p w:rsidR="009A15F6" w:rsidRPr="004F711B" w:rsidRDefault="009A15F6" w:rsidP="009A15F6">
      <w:pPr>
        <w:tabs>
          <w:tab w:val="left" w:pos="720"/>
        </w:tabs>
        <w:ind w:left="74" w:right="79"/>
        <w:jc w:val="right"/>
        <w:rPr>
          <w:rFonts w:eastAsia="Calibri"/>
          <w:color w:val="000000" w:themeColor="text1"/>
        </w:rPr>
      </w:pPr>
      <w:r w:rsidRPr="004F711B">
        <w:rPr>
          <w:rFonts w:eastAsia="Calibri"/>
          <w:color w:val="000000" w:themeColor="text1"/>
        </w:rPr>
        <w:t xml:space="preserve">Диаграмма № </w:t>
      </w:r>
      <w:r w:rsidR="0006008B">
        <w:rPr>
          <w:rFonts w:eastAsia="Calibri"/>
          <w:color w:val="000000" w:themeColor="text1"/>
        </w:rPr>
        <w:t>2</w:t>
      </w:r>
    </w:p>
    <w:p w:rsidR="009A15F6" w:rsidRPr="004F711B" w:rsidRDefault="009A15F6" w:rsidP="009A15F6">
      <w:pPr>
        <w:widowControl w:val="0"/>
        <w:ind w:left="74" w:right="79" w:firstLine="142"/>
        <w:contextualSpacing/>
        <w:jc w:val="center"/>
        <w:rPr>
          <w:rFonts w:eastAsia="Calibri"/>
          <w:b/>
          <w:bCs/>
          <w:color w:val="000000" w:themeColor="text1"/>
        </w:rPr>
      </w:pPr>
      <w:r w:rsidRPr="004F711B">
        <w:rPr>
          <w:rFonts w:eastAsia="Calibri"/>
          <w:b/>
          <w:bCs/>
          <w:color w:val="000000" w:themeColor="text1"/>
        </w:rPr>
        <w:t>Динамика численности детей в возрасте от 1,5 до 7 лет, которым</w:t>
      </w:r>
      <w:r w:rsidRPr="004F711B">
        <w:rPr>
          <w:rFonts w:eastAsia="Calibri"/>
          <w:b/>
          <w:bCs/>
          <w:color w:val="000000" w:themeColor="text1"/>
        </w:rPr>
        <w:br/>
        <w:t>предоставлена услуга дошкольного образования, человек</w:t>
      </w:r>
    </w:p>
    <w:p w:rsidR="009A15F6" w:rsidRPr="004F711B" w:rsidRDefault="009A15F6" w:rsidP="009A15F6">
      <w:pPr>
        <w:widowControl w:val="0"/>
        <w:ind w:left="74" w:right="79" w:firstLine="142"/>
        <w:contextualSpacing/>
        <w:jc w:val="center"/>
        <w:rPr>
          <w:rFonts w:eastAsia="Calibri"/>
          <w:noProof/>
          <w:color w:val="000000" w:themeColor="text1"/>
        </w:rPr>
      </w:pPr>
      <w:r w:rsidRPr="004F711B">
        <w:rPr>
          <w:rFonts w:eastAsia="Calibri"/>
          <w:noProof/>
          <w:color w:val="000000" w:themeColor="text1"/>
          <w:sz w:val="28"/>
          <w:szCs w:val="20"/>
        </w:rPr>
        <w:drawing>
          <wp:inline distT="0" distB="0" distL="0" distR="0" wp14:anchorId="424B9FC3" wp14:editId="6A3CCF4F">
            <wp:extent cx="5270500" cy="2743200"/>
            <wp:effectExtent l="0" t="0" r="0" b="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84EA6" w:rsidRDefault="00684EA6" w:rsidP="009A15F6">
      <w:pPr>
        <w:widowControl w:val="0"/>
        <w:tabs>
          <w:tab w:val="left" w:pos="705"/>
          <w:tab w:val="left" w:pos="3255"/>
        </w:tabs>
        <w:ind w:left="74" w:right="79" w:firstLine="709"/>
        <w:jc w:val="both"/>
        <w:rPr>
          <w:rFonts w:eastAsia="Calibri"/>
          <w:color w:val="000000" w:themeColor="text1"/>
          <w:sz w:val="28"/>
          <w:szCs w:val="28"/>
        </w:rPr>
      </w:pPr>
    </w:p>
    <w:p w:rsidR="009A15F6" w:rsidRPr="004F711B" w:rsidRDefault="009A15F6" w:rsidP="009A15F6">
      <w:pPr>
        <w:widowControl w:val="0"/>
        <w:tabs>
          <w:tab w:val="left" w:pos="705"/>
          <w:tab w:val="left" w:pos="3255"/>
        </w:tabs>
        <w:ind w:left="74" w:right="79" w:firstLine="709"/>
        <w:jc w:val="both"/>
        <w:rPr>
          <w:rFonts w:eastAsia="Calibri"/>
          <w:color w:val="000000" w:themeColor="text1"/>
          <w:sz w:val="28"/>
          <w:szCs w:val="28"/>
        </w:rPr>
      </w:pPr>
      <w:r w:rsidRPr="004F711B">
        <w:rPr>
          <w:rFonts w:eastAsia="Calibri"/>
          <w:color w:val="000000" w:themeColor="text1"/>
          <w:sz w:val="28"/>
          <w:szCs w:val="28"/>
        </w:rPr>
        <w:t xml:space="preserve">В 2021 году в детские сады города Архангельска направлено 5 586 детей в возрасте от двух месяцев до семи лет (в 2020 году – 5 354 ребенка, в 2019 году – 5 278 детей, в 2018 году – 5 269 детей). Незначительное увеличение данного показателя обусловлено тем, что деятельность Администрации города Архангельска направлена на увеличение охвата детей раннего и младенческого возраста, а также детей, имеющих особые образовательные потребности, услугой дошкольного образования и, как следствие, снижение наполняемости дошкольных групп в соответствии с действующими санитарными правилами. </w:t>
      </w:r>
    </w:p>
    <w:p w:rsidR="009A15F6" w:rsidRPr="004F711B" w:rsidRDefault="009A15F6" w:rsidP="009A15F6">
      <w:pPr>
        <w:ind w:left="74" w:right="79" w:firstLine="709"/>
        <w:contextualSpacing/>
        <w:jc w:val="both"/>
        <w:rPr>
          <w:rFonts w:eastAsia="Calibri"/>
          <w:color w:val="000000" w:themeColor="text1"/>
          <w:sz w:val="28"/>
          <w:szCs w:val="28"/>
          <w:lang w:eastAsia="en-US"/>
        </w:rPr>
      </w:pPr>
      <w:proofErr w:type="gramStart"/>
      <w:r w:rsidRPr="004F711B">
        <w:rPr>
          <w:rFonts w:eastAsia="Calibri"/>
          <w:color w:val="000000" w:themeColor="text1"/>
          <w:sz w:val="28"/>
          <w:szCs w:val="28"/>
          <w:lang w:eastAsia="en-US"/>
        </w:rPr>
        <w:t xml:space="preserve">Благодаря национальному проекту "Демография", который успешно реализуется с 2018 года на территории нашего города, в отчетном году зафиксировано значительное увеличение количества групп для детей раннего возраста, в сравнении с предыдущими годами: в 2021 году была </w:t>
      </w:r>
      <w:r w:rsidRPr="004F711B">
        <w:rPr>
          <w:rFonts w:eastAsia="Calibri"/>
          <w:color w:val="000000" w:themeColor="text1"/>
          <w:sz w:val="28"/>
          <w:szCs w:val="28"/>
          <w:lang w:eastAsia="en-US"/>
        </w:rPr>
        <w:lastRenderedPageBreak/>
        <w:t>открыта  181 группа для детей от 2-х месяцев до 3-х лет, это на 51% больше, чем в течение 2020 года (120 групп), и на 183</w:t>
      </w:r>
      <w:proofErr w:type="gramEnd"/>
      <w:r w:rsidRPr="004F711B">
        <w:rPr>
          <w:rFonts w:eastAsia="Calibri"/>
          <w:color w:val="000000" w:themeColor="text1"/>
          <w:sz w:val="28"/>
          <w:szCs w:val="28"/>
          <w:lang w:eastAsia="en-US"/>
        </w:rPr>
        <w:t>% больше в сравнении с 2018 годом  (64 группы), при этом группы для детей раннего возраста есть в каждом территориальном округе города. Таким образом, мы вошли в 2022 год с хорошей тенденцией</w:t>
      </w:r>
      <w:r w:rsidR="008E3CFE">
        <w:rPr>
          <w:rFonts w:eastAsia="Calibri"/>
          <w:color w:val="000000" w:themeColor="text1"/>
          <w:sz w:val="28"/>
          <w:szCs w:val="28"/>
          <w:lang w:eastAsia="en-US"/>
        </w:rPr>
        <w:t xml:space="preserve"> отсутстви</w:t>
      </w:r>
      <w:r w:rsidR="004B0887">
        <w:rPr>
          <w:rFonts w:eastAsia="Calibri"/>
          <w:color w:val="000000" w:themeColor="text1"/>
          <w:sz w:val="28"/>
          <w:szCs w:val="28"/>
          <w:lang w:eastAsia="en-US"/>
        </w:rPr>
        <w:t>я</w:t>
      </w:r>
      <w:r w:rsidRPr="004F711B">
        <w:rPr>
          <w:rFonts w:eastAsia="Calibri"/>
          <w:color w:val="000000" w:themeColor="text1"/>
          <w:sz w:val="28"/>
          <w:szCs w:val="28"/>
          <w:lang w:eastAsia="en-US"/>
        </w:rPr>
        <w:t xml:space="preserve"> актуального спроса родителей на услугу дошкольного образования для детей в возрасте от 1,5 до 3-х лет в пяти территориальных округах: Варавино-Фактория, Майская горка,  Исакогорский и </w:t>
      </w:r>
      <w:proofErr w:type="spellStart"/>
      <w:r w:rsidRPr="004F711B">
        <w:rPr>
          <w:rFonts w:eastAsia="Calibri"/>
          <w:color w:val="000000" w:themeColor="text1"/>
          <w:sz w:val="28"/>
          <w:szCs w:val="28"/>
          <w:lang w:eastAsia="en-US"/>
        </w:rPr>
        <w:t>Цигломенский</w:t>
      </w:r>
      <w:proofErr w:type="spellEnd"/>
      <w:r w:rsidRPr="004F711B">
        <w:rPr>
          <w:rFonts w:eastAsia="Calibri"/>
          <w:color w:val="000000" w:themeColor="text1"/>
          <w:sz w:val="28"/>
          <w:szCs w:val="28"/>
          <w:lang w:eastAsia="en-US"/>
        </w:rPr>
        <w:t xml:space="preserve">, </w:t>
      </w:r>
      <w:proofErr w:type="gramStart"/>
      <w:r w:rsidRPr="004F711B">
        <w:rPr>
          <w:rFonts w:eastAsia="Calibri"/>
          <w:color w:val="000000" w:themeColor="text1"/>
          <w:sz w:val="28"/>
          <w:szCs w:val="28"/>
          <w:lang w:eastAsia="en-US"/>
        </w:rPr>
        <w:t>Северный</w:t>
      </w:r>
      <w:proofErr w:type="gramEnd"/>
      <w:r w:rsidRPr="004F711B">
        <w:rPr>
          <w:rFonts w:eastAsia="Calibri"/>
          <w:color w:val="000000" w:themeColor="text1"/>
          <w:sz w:val="28"/>
          <w:szCs w:val="28"/>
          <w:lang w:eastAsia="en-US"/>
        </w:rPr>
        <w:t xml:space="preserve"> и Маймаксанский.</w:t>
      </w:r>
    </w:p>
    <w:p w:rsidR="009A15F6" w:rsidRPr="004F711B" w:rsidRDefault="009A15F6" w:rsidP="009A15F6">
      <w:pPr>
        <w:widowControl w:val="0"/>
        <w:tabs>
          <w:tab w:val="left" w:pos="705"/>
          <w:tab w:val="left" w:pos="3255"/>
        </w:tabs>
        <w:ind w:left="74" w:right="79" w:firstLine="709"/>
        <w:jc w:val="both"/>
        <w:rPr>
          <w:rFonts w:eastAsia="Calibri"/>
          <w:color w:val="000000" w:themeColor="text1"/>
          <w:sz w:val="28"/>
          <w:szCs w:val="28"/>
        </w:rPr>
      </w:pPr>
      <w:proofErr w:type="gramStart"/>
      <w:r w:rsidRPr="004F711B">
        <w:rPr>
          <w:rFonts w:eastAsia="Calibri"/>
          <w:color w:val="000000" w:themeColor="text1"/>
          <w:sz w:val="28"/>
          <w:szCs w:val="28"/>
        </w:rPr>
        <w:t xml:space="preserve">Значение показателя "Доля детей в возрасте от одного года до шести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от одного года до шести лет" в 2021 году в сравнении с 2020 годом увеличилось на 4,36% </w:t>
      </w:r>
      <w:r w:rsidR="00B54C63">
        <w:rPr>
          <w:rFonts w:eastAsia="Calibri"/>
          <w:bCs/>
          <w:color w:val="000000" w:themeColor="text1"/>
          <w:sz w:val="28"/>
          <w:szCs w:val="28"/>
        </w:rPr>
        <w:t>(т</w:t>
      </w:r>
      <w:r w:rsidRPr="004F711B">
        <w:rPr>
          <w:rFonts w:eastAsia="Calibri"/>
          <w:bCs/>
          <w:color w:val="000000" w:themeColor="text1"/>
          <w:sz w:val="28"/>
          <w:szCs w:val="28"/>
        </w:rPr>
        <w:t xml:space="preserve">аблица № </w:t>
      </w:r>
      <w:r w:rsidR="0006008B">
        <w:rPr>
          <w:rFonts w:eastAsia="Calibri"/>
          <w:bCs/>
          <w:color w:val="000000" w:themeColor="text1"/>
          <w:sz w:val="28"/>
          <w:szCs w:val="28"/>
        </w:rPr>
        <w:t>1</w:t>
      </w:r>
      <w:r w:rsidRPr="004F711B">
        <w:rPr>
          <w:rFonts w:eastAsia="Calibri"/>
          <w:bCs/>
          <w:color w:val="000000" w:themeColor="text1"/>
          <w:sz w:val="28"/>
          <w:szCs w:val="28"/>
        </w:rPr>
        <w:t xml:space="preserve">). </w:t>
      </w:r>
      <w:proofErr w:type="gramEnd"/>
    </w:p>
    <w:p w:rsidR="009A15F6" w:rsidRPr="004F711B" w:rsidRDefault="009A15F6" w:rsidP="009A15F6">
      <w:pPr>
        <w:ind w:left="74" w:right="79" w:firstLine="708"/>
        <w:jc w:val="right"/>
        <w:rPr>
          <w:rFonts w:eastAsia="Calibri"/>
          <w:color w:val="000000" w:themeColor="text1"/>
        </w:rPr>
      </w:pPr>
      <w:r w:rsidRPr="004F711B">
        <w:rPr>
          <w:rFonts w:eastAsia="Calibri"/>
          <w:color w:val="000000" w:themeColor="text1"/>
        </w:rPr>
        <w:t xml:space="preserve">Таблица № </w:t>
      </w:r>
      <w:r w:rsidR="0006008B">
        <w:rPr>
          <w:rFonts w:eastAsia="Calibri"/>
          <w:color w:val="000000" w:themeColor="text1"/>
        </w:rPr>
        <w:t>1</w:t>
      </w:r>
    </w:p>
    <w:p w:rsidR="009A15F6" w:rsidRPr="004F711B" w:rsidRDefault="009A15F6" w:rsidP="009A15F6">
      <w:pPr>
        <w:ind w:left="74" w:right="79" w:firstLine="708"/>
        <w:jc w:val="center"/>
        <w:rPr>
          <w:rFonts w:eastAsia="Calibri"/>
          <w:b/>
          <w:color w:val="000000" w:themeColor="text1"/>
        </w:rPr>
      </w:pPr>
      <w:r w:rsidRPr="004F711B">
        <w:rPr>
          <w:rFonts w:eastAsia="Calibri"/>
          <w:b/>
          <w:color w:val="000000" w:themeColor="text1"/>
        </w:rPr>
        <w:t>Информация об изменении доли детей в возрасте от одного года до шести лет, получающих дошкольную образовательную услугу</w:t>
      </w:r>
    </w:p>
    <w:tbl>
      <w:tblPr>
        <w:tblOverlap w:val="never"/>
        <w:tblW w:w="9248" w:type="dxa"/>
        <w:jc w:val="center"/>
        <w:tblLayout w:type="fixed"/>
        <w:tblCellMar>
          <w:left w:w="10" w:type="dxa"/>
          <w:right w:w="10" w:type="dxa"/>
        </w:tblCellMar>
        <w:tblLook w:val="00A0" w:firstRow="1" w:lastRow="0" w:firstColumn="1" w:lastColumn="0" w:noHBand="0" w:noVBand="0"/>
      </w:tblPr>
      <w:tblGrid>
        <w:gridCol w:w="4805"/>
        <w:gridCol w:w="1110"/>
        <w:gridCol w:w="1111"/>
        <w:gridCol w:w="1111"/>
        <w:gridCol w:w="1111"/>
      </w:tblGrid>
      <w:tr w:rsidR="006C287D" w:rsidRPr="004F711B" w:rsidTr="006C287D">
        <w:trPr>
          <w:trHeight w:hRule="exact" w:val="749"/>
          <w:jc w:val="center"/>
        </w:trPr>
        <w:tc>
          <w:tcPr>
            <w:tcW w:w="4805" w:type="dxa"/>
            <w:tcBorders>
              <w:top w:val="single" w:sz="4" w:space="0" w:color="auto"/>
              <w:left w:val="single" w:sz="4" w:space="0" w:color="auto"/>
              <w:bottom w:val="nil"/>
              <w:right w:val="nil"/>
            </w:tcBorders>
            <w:shd w:val="clear" w:color="auto" w:fill="FFFFFF"/>
            <w:vAlign w:val="center"/>
          </w:tcPr>
          <w:p w:rsidR="006C287D" w:rsidRPr="004F711B" w:rsidRDefault="006C287D" w:rsidP="003B5132">
            <w:pPr>
              <w:widowControl w:val="0"/>
              <w:ind w:left="74" w:right="79"/>
              <w:contextualSpacing/>
              <w:jc w:val="center"/>
              <w:rPr>
                <w:rFonts w:eastAsia="Calibri"/>
                <w:color w:val="000000" w:themeColor="text1"/>
              </w:rPr>
            </w:pPr>
            <w:r w:rsidRPr="004F711B">
              <w:rPr>
                <w:rFonts w:eastAsia="Calibri"/>
                <w:bCs/>
                <w:color w:val="000000" w:themeColor="text1"/>
                <w:shd w:val="clear" w:color="auto" w:fill="FFFFFF"/>
              </w:rPr>
              <w:t>Показатель</w:t>
            </w:r>
            <w:proofErr w:type="gramStart"/>
            <w:r>
              <w:rPr>
                <w:rFonts w:eastAsia="Calibri"/>
                <w:bCs/>
                <w:color w:val="000000" w:themeColor="text1"/>
                <w:shd w:val="clear" w:color="auto" w:fill="FFFFFF"/>
              </w:rPr>
              <w:t xml:space="preserve"> (%)</w:t>
            </w:r>
            <w:proofErr w:type="gramEnd"/>
          </w:p>
        </w:tc>
        <w:tc>
          <w:tcPr>
            <w:tcW w:w="1110" w:type="dxa"/>
            <w:tcBorders>
              <w:top w:val="single" w:sz="4" w:space="0" w:color="auto"/>
              <w:left w:val="single" w:sz="4" w:space="0" w:color="auto"/>
              <w:bottom w:val="nil"/>
              <w:right w:val="single" w:sz="4" w:space="0" w:color="auto"/>
            </w:tcBorders>
            <w:shd w:val="clear" w:color="auto" w:fill="FFFFFF"/>
            <w:vAlign w:val="center"/>
          </w:tcPr>
          <w:p w:rsidR="006C287D" w:rsidRPr="004F711B" w:rsidRDefault="006C287D" w:rsidP="003B5132">
            <w:pPr>
              <w:widowControl w:val="0"/>
              <w:ind w:left="74" w:right="79"/>
              <w:contextualSpacing/>
              <w:jc w:val="center"/>
              <w:rPr>
                <w:rFonts w:eastAsia="Calibri"/>
                <w:color w:val="000000" w:themeColor="text1"/>
              </w:rPr>
            </w:pPr>
            <w:r w:rsidRPr="004F711B">
              <w:rPr>
                <w:rFonts w:eastAsia="Calibri"/>
                <w:bCs/>
                <w:color w:val="000000" w:themeColor="text1"/>
                <w:shd w:val="clear" w:color="auto" w:fill="FFFFFF"/>
              </w:rPr>
              <w:t>2018 год</w:t>
            </w:r>
          </w:p>
        </w:tc>
        <w:tc>
          <w:tcPr>
            <w:tcW w:w="1111" w:type="dxa"/>
            <w:tcBorders>
              <w:top w:val="single" w:sz="4" w:space="0" w:color="auto"/>
              <w:left w:val="single" w:sz="4" w:space="0" w:color="auto"/>
              <w:bottom w:val="nil"/>
              <w:right w:val="single" w:sz="4" w:space="0" w:color="auto"/>
            </w:tcBorders>
            <w:shd w:val="clear" w:color="auto" w:fill="FFFFFF"/>
            <w:vAlign w:val="center"/>
          </w:tcPr>
          <w:p w:rsidR="006C287D" w:rsidRPr="004F711B" w:rsidRDefault="006C287D" w:rsidP="003B5132">
            <w:pPr>
              <w:widowControl w:val="0"/>
              <w:ind w:left="74" w:right="79"/>
              <w:contextualSpacing/>
              <w:jc w:val="center"/>
              <w:rPr>
                <w:rFonts w:eastAsia="Calibri"/>
                <w:bCs/>
                <w:color w:val="000000" w:themeColor="text1"/>
                <w:shd w:val="clear" w:color="auto" w:fill="FFFFFF"/>
              </w:rPr>
            </w:pPr>
            <w:r w:rsidRPr="004F711B">
              <w:rPr>
                <w:rFonts w:eastAsia="Calibri"/>
                <w:bCs/>
                <w:color w:val="000000" w:themeColor="text1"/>
                <w:shd w:val="clear" w:color="auto" w:fill="FFFFFF"/>
              </w:rPr>
              <w:t>2019 год</w:t>
            </w:r>
          </w:p>
        </w:tc>
        <w:tc>
          <w:tcPr>
            <w:tcW w:w="1111" w:type="dxa"/>
            <w:tcBorders>
              <w:top w:val="single" w:sz="4" w:space="0" w:color="auto"/>
              <w:left w:val="single" w:sz="4" w:space="0" w:color="auto"/>
              <w:bottom w:val="nil"/>
              <w:right w:val="single" w:sz="4" w:space="0" w:color="auto"/>
            </w:tcBorders>
            <w:shd w:val="clear" w:color="auto" w:fill="FFFFFF"/>
            <w:vAlign w:val="center"/>
          </w:tcPr>
          <w:p w:rsidR="006C287D" w:rsidRPr="004F711B" w:rsidRDefault="006C287D" w:rsidP="003B5132">
            <w:pPr>
              <w:widowControl w:val="0"/>
              <w:ind w:left="74" w:right="79"/>
              <w:contextualSpacing/>
              <w:jc w:val="center"/>
              <w:rPr>
                <w:rFonts w:eastAsia="Calibri"/>
                <w:bCs/>
                <w:color w:val="000000" w:themeColor="text1"/>
                <w:shd w:val="clear" w:color="auto" w:fill="FFFFFF"/>
              </w:rPr>
            </w:pPr>
            <w:r w:rsidRPr="004F711B">
              <w:rPr>
                <w:rFonts w:eastAsia="Calibri"/>
                <w:bCs/>
                <w:color w:val="000000" w:themeColor="text1"/>
                <w:shd w:val="clear" w:color="auto" w:fill="FFFFFF"/>
              </w:rPr>
              <w:t>2020 год</w:t>
            </w:r>
          </w:p>
        </w:tc>
        <w:tc>
          <w:tcPr>
            <w:tcW w:w="1111" w:type="dxa"/>
            <w:tcBorders>
              <w:top w:val="single" w:sz="4" w:space="0" w:color="auto"/>
              <w:left w:val="single" w:sz="4" w:space="0" w:color="auto"/>
              <w:bottom w:val="nil"/>
              <w:right w:val="single" w:sz="4" w:space="0" w:color="auto"/>
            </w:tcBorders>
            <w:shd w:val="clear" w:color="auto" w:fill="FFFFFF"/>
            <w:vAlign w:val="center"/>
          </w:tcPr>
          <w:p w:rsidR="006C287D" w:rsidRPr="004F711B" w:rsidRDefault="006C287D" w:rsidP="003B5132">
            <w:pPr>
              <w:widowControl w:val="0"/>
              <w:ind w:left="74" w:right="79"/>
              <w:contextualSpacing/>
              <w:jc w:val="center"/>
              <w:rPr>
                <w:rFonts w:eastAsia="Calibri"/>
                <w:bCs/>
                <w:color w:val="000000" w:themeColor="text1"/>
                <w:shd w:val="clear" w:color="auto" w:fill="FFFFFF"/>
              </w:rPr>
            </w:pPr>
            <w:r w:rsidRPr="004F711B">
              <w:rPr>
                <w:rFonts w:eastAsia="Calibri"/>
                <w:bCs/>
                <w:color w:val="000000" w:themeColor="text1"/>
                <w:shd w:val="clear" w:color="auto" w:fill="FFFFFF"/>
              </w:rPr>
              <w:t>2021 год</w:t>
            </w:r>
          </w:p>
        </w:tc>
      </w:tr>
      <w:tr w:rsidR="006C287D" w:rsidRPr="004F711B" w:rsidTr="004B0887">
        <w:trPr>
          <w:trHeight w:hRule="exact" w:val="1908"/>
          <w:jc w:val="center"/>
        </w:trPr>
        <w:tc>
          <w:tcPr>
            <w:tcW w:w="4805" w:type="dxa"/>
            <w:tcBorders>
              <w:top w:val="single" w:sz="4" w:space="0" w:color="auto"/>
              <w:left w:val="single" w:sz="4" w:space="0" w:color="auto"/>
              <w:bottom w:val="nil"/>
              <w:right w:val="nil"/>
            </w:tcBorders>
            <w:shd w:val="clear" w:color="auto" w:fill="FFFFFF"/>
          </w:tcPr>
          <w:p w:rsidR="006C287D" w:rsidRPr="004F711B" w:rsidRDefault="006C287D" w:rsidP="003B5132">
            <w:pPr>
              <w:widowControl w:val="0"/>
              <w:ind w:left="74" w:right="79"/>
              <w:contextualSpacing/>
              <w:jc w:val="both"/>
              <w:rPr>
                <w:rFonts w:eastAsia="Calibri"/>
                <w:color w:val="000000" w:themeColor="text1"/>
              </w:rPr>
            </w:pPr>
            <w:r w:rsidRPr="004F711B">
              <w:rPr>
                <w:rFonts w:eastAsia="Calibri"/>
                <w:bCs/>
                <w:color w:val="000000" w:themeColor="text1"/>
                <w:shd w:val="clear" w:color="auto" w:fill="FFFFFF"/>
              </w:rPr>
              <w:t>Доля детей в возрасте от одного года до шести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от одного года до шести лет</w:t>
            </w:r>
          </w:p>
        </w:tc>
        <w:tc>
          <w:tcPr>
            <w:tcW w:w="1110" w:type="dxa"/>
            <w:tcBorders>
              <w:top w:val="single" w:sz="4" w:space="0" w:color="auto"/>
              <w:left w:val="single" w:sz="4" w:space="0" w:color="auto"/>
              <w:bottom w:val="nil"/>
              <w:right w:val="single" w:sz="4" w:space="0" w:color="auto"/>
            </w:tcBorders>
            <w:shd w:val="clear" w:color="auto" w:fill="FFFFFF"/>
            <w:vAlign w:val="center"/>
          </w:tcPr>
          <w:p w:rsidR="006C287D" w:rsidRPr="004F711B" w:rsidRDefault="006C287D" w:rsidP="003B5132">
            <w:pPr>
              <w:widowControl w:val="0"/>
              <w:ind w:left="74" w:right="79"/>
              <w:contextualSpacing/>
              <w:jc w:val="center"/>
              <w:rPr>
                <w:rFonts w:eastAsia="Calibri"/>
                <w:color w:val="000000" w:themeColor="text1"/>
              </w:rPr>
            </w:pPr>
            <w:r w:rsidRPr="004F711B">
              <w:rPr>
                <w:rFonts w:eastAsia="Calibri"/>
                <w:bCs/>
                <w:color w:val="000000" w:themeColor="text1"/>
                <w:shd w:val="clear" w:color="auto" w:fill="FFFFFF"/>
              </w:rPr>
              <w:t>75,2</w:t>
            </w:r>
          </w:p>
        </w:tc>
        <w:tc>
          <w:tcPr>
            <w:tcW w:w="1111" w:type="dxa"/>
            <w:tcBorders>
              <w:top w:val="single" w:sz="4" w:space="0" w:color="auto"/>
              <w:left w:val="single" w:sz="4" w:space="0" w:color="auto"/>
              <w:bottom w:val="nil"/>
              <w:right w:val="single" w:sz="4" w:space="0" w:color="auto"/>
            </w:tcBorders>
            <w:shd w:val="clear" w:color="auto" w:fill="FFFFFF"/>
            <w:vAlign w:val="center"/>
          </w:tcPr>
          <w:p w:rsidR="006C287D" w:rsidRPr="004F711B" w:rsidRDefault="006C287D" w:rsidP="003B5132">
            <w:pPr>
              <w:widowControl w:val="0"/>
              <w:ind w:left="74" w:right="79"/>
              <w:contextualSpacing/>
              <w:jc w:val="center"/>
              <w:rPr>
                <w:rFonts w:eastAsia="Calibri"/>
                <w:bCs/>
                <w:color w:val="000000" w:themeColor="text1"/>
                <w:shd w:val="clear" w:color="auto" w:fill="FFFFFF"/>
              </w:rPr>
            </w:pPr>
            <w:r w:rsidRPr="004F711B">
              <w:rPr>
                <w:rFonts w:eastAsia="Calibri"/>
                <w:bCs/>
                <w:color w:val="000000" w:themeColor="text1"/>
                <w:shd w:val="clear" w:color="auto" w:fill="FFFFFF"/>
              </w:rPr>
              <w:t>77,3</w:t>
            </w:r>
          </w:p>
        </w:tc>
        <w:tc>
          <w:tcPr>
            <w:tcW w:w="1111" w:type="dxa"/>
            <w:tcBorders>
              <w:top w:val="single" w:sz="4" w:space="0" w:color="auto"/>
              <w:left w:val="single" w:sz="4" w:space="0" w:color="auto"/>
              <w:bottom w:val="nil"/>
              <w:right w:val="single" w:sz="4" w:space="0" w:color="auto"/>
            </w:tcBorders>
            <w:shd w:val="clear" w:color="auto" w:fill="FFFFFF"/>
            <w:vAlign w:val="center"/>
          </w:tcPr>
          <w:p w:rsidR="006C287D" w:rsidRPr="004F711B" w:rsidRDefault="006C287D" w:rsidP="003B5132">
            <w:pPr>
              <w:widowControl w:val="0"/>
              <w:ind w:left="74" w:right="79"/>
              <w:contextualSpacing/>
              <w:jc w:val="center"/>
              <w:rPr>
                <w:rFonts w:eastAsia="Calibri"/>
                <w:bCs/>
                <w:color w:val="000000" w:themeColor="text1"/>
                <w:shd w:val="clear" w:color="auto" w:fill="FFFFFF"/>
              </w:rPr>
            </w:pPr>
            <w:r w:rsidRPr="004F711B">
              <w:rPr>
                <w:rFonts w:eastAsia="Calibri"/>
                <w:bCs/>
                <w:color w:val="000000" w:themeColor="text1"/>
                <w:shd w:val="clear" w:color="auto" w:fill="FFFFFF"/>
              </w:rPr>
              <w:t>80,68</w:t>
            </w:r>
          </w:p>
        </w:tc>
        <w:tc>
          <w:tcPr>
            <w:tcW w:w="1111" w:type="dxa"/>
            <w:tcBorders>
              <w:top w:val="single" w:sz="4" w:space="0" w:color="auto"/>
              <w:left w:val="single" w:sz="4" w:space="0" w:color="auto"/>
              <w:bottom w:val="nil"/>
              <w:right w:val="single" w:sz="4" w:space="0" w:color="auto"/>
            </w:tcBorders>
            <w:shd w:val="clear" w:color="auto" w:fill="FFFFFF"/>
            <w:vAlign w:val="center"/>
          </w:tcPr>
          <w:p w:rsidR="006C287D" w:rsidRPr="004F711B" w:rsidRDefault="006C287D" w:rsidP="003B5132">
            <w:pPr>
              <w:widowControl w:val="0"/>
              <w:ind w:left="74" w:right="79"/>
              <w:contextualSpacing/>
              <w:jc w:val="center"/>
              <w:rPr>
                <w:rFonts w:eastAsia="Calibri"/>
                <w:bCs/>
                <w:color w:val="000000" w:themeColor="text1"/>
                <w:shd w:val="clear" w:color="auto" w:fill="FFFFFF"/>
              </w:rPr>
            </w:pPr>
            <w:r w:rsidRPr="004F711B">
              <w:rPr>
                <w:rFonts w:eastAsia="Calibri"/>
                <w:bCs/>
                <w:color w:val="000000" w:themeColor="text1"/>
                <w:shd w:val="clear" w:color="auto" w:fill="FFFFFF"/>
              </w:rPr>
              <w:t>85,04</w:t>
            </w:r>
          </w:p>
        </w:tc>
      </w:tr>
      <w:tr w:rsidR="006C287D" w:rsidRPr="004F711B" w:rsidTr="004B0887">
        <w:trPr>
          <w:trHeight w:hRule="exact" w:val="1697"/>
          <w:jc w:val="center"/>
        </w:trPr>
        <w:tc>
          <w:tcPr>
            <w:tcW w:w="4805" w:type="dxa"/>
            <w:tcBorders>
              <w:top w:val="single" w:sz="4" w:space="0" w:color="auto"/>
              <w:left w:val="single" w:sz="4" w:space="0" w:color="auto"/>
              <w:bottom w:val="single" w:sz="4" w:space="0" w:color="auto"/>
              <w:right w:val="nil"/>
            </w:tcBorders>
            <w:shd w:val="clear" w:color="auto" w:fill="FFFFFF"/>
          </w:tcPr>
          <w:p w:rsidR="006C287D" w:rsidRPr="004F711B" w:rsidRDefault="006C287D" w:rsidP="003B5132">
            <w:pPr>
              <w:widowControl w:val="0"/>
              <w:ind w:left="74" w:right="79"/>
              <w:contextualSpacing/>
              <w:jc w:val="both"/>
              <w:rPr>
                <w:rFonts w:eastAsia="Calibri"/>
                <w:color w:val="000000" w:themeColor="text1"/>
              </w:rPr>
            </w:pPr>
            <w:r w:rsidRPr="004F711B">
              <w:rPr>
                <w:rFonts w:eastAsia="Calibri"/>
                <w:bCs/>
                <w:color w:val="000000" w:themeColor="text1"/>
                <w:shd w:val="clear" w:color="auto" w:fill="FFFFFF"/>
              </w:rPr>
              <w:t>Доля детей в возрасте от одного года до шести лет, стоящих на учете для определения в муниципальные дошкольные образовательные учреждения, в общей численности детей в возрасте от одного года до шести лет</w:t>
            </w:r>
          </w:p>
        </w:tc>
        <w:tc>
          <w:tcPr>
            <w:tcW w:w="1110" w:type="dxa"/>
            <w:tcBorders>
              <w:top w:val="single" w:sz="4" w:space="0" w:color="auto"/>
              <w:left w:val="single" w:sz="4" w:space="0" w:color="auto"/>
              <w:bottom w:val="single" w:sz="4" w:space="0" w:color="auto"/>
              <w:right w:val="single" w:sz="4" w:space="0" w:color="auto"/>
            </w:tcBorders>
            <w:shd w:val="clear" w:color="auto" w:fill="FFFFFF"/>
            <w:vAlign w:val="center"/>
          </w:tcPr>
          <w:p w:rsidR="006C287D" w:rsidRPr="004F711B" w:rsidRDefault="006C287D" w:rsidP="003B5132">
            <w:pPr>
              <w:widowControl w:val="0"/>
              <w:ind w:left="74" w:right="79"/>
              <w:contextualSpacing/>
              <w:jc w:val="center"/>
              <w:rPr>
                <w:rFonts w:eastAsia="Calibri"/>
                <w:color w:val="000000" w:themeColor="text1"/>
              </w:rPr>
            </w:pPr>
            <w:r w:rsidRPr="004F711B">
              <w:rPr>
                <w:rFonts w:eastAsia="Calibri"/>
                <w:bCs/>
                <w:color w:val="000000" w:themeColor="text1"/>
                <w:shd w:val="clear" w:color="auto" w:fill="FFFFFF"/>
              </w:rPr>
              <w:t>26,3</w:t>
            </w:r>
          </w:p>
        </w:tc>
        <w:tc>
          <w:tcPr>
            <w:tcW w:w="1111" w:type="dxa"/>
            <w:tcBorders>
              <w:top w:val="single" w:sz="4" w:space="0" w:color="auto"/>
              <w:left w:val="single" w:sz="4" w:space="0" w:color="auto"/>
              <w:bottom w:val="single" w:sz="4" w:space="0" w:color="auto"/>
              <w:right w:val="single" w:sz="4" w:space="0" w:color="auto"/>
            </w:tcBorders>
            <w:shd w:val="clear" w:color="auto" w:fill="FFFFFF"/>
            <w:vAlign w:val="center"/>
          </w:tcPr>
          <w:p w:rsidR="006C287D" w:rsidRPr="004F711B" w:rsidRDefault="006C287D" w:rsidP="003B5132">
            <w:pPr>
              <w:widowControl w:val="0"/>
              <w:ind w:left="74" w:right="79"/>
              <w:contextualSpacing/>
              <w:jc w:val="center"/>
              <w:rPr>
                <w:rFonts w:eastAsia="Calibri"/>
                <w:bCs/>
                <w:color w:val="000000" w:themeColor="text1"/>
                <w:shd w:val="clear" w:color="auto" w:fill="FFFFFF"/>
              </w:rPr>
            </w:pPr>
            <w:r w:rsidRPr="004F711B">
              <w:rPr>
                <w:rFonts w:eastAsia="Calibri"/>
                <w:bCs/>
                <w:color w:val="000000" w:themeColor="text1"/>
                <w:shd w:val="clear" w:color="auto" w:fill="FFFFFF"/>
              </w:rPr>
              <w:t>22,03</w:t>
            </w:r>
          </w:p>
        </w:tc>
        <w:tc>
          <w:tcPr>
            <w:tcW w:w="1111" w:type="dxa"/>
            <w:tcBorders>
              <w:top w:val="single" w:sz="4" w:space="0" w:color="auto"/>
              <w:left w:val="single" w:sz="4" w:space="0" w:color="auto"/>
              <w:bottom w:val="single" w:sz="4" w:space="0" w:color="auto"/>
              <w:right w:val="single" w:sz="4" w:space="0" w:color="auto"/>
            </w:tcBorders>
            <w:shd w:val="clear" w:color="auto" w:fill="FFFFFF"/>
            <w:vAlign w:val="center"/>
          </w:tcPr>
          <w:p w:rsidR="006C287D" w:rsidRPr="004F711B" w:rsidRDefault="006C287D" w:rsidP="003B5132">
            <w:pPr>
              <w:widowControl w:val="0"/>
              <w:ind w:left="74" w:right="79"/>
              <w:contextualSpacing/>
              <w:jc w:val="center"/>
              <w:rPr>
                <w:rFonts w:eastAsia="Calibri"/>
                <w:bCs/>
                <w:color w:val="000000" w:themeColor="text1"/>
                <w:shd w:val="clear" w:color="auto" w:fill="FFFFFF"/>
              </w:rPr>
            </w:pPr>
            <w:r w:rsidRPr="004F711B">
              <w:rPr>
                <w:rFonts w:eastAsia="Calibri"/>
                <w:bCs/>
                <w:color w:val="000000" w:themeColor="text1"/>
                <w:shd w:val="clear" w:color="auto" w:fill="FFFFFF"/>
              </w:rPr>
              <w:t>15,38</w:t>
            </w:r>
          </w:p>
        </w:tc>
        <w:tc>
          <w:tcPr>
            <w:tcW w:w="1111" w:type="dxa"/>
            <w:tcBorders>
              <w:top w:val="single" w:sz="4" w:space="0" w:color="auto"/>
              <w:left w:val="single" w:sz="4" w:space="0" w:color="auto"/>
              <w:bottom w:val="single" w:sz="4" w:space="0" w:color="auto"/>
              <w:right w:val="single" w:sz="4" w:space="0" w:color="auto"/>
            </w:tcBorders>
            <w:shd w:val="clear" w:color="auto" w:fill="FFFFFF"/>
            <w:vAlign w:val="center"/>
          </w:tcPr>
          <w:p w:rsidR="006C287D" w:rsidRPr="004F711B" w:rsidRDefault="006C287D" w:rsidP="003B5132">
            <w:pPr>
              <w:widowControl w:val="0"/>
              <w:ind w:left="74" w:right="79"/>
              <w:contextualSpacing/>
              <w:jc w:val="center"/>
              <w:rPr>
                <w:rFonts w:eastAsia="Calibri"/>
                <w:bCs/>
                <w:color w:val="000000" w:themeColor="text1"/>
                <w:shd w:val="clear" w:color="auto" w:fill="FFFFFF"/>
              </w:rPr>
            </w:pPr>
            <w:r w:rsidRPr="004F711B">
              <w:rPr>
                <w:rFonts w:eastAsia="Calibri"/>
                <w:bCs/>
                <w:color w:val="000000" w:themeColor="text1"/>
                <w:shd w:val="clear" w:color="auto" w:fill="FFFFFF"/>
              </w:rPr>
              <w:t>7,25</w:t>
            </w:r>
          </w:p>
        </w:tc>
      </w:tr>
    </w:tbl>
    <w:p w:rsidR="009A15F6" w:rsidRPr="004F711B" w:rsidRDefault="009A15F6" w:rsidP="009A15F6">
      <w:pPr>
        <w:ind w:left="74" w:right="79"/>
        <w:rPr>
          <w:rFonts w:eastAsia="Calibri"/>
          <w:b/>
          <w:color w:val="000000" w:themeColor="text1"/>
        </w:rPr>
      </w:pPr>
    </w:p>
    <w:p w:rsidR="009A15F6" w:rsidRPr="004F711B" w:rsidRDefault="009A15F6" w:rsidP="009A15F6">
      <w:pPr>
        <w:widowControl w:val="0"/>
        <w:tabs>
          <w:tab w:val="left" w:pos="705"/>
          <w:tab w:val="left" w:pos="3255"/>
        </w:tabs>
        <w:ind w:left="74" w:right="79" w:firstLine="709"/>
        <w:jc w:val="both"/>
        <w:rPr>
          <w:rFonts w:eastAsia="Calibri"/>
          <w:color w:val="000000" w:themeColor="text1"/>
          <w:sz w:val="28"/>
          <w:szCs w:val="28"/>
        </w:rPr>
      </w:pPr>
      <w:r w:rsidRPr="004F711B">
        <w:rPr>
          <w:rFonts w:eastAsia="Calibri"/>
          <w:color w:val="000000" w:themeColor="text1"/>
          <w:sz w:val="28"/>
          <w:szCs w:val="28"/>
        </w:rPr>
        <w:t>Наблюдается тенденция снижения доли детей в возрасте от одного года до шести лет, стоящих на учете для определения в муниципальные дошкольные образовательные учреждения, в общей численности детей в возрасте от одного года до шести лет. В 2021 году данный показатель сократился на 8,13%, а в 2022 году сократится еще на 1,84%. Улучшение данного показателя обусловлено мерами Администрации города Архангельска, направленными на увеличение охвата детей услугой дошкольного образования.</w:t>
      </w:r>
    </w:p>
    <w:p w:rsidR="009A15F6" w:rsidRPr="004F711B" w:rsidRDefault="009A15F6" w:rsidP="009A15F6">
      <w:pPr>
        <w:autoSpaceDE w:val="0"/>
        <w:autoSpaceDN w:val="0"/>
        <w:adjustRightInd w:val="0"/>
        <w:ind w:left="74" w:right="79" w:firstLine="709"/>
        <w:jc w:val="both"/>
        <w:rPr>
          <w:rFonts w:eastAsia="Calibri"/>
          <w:color w:val="000000" w:themeColor="text1"/>
          <w:sz w:val="28"/>
          <w:szCs w:val="28"/>
        </w:rPr>
      </w:pPr>
      <w:r w:rsidRPr="004F711B">
        <w:rPr>
          <w:rFonts w:eastAsia="Calibri"/>
          <w:color w:val="000000" w:themeColor="text1"/>
          <w:sz w:val="28"/>
          <w:szCs w:val="28"/>
        </w:rPr>
        <w:t>Для обеспечения равных стартовых возможностей для населения с разным уровнем дохода ежегодно предоставляется 1 500 социальных мест в дошкольных образовательных учреждениях для детей из семей, имеющих статус малоимущей семьи (полное содержание ребёнка в детском саду за счёт средств городского бюджета).</w:t>
      </w:r>
    </w:p>
    <w:p w:rsidR="009A15F6" w:rsidRPr="004F711B" w:rsidRDefault="009A15F6" w:rsidP="009A15F6">
      <w:pPr>
        <w:autoSpaceDE w:val="0"/>
        <w:autoSpaceDN w:val="0"/>
        <w:adjustRightInd w:val="0"/>
        <w:ind w:left="74" w:right="79" w:firstLine="709"/>
        <w:jc w:val="both"/>
        <w:rPr>
          <w:rFonts w:eastAsia="Calibri"/>
          <w:color w:val="000000" w:themeColor="text1"/>
          <w:sz w:val="28"/>
          <w:szCs w:val="28"/>
        </w:rPr>
      </w:pPr>
      <w:proofErr w:type="gramStart"/>
      <w:r w:rsidRPr="004F711B">
        <w:rPr>
          <w:rFonts w:eastAsia="Calibri"/>
          <w:color w:val="000000" w:themeColor="text1"/>
          <w:sz w:val="28"/>
          <w:szCs w:val="28"/>
        </w:rPr>
        <w:lastRenderedPageBreak/>
        <w:t xml:space="preserve">В 2021 году </w:t>
      </w:r>
      <w:r w:rsidRPr="00D77D5E">
        <w:rPr>
          <w:rFonts w:eastAsia="Calibri"/>
          <w:color w:val="000000" w:themeColor="text1"/>
          <w:sz w:val="28"/>
          <w:szCs w:val="28"/>
        </w:rPr>
        <w:t xml:space="preserve">в соответствии с полученными лицензиями на осуществление образовательной деятельности по образовательным программам </w:t>
      </w:r>
      <w:r w:rsidRPr="00D77D5E">
        <w:rPr>
          <w:rFonts w:eastAsia="Calibri"/>
          <w:sz w:val="28"/>
          <w:szCs w:val="28"/>
        </w:rPr>
        <w:t>дошкольного образования осуществлялось финансирование частных образоват</w:t>
      </w:r>
      <w:r w:rsidR="00813D8D">
        <w:rPr>
          <w:rFonts w:eastAsia="Calibri"/>
          <w:sz w:val="28"/>
          <w:szCs w:val="28"/>
        </w:rPr>
        <w:t xml:space="preserve">ельных организаций НОУ ДО </w:t>
      </w:r>
      <w:r w:rsidRPr="00D77D5E">
        <w:rPr>
          <w:rFonts w:eastAsia="Calibri"/>
          <w:sz w:val="28"/>
          <w:szCs w:val="28"/>
        </w:rPr>
        <w:t xml:space="preserve">"Счастливое детство", </w:t>
      </w:r>
      <w:r w:rsidR="00932A32">
        <w:rPr>
          <w:rFonts w:eastAsia="Calibri"/>
          <w:sz w:val="28"/>
          <w:szCs w:val="28"/>
        </w:rPr>
        <w:t>АНОО гимназия "Ксения"</w:t>
      </w:r>
      <w:r w:rsidRPr="00D77D5E">
        <w:rPr>
          <w:rFonts w:eastAsia="Calibri"/>
          <w:sz w:val="28"/>
          <w:szCs w:val="28"/>
        </w:rPr>
        <w:t xml:space="preserve">, </w:t>
      </w:r>
      <w:r w:rsidR="00813D8D">
        <w:rPr>
          <w:rFonts w:eastAsia="Calibri"/>
          <w:color w:val="000000" w:themeColor="text1"/>
          <w:sz w:val="28"/>
          <w:szCs w:val="28"/>
        </w:rPr>
        <w:t xml:space="preserve">ООО "Улыбка", ООО </w:t>
      </w:r>
      <w:r w:rsidRPr="00D77D5E">
        <w:rPr>
          <w:rFonts w:eastAsia="Calibri"/>
          <w:color w:val="000000" w:themeColor="text1"/>
          <w:sz w:val="28"/>
          <w:szCs w:val="28"/>
        </w:rPr>
        <w:t xml:space="preserve">"Колибри", индивидуальных предпринимателей </w:t>
      </w:r>
      <w:proofErr w:type="spellStart"/>
      <w:r w:rsidRPr="00D77D5E">
        <w:rPr>
          <w:rFonts w:eastAsia="Calibri"/>
          <w:color w:val="000000" w:themeColor="text1"/>
          <w:sz w:val="28"/>
          <w:szCs w:val="28"/>
        </w:rPr>
        <w:t>Оберюхтиной</w:t>
      </w:r>
      <w:proofErr w:type="spellEnd"/>
      <w:r w:rsidR="00813D8D">
        <w:rPr>
          <w:rFonts w:eastAsia="Calibri"/>
          <w:color w:val="000000" w:themeColor="text1"/>
          <w:sz w:val="28"/>
          <w:szCs w:val="28"/>
        </w:rPr>
        <w:t xml:space="preserve"> И.А., </w:t>
      </w:r>
      <w:proofErr w:type="spellStart"/>
      <w:r w:rsidR="00813D8D">
        <w:rPr>
          <w:rFonts w:eastAsia="Calibri"/>
          <w:color w:val="000000" w:themeColor="text1"/>
          <w:sz w:val="28"/>
          <w:szCs w:val="28"/>
        </w:rPr>
        <w:t>Сухондяевской</w:t>
      </w:r>
      <w:proofErr w:type="spellEnd"/>
      <w:r w:rsidR="00813D8D">
        <w:rPr>
          <w:rFonts w:eastAsia="Calibri"/>
          <w:color w:val="000000" w:themeColor="text1"/>
          <w:sz w:val="28"/>
          <w:szCs w:val="28"/>
        </w:rPr>
        <w:t xml:space="preserve"> Ю.М., Усовой З.М., Саблиной К.К. и Верещагиной </w:t>
      </w:r>
      <w:r w:rsidRPr="004F711B">
        <w:rPr>
          <w:rFonts w:eastAsia="Calibri"/>
          <w:color w:val="000000" w:themeColor="text1"/>
          <w:sz w:val="28"/>
          <w:szCs w:val="28"/>
        </w:rPr>
        <w:t>О.А. в расчете на 583 ребенка (увеличение в сравнении с</w:t>
      </w:r>
      <w:proofErr w:type="gramEnd"/>
      <w:r w:rsidRPr="004F711B">
        <w:rPr>
          <w:rFonts w:eastAsia="Calibri"/>
          <w:color w:val="000000" w:themeColor="text1"/>
          <w:sz w:val="28"/>
          <w:szCs w:val="28"/>
        </w:rPr>
        <w:t xml:space="preserve"> </w:t>
      </w:r>
      <w:proofErr w:type="gramStart"/>
      <w:r w:rsidRPr="004F711B">
        <w:rPr>
          <w:rFonts w:eastAsia="Calibri"/>
          <w:color w:val="000000" w:themeColor="text1"/>
          <w:sz w:val="28"/>
          <w:szCs w:val="28"/>
        </w:rPr>
        <w:t>2020 годом произошло на 46 человек, с 2019 –  на 273 человека, с 2018 годом – на 418 человек).</w:t>
      </w:r>
      <w:proofErr w:type="gramEnd"/>
    </w:p>
    <w:p w:rsidR="009A15F6" w:rsidRPr="004F711B" w:rsidRDefault="009A15F6" w:rsidP="009A15F6">
      <w:pPr>
        <w:autoSpaceDE w:val="0"/>
        <w:autoSpaceDN w:val="0"/>
        <w:adjustRightInd w:val="0"/>
        <w:ind w:left="74" w:right="79" w:firstLine="709"/>
        <w:jc w:val="both"/>
        <w:rPr>
          <w:rFonts w:eastAsia="Calibri"/>
          <w:color w:val="000000" w:themeColor="text1"/>
          <w:sz w:val="28"/>
          <w:szCs w:val="28"/>
        </w:rPr>
      </w:pPr>
      <w:r w:rsidRPr="004F711B">
        <w:rPr>
          <w:rFonts w:eastAsia="Calibri"/>
          <w:color w:val="000000" w:themeColor="text1"/>
          <w:sz w:val="28"/>
          <w:szCs w:val="28"/>
        </w:rPr>
        <w:t>В отчетном году в рамках "пилотного" проекта по использованию третьих этажей зданий дошкольных образовательных учреждений городского округа "Город Архангельск" для размещения групп для детей старшего дошкольного возраста проведен капитальный ремонт отдельных помещений функционирующих детских садов</w:t>
      </w:r>
      <w:r w:rsidR="00C46BC8">
        <w:rPr>
          <w:rFonts w:eastAsia="Calibri"/>
          <w:color w:val="000000" w:themeColor="text1"/>
          <w:sz w:val="28"/>
          <w:szCs w:val="28"/>
        </w:rPr>
        <w:t xml:space="preserve"> -</w:t>
      </w:r>
      <w:r w:rsidRPr="004F711B">
        <w:rPr>
          <w:rFonts w:eastAsia="Calibri"/>
          <w:color w:val="000000" w:themeColor="text1"/>
          <w:sz w:val="28"/>
          <w:szCs w:val="28"/>
        </w:rPr>
        <w:t xml:space="preserve"> открыто 7 дополнительных групп на 175 мест. </w:t>
      </w:r>
    </w:p>
    <w:p w:rsidR="009A15F6" w:rsidRPr="004F711B" w:rsidRDefault="009A15F6" w:rsidP="009A15F6">
      <w:pPr>
        <w:widowControl w:val="0"/>
        <w:tabs>
          <w:tab w:val="left" w:pos="705"/>
          <w:tab w:val="left" w:pos="3255"/>
        </w:tabs>
        <w:ind w:left="74" w:right="79" w:firstLine="709"/>
        <w:jc w:val="both"/>
        <w:rPr>
          <w:rFonts w:eastAsia="Calibri"/>
          <w:bCs/>
          <w:color w:val="000000" w:themeColor="text1"/>
          <w:sz w:val="28"/>
          <w:szCs w:val="28"/>
        </w:rPr>
      </w:pPr>
      <w:r w:rsidRPr="004F711B">
        <w:rPr>
          <w:rFonts w:eastAsia="Calibri"/>
          <w:color w:val="000000" w:themeColor="text1"/>
          <w:sz w:val="28"/>
          <w:szCs w:val="28"/>
        </w:rPr>
        <w:t>Несмотря на меры, принимаемые Администрацией города Архангельска по ликвидации очередности в детские сады, и заметную тенденцию к ее снижению (по сравнению с 2020 годом очередность в детские сады снизилась на 2253 человека)</w:t>
      </w:r>
      <w:r w:rsidR="00C46BC8">
        <w:rPr>
          <w:rFonts w:eastAsia="Calibri"/>
          <w:color w:val="000000" w:themeColor="text1"/>
          <w:sz w:val="28"/>
          <w:szCs w:val="28"/>
        </w:rPr>
        <w:t>,</w:t>
      </w:r>
      <w:r w:rsidRPr="004F711B">
        <w:rPr>
          <w:rFonts w:eastAsia="Calibri"/>
          <w:color w:val="000000" w:themeColor="text1"/>
          <w:sz w:val="28"/>
          <w:szCs w:val="28"/>
        </w:rPr>
        <w:t xml:space="preserve"> на сегодняшний день полностью решить проблему обеспечения доступности дошкольного образования в городе Архангельске не удается. </w:t>
      </w:r>
      <w:r w:rsidRPr="004F711B">
        <w:rPr>
          <w:rFonts w:eastAsia="Calibri"/>
          <w:bCs/>
          <w:color w:val="000000" w:themeColor="text1"/>
          <w:sz w:val="28"/>
          <w:szCs w:val="28"/>
        </w:rPr>
        <w:t xml:space="preserve">Данные перспективного комплектования учреждений на 2022-2023 учебный год позволяют сделать вывод о том, что спрос родителей на услугу дошкольного образования в детские сады, расположенные в центральной части городского округа и Соломбальском территориальном округе, остается достаточно высоким. </w:t>
      </w:r>
    </w:p>
    <w:p w:rsidR="009A15F6" w:rsidRPr="004F711B" w:rsidRDefault="009A15F6" w:rsidP="009A15F6">
      <w:pPr>
        <w:widowControl w:val="0"/>
        <w:tabs>
          <w:tab w:val="left" w:pos="705"/>
          <w:tab w:val="left" w:pos="3255"/>
        </w:tabs>
        <w:ind w:left="74" w:right="79" w:firstLine="709"/>
        <w:jc w:val="both"/>
        <w:rPr>
          <w:rFonts w:eastAsia="Calibri"/>
          <w:color w:val="000000" w:themeColor="text1"/>
          <w:sz w:val="28"/>
          <w:szCs w:val="28"/>
          <w:lang w:eastAsia="en-US"/>
        </w:rPr>
      </w:pPr>
      <w:r w:rsidRPr="004F711B">
        <w:rPr>
          <w:rFonts w:eastAsia="Calibri"/>
          <w:color w:val="000000" w:themeColor="text1"/>
          <w:sz w:val="28"/>
          <w:szCs w:val="28"/>
        </w:rPr>
        <w:t>Для решения вопросов доступности дошкольного образования в рамках национального проекта "Демография" за счет</w:t>
      </w:r>
      <w:r w:rsidRPr="004F711B">
        <w:rPr>
          <w:rFonts w:eastAsia="Calibri"/>
          <w:color w:val="000000" w:themeColor="text1"/>
          <w:sz w:val="28"/>
          <w:szCs w:val="28"/>
          <w:lang w:eastAsia="en-US"/>
        </w:rPr>
        <w:t xml:space="preserve"> масштабного строительства новых детских садов на территории города Архангельска с 2018 по 2021 годы введено 1745 мест. В 2021 году были введены в эксплуатацию три объекта завершенного строительства зданий детских садов на 280 мест каждый: два здания в территориальном округе Майская горка (структурные подразделения МАДОУ Детский сад № 157, МБДОУ Детский сад № 186); в территориальном округе Варавино-Фактория (структурное подразделение МБДОУ Детский сад № 11). </w:t>
      </w:r>
      <w:proofErr w:type="gramStart"/>
      <w:r w:rsidRPr="004F711B">
        <w:rPr>
          <w:rFonts w:eastAsia="Calibri"/>
          <w:color w:val="000000" w:themeColor="text1"/>
          <w:sz w:val="28"/>
          <w:szCs w:val="28"/>
          <w:lang w:eastAsia="en-US"/>
        </w:rPr>
        <w:t>При этом строительство здания детского сада (структурное подразделение МАДОУ Детский сад № 7, ул. Первомайская, д. 5, корп. 1) – завершено 22.11.2021, в течение декабря осуществлены мероприятия по получению правоустанавливающих документов и лицензии на право ведения образовательной деятельности по указанному адресу, с 10.01.2022 в детский сад направлены 280 детей в возрасте с 2-х месяцев до 6 лет.</w:t>
      </w:r>
      <w:proofErr w:type="gramEnd"/>
    </w:p>
    <w:p w:rsidR="009A15F6" w:rsidRPr="004F711B" w:rsidRDefault="009A15F6" w:rsidP="009A15F6">
      <w:pPr>
        <w:widowControl w:val="0"/>
        <w:tabs>
          <w:tab w:val="left" w:pos="705"/>
          <w:tab w:val="left" w:pos="3255"/>
        </w:tabs>
        <w:ind w:left="74" w:right="79" w:firstLine="709"/>
        <w:jc w:val="both"/>
        <w:rPr>
          <w:rFonts w:eastAsia="Calibri"/>
          <w:color w:val="000000" w:themeColor="text1"/>
          <w:sz w:val="28"/>
          <w:szCs w:val="28"/>
          <w:shd w:val="clear" w:color="auto" w:fill="FFFFFF"/>
          <w:lang w:eastAsia="en-US"/>
        </w:rPr>
      </w:pPr>
      <w:r w:rsidRPr="004F711B">
        <w:rPr>
          <w:rFonts w:eastAsia="Calibri"/>
          <w:color w:val="000000" w:themeColor="text1"/>
          <w:sz w:val="28"/>
          <w:szCs w:val="28"/>
          <w:shd w:val="clear" w:color="auto" w:fill="FFFFFF"/>
          <w:lang w:eastAsia="en-US"/>
        </w:rPr>
        <w:t xml:space="preserve">Весомым дополнением федерального проекта "Демография" является реализация с 2018 года пилотного проекта Администрации города Архангельска по использованию третьих этажей зданий образовательных учреждений для размещения групп для детей старшего дошкольного </w:t>
      </w:r>
      <w:r w:rsidRPr="004F711B">
        <w:rPr>
          <w:rFonts w:eastAsia="Calibri"/>
          <w:color w:val="000000" w:themeColor="text1"/>
          <w:sz w:val="28"/>
          <w:szCs w:val="28"/>
          <w:shd w:val="clear" w:color="auto" w:fill="FFFFFF"/>
          <w:lang w:eastAsia="en-US"/>
        </w:rPr>
        <w:lastRenderedPageBreak/>
        <w:t xml:space="preserve">возраста, в рамках которого за 4 года уже открыто дополнительно 25 групп на 625 мест в 13 детских садах. Данные меры позволяют высвободить групповые помещения на первых этажах зданий для размещения детей раннего дошкольного возраста. </w:t>
      </w:r>
    </w:p>
    <w:p w:rsidR="009A15F6" w:rsidRPr="004F711B" w:rsidRDefault="009A15F6" w:rsidP="009A15F6">
      <w:pPr>
        <w:ind w:firstLine="709"/>
        <w:jc w:val="both"/>
        <w:rPr>
          <w:color w:val="000000" w:themeColor="text1"/>
        </w:rPr>
      </w:pPr>
      <w:r w:rsidRPr="004F711B">
        <w:rPr>
          <w:bCs/>
          <w:color w:val="000000" w:themeColor="text1"/>
          <w:sz w:val="28"/>
          <w:szCs w:val="28"/>
        </w:rPr>
        <w:t>Образовательный процесс с детьми дошкольного возраста осуществляется по основным образовательным программам дошкольного образования, разработанным в соответствии с федеральным государственным образовательным стандартом дошкольного образования, которые определяют содержание и организацию образовательного процесса для детей дошкольного возраста. Образовательные программы направлены на формирование общей культуры, развитие физических, интеллектуальных и личностных качеств, формирование предпосылок учебной деятельности, обеспечивающих социальную успешность, сохранение и укрепление здоровья детей дошкольного возраста, коррекцию недостатков в физическом и психическом развитии детей.</w:t>
      </w:r>
    </w:p>
    <w:p w:rsidR="009A15F6" w:rsidRPr="004F711B" w:rsidRDefault="009A15F6" w:rsidP="009A15F6">
      <w:pPr>
        <w:pStyle w:val="ConsPlusNormal"/>
        <w:ind w:firstLine="709"/>
        <w:jc w:val="both"/>
        <w:outlineLvl w:val="3"/>
        <w:rPr>
          <w:rFonts w:ascii="Times New Roman" w:hAnsi="Times New Roman" w:cs="Times New Roman"/>
          <w:color w:val="000000" w:themeColor="text1"/>
          <w:sz w:val="28"/>
          <w:szCs w:val="28"/>
        </w:rPr>
      </w:pPr>
      <w:r w:rsidRPr="004F711B">
        <w:rPr>
          <w:rFonts w:ascii="Times New Roman" w:hAnsi="Times New Roman" w:cs="Times New Roman"/>
          <w:color w:val="000000" w:themeColor="text1"/>
          <w:sz w:val="28"/>
          <w:szCs w:val="28"/>
        </w:rPr>
        <w:t>Кадровые условия предусматривают укомплектованность дошкольной образовательной организации квалифицированными кадрами, компетентными в различных областях от сохранения и укрепления здоровья воспитанников, их физического развития, включая обеспечение инклюзивных подходов в работе с дошкольниками, организаци</w:t>
      </w:r>
      <w:r w:rsidR="00C46BC8">
        <w:rPr>
          <w:rFonts w:ascii="Times New Roman" w:hAnsi="Times New Roman" w:cs="Times New Roman"/>
          <w:color w:val="000000" w:themeColor="text1"/>
          <w:sz w:val="28"/>
          <w:szCs w:val="28"/>
        </w:rPr>
        <w:t>ю</w:t>
      </w:r>
      <w:r w:rsidRPr="004F711B">
        <w:rPr>
          <w:rFonts w:ascii="Times New Roman" w:hAnsi="Times New Roman" w:cs="Times New Roman"/>
          <w:color w:val="000000" w:themeColor="text1"/>
          <w:sz w:val="28"/>
          <w:szCs w:val="28"/>
        </w:rPr>
        <w:t xml:space="preserve"> различных видов деятельности воспитанников и методическо</w:t>
      </w:r>
      <w:r w:rsidR="00C46BC8">
        <w:rPr>
          <w:rFonts w:ascii="Times New Roman" w:hAnsi="Times New Roman" w:cs="Times New Roman"/>
          <w:color w:val="000000" w:themeColor="text1"/>
          <w:sz w:val="28"/>
          <w:szCs w:val="28"/>
        </w:rPr>
        <w:t>е</w:t>
      </w:r>
      <w:r w:rsidRPr="004F711B">
        <w:rPr>
          <w:rFonts w:ascii="Times New Roman" w:hAnsi="Times New Roman" w:cs="Times New Roman"/>
          <w:color w:val="000000" w:themeColor="text1"/>
          <w:sz w:val="28"/>
          <w:szCs w:val="28"/>
        </w:rPr>
        <w:t xml:space="preserve"> обеспечени</w:t>
      </w:r>
      <w:r w:rsidR="00C46BC8">
        <w:rPr>
          <w:rFonts w:ascii="Times New Roman" w:hAnsi="Times New Roman" w:cs="Times New Roman"/>
          <w:color w:val="000000" w:themeColor="text1"/>
          <w:sz w:val="28"/>
          <w:szCs w:val="28"/>
        </w:rPr>
        <w:t xml:space="preserve">е </w:t>
      </w:r>
      <w:r w:rsidRPr="004F711B">
        <w:rPr>
          <w:rFonts w:ascii="Times New Roman" w:hAnsi="Times New Roman" w:cs="Times New Roman"/>
          <w:color w:val="000000" w:themeColor="text1"/>
          <w:sz w:val="28"/>
          <w:szCs w:val="28"/>
        </w:rPr>
        <w:t>образовательного процесса, осуществлени</w:t>
      </w:r>
      <w:r w:rsidR="00C46BC8">
        <w:rPr>
          <w:rFonts w:ascii="Times New Roman" w:hAnsi="Times New Roman" w:cs="Times New Roman"/>
          <w:color w:val="000000" w:themeColor="text1"/>
          <w:sz w:val="28"/>
          <w:szCs w:val="28"/>
        </w:rPr>
        <w:t>е</w:t>
      </w:r>
      <w:r w:rsidRPr="004F711B">
        <w:rPr>
          <w:rFonts w:ascii="Times New Roman" w:hAnsi="Times New Roman" w:cs="Times New Roman"/>
          <w:color w:val="000000" w:themeColor="text1"/>
          <w:sz w:val="28"/>
          <w:szCs w:val="28"/>
        </w:rPr>
        <w:t xml:space="preserve"> взаимодействия с родителями, до реализации информационно-коммуникационных технологий.</w:t>
      </w:r>
    </w:p>
    <w:p w:rsidR="009A15F6" w:rsidRPr="004F711B" w:rsidRDefault="009A15F6" w:rsidP="009A15F6">
      <w:pPr>
        <w:autoSpaceDE w:val="0"/>
        <w:autoSpaceDN w:val="0"/>
        <w:adjustRightInd w:val="0"/>
        <w:ind w:firstLine="709"/>
        <w:jc w:val="both"/>
        <w:rPr>
          <w:color w:val="000000" w:themeColor="text1"/>
          <w:sz w:val="28"/>
        </w:rPr>
      </w:pPr>
      <w:r w:rsidRPr="004F711B">
        <w:rPr>
          <w:color w:val="000000" w:themeColor="text1"/>
          <w:sz w:val="28"/>
          <w:szCs w:val="28"/>
        </w:rPr>
        <w:t xml:space="preserve">Всего в системе дошкольного образования  занято 4038 работников, из них педагогические работники составляют 2261 человек, из них молодых педагогов – 7,5%, доля работающих пенсионеров – 26%. </w:t>
      </w:r>
      <w:r w:rsidRPr="004F711B">
        <w:rPr>
          <w:color w:val="000000" w:themeColor="text1"/>
          <w:sz w:val="28"/>
          <w:lang w:eastAsia="en-US"/>
        </w:rPr>
        <w:t xml:space="preserve">Высшее педагогическое образование имеет 37% педагогов, 53,6% педагогических работников – среднее педагогическое. </w:t>
      </w:r>
    </w:p>
    <w:p w:rsidR="009A15F6" w:rsidRPr="004F711B" w:rsidRDefault="009A15F6" w:rsidP="009A15F6">
      <w:pPr>
        <w:pStyle w:val="ConsPlusNormal"/>
        <w:ind w:firstLine="709"/>
        <w:jc w:val="both"/>
        <w:outlineLvl w:val="3"/>
        <w:rPr>
          <w:rFonts w:ascii="Times New Roman" w:hAnsi="Times New Roman" w:cs="Times New Roman"/>
          <w:color w:val="000000" w:themeColor="text1"/>
          <w:sz w:val="28"/>
          <w:szCs w:val="28"/>
        </w:rPr>
      </w:pPr>
      <w:r w:rsidRPr="004F711B">
        <w:rPr>
          <w:rFonts w:ascii="Times New Roman" w:hAnsi="Times New Roman" w:cs="Times New Roman"/>
          <w:color w:val="000000" w:themeColor="text1"/>
          <w:sz w:val="28"/>
          <w:szCs w:val="28"/>
        </w:rPr>
        <w:t xml:space="preserve">В 2021 году на 4,5% увеличилось количество педагогических работников имеющих </w:t>
      </w:r>
      <w:r w:rsidRPr="004F711B">
        <w:rPr>
          <w:rFonts w:ascii="Times New Roman" w:hAnsi="Times New Roman" w:cs="Times New Roman"/>
          <w:color w:val="000000" w:themeColor="text1"/>
          <w:sz w:val="28"/>
          <w:lang w:eastAsia="en-US"/>
        </w:rPr>
        <w:t>первую или высшую квалификационные категории (2021 год – 1236, 2020 - 1179), из них педагогов с высшей категорией – 434 (19%), первой – 802 (35,5%).</w:t>
      </w:r>
    </w:p>
    <w:p w:rsidR="009A15F6" w:rsidRPr="004F711B" w:rsidRDefault="009A15F6" w:rsidP="009A15F6">
      <w:pPr>
        <w:pStyle w:val="ConsPlusNormal"/>
        <w:ind w:firstLine="709"/>
        <w:jc w:val="both"/>
        <w:outlineLvl w:val="3"/>
        <w:rPr>
          <w:rFonts w:ascii="Times New Roman" w:hAnsi="Times New Roman" w:cs="Times New Roman"/>
          <w:color w:val="000000" w:themeColor="text1"/>
          <w:sz w:val="28"/>
          <w:szCs w:val="28"/>
        </w:rPr>
      </w:pPr>
      <w:r w:rsidRPr="004F711B">
        <w:rPr>
          <w:rFonts w:ascii="Times New Roman" w:hAnsi="Times New Roman" w:cs="Times New Roman"/>
          <w:color w:val="000000" w:themeColor="text1"/>
          <w:sz w:val="28"/>
          <w:szCs w:val="28"/>
        </w:rPr>
        <w:t xml:space="preserve">Доля педагогических и руководящих работников  дошкольных образовательных организаций, прошедших обучение по программам повышения квалификации и профессиональной подготовки </w:t>
      </w:r>
      <w:proofErr w:type="gramStart"/>
      <w:r w:rsidRPr="004F711B">
        <w:rPr>
          <w:rFonts w:ascii="Times New Roman" w:hAnsi="Times New Roman" w:cs="Times New Roman"/>
          <w:color w:val="000000" w:themeColor="text1"/>
          <w:sz w:val="28"/>
          <w:szCs w:val="28"/>
        </w:rPr>
        <w:t>з</w:t>
      </w:r>
      <w:r w:rsidR="004B0887">
        <w:rPr>
          <w:rFonts w:ascii="Times New Roman" w:hAnsi="Times New Roman" w:cs="Times New Roman"/>
          <w:color w:val="000000" w:themeColor="text1"/>
          <w:sz w:val="28"/>
          <w:szCs w:val="28"/>
        </w:rPr>
        <w:t>а</w:t>
      </w:r>
      <w:proofErr w:type="gramEnd"/>
      <w:r w:rsidR="004B0887">
        <w:rPr>
          <w:rFonts w:ascii="Times New Roman" w:hAnsi="Times New Roman" w:cs="Times New Roman"/>
          <w:color w:val="000000" w:themeColor="text1"/>
          <w:sz w:val="28"/>
          <w:szCs w:val="28"/>
        </w:rPr>
        <w:t xml:space="preserve"> последние 3 года, составила </w:t>
      </w:r>
      <w:r w:rsidRPr="004F711B">
        <w:rPr>
          <w:rFonts w:ascii="Times New Roman" w:hAnsi="Times New Roman" w:cs="Times New Roman"/>
          <w:color w:val="000000" w:themeColor="text1"/>
          <w:sz w:val="28"/>
          <w:szCs w:val="28"/>
        </w:rPr>
        <w:t>87,4%</w:t>
      </w:r>
      <w:r w:rsidR="004B0887">
        <w:rPr>
          <w:rFonts w:ascii="Times New Roman" w:hAnsi="Times New Roman" w:cs="Times New Roman"/>
          <w:color w:val="000000" w:themeColor="text1"/>
          <w:sz w:val="28"/>
          <w:szCs w:val="28"/>
        </w:rPr>
        <w:t>.</w:t>
      </w:r>
      <w:r w:rsidRPr="004F711B">
        <w:rPr>
          <w:rFonts w:ascii="Times New Roman" w:hAnsi="Times New Roman" w:cs="Times New Roman"/>
          <w:color w:val="000000" w:themeColor="text1"/>
          <w:sz w:val="28"/>
          <w:szCs w:val="28"/>
        </w:rPr>
        <w:t xml:space="preserve"> </w:t>
      </w:r>
    </w:p>
    <w:p w:rsidR="009A15F6" w:rsidRPr="004F711B" w:rsidRDefault="009A15F6" w:rsidP="009A15F6">
      <w:pPr>
        <w:pStyle w:val="ConsPlusNormal"/>
        <w:ind w:firstLine="709"/>
        <w:jc w:val="both"/>
        <w:outlineLvl w:val="3"/>
        <w:rPr>
          <w:rFonts w:ascii="Times New Roman" w:hAnsi="Times New Roman" w:cs="Times New Roman"/>
          <w:color w:val="000000" w:themeColor="text1"/>
          <w:sz w:val="28"/>
          <w:szCs w:val="28"/>
        </w:rPr>
      </w:pPr>
      <w:r w:rsidRPr="004F711B">
        <w:rPr>
          <w:rFonts w:ascii="Times New Roman" w:hAnsi="Times New Roman" w:cs="Times New Roman"/>
          <w:color w:val="000000" w:themeColor="text1"/>
          <w:sz w:val="28"/>
          <w:szCs w:val="28"/>
        </w:rPr>
        <w:t>В 2021 году численность воспитанников организаций дошкольного образования в расчете на 1 педагогического работника составила 8,5</w:t>
      </w:r>
      <w:r w:rsidR="004B0887">
        <w:rPr>
          <w:rFonts w:ascii="Times New Roman" w:hAnsi="Times New Roman" w:cs="Times New Roman"/>
          <w:color w:val="000000" w:themeColor="text1"/>
          <w:sz w:val="28"/>
          <w:szCs w:val="28"/>
        </w:rPr>
        <w:t>%</w:t>
      </w:r>
      <w:r w:rsidRPr="004F711B">
        <w:rPr>
          <w:rFonts w:ascii="Times New Roman" w:hAnsi="Times New Roman" w:cs="Times New Roman"/>
          <w:color w:val="000000" w:themeColor="text1"/>
          <w:sz w:val="28"/>
          <w:szCs w:val="28"/>
        </w:rPr>
        <w:t>.</w:t>
      </w:r>
    </w:p>
    <w:p w:rsidR="009A15F6" w:rsidRPr="004F711B" w:rsidRDefault="009A15F6" w:rsidP="009A15F6">
      <w:pPr>
        <w:pStyle w:val="ConsPlusNormal"/>
        <w:ind w:firstLine="709"/>
        <w:jc w:val="both"/>
        <w:outlineLvl w:val="3"/>
        <w:rPr>
          <w:rFonts w:ascii="Times New Roman" w:hAnsi="Times New Roman" w:cs="Times New Roman"/>
          <w:color w:val="000000" w:themeColor="text1"/>
          <w:sz w:val="28"/>
          <w:szCs w:val="28"/>
        </w:rPr>
      </w:pPr>
      <w:r w:rsidRPr="004F711B">
        <w:rPr>
          <w:rFonts w:ascii="Times New Roman" w:hAnsi="Times New Roman" w:cs="Times New Roman"/>
          <w:color w:val="000000" w:themeColor="text1"/>
          <w:sz w:val="28"/>
          <w:szCs w:val="28"/>
        </w:rPr>
        <w:t>Работа по обеспечению дошкольных образовательных организаци</w:t>
      </w:r>
      <w:r w:rsidR="00F52E77">
        <w:rPr>
          <w:rFonts w:ascii="Times New Roman" w:hAnsi="Times New Roman" w:cs="Times New Roman"/>
          <w:color w:val="000000" w:themeColor="text1"/>
          <w:sz w:val="28"/>
          <w:szCs w:val="28"/>
        </w:rPr>
        <w:t>й</w:t>
      </w:r>
      <w:r w:rsidRPr="004F711B">
        <w:rPr>
          <w:rFonts w:ascii="Times New Roman" w:hAnsi="Times New Roman" w:cs="Times New Roman"/>
          <w:color w:val="000000" w:themeColor="text1"/>
          <w:sz w:val="28"/>
          <w:szCs w:val="28"/>
        </w:rPr>
        <w:t xml:space="preserve"> педагогическими кадрами систематически ведётся руководителями образовательных организаций на протяжении всего календарного года</w:t>
      </w:r>
      <w:r w:rsidR="006B0D8C">
        <w:rPr>
          <w:rFonts w:ascii="Times New Roman" w:hAnsi="Times New Roman" w:cs="Times New Roman"/>
          <w:color w:val="000000" w:themeColor="text1"/>
          <w:sz w:val="28"/>
          <w:szCs w:val="28"/>
        </w:rPr>
        <w:t>.</w:t>
      </w:r>
    </w:p>
    <w:p w:rsidR="009A15F6" w:rsidRPr="004F711B" w:rsidRDefault="009A15F6" w:rsidP="009A15F6">
      <w:pPr>
        <w:ind w:firstLine="709"/>
        <w:jc w:val="both"/>
        <w:rPr>
          <w:color w:val="000000" w:themeColor="text1"/>
          <w:sz w:val="28"/>
          <w:szCs w:val="28"/>
        </w:rPr>
      </w:pPr>
      <w:r w:rsidRPr="004F711B">
        <w:rPr>
          <w:color w:val="000000" w:themeColor="text1"/>
          <w:sz w:val="28"/>
          <w:szCs w:val="28"/>
        </w:rPr>
        <w:t xml:space="preserve">Большое внимание уделяется созданию содержательно-насыщенной, вариативной, полифункциональной развивающей предметно-пространственной среды для освоения детьми программ во всех </w:t>
      </w:r>
      <w:r w:rsidRPr="004F711B">
        <w:rPr>
          <w:color w:val="000000" w:themeColor="text1"/>
          <w:sz w:val="28"/>
          <w:szCs w:val="28"/>
        </w:rPr>
        <w:lastRenderedPageBreak/>
        <w:t>образовательных областях с учетом их потребностей, возмо</w:t>
      </w:r>
      <w:r w:rsidR="00F52E77">
        <w:rPr>
          <w:color w:val="000000" w:themeColor="text1"/>
          <w:sz w:val="28"/>
          <w:szCs w:val="28"/>
        </w:rPr>
        <w:t xml:space="preserve">жностей, интересов и </w:t>
      </w:r>
      <w:proofErr w:type="gramStart"/>
      <w:r w:rsidR="00F52E77">
        <w:rPr>
          <w:color w:val="000000" w:themeColor="text1"/>
          <w:sz w:val="28"/>
          <w:szCs w:val="28"/>
        </w:rPr>
        <w:t>инициативы</w:t>
      </w:r>
      <w:proofErr w:type="gramEnd"/>
      <w:r w:rsidRPr="004F711B">
        <w:rPr>
          <w:color w:val="000000" w:themeColor="text1"/>
          <w:sz w:val="28"/>
          <w:szCs w:val="28"/>
        </w:rPr>
        <w:t xml:space="preserve"> как в групповых помещениях, так и в </w:t>
      </w:r>
      <w:proofErr w:type="spellStart"/>
      <w:r w:rsidRPr="004F711B">
        <w:rPr>
          <w:color w:val="000000" w:themeColor="text1"/>
          <w:sz w:val="28"/>
          <w:szCs w:val="28"/>
        </w:rPr>
        <w:t>макропространстве</w:t>
      </w:r>
      <w:proofErr w:type="spellEnd"/>
      <w:r w:rsidRPr="004F711B">
        <w:rPr>
          <w:color w:val="000000" w:themeColor="text1"/>
          <w:sz w:val="28"/>
          <w:szCs w:val="28"/>
        </w:rPr>
        <w:t xml:space="preserve"> организации. Для сохранения и укрепления здоровья детей, организации оздоровительной и профилактической работы в дошкольных образовательных организациях организовано функционирование  913 прогулочных и 59 спортивных площадок, обеспечивающих физическую активность и разнообразную игровую деятельность воспитанников на прогулке, </w:t>
      </w:r>
      <w:r w:rsidR="004B0887" w:rsidRPr="004F711B">
        <w:rPr>
          <w:color w:val="000000" w:themeColor="text1"/>
          <w:sz w:val="28"/>
          <w:szCs w:val="28"/>
        </w:rPr>
        <w:t>17 плавательных бассейнов,</w:t>
      </w:r>
      <w:r w:rsidR="004B0887">
        <w:rPr>
          <w:color w:val="000000" w:themeColor="text1"/>
          <w:sz w:val="28"/>
          <w:szCs w:val="28"/>
        </w:rPr>
        <w:t xml:space="preserve"> </w:t>
      </w:r>
      <w:r w:rsidRPr="004F711B">
        <w:rPr>
          <w:color w:val="000000" w:themeColor="text1"/>
          <w:sz w:val="28"/>
          <w:szCs w:val="28"/>
        </w:rPr>
        <w:t xml:space="preserve">2 </w:t>
      </w:r>
      <w:proofErr w:type="spellStart"/>
      <w:r w:rsidRPr="004F711B">
        <w:rPr>
          <w:color w:val="000000" w:themeColor="text1"/>
          <w:sz w:val="28"/>
          <w:szCs w:val="28"/>
        </w:rPr>
        <w:t>фитобара</w:t>
      </w:r>
      <w:proofErr w:type="spellEnd"/>
      <w:r w:rsidRPr="004F711B">
        <w:rPr>
          <w:color w:val="000000" w:themeColor="text1"/>
          <w:sz w:val="28"/>
          <w:szCs w:val="28"/>
        </w:rPr>
        <w:t>, 5 соляных пещер, 43 физкультурных зала</w:t>
      </w:r>
      <w:r w:rsidR="00F52E77">
        <w:rPr>
          <w:color w:val="000000" w:themeColor="text1"/>
          <w:sz w:val="28"/>
          <w:szCs w:val="28"/>
        </w:rPr>
        <w:t>.</w:t>
      </w:r>
      <w:r w:rsidRPr="004F711B">
        <w:rPr>
          <w:color w:val="000000" w:themeColor="text1"/>
          <w:sz w:val="28"/>
          <w:szCs w:val="28"/>
        </w:rPr>
        <w:t xml:space="preserve"> </w:t>
      </w:r>
      <w:r w:rsidR="00F52E77">
        <w:rPr>
          <w:color w:val="000000" w:themeColor="text1"/>
          <w:sz w:val="28"/>
          <w:szCs w:val="28"/>
          <w:shd w:val="clear" w:color="auto" w:fill="FFFFFF"/>
        </w:rPr>
        <w:t>В</w:t>
      </w:r>
      <w:r w:rsidRPr="004F711B">
        <w:rPr>
          <w:color w:val="000000" w:themeColor="text1"/>
          <w:sz w:val="28"/>
          <w:szCs w:val="28"/>
          <w:shd w:val="clear" w:color="auto" w:fill="FFFFFF"/>
        </w:rPr>
        <w:t>се 68 учреждений имеют музыкальные залы.</w:t>
      </w:r>
    </w:p>
    <w:p w:rsidR="009A15F6" w:rsidRPr="004F711B" w:rsidRDefault="009A15F6" w:rsidP="009A15F6">
      <w:pPr>
        <w:ind w:firstLine="709"/>
        <w:jc w:val="both"/>
        <w:rPr>
          <w:color w:val="000000" w:themeColor="text1"/>
          <w:sz w:val="28"/>
          <w:szCs w:val="28"/>
        </w:rPr>
      </w:pPr>
      <w:r w:rsidRPr="004F711B">
        <w:rPr>
          <w:color w:val="000000" w:themeColor="text1"/>
          <w:sz w:val="28"/>
          <w:szCs w:val="28"/>
        </w:rPr>
        <w:t>Для реализации образовательных программ, организации индивидуальной работы с детьми (в том числе коррекционной) в дошкольных образовательных организациях функционируют 325 кабинетов специалистов, 10 экологических комнат и 3 зимних сада. Игровое пространство развивающих центров и студий было дополнено цифровыми микроскопами, мебелью и оборудованием для лаборатории НАУРАША (для детей 3-4 лет), ноутбуками, спортивным оборудованием и конструкторами "</w:t>
      </w:r>
      <w:proofErr w:type="spellStart"/>
      <w:r w:rsidRPr="004F711B">
        <w:rPr>
          <w:color w:val="000000" w:themeColor="text1"/>
          <w:sz w:val="28"/>
          <w:szCs w:val="28"/>
        </w:rPr>
        <w:t>Лего</w:t>
      </w:r>
      <w:proofErr w:type="spellEnd"/>
      <w:r w:rsidRPr="004F711B">
        <w:rPr>
          <w:color w:val="000000" w:themeColor="text1"/>
          <w:sz w:val="28"/>
          <w:szCs w:val="28"/>
        </w:rPr>
        <w:t xml:space="preserve">", ландшафтными столами, </w:t>
      </w:r>
      <w:proofErr w:type="spellStart"/>
      <w:r w:rsidRPr="004F711B">
        <w:rPr>
          <w:color w:val="000000" w:themeColor="text1"/>
          <w:sz w:val="28"/>
          <w:szCs w:val="28"/>
        </w:rPr>
        <w:t>логороботами</w:t>
      </w:r>
      <w:proofErr w:type="spellEnd"/>
      <w:r w:rsidRPr="004F711B">
        <w:rPr>
          <w:color w:val="000000" w:themeColor="text1"/>
          <w:sz w:val="28"/>
          <w:szCs w:val="28"/>
        </w:rPr>
        <w:t xml:space="preserve"> "</w:t>
      </w:r>
      <w:proofErr w:type="spellStart"/>
      <w:r w:rsidRPr="004F711B">
        <w:rPr>
          <w:color w:val="000000" w:themeColor="text1"/>
          <w:sz w:val="28"/>
          <w:szCs w:val="28"/>
        </w:rPr>
        <w:t>Робомышь</w:t>
      </w:r>
      <w:proofErr w:type="spellEnd"/>
      <w:r w:rsidRPr="004F711B">
        <w:rPr>
          <w:color w:val="000000" w:themeColor="text1"/>
          <w:sz w:val="28"/>
          <w:szCs w:val="28"/>
        </w:rPr>
        <w:t xml:space="preserve">" и "Пчела", столами для рисования песком. </w:t>
      </w:r>
    </w:p>
    <w:p w:rsidR="009A15F6" w:rsidRPr="004F711B" w:rsidRDefault="009A15F6" w:rsidP="009A15F6">
      <w:pPr>
        <w:ind w:firstLine="709"/>
        <w:jc w:val="both"/>
        <w:rPr>
          <w:color w:val="000000" w:themeColor="text1"/>
          <w:sz w:val="28"/>
          <w:szCs w:val="28"/>
        </w:rPr>
      </w:pPr>
      <w:r w:rsidRPr="004F711B">
        <w:rPr>
          <w:color w:val="000000" w:themeColor="text1"/>
          <w:sz w:val="28"/>
          <w:szCs w:val="28"/>
        </w:rPr>
        <w:t>С 2019 года образовательные учреждения участвуют в региональном конкурсе на предоставлен</w:t>
      </w:r>
      <w:r w:rsidR="00F52E77">
        <w:rPr>
          <w:color w:val="000000" w:themeColor="text1"/>
          <w:sz w:val="28"/>
          <w:szCs w:val="28"/>
        </w:rPr>
        <w:t>ие</w:t>
      </w:r>
      <w:r w:rsidRPr="004F711B">
        <w:rPr>
          <w:color w:val="000000" w:themeColor="text1"/>
          <w:sz w:val="28"/>
          <w:szCs w:val="28"/>
        </w:rPr>
        <w:t xml:space="preserve"> субсидии </w:t>
      </w:r>
      <w:r w:rsidRPr="004F711B">
        <w:rPr>
          <w:bCs/>
          <w:color w:val="000000" w:themeColor="text1"/>
          <w:sz w:val="28"/>
          <w:szCs w:val="28"/>
        </w:rPr>
        <w:t>на реализацию мероприятий по укреплению материально-технической базы (постановление правительства Архангельской области от 30.07.2019 № 406-пп). За три года 58 дошкольных образовательных учреждений обновили материально-техническую базу</w:t>
      </w:r>
      <w:r w:rsidR="004B0887">
        <w:rPr>
          <w:bCs/>
          <w:color w:val="000000" w:themeColor="text1"/>
          <w:sz w:val="28"/>
          <w:szCs w:val="28"/>
        </w:rPr>
        <w:t xml:space="preserve">: </w:t>
      </w:r>
      <w:r w:rsidRPr="004F711B">
        <w:rPr>
          <w:color w:val="000000" w:themeColor="text1"/>
          <w:sz w:val="28"/>
          <w:szCs w:val="28"/>
        </w:rPr>
        <w:t xml:space="preserve">на эти цели за три года направлено 15 513,00 тысяч рублей, в том числе в 2021 году – 11 254,8 тысяч рублей, из них </w:t>
      </w:r>
      <w:r w:rsidR="004B0887" w:rsidRPr="004F711B">
        <w:rPr>
          <w:color w:val="000000" w:themeColor="text1"/>
          <w:sz w:val="28"/>
          <w:szCs w:val="28"/>
        </w:rPr>
        <w:t xml:space="preserve">4 754,00 тысячи рублей </w:t>
      </w:r>
      <w:r w:rsidR="004B0887">
        <w:rPr>
          <w:color w:val="000000" w:themeColor="text1"/>
          <w:sz w:val="28"/>
          <w:szCs w:val="28"/>
        </w:rPr>
        <w:t>- средства городского бюджета</w:t>
      </w:r>
      <w:r w:rsidRPr="004F711B">
        <w:rPr>
          <w:color w:val="000000" w:themeColor="text1"/>
          <w:sz w:val="28"/>
          <w:szCs w:val="28"/>
        </w:rPr>
        <w:t>.</w:t>
      </w:r>
    </w:p>
    <w:p w:rsidR="009A15F6" w:rsidRPr="004F711B" w:rsidRDefault="009A15F6" w:rsidP="009A15F6">
      <w:pPr>
        <w:ind w:firstLine="709"/>
        <w:jc w:val="both"/>
        <w:rPr>
          <w:color w:val="000000" w:themeColor="text1"/>
          <w:sz w:val="28"/>
          <w:szCs w:val="28"/>
        </w:rPr>
      </w:pPr>
      <w:r w:rsidRPr="004F711B">
        <w:rPr>
          <w:color w:val="000000" w:themeColor="text1"/>
          <w:sz w:val="28"/>
          <w:szCs w:val="28"/>
        </w:rPr>
        <w:t xml:space="preserve">В 2021 году в 43 дошкольных образовательных учреждениях (41 детский сад, 2 школы, имеющие в структуре дошкольные группы) закуплено новое оборудование </w:t>
      </w:r>
      <w:r w:rsidR="004B0887">
        <w:rPr>
          <w:color w:val="000000" w:themeColor="text1"/>
          <w:sz w:val="28"/>
          <w:szCs w:val="28"/>
        </w:rPr>
        <w:t>для пищеблоков</w:t>
      </w:r>
      <w:r w:rsidR="00F52E77">
        <w:rPr>
          <w:color w:val="000000" w:themeColor="text1"/>
          <w:sz w:val="28"/>
          <w:szCs w:val="28"/>
        </w:rPr>
        <w:t xml:space="preserve"> и</w:t>
      </w:r>
      <w:r w:rsidR="004B0887">
        <w:rPr>
          <w:color w:val="000000" w:themeColor="text1"/>
          <w:sz w:val="28"/>
          <w:szCs w:val="28"/>
        </w:rPr>
        <w:t xml:space="preserve"> детских площадок</w:t>
      </w:r>
      <w:r w:rsidRPr="004F711B">
        <w:rPr>
          <w:color w:val="000000" w:themeColor="text1"/>
          <w:sz w:val="28"/>
          <w:szCs w:val="28"/>
        </w:rPr>
        <w:t xml:space="preserve">, </w:t>
      </w:r>
      <w:r w:rsidR="00F52E77">
        <w:rPr>
          <w:color w:val="000000" w:themeColor="text1"/>
          <w:sz w:val="28"/>
          <w:szCs w:val="28"/>
        </w:rPr>
        <w:t xml:space="preserve">в </w:t>
      </w:r>
      <w:r w:rsidR="00F52E77" w:rsidRPr="004F711B">
        <w:rPr>
          <w:color w:val="000000" w:themeColor="text1"/>
          <w:sz w:val="28"/>
          <w:szCs w:val="28"/>
        </w:rPr>
        <w:t>группы</w:t>
      </w:r>
      <w:r w:rsidR="00F52E77">
        <w:rPr>
          <w:color w:val="000000" w:themeColor="text1"/>
          <w:sz w:val="28"/>
          <w:szCs w:val="28"/>
        </w:rPr>
        <w:t xml:space="preserve"> и </w:t>
      </w:r>
      <w:r w:rsidRPr="004F711B">
        <w:rPr>
          <w:color w:val="000000" w:themeColor="text1"/>
          <w:sz w:val="28"/>
          <w:szCs w:val="28"/>
        </w:rPr>
        <w:t xml:space="preserve">медицинские кабинеты. Новое спортивное и игровое оборудование появилось на площадках 9 детских садов, технологическое оборудование </w:t>
      </w:r>
      <w:r w:rsidR="004B0887">
        <w:rPr>
          <w:color w:val="000000" w:themeColor="text1"/>
          <w:sz w:val="28"/>
          <w:szCs w:val="28"/>
        </w:rPr>
        <w:t>в пищеблоках</w:t>
      </w:r>
      <w:r w:rsidRPr="004F711B">
        <w:rPr>
          <w:color w:val="000000" w:themeColor="text1"/>
          <w:sz w:val="28"/>
          <w:szCs w:val="28"/>
        </w:rPr>
        <w:t xml:space="preserve"> – 22 учреждений, детская мебель и постельные принадлежности предусмотрены для 16</w:t>
      </w:r>
      <w:r w:rsidR="00F52E77">
        <w:rPr>
          <w:color w:val="000000" w:themeColor="text1"/>
          <w:sz w:val="28"/>
          <w:szCs w:val="28"/>
        </w:rPr>
        <w:t xml:space="preserve"> </w:t>
      </w:r>
      <w:r w:rsidR="00F52E77" w:rsidRPr="004F711B">
        <w:rPr>
          <w:color w:val="000000" w:themeColor="text1"/>
          <w:sz w:val="28"/>
          <w:szCs w:val="28"/>
        </w:rPr>
        <w:t>учреждений</w:t>
      </w:r>
      <w:r w:rsidRPr="004F711B">
        <w:rPr>
          <w:color w:val="000000" w:themeColor="text1"/>
          <w:sz w:val="28"/>
          <w:szCs w:val="28"/>
        </w:rPr>
        <w:t>, в медицинских кабинетах 23 учреждений – новые компьютеры.</w:t>
      </w:r>
    </w:p>
    <w:p w:rsidR="009A15F6" w:rsidRPr="004F711B" w:rsidRDefault="009A15F6" w:rsidP="009A15F6">
      <w:pPr>
        <w:ind w:firstLine="709"/>
        <w:jc w:val="both"/>
        <w:rPr>
          <w:color w:val="000000" w:themeColor="text1"/>
          <w:sz w:val="28"/>
          <w:szCs w:val="28"/>
          <w:shd w:val="clear" w:color="auto" w:fill="FFFFFF"/>
        </w:rPr>
      </w:pPr>
      <w:r w:rsidRPr="004F711B">
        <w:rPr>
          <w:color w:val="000000" w:themeColor="text1"/>
          <w:sz w:val="28"/>
          <w:szCs w:val="28"/>
        </w:rPr>
        <w:t>Информационное обеспечение деятельности образовательных организаций осуществляется посредством функционирования официальных сайтов организаций в информационно</w:t>
      </w:r>
      <w:r w:rsidR="00F52E77">
        <w:rPr>
          <w:color w:val="000000" w:themeColor="text1"/>
          <w:sz w:val="28"/>
          <w:szCs w:val="28"/>
        </w:rPr>
        <w:t>-</w:t>
      </w:r>
      <w:r w:rsidRPr="004F711B">
        <w:rPr>
          <w:color w:val="000000" w:themeColor="text1"/>
          <w:sz w:val="28"/>
          <w:szCs w:val="28"/>
        </w:rPr>
        <w:t xml:space="preserve">телекоммуникационной сети Интернет, социальных сетей, которые способствуют популяризации их деятельности, решению программных задач, а также вовлечению и приобщению родителей и общественности к своей деятельности. </w:t>
      </w:r>
    </w:p>
    <w:p w:rsidR="009A15F6" w:rsidRPr="004F711B" w:rsidRDefault="009A15F6" w:rsidP="009A15F6">
      <w:pPr>
        <w:widowControl w:val="0"/>
        <w:ind w:firstLine="709"/>
        <w:jc w:val="both"/>
        <w:rPr>
          <w:color w:val="000000" w:themeColor="text1"/>
          <w:sz w:val="28"/>
        </w:rPr>
      </w:pPr>
      <w:r w:rsidRPr="004F711B">
        <w:rPr>
          <w:color w:val="000000" w:themeColor="text1"/>
          <w:sz w:val="28"/>
        </w:rPr>
        <w:t xml:space="preserve">Согласно федеральному статистическому отчёту по форме 85-К за 2021 год число персональных компьютеров, доступных для использования детьми, </w:t>
      </w:r>
      <w:r w:rsidR="004B0887">
        <w:rPr>
          <w:color w:val="000000" w:themeColor="text1"/>
          <w:sz w:val="28"/>
        </w:rPr>
        <w:t>посещающими</w:t>
      </w:r>
      <w:r w:rsidRPr="004F711B">
        <w:rPr>
          <w:color w:val="000000" w:themeColor="text1"/>
          <w:sz w:val="28"/>
        </w:rPr>
        <w:t xml:space="preserve"> дошкольные образовательные учреждения, составляет 0,043 </w:t>
      </w:r>
      <w:r w:rsidRPr="004F711B">
        <w:rPr>
          <w:color w:val="000000" w:themeColor="text1"/>
          <w:sz w:val="28"/>
        </w:rPr>
        <w:lastRenderedPageBreak/>
        <w:t>единицы на 100 воспитанников.</w:t>
      </w:r>
    </w:p>
    <w:p w:rsidR="009A15F6" w:rsidRPr="004F711B" w:rsidRDefault="009A15F6" w:rsidP="009A15F6">
      <w:pPr>
        <w:autoSpaceDE w:val="0"/>
        <w:autoSpaceDN w:val="0"/>
        <w:adjustRightInd w:val="0"/>
        <w:ind w:firstLine="709"/>
        <w:jc w:val="both"/>
        <w:rPr>
          <w:color w:val="000000" w:themeColor="text1"/>
        </w:rPr>
      </w:pPr>
      <w:r w:rsidRPr="004F711B">
        <w:rPr>
          <w:color w:val="000000" w:themeColor="text1"/>
          <w:sz w:val="28"/>
          <w:lang w:eastAsia="en-US"/>
        </w:rPr>
        <w:t>Образование детей с ограниченными возможностями здоровья и инвалидов является одним из приоритетных направлений деятельности системы образования, обеспечивающей доступность и качество образования для всех детей с ограниченными возможностями здоровья и инвалидов с учетом особенностей их психофизического развития и состояния здоровья.</w:t>
      </w:r>
    </w:p>
    <w:p w:rsidR="009A15F6" w:rsidRPr="004F711B" w:rsidRDefault="009A15F6" w:rsidP="009A15F6">
      <w:pPr>
        <w:autoSpaceDE w:val="0"/>
        <w:autoSpaceDN w:val="0"/>
        <w:adjustRightInd w:val="0"/>
        <w:ind w:firstLine="709"/>
        <w:jc w:val="both"/>
        <w:rPr>
          <w:color w:val="000000" w:themeColor="text1"/>
          <w:sz w:val="28"/>
          <w:lang w:eastAsia="en-US"/>
        </w:rPr>
      </w:pPr>
      <w:r w:rsidRPr="004F711B">
        <w:rPr>
          <w:color w:val="000000" w:themeColor="text1"/>
          <w:sz w:val="28"/>
          <w:lang w:eastAsia="en-US"/>
        </w:rPr>
        <w:t xml:space="preserve">Число детей с ограниченными возможностями здоровья в 2021 году в сравнении с 2020 годом увеличилось на 23 ребенка и составило 1393 человека, детей-инвалидов – 268 человек. </w:t>
      </w:r>
      <w:proofErr w:type="gramStart"/>
      <w:r w:rsidRPr="004F711B">
        <w:rPr>
          <w:color w:val="000000" w:themeColor="text1"/>
          <w:sz w:val="28"/>
          <w:lang w:eastAsia="en-US"/>
        </w:rPr>
        <w:t>Удельный вес численности детей с ограниченными возможностями здоровья в общей численности воспитанников – 7,2%, детей-инвалидов – 1,4%. Для создания целостной системы, обеспечивающей оптимальные психолого-педагогические условия для коррекции нарушений в развитии детей с особыми потребностями, в освоении ими АОП педагогическими коллективами определяются возможности, условия и формы интеграции конкретного ребенка, разрабатывается в соответствии с его образовательными потребностями индивидуальный образовательный маршрут на основе адаптированной образовательной</w:t>
      </w:r>
      <w:proofErr w:type="gramEnd"/>
      <w:r w:rsidRPr="004F711B">
        <w:rPr>
          <w:color w:val="000000" w:themeColor="text1"/>
          <w:sz w:val="28"/>
          <w:lang w:eastAsia="en-US"/>
        </w:rPr>
        <w:t xml:space="preserve"> программы.</w:t>
      </w:r>
    </w:p>
    <w:p w:rsidR="009A15F6" w:rsidRPr="004F711B" w:rsidRDefault="009A15F6" w:rsidP="009A15F6">
      <w:pPr>
        <w:autoSpaceDE w:val="0"/>
        <w:autoSpaceDN w:val="0"/>
        <w:adjustRightInd w:val="0"/>
        <w:ind w:firstLine="709"/>
        <w:jc w:val="both"/>
        <w:rPr>
          <w:color w:val="000000" w:themeColor="text1"/>
          <w:sz w:val="28"/>
          <w:lang w:eastAsia="en-US"/>
        </w:rPr>
      </w:pPr>
      <w:r w:rsidRPr="004F711B">
        <w:rPr>
          <w:color w:val="000000" w:themeColor="text1"/>
          <w:sz w:val="28"/>
          <w:lang w:eastAsia="en-US"/>
        </w:rPr>
        <w:t>Образовательными учреждениями в соответствии с потребностью детей с ОВЗ в 2021 году осуществлены мероприятия по перепрофилированию пяти групп общеразвивающей направленности в Исакогорском территориальном округе и территориальном округе Майская горка в группы компенсирующей и комбинированной направленности для детей с ТНР, что позволило обеспечить ранней коррекционной помощью дополнительно 45 воспитанников.</w:t>
      </w:r>
    </w:p>
    <w:p w:rsidR="009A15F6" w:rsidRPr="004F711B" w:rsidRDefault="009A15F6" w:rsidP="009A15F6">
      <w:pPr>
        <w:ind w:firstLine="709"/>
        <w:jc w:val="both"/>
        <w:rPr>
          <w:rFonts w:eastAsia="Calibri"/>
          <w:color w:val="000000" w:themeColor="text1"/>
          <w:sz w:val="28"/>
          <w:lang w:eastAsia="en-US"/>
        </w:rPr>
      </w:pPr>
      <w:r w:rsidRPr="004F711B">
        <w:rPr>
          <w:rFonts w:eastAsia="Calibri"/>
          <w:color w:val="000000" w:themeColor="text1"/>
          <w:sz w:val="28"/>
          <w:lang w:eastAsia="en-US"/>
        </w:rPr>
        <w:t>В дошкольных образовательных организациях осуществляется мониторинг состояния здоровья детей по следующим показателям: пропуски по болезням, охват летне-оздоровительными мероприятиями.</w:t>
      </w:r>
    </w:p>
    <w:p w:rsidR="009A15F6" w:rsidRPr="004F711B" w:rsidRDefault="009A15F6" w:rsidP="009A15F6">
      <w:pPr>
        <w:ind w:firstLine="709"/>
        <w:jc w:val="both"/>
        <w:rPr>
          <w:rFonts w:eastAsia="Calibri"/>
          <w:color w:val="000000" w:themeColor="text1"/>
          <w:sz w:val="28"/>
          <w:lang w:eastAsia="en-US"/>
        </w:rPr>
      </w:pPr>
      <w:r w:rsidRPr="004F711B">
        <w:rPr>
          <w:rFonts w:eastAsia="Calibri"/>
          <w:color w:val="000000" w:themeColor="text1"/>
          <w:sz w:val="28"/>
          <w:lang w:eastAsia="en-US"/>
        </w:rPr>
        <w:t>В 2021 году в дошкольных образовательных учреждениях отмечается повышение показателя уровня заболеваемости детей</w:t>
      </w:r>
      <w:r w:rsidR="00F52E77">
        <w:rPr>
          <w:rFonts w:eastAsia="Calibri"/>
          <w:color w:val="000000" w:themeColor="text1"/>
          <w:sz w:val="28"/>
          <w:lang w:eastAsia="en-US"/>
        </w:rPr>
        <w:t>:</w:t>
      </w:r>
      <w:r w:rsidRPr="004F711B">
        <w:rPr>
          <w:rFonts w:eastAsia="Calibri"/>
          <w:color w:val="000000" w:themeColor="text1"/>
          <w:sz w:val="28"/>
          <w:lang w:eastAsia="en-US"/>
        </w:rPr>
        <w:t xml:space="preserve"> количество пропущенных </w:t>
      </w:r>
      <w:r w:rsidR="00F52E77">
        <w:rPr>
          <w:rFonts w:eastAsia="Calibri"/>
          <w:color w:val="000000" w:themeColor="text1"/>
          <w:sz w:val="28"/>
          <w:lang w:eastAsia="en-US"/>
        </w:rPr>
        <w:t>дней по болезни одним ребенком</w:t>
      </w:r>
      <w:r w:rsidRPr="004F711B">
        <w:rPr>
          <w:rFonts w:eastAsia="Calibri"/>
          <w:color w:val="000000" w:themeColor="text1"/>
          <w:sz w:val="28"/>
          <w:lang w:eastAsia="en-US"/>
        </w:rPr>
        <w:t xml:space="preserve"> в 2021 году составило 19 дней, что на 35% выше, чем в 2020 году. Данный факт был обусловлен тем, что в дошкольных образовательных организациях в течение последних лет наблюдается увеличение детей раннего возраста, в 2021 году количество детей в возрасте от 1 года до 3 лет увеличилось на 32% по сравнению с 2020 годом.</w:t>
      </w:r>
    </w:p>
    <w:p w:rsidR="009A15F6" w:rsidRPr="00365D40" w:rsidRDefault="009A15F6" w:rsidP="009A15F6">
      <w:pPr>
        <w:ind w:firstLine="709"/>
        <w:jc w:val="both"/>
        <w:rPr>
          <w:rFonts w:eastAsia="Calibri"/>
          <w:color w:val="000000" w:themeColor="text1"/>
          <w:sz w:val="28"/>
          <w:lang w:eastAsia="en-US"/>
        </w:rPr>
      </w:pPr>
      <w:r w:rsidRPr="00365D40">
        <w:rPr>
          <w:rFonts w:eastAsia="Calibri"/>
          <w:color w:val="000000" w:themeColor="text1"/>
          <w:sz w:val="28"/>
          <w:lang w:eastAsia="en-US"/>
        </w:rPr>
        <w:t xml:space="preserve">Летне-оздоровительными мероприятиями было охвачено 16118 детей (100% детей, посещающих дошкольные образовательные  организации в летний период). Система летне-оздоровительной работы в детском саду включает в себя корректировку режима дня воспитанников с учетом максимального пребывания детей на свежем воздухе, организации закаливания детей (умывание прохладной водой, </w:t>
      </w:r>
      <w:proofErr w:type="spellStart"/>
      <w:r w:rsidRPr="00365D40">
        <w:rPr>
          <w:rFonts w:eastAsia="Calibri"/>
          <w:color w:val="000000" w:themeColor="text1"/>
          <w:sz w:val="28"/>
          <w:lang w:eastAsia="en-US"/>
        </w:rPr>
        <w:t>босохождение</w:t>
      </w:r>
      <w:proofErr w:type="spellEnd"/>
      <w:r w:rsidRPr="00365D40">
        <w:rPr>
          <w:rFonts w:eastAsia="Calibri"/>
          <w:color w:val="000000" w:themeColor="text1"/>
          <w:sz w:val="28"/>
          <w:lang w:eastAsia="en-US"/>
        </w:rPr>
        <w:t xml:space="preserve">, солнечные и воздушные ванны), усиление витаминизации и калорийности питания воспитанников. </w:t>
      </w:r>
    </w:p>
    <w:p w:rsidR="009A15F6" w:rsidRPr="00365D40" w:rsidRDefault="009A15F6" w:rsidP="009A15F6">
      <w:pPr>
        <w:ind w:firstLine="709"/>
        <w:jc w:val="both"/>
        <w:rPr>
          <w:rFonts w:eastAsia="Calibri"/>
          <w:color w:val="000000" w:themeColor="text1"/>
          <w:sz w:val="28"/>
          <w:lang w:eastAsia="en-US"/>
        </w:rPr>
      </w:pPr>
      <w:r w:rsidRPr="00365D40">
        <w:rPr>
          <w:rFonts w:eastAsia="Calibri"/>
          <w:color w:val="000000" w:themeColor="text1"/>
          <w:sz w:val="28"/>
          <w:lang w:eastAsia="en-US"/>
        </w:rPr>
        <w:lastRenderedPageBreak/>
        <w:t>В дошкольных образовательных организациях в 2021 году продолжилась работа по подготовке и участию воспитанников в тестировании Всероссийского физкультур</w:t>
      </w:r>
      <w:r w:rsidR="00365D40">
        <w:rPr>
          <w:rFonts w:eastAsia="Calibri"/>
          <w:color w:val="000000" w:themeColor="text1"/>
          <w:sz w:val="28"/>
          <w:lang w:eastAsia="en-US"/>
        </w:rPr>
        <w:t>но-спортивного комплекса "ГТО". С</w:t>
      </w:r>
      <w:r w:rsidRPr="00365D40">
        <w:rPr>
          <w:rFonts w:eastAsia="Calibri"/>
          <w:color w:val="000000" w:themeColor="text1"/>
          <w:sz w:val="28"/>
          <w:lang w:eastAsia="en-US"/>
        </w:rPr>
        <w:t>ледует отметить, что:</w:t>
      </w:r>
    </w:p>
    <w:p w:rsidR="009A15F6" w:rsidRPr="00365D40" w:rsidRDefault="009A15F6" w:rsidP="009A15F6">
      <w:pPr>
        <w:ind w:firstLine="709"/>
        <w:jc w:val="both"/>
        <w:rPr>
          <w:rFonts w:eastAsia="Calibri"/>
          <w:color w:val="000000" w:themeColor="text1"/>
          <w:sz w:val="28"/>
          <w:lang w:eastAsia="en-US"/>
        </w:rPr>
      </w:pPr>
      <w:r w:rsidRPr="00365D40">
        <w:rPr>
          <w:rFonts w:eastAsia="Calibri"/>
          <w:color w:val="000000" w:themeColor="text1"/>
          <w:sz w:val="28"/>
          <w:lang w:eastAsia="en-US"/>
        </w:rPr>
        <w:t>на 51% увеличилось количество дошкольных образовательных организаций, в которых воспитанники принимали участие в выполнении нормативов ВФСК ГТО (2021 год – 53 учреждения, 2020 – 35);</w:t>
      </w:r>
    </w:p>
    <w:p w:rsidR="009A15F6" w:rsidRPr="00365D40" w:rsidRDefault="009A15F6" w:rsidP="009A15F6">
      <w:pPr>
        <w:ind w:firstLine="709"/>
        <w:jc w:val="both"/>
        <w:rPr>
          <w:rFonts w:eastAsia="Calibri"/>
          <w:color w:val="000000" w:themeColor="text1"/>
          <w:sz w:val="28"/>
          <w:lang w:eastAsia="en-US"/>
        </w:rPr>
      </w:pPr>
      <w:r w:rsidRPr="00365D40">
        <w:rPr>
          <w:rFonts w:eastAsia="Calibri"/>
          <w:color w:val="000000" w:themeColor="text1"/>
          <w:sz w:val="28"/>
          <w:lang w:eastAsia="en-US"/>
        </w:rPr>
        <w:t>на 935 детей увеличилось количество воспитанников, принявших участие в выполнении нормативов ВФСК ГТО (2021 год – 1630, 2020 – 695);</w:t>
      </w:r>
    </w:p>
    <w:p w:rsidR="009A15F6" w:rsidRPr="00365D40" w:rsidRDefault="009A15F6" w:rsidP="009A15F6">
      <w:pPr>
        <w:ind w:firstLine="709"/>
        <w:jc w:val="both"/>
        <w:rPr>
          <w:rFonts w:eastAsia="Calibri"/>
          <w:color w:val="000000" w:themeColor="text1"/>
          <w:sz w:val="28"/>
          <w:lang w:eastAsia="en-US"/>
        </w:rPr>
      </w:pPr>
      <w:r w:rsidRPr="00365D40">
        <w:rPr>
          <w:rFonts w:eastAsia="Calibri"/>
          <w:color w:val="000000" w:themeColor="text1"/>
          <w:sz w:val="28"/>
          <w:lang w:eastAsia="en-US"/>
        </w:rPr>
        <w:t>на 26% увеличилась доля воспитанников (от общего количества принявших участие), выполнивших нормативы ВФСК ГТО на знак отличия (2021 год – 75,6%, 2020 – 60%).</w:t>
      </w:r>
    </w:p>
    <w:p w:rsidR="009A15F6" w:rsidRPr="00365D40" w:rsidRDefault="009A15F6" w:rsidP="004F711B">
      <w:pPr>
        <w:autoSpaceDE w:val="0"/>
        <w:autoSpaceDN w:val="0"/>
        <w:adjustRightInd w:val="0"/>
        <w:ind w:firstLine="709"/>
        <w:jc w:val="both"/>
        <w:rPr>
          <w:rFonts w:eastAsia="Calibri"/>
          <w:color w:val="000000" w:themeColor="text1"/>
          <w:sz w:val="28"/>
          <w:lang w:eastAsia="en-US"/>
        </w:rPr>
      </w:pPr>
      <w:r w:rsidRPr="00365D40">
        <w:rPr>
          <w:rFonts w:eastAsia="Calibri"/>
          <w:color w:val="000000" w:themeColor="text1"/>
          <w:sz w:val="28"/>
          <w:lang w:eastAsia="en-US"/>
        </w:rPr>
        <w:t>Изменение сети ДОО (в том числе ликвидация и реорганизация организаций, осуществляющих образовательную деятельность) в 2021 году не проводилось.</w:t>
      </w:r>
    </w:p>
    <w:p w:rsidR="009A15F6" w:rsidRPr="00365D40" w:rsidRDefault="009A15F6" w:rsidP="004F711B">
      <w:pPr>
        <w:widowControl w:val="0"/>
        <w:tabs>
          <w:tab w:val="left" w:pos="682"/>
          <w:tab w:val="left" w:pos="3255"/>
        </w:tabs>
        <w:ind w:firstLine="708"/>
        <w:jc w:val="both"/>
        <w:rPr>
          <w:rFonts w:eastAsia="Calibri"/>
          <w:color w:val="000000" w:themeColor="text1"/>
          <w:sz w:val="28"/>
          <w:lang w:eastAsia="en-US"/>
        </w:rPr>
      </w:pPr>
      <w:r w:rsidRPr="00365D40">
        <w:rPr>
          <w:rFonts w:eastAsia="Calibri"/>
          <w:color w:val="000000" w:themeColor="text1"/>
          <w:sz w:val="28"/>
          <w:lang w:eastAsia="en-US"/>
        </w:rPr>
        <w:t xml:space="preserve">Источниками финансирования ОО являются средства городского, областного бюджетов и средства, полученные от приносящей доход деятельности. </w:t>
      </w:r>
    </w:p>
    <w:p w:rsidR="009A15F6" w:rsidRPr="004F711B" w:rsidRDefault="009A15F6" w:rsidP="004F711B">
      <w:pPr>
        <w:widowControl w:val="0"/>
        <w:tabs>
          <w:tab w:val="left" w:pos="682"/>
          <w:tab w:val="left" w:pos="3255"/>
        </w:tabs>
        <w:ind w:firstLine="708"/>
        <w:jc w:val="both"/>
        <w:rPr>
          <w:color w:val="000000" w:themeColor="text1"/>
          <w:sz w:val="28"/>
          <w:szCs w:val="28"/>
        </w:rPr>
      </w:pPr>
      <w:r w:rsidRPr="00365D40">
        <w:rPr>
          <w:rFonts w:eastAsia="Calibri"/>
          <w:color w:val="000000" w:themeColor="text1"/>
          <w:sz w:val="28"/>
          <w:lang w:eastAsia="en-US"/>
        </w:rPr>
        <w:t>Объем произведенных расходов на одного</w:t>
      </w:r>
      <w:r w:rsidRPr="004F711B">
        <w:rPr>
          <w:color w:val="000000" w:themeColor="text1"/>
          <w:sz w:val="28"/>
          <w:szCs w:val="28"/>
        </w:rPr>
        <w:t xml:space="preserve"> воспитанника в год является результатом вложений городского бюджета в содержание </w:t>
      </w:r>
      <w:proofErr w:type="gramStart"/>
      <w:r w:rsidRPr="004F711B">
        <w:rPr>
          <w:color w:val="000000" w:themeColor="text1"/>
          <w:sz w:val="28"/>
          <w:szCs w:val="28"/>
        </w:rPr>
        <w:t>ДО</w:t>
      </w:r>
      <w:proofErr w:type="gramEnd"/>
      <w:r w:rsidRPr="004F711B">
        <w:rPr>
          <w:color w:val="000000" w:themeColor="text1"/>
          <w:sz w:val="28"/>
          <w:szCs w:val="28"/>
        </w:rPr>
        <w:t xml:space="preserve">. В 2021 году расходы на одного воспитанника составили 154,3 тыс. рублей, что на 19,8% выше, чем в 2020 году. </w:t>
      </w:r>
    </w:p>
    <w:p w:rsidR="009A15F6" w:rsidRPr="004F711B" w:rsidRDefault="009A15F6" w:rsidP="004F711B">
      <w:pPr>
        <w:autoSpaceDE w:val="0"/>
        <w:autoSpaceDN w:val="0"/>
        <w:adjustRightInd w:val="0"/>
        <w:ind w:firstLine="709"/>
        <w:jc w:val="both"/>
        <w:rPr>
          <w:color w:val="000000" w:themeColor="text1"/>
          <w:sz w:val="28"/>
          <w:szCs w:val="28"/>
        </w:rPr>
      </w:pPr>
      <w:proofErr w:type="gramStart"/>
      <w:r w:rsidRPr="004F711B">
        <w:rPr>
          <w:color w:val="000000" w:themeColor="text1"/>
          <w:sz w:val="28"/>
          <w:szCs w:val="28"/>
        </w:rPr>
        <w:t xml:space="preserve">Удельный вес финансовых средств от приносящей доход деятельности в общем объеме финансовых средств дошкольных образовательных организаций составил 10,4%. По сравнению с прошлым годом удельный вес снизился на 2,7% из-за объемов средств от приносящей доход деятельности по причине введения ограничительных мер </w:t>
      </w:r>
      <w:r w:rsidRPr="004F711B">
        <w:rPr>
          <w:bCs/>
          <w:color w:val="000000" w:themeColor="text1"/>
          <w:sz w:val="28"/>
          <w:szCs w:val="28"/>
        </w:rPr>
        <w:t>в связи с введением на территории Архангельской области режима повышенной готовности для органов управления и сил Архангельской территориальной подсистемы единой</w:t>
      </w:r>
      <w:proofErr w:type="gramEnd"/>
      <w:r w:rsidRPr="004F711B">
        <w:rPr>
          <w:bCs/>
          <w:color w:val="000000" w:themeColor="text1"/>
          <w:sz w:val="28"/>
          <w:szCs w:val="28"/>
        </w:rPr>
        <w:t xml:space="preserve"> государственной системы предупреждения и ликвидации чрезвычайных ситуаций и мерах по противодействию распространению на территории Архангельской области новой коронавирусной инфекции (COVID-2019) в соответствии с Указом Губернатора Архангельской области от 17.03.2020 № 28-у.</w:t>
      </w:r>
    </w:p>
    <w:p w:rsidR="009A15F6" w:rsidRPr="004F711B" w:rsidRDefault="009A15F6" w:rsidP="004F711B">
      <w:pPr>
        <w:autoSpaceDE w:val="0"/>
        <w:autoSpaceDN w:val="0"/>
        <w:adjustRightInd w:val="0"/>
        <w:ind w:firstLine="709"/>
        <w:jc w:val="both"/>
        <w:rPr>
          <w:color w:val="000000" w:themeColor="text1"/>
          <w:sz w:val="28"/>
          <w:szCs w:val="28"/>
        </w:rPr>
      </w:pPr>
      <w:r w:rsidRPr="004F711B">
        <w:rPr>
          <w:color w:val="000000" w:themeColor="text1"/>
          <w:sz w:val="28"/>
          <w:szCs w:val="28"/>
        </w:rPr>
        <w:t xml:space="preserve">Оценка </w:t>
      </w:r>
      <w:proofErr w:type="gramStart"/>
      <w:r w:rsidRPr="004F711B">
        <w:rPr>
          <w:color w:val="000000" w:themeColor="text1"/>
          <w:sz w:val="28"/>
          <w:szCs w:val="28"/>
        </w:rPr>
        <w:t>эффективности деятельности Администрации города Архангельска</w:t>
      </w:r>
      <w:proofErr w:type="gramEnd"/>
      <w:r w:rsidRPr="004F711B">
        <w:rPr>
          <w:color w:val="000000" w:themeColor="text1"/>
          <w:sz w:val="28"/>
          <w:szCs w:val="28"/>
        </w:rPr>
        <w:t xml:space="preserve"> в части доходов работников муниципальных дошкольных образовательных учреждений за 2</w:t>
      </w:r>
      <w:r w:rsidR="004B0887">
        <w:rPr>
          <w:color w:val="000000" w:themeColor="text1"/>
          <w:sz w:val="28"/>
          <w:szCs w:val="28"/>
        </w:rPr>
        <w:t>021 год проведена по показателю</w:t>
      </w:r>
      <w:r w:rsidRPr="004F711B">
        <w:rPr>
          <w:color w:val="000000" w:themeColor="text1"/>
          <w:sz w:val="28"/>
          <w:szCs w:val="28"/>
        </w:rPr>
        <w:t xml:space="preserve"> "Среднемесячная номинальная начисленная заработная плата работников".</w:t>
      </w:r>
    </w:p>
    <w:p w:rsidR="009A15F6" w:rsidRPr="004F711B" w:rsidRDefault="009A15F6" w:rsidP="004F711B">
      <w:pPr>
        <w:ind w:right="-4" w:firstLine="709"/>
        <w:jc w:val="both"/>
        <w:rPr>
          <w:color w:val="000000" w:themeColor="text1"/>
          <w:sz w:val="28"/>
          <w:szCs w:val="28"/>
        </w:rPr>
      </w:pPr>
      <w:r w:rsidRPr="004F711B">
        <w:rPr>
          <w:color w:val="000000" w:themeColor="text1"/>
          <w:sz w:val="28"/>
          <w:szCs w:val="28"/>
        </w:rPr>
        <w:t>В 2019-2021 годах наблюдается рост ежемесячной номинальной начисленно</w:t>
      </w:r>
      <w:r w:rsidR="00B54C63">
        <w:rPr>
          <w:color w:val="000000" w:themeColor="text1"/>
          <w:sz w:val="28"/>
          <w:szCs w:val="28"/>
        </w:rPr>
        <w:t>й заработной платы работников (т</w:t>
      </w:r>
      <w:r w:rsidRPr="004F711B">
        <w:rPr>
          <w:color w:val="000000" w:themeColor="text1"/>
          <w:sz w:val="28"/>
          <w:szCs w:val="28"/>
        </w:rPr>
        <w:t xml:space="preserve">аблица № 2) муниципальных дошкольных образовательных учреждений – в 2021 году на 31,7 % по сравнению с 2020 годом. </w:t>
      </w:r>
      <w:proofErr w:type="gramStart"/>
      <w:r w:rsidRPr="004F711B">
        <w:rPr>
          <w:color w:val="000000" w:themeColor="text1"/>
          <w:sz w:val="28"/>
          <w:szCs w:val="28"/>
        </w:rPr>
        <w:t xml:space="preserve">Это связано с увеличением средней заработной платы по педагогическим работникам в связи с реализацией Указа Президента № 597 "О мероприятиях по реализации государственной </w:t>
      </w:r>
      <w:r w:rsidRPr="004F711B">
        <w:rPr>
          <w:color w:val="000000" w:themeColor="text1"/>
          <w:sz w:val="28"/>
          <w:szCs w:val="28"/>
        </w:rPr>
        <w:lastRenderedPageBreak/>
        <w:t>социальной политики" по доведению средней заработной платы педагогических работников дошкольных образовательных учреждений до средней заработной платы в сфере общего образования в Архангельской области, по прочему персоналу - до минимальной заработной платы в Архангельской области.</w:t>
      </w:r>
      <w:proofErr w:type="gramEnd"/>
    </w:p>
    <w:p w:rsidR="009A15F6" w:rsidRPr="004F711B" w:rsidRDefault="009A15F6" w:rsidP="004F711B">
      <w:pPr>
        <w:ind w:firstLine="708"/>
        <w:jc w:val="right"/>
        <w:rPr>
          <w:color w:val="000000" w:themeColor="text1"/>
          <w:sz w:val="22"/>
          <w:szCs w:val="22"/>
        </w:rPr>
      </w:pPr>
      <w:r w:rsidRPr="004F711B">
        <w:rPr>
          <w:color w:val="000000" w:themeColor="text1"/>
          <w:sz w:val="28"/>
          <w:szCs w:val="28"/>
        </w:rPr>
        <w:t>Таблица</w:t>
      </w:r>
      <w:r w:rsidRPr="004F711B">
        <w:rPr>
          <w:color w:val="000000" w:themeColor="text1"/>
          <w:sz w:val="22"/>
          <w:szCs w:val="22"/>
        </w:rPr>
        <w:t xml:space="preserve"> № 2</w:t>
      </w:r>
    </w:p>
    <w:p w:rsidR="009A15F6" w:rsidRPr="004F711B" w:rsidRDefault="009A15F6" w:rsidP="009A15F6">
      <w:pPr>
        <w:ind w:right="-109"/>
        <w:jc w:val="center"/>
        <w:rPr>
          <w:b/>
          <w:color w:val="000000" w:themeColor="text1"/>
          <w:szCs w:val="22"/>
        </w:rPr>
      </w:pPr>
      <w:r w:rsidRPr="004F711B">
        <w:rPr>
          <w:b/>
          <w:color w:val="000000" w:themeColor="text1"/>
          <w:szCs w:val="22"/>
        </w:rPr>
        <w:t>Информация об изменении среднемесячной номинальной начисленной заработной платы работников образовательных учреждений</w:t>
      </w:r>
    </w:p>
    <w:p w:rsidR="009A15F6" w:rsidRPr="004F711B" w:rsidRDefault="009A15F6" w:rsidP="009A15F6">
      <w:pPr>
        <w:ind w:right="-109" w:firstLine="708"/>
        <w:jc w:val="center"/>
        <w:rPr>
          <w:b/>
          <w:color w:val="000000" w:themeColor="text1"/>
          <w:szCs w:val="22"/>
          <w:highlight w:val="green"/>
        </w:rPr>
      </w:pPr>
    </w:p>
    <w:tbl>
      <w:tblPr>
        <w:tblW w:w="9373" w:type="dxa"/>
        <w:tblInd w:w="91" w:type="dxa"/>
        <w:tblLayout w:type="fixed"/>
        <w:tblLook w:val="00A0" w:firstRow="1" w:lastRow="0" w:firstColumn="1" w:lastColumn="0" w:noHBand="0" w:noVBand="0"/>
      </w:tblPr>
      <w:tblGrid>
        <w:gridCol w:w="4270"/>
        <w:gridCol w:w="1559"/>
        <w:gridCol w:w="1134"/>
        <w:gridCol w:w="1134"/>
        <w:gridCol w:w="1276"/>
      </w:tblGrid>
      <w:tr w:rsidR="004F711B" w:rsidRPr="004F711B" w:rsidTr="00647A59">
        <w:trPr>
          <w:trHeight w:val="735"/>
        </w:trPr>
        <w:tc>
          <w:tcPr>
            <w:tcW w:w="4270" w:type="dxa"/>
            <w:tcBorders>
              <w:top w:val="single" w:sz="4" w:space="0" w:color="auto"/>
              <w:left w:val="single" w:sz="4" w:space="0" w:color="auto"/>
              <w:bottom w:val="single" w:sz="4" w:space="0" w:color="auto"/>
              <w:right w:val="single" w:sz="4" w:space="0" w:color="auto"/>
            </w:tcBorders>
          </w:tcPr>
          <w:p w:rsidR="009A15F6" w:rsidRPr="004F711B" w:rsidRDefault="009A15F6" w:rsidP="003B5132">
            <w:pPr>
              <w:rPr>
                <w:color w:val="000000" w:themeColor="text1"/>
                <w:szCs w:val="22"/>
              </w:rPr>
            </w:pPr>
            <w:r w:rsidRPr="004F711B">
              <w:rPr>
                <w:color w:val="000000" w:themeColor="text1"/>
                <w:szCs w:val="22"/>
              </w:rPr>
              <w:t>Среднемесячная номинальная начисленная заработная плата работников:</w:t>
            </w:r>
          </w:p>
        </w:tc>
        <w:tc>
          <w:tcPr>
            <w:tcW w:w="1559" w:type="dxa"/>
            <w:tcBorders>
              <w:top w:val="single" w:sz="4" w:space="0" w:color="auto"/>
              <w:left w:val="nil"/>
              <w:bottom w:val="single" w:sz="4" w:space="0" w:color="auto"/>
              <w:right w:val="single" w:sz="4" w:space="0" w:color="auto"/>
            </w:tcBorders>
            <w:noWrap/>
            <w:vAlign w:val="center"/>
          </w:tcPr>
          <w:p w:rsidR="009A15F6" w:rsidRPr="004F711B" w:rsidRDefault="009A15F6" w:rsidP="003B5132">
            <w:pPr>
              <w:jc w:val="center"/>
              <w:rPr>
                <w:color w:val="000000" w:themeColor="text1"/>
                <w:szCs w:val="22"/>
              </w:rPr>
            </w:pPr>
            <w:r w:rsidRPr="004F711B">
              <w:rPr>
                <w:color w:val="000000" w:themeColor="text1"/>
                <w:szCs w:val="22"/>
              </w:rPr>
              <w:t>Единица измерения </w:t>
            </w:r>
          </w:p>
        </w:tc>
        <w:tc>
          <w:tcPr>
            <w:tcW w:w="1134" w:type="dxa"/>
            <w:tcBorders>
              <w:top w:val="single" w:sz="4" w:space="0" w:color="auto"/>
              <w:left w:val="nil"/>
              <w:bottom w:val="single" w:sz="4" w:space="0" w:color="auto"/>
              <w:right w:val="single" w:sz="4" w:space="0" w:color="auto"/>
            </w:tcBorders>
            <w:noWrap/>
            <w:vAlign w:val="center"/>
          </w:tcPr>
          <w:p w:rsidR="009A15F6" w:rsidRPr="004F711B" w:rsidRDefault="009A15F6" w:rsidP="003B5132">
            <w:pPr>
              <w:jc w:val="center"/>
              <w:rPr>
                <w:color w:val="000000" w:themeColor="text1"/>
                <w:szCs w:val="22"/>
              </w:rPr>
            </w:pPr>
            <w:r w:rsidRPr="004F711B">
              <w:rPr>
                <w:color w:val="000000" w:themeColor="text1"/>
                <w:szCs w:val="22"/>
              </w:rPr>
              <w:t>2019 год</w:t>
            </w:r>
          </w:p>
        </w:tc>
        <w:tc>
          <w:tcPr>
            <w:tcW w:w="1134" w:type="dxa"/>
            <w:tcBorders>
              <w:top w:val="single" w:sz="4" w:space="0" w:color="auto"/>
              <w:left w:val="nil"/>
              <w:bottom w:val="single" w:sz="4" w:space="0" w:color="auto"/>
              <w:right w:val="single" w:sz="4" w:space="0" w:color="auto"/>
            </w:tcBorders>
            <w:noWrap/>
            <w:vAlign w:val="center"/>
          </w:tcPr>
          <w:p w:rsidR="009A15F6" w:rsidRPr="004F711B" w:rsidRDefault="009A15F6" w:rsidP="003B5132">
            <w:pPr>
              <w:jc w:val="center"/>
              <w:rPr>
                <w:color w:val="000000" w:themeColor="text1"/>
                <w:szCs w:val="22"/>
              </w:rPr>
            </w:pPr>
            <w:r w:rsidRPr="004F711B">
              <w:rPr>
                <w:color w:val="000000" w:themeColor="text1"/>
                <w:szCs w:val="22"/>
              </w:rPr>
              <w:t>2020 год</w:t>
            </w:r>
          </w:p>
        </w:tc>
        <w:tc>
          <w:tcPr>
            <w:tcW w:w="1276" w:type="dxa"/>
            <w:tcBorders>
              <w:top w:val="single" w:sz="4" w:space="0" w:color="auto"/>
              <w:left w:val="nil"/>
              <w:bottom w:val="single" w:sz="4" w:space="0" w:color="auto"/>
              <w:right w:val="single" w:sz="4" w:space="0" w:color="auto"/>
            </w:tcBorders>
            <w:noWrap/>
            <w:vAlign w:val="center"/>
          </w:tcPr>
          <w:p w:rsidR="009A15F6" w:rsidRPr="004F711B" w:rsidRDefault="009A15F6" w:rsidP="003B5132">
            <w:pPr>
              <w:jc w:val="center"/>
              <w:rPr>
                <w:color w:val="000000" w:themeColor="text1"/>
                <w:szCs w:val="22"/>
              </w:rPr>
            </w:pPr>
            <w:r w:rsidRPr="004F711B">
              <w:rPr>
                <w:color w:val="000000" w:themeColor="text1"/>
                <w:szCs w:val="22"/>
              </w:rPr>
              <w:t>2021 год</w:t>
            </w:r>
          </w:p>
        </w:tc>
      </w:tr>
      <w:tr w:rsidR="004F711B" w:rsidRPr="004F711B" w:rsidTr="00647A59">
        <w:trPr>
          <w:trHeight w:val="545"/>
        </w:trPr>
        <w:tc>
          <w:tcPr>
            <w:tcW w:w="4270" w:type="dxa"/>
            <w:tcBorders>
              <w:top w:val="nil"/>
              <w:left w:val="single" w:sz="4" w:space="0" w:color="auto"/>
              <w:bottom w:val="single" w:sz="4" w:space="0" w:color="auto"/>
              <w:right w:val="single" w:sz="4" w:space="0" w:color="auto"/>
            </w:tcBorders>
          </w:tcPr>
          <w:p w:rsidR="009A15F6" w:rsidRPr="004F711B" w:rsidRDefault="009A15F6" w:rsidP="003B5132">
            <w:pPr>
              <w:rPr>
                <w:color w:val="000000" w:themeColor="text1"/>
                <w:szCs w:val="22"/>
              </w:rPr>
            </w:pPr>
            <w:r w:rsidRPr="004F711B">
              <w:rPr>
                <w:color w:val="000000" w:themeColor="text1"/>
                <w:szCs w:val="22"/>
              </w:rPr>
              <w:t xml:space="preserve"> - муниципальных  дошкольных образовательных учреждений </w:t>
            </w:r>
          </w:p>
        </w:tc>
        <w:tc>
          <w:tcPr>
            <w:tcW w:w="1559" w:type="dxa"/>
            <w:tcBorders>
              <w:top w:val="nil"/>
              <w:left w:val="nil"/>
              <w:bottom w:val="single" w:sz="4" w:space="0" w:color="auto"/>
              <w:right w:val="single" w:sz="4" w:space="0" w:color="auto"/>
            </w:tcBorders>
            <w:noWrap/>
            <w:vAlign w:val="center"/>
          </w:tcPr>
          <w:p w:rsidR="009A15F6" w:rsidRPr="004F711B" w:rsidRDefault="004B0887" w:rsidP="003B5132">
            <w:pPr>
              <w:jc w:val="center"/>
              <w:rPr>
                <w:color w:val="000000" w:themeColor="text1"/>
                <w:szCs w:val="22"/>
              </w:rPr>
            </w:pPr>
            <w:r>
              <w:rPr>
                <w:color w:val="000000" w:themeColor="text1"/>
                <w:szCs w:val="22"/>
              </w:rPr>
              <w:t>рубли</w:t>
            </w:r>
          </w:p>
        </w:tc>
        <w:tc>
          <w:tcPr>
            <w:tcW w:w="1134" w:type="dxa"/>
            <w:tcBorders>
              <w:top w:val="single" w:sz="4" w:space="0" w:color="auto"/>
              <w:left w:val="nil"/>
              <w:bottom w:val="single" w:sz="4" w:space="0" w:color="auto"/>
              <w:right w:val="single" w:sz="4" w:space="0" w:color="auto"/>
            </w:tcBorders>
            <w:noWrap/>
          </w:tcPr>
          <w:p w:rsidR="009A15F6" w:rsidRPr="004F711B" w:rsidRDefault="009A15F6" w:rsidP="003B5132">
            <w:pPr>
              <w:jc w:val="center"/>
              <w:rPr>
                <w:color w:val="000000" w:themeColor="text1"/>
                <w:szCs w:val="22"/>
              </w:rPr>
            </w:pPr>
          </w:p>
          <w:p w:rsidR="009A15F6" w:rsidRPr="004F711B" w:rsidRDefault="009A15F6" w:rsidP="003B5132">
            <w:pPr>
              <w:jc w:val="center"/>
              <w:rPr>
                <w:color w:val="000000" w:themeColor="text1"/>
                <w:szCs w:val="22"/>
              </w:rPr>
            </w:pPr>
            <w:r w:rsidRPr="004F711B">
              <w:rPr>
                <w:color w:val="000000" w:themeColor="text1"/>
                <w:szCs w:val="22"/>
              </w:rPr>
              <w:t>28456,30</w:t>
            </w:r>
          </w:p>
        </w:tc>
        <w:tc>
          <w:tcPr>
            <w:tcW w:w="1134" w:type="dxa"/>
            <w:tcBorders>
              <w:top w:val="single" w:sz="4" w:space="0" w:color="auto"/>
              <w:left w:val="nil"/>
              <w:bottom w:val="single" w:sz="4" w:space="0" w:color="auto"/>
              <w:right w:val="single" w:sz="4" w:space="0" w:color="auto"/>
            </w:tcBorders>
            <w:noWrap/>
          </w:tcPr>
          <w:p w:rsidR="009A15F6" w:rsidRPr="004F711B" w:rsidRDefault="009A15F6" w:rsidP="003B5132">
            <w:pPr>
              <w:jc w:val="center"/>
              <w:rPr>
                <w:color w:val="000000" w:themeColor="text1"/>
                <w:szCs w:val="22"/>
              </w:rPr>
            </w:pPr>
          </w:p>
          <w:p w:rsidR="009A15F6" w:rsidRPr="004F711B" w:rsidRDefault="009A15F6" w:rsidP="003B5132">
            <w:pPr>
              <w:jc w:val="center"/>
              <w:rPr>
                <w:color w:val="000000" w:themeColor="text1"/>
                <w:szCs w:val="22"/>
              </w:rPr>
            </w:pPr>
            <w:r w:rsidRPr="004F711B">
              <w:rPr>
                <w:color w:val="000000" w:themeColor="text1"/>
                <w:szCs w:val="22"/>
              </w:rPr>
              <w:t>30323,56</w:t>
            </w:r>
          </w:p>
        </w:tc>
        <w:tc>
          <w:tcPr>
            <w:tcW w:w="1276" w:type="dxa"/>
            <w:tcBorders>
              <w:top w:val="nil"/>
              <w:left w:val="nil"/>
              <w:bottom w:val="single" w:sz="4" w:space="0" w:color="auto"/>
              <w:right w:val="single" w:sz="4" w:space="0" w:color="auto"/>
            </w:tcBorders>
            <w:noWrap/>
          </w:tcPr>
          <w:p w:rsidR="009A15F6" w:rsidRPr="004F711B" w:rsidRDefault="009A15F6" w:rsidP="003B5132">
            <w:pPr>
              <w:jc w:val="center"/>
              <w:rPr>
                <w:color w:val="000000" w:themeColor="text1"/>
                <w:szCs w:val="22"/>
              </w:rPr>
            </w:pPr>
          </w:p>
          <w:p w:rsidR="009A15F6" w:rsidRPr="004F711B" w:rsidRDefault="009A15F6" w:rsidP="003B5132">
            <w:pPr>
              <w:jc w:val="center"/>
              <w:rPr>
                <w:color w:val="000000" w:themeColor="text1"/>
                <w:szCs w:val="22"/>
              </w:rPr>
            </w:pPr>
            <w:r w:rsidRPr="004F711B">
              <w:rPr>
                <w:color w:val="000000" w:themeColor="text1"/>
                <w:szCs w:val="22"/>
              </w:rPr>
              <w:t>39945,7</w:t>
            </w:r>
          </w:p>
        </w:tc>
      </w:tr>
    </w:tbl>
    <w:p w:rsidR="009A15F6" w:rsidRPr="004F711B" w:rsidRDefault="009A15F6" w:rsidP="009A15F6">
      <w:pPr>
        <w:pStyle w:val="ConsPlusNormal"/>
        <w:jc w:val="both"/>
        <w:outlineLvl w:val="3"/>
        <w:rPr>
          <w:rFonts w:ascii="Times New Roman" w:hAnsi="Times New Roman" w:cs="Times New Roman"/>
          <w:color w:val="000000" w:themeColor="text1"/>
          <w:sz w:val="24"/>
        </w:rPr>
      </w:pPr>
    </w:p>
    <w:p w:rsidR="009A15F6" w:rsidRPr="004F711B" w:rsidRDefault="009A15F6" w:rsidP="004F711B">
      <w:pPr>
        <w:ind w:firstLine="708"/>
        <w:jc w:val="both"/>
        <w:rPr>
          <w:bCs/>
          <w:color w:val="000000" w:themeColor="text1"/>
          <w:sz w:val="28"/>
          <w:szCs w:val="28"/>
        </w:rPr>
      </w:pPr>
      <w:proofErr w:type="gramStart"/>
      <w:r w:rsidRPr="004F711B">
        <w:rPr>
          <w:bCs/>
          <w:color w:val="000000" w:themeColor="text1"/>
          <w:sz w:val="28"/>
          <w:szCs w:val="28"/>
        </w:rPr>
        <w:t xml:space="preserve">В целях предоставления качественных образовательных услуг детям с ограниченными возможностями здоровья и детям-инвалидам в условиях специального дошкольного образования </w:t>
      </w:r>
      <w:r w:rsidR="00365D40">
        <w:rPr>
          <w:bCs/>
          <w:color w:val="000000" w:themeColor="text1"/>
          <w:sz w:val="28"/>
          <w:szCs w:val="28"/>
        </w:rPr>
        <w:t xml:space="preserve">в 2021 году </w:t>
      </w:r>
      <w:r w:rsidRPr="004F711B">
        <w:rPr>
          <w:bCs/>
          <w:color w:val="000000" w:themeColor="text1"/>
          <w:sz w:val="28"/>
          <w:szCs w:val="28"/>
        </w:rPr>
        <w:t>в МБДОУ Детский сад № 162 создана архитектурная доступность для участников образовательных отношений, произведен ремонт крылец, на которых установлены двухсторонние поруч</w:t>
      </w:r>
      <w:r w:rsidR="004B0887">
        <w:rPr>
          <w:bCs/>
          <w:color w:val="000000" w:themeColor="text1"/>
          <w:sz w:val="28"/>
          <w:szCs w:val="28"/>
        </w:rPr>
        <w:t>н</w:t>
      </w:r>
      <w:r w:rsidRPr="004F711B">
        <w:rPr>
          <w:bCs/>
          <w:color w:val="000000" w:themeColor="text1"/>
          <w:sz w:val="28"/>
          <w:szCs w:val="28"/>
        </w:rPr>
        <w:t>и  для безопасного передвиже</w:t>
      </w:r>
      <w:r w:rsidR="004B0887">
        <w:rPr>
          <w:bCs/>
          <w:color w:val="000000" w:themeColor="text1"/>
          <w:sz w:val="28"/>
          <w:szCs w:val="28"/>
        </w:rPr>
        <w:t>ния и резиновое покрытие, которое обеспечивае</w:t>
      </w:r>
      <w:r w:rsidRPr="004F711B">
        <w:rPr>
          <w:bCs/>
          <w:color w:val="000000" w:themeColor="text1"/>
          <w:sz w:val="28"/>
          <w:szCs w:val="28"/>
        </w:rPr>
        <w:t>т безопасный спуск и подъем по лестницам, проведены работы по расширению и</w:t>
      </w:r>
      <w:proofErr w:type="gramEnd"/>
      <w:r w:rsidRPr="004F711B">
        <w:rPr>
          <w:bCs/>
          <w:color w:val="000000" w:themeColor="text1"/>
          <w:sz w:val="28"/>
          <w:szCs w:val="28"/>
        </w:rPr>
        <w:t xml:space="preserve"> замене тамбурных дверей центрального входа в здание.</w:t>
      </w:r>
    </w:p>
    <w:p w:rsidR="00F37DB1" w:rsidRDefault="00F37DB1" w:rsidP="009A15F6"/>
    <w:p w:rsidR="00F37DB1" w:rsidRPr="00F37DB1" w:rsidRDefault="00F37DB1" w:rsidP="00F37DB1">
      <w:pPr>
        <w:autoSpaceDE w:val="0"/>
        <w:autoSpaceDN w:val="0"/>
        <w:adjustRightInd w:val="0"/>
        <w:ind w:firstLine="709"/>
        <w:jc w:val="both"/>
        <w:rPr>
          <w:b/>
          <w:i/>
          <w:sz w:val="28"/>
          <w:szCs w:val="28"/>
        </w:rPr>
      </w:pPr>
      <w:r w:rsidRPr="00F37DB1">
        <w:rPr>
          <w:b/>
          <w:i/>
          <w:sz w:val="28"/>
          <w:szCs w:val="28"/>
        </w:rPr>
        <w:t>Сведения о развитии начального общего образования, основного общего образования и среднего общего образования</w:t>
      </w:r>
    </w:p>
    <w:p w:rsidR="00161C3B" w:rsidRPr="00161C3B" w:rsidRDefault="00161C3B" w:rsidP="00161C3B">
      <w:pPr>
        <w:pStyle w:val="ConsPlusNormal"/>
        <w:outlineLvl w:val="3"/>
        <w:rPr>
          <w:rFonts w:ascii="Times New Roman" w:hAnsi="Times New Roman" w:cs="Times New Roman"/>
          <w:bCs/>
          <w:sz w:val="28"/>
          <w:szCs w:val="28"/>
        </w:rPr>
      </w:pPr>
      <w:r w:rsidRPr="00161C3B">
        <w:rPr>
          <w:rFonts w:ascii="Times New Roman" w:hAnsi="Times New Roman" w:cs="Times New Roman"/>
          <w:bCs/>
          <w:sz w:val="28"/>
          <w:szCs w:val="28"/>
        </w:rPr>
        <w:t>В 2021 году:</w:t>
      </w:r>
    </w:p>
    <w:p w:rsidR="00161C3B" w:rsidRPr="00161C3B" w:rsidRDefault="00161C3B" w:rsidP="00161C3B">
      <w:pPr>
        <w:ind w:right="-79" w:firstLine="708"/>
        <w:jc w:val="both"/>
        <w:rPr>
          <w:rFonts w:eastAsia="MS Mincho"/>
          <w:sz w:val="28"/>
          <w:szCs w:val="28"/>
          <w:lang w:eastAsia="en-US"/>
        </w:rPr>
      </w:pPr>
      <w:r w:rsidRPr="00161C3B">
        <w:rPr>
          <w:rFonts w:eastAsia="MS Mincho"/>
          <w:sz w:val="28"/>
          <w:szCs w:val="28"/>
          <w:lang w:eastAsia="en-US"/>
        </w:rPr>
        <w:t>1) сохраняется положительная динамика общей численности учащихся в дневных общеобразовательных организациях (по сравнению с аналогичным отчетным периодом прошлого года в сентябре 2021 года в школах города обучается на 344 чел. больше за счет увеличения численности учащихся на уровнях начального общего и основного общего образования);</w:t>
      </w:r>
    </w:p>
    <w:p w:rsidR="00161C3B" w:rsidRPr="00161C3B" w:rsidRDefault="00161C3B" w:rsidP="00161C3B">
      <w:pPr>
        <w:ind w:right="-79" w:firstLine="708"/>
        <w:jc w:val="both"/>
        <w:rPr>
          <w:rFonts w:eastAsia="MS Mincho"/>
          <w:sz w:val="28"/>
          <w:szCs w:val="28"/>
          <w:lang w:eastAsia="en-US"/>
        </w:rPr>
      </w:pPr>
      <w:r w:rsidRPr="00161C3B">
        <w:rPr>
          <w:rFonts w:eastAsia="MS Mincho"/>
          <w:sz w:val="28"/>
          <w:szCs w:val="28"/>
          <w:lang w:eastAsia="en-US"/>
        </w:rPr>
        <w:t>2) отмечен рост количества классов в дневных общеобразовательных организациях за счет увеличения числа классов на уровнях основного общего и среднего общего образования;</w:t>
      </w:r>
    </w:p>
    <w:p w:rsidR="00161C3B" w:rsidRPr="00161C3B" w:rsidRDefault="00161C3B" w:rsidP="00161C3B">
      <w:pPr>
        <w:ind w:right="-79" w:firstLine="708"/>
        <w:jc w:val="both"/>
        <w:rPr>
          <w:rFonts w:eastAsia="MS Mincho"/>
          <w:sz w:val="28"/>
          <w:szCs w:val="28"/>
          <w:lang w:eastAsia="en-US"/>
        </w:rPr>
      </w:pPr>
      <w:r w:rsidRPr="00161C3B">
        <w:rPr>
          <w:rFonts w:eastAsia="MS Mincho"/>
          <w:sz w:val="28"/>
          <w:szCs w:val="28"/>
          <w:lang w:eastAsia="en-US"/>
        </w:rPr>
        <w:t>3) наблюдается снижение численности учащихся на уровне среднего общего образования.</w:t>
      </w:r>
    </w:p>
    <w:p w:rsidR="00161C3B" w:rsidRPr="0006008B" w:rsidRDefault="00161C3B" w:rsidP="00161C3B">
      <w:pPr>
        <w:pStyle w:val="ConsPlusNormal"/>
        <w:jc w:val="right"/>
        <w:outlineLvl w:val="3"/>
        <w:rPr>
          <w:rFonts w:ascii="Times New Roman" w:hAnsi="Times New Roman" w:cs="Times New Roman"/>
          <w:sz w:val="24"/>
        </w:rPr>
      </w:pPr>
      <w:r w:rsidRPr="0006008B">
        <w:rPr>
          <w:rFonts w:ascii="Times New Roman" w:hAnsi="Times New Roman" w:cs="Times New Roman"/>
          <w:sz w:val="24"/>
        </w:rPr>
        <w:t xml:space="preserve">Таблица № </w:t>
      </w:r>
      <w:r w:rsidR="0006008B" w:rsidRPr="0006008B">
        <w:rPr>
          <w:rFonts w:ascii="Times New Roman" w:hAnsi="Times New Roman" w:cs="Times New Roman"/>
          <w:sz w:val="24"/>
        </w:rPr>
        <w:t>3</w:t>
      </w:r>
    </w:p>
    <w:p w:rsidR="00161C3B" w:rsidRPr="00161C3B" w:rsidRDefault="00161C3B" w:rsidP="00161C3B">
      <w:pPr>
        <w:pStyle w:val="ConsPlusNormal"/>
        <w:jc w:val="center"/>
        <w:outlineLvl w:val="3"/>
        <w:rPr>
          <w:rFonts w:ascii="Times New Roman" w:hAnsi="Times New Roman" w:cs="Times New Roman"/>
          <w:b/>
        </w:rPr>
      </w:pPr>
      <w:r w:rsidRPr="00161C3B">
        <w:rPr>
          <w:rFonts w:ascii="Times New Roman" w:hAnsi="Times New Roman" w:cs="Times New Roman"/>
          <w:b/>
        </w:rPr>
        <w:t>Итоги комплектования общеобразовательных организаций</w:t>
      </w:r>
    </w:p>
    <w:p w:rsidR="00161C3B" w:rsidRPr="00161C3B" w:rsidRDefault="00161C3B" w:rsidP="00161C3B">
      <w:pPr>
        <w:pStyle w:val="ConsPlusNormal"/>
        <w:jc w:val="center"/>
        <w:outlineLvl w:val="3"/>
        <w:rPr>
          <w:rFonts w:ascii="Times New Roman" w:hAnsi="Times New Roman" w:cs="Times New Roman"/>
        </w:rPr>
      </w:pPr>
      <w:r w:rsidRPr="00161C3B">
        <w:rPr>
          <w:rFonts w:ascii="Times New Roman" w:hAnsi="Times New Roman" w:cs="Times New Roman"/>
        </w:rPr>
        <w:t xml:space="preserve">(с учетом классов, осуществляющих </w:t>
      </w:r>
      <w:proofErr w:type="gramStart"/>
      <w:r w:rsidRPr="00161C3B">
        <w:rPr>
          <w:rFonts w:ascii="Times New Roman" w:hAnsi="Times New Roman" w:cs="Times New Roman"/>
        </w:rPr>
        <w:t>обучение</w:t>
      </w:r>
      <w:proofErr w:type="gramEnd"/>
      <w:r w:rsidRPr="00161C3B">
        <w:rPr>
          <w:rFonts w:ascii="Times New Roman" w:hAnsi="Times New Roman" w:cs="Times New Roman"/>
        </w:rPr>
        <w:t xml:space="preserve"> по адаптированным основным общеобразовательным программам, без учета МБОУ ОСШ)</w:t>
      </w:r>
    </w:p>
    <w:tbl>
      <w:tblPr>
        <w:tblW w:w="94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18"/>
        <w:gridCol w:w="850"/>
        <w:gridCol w:w="709"/>
        <w:gridCol w:w="851"/>
        <w:gridCol w:w="709"/>
        <w:gridCol w:w="850"/>
        <w:gridCol w:w="709"/>
        <w:gridCol w:w="992"/>
        <w:gridCol w:w="850"/>
        <w:gridCol w:w="802"/>
        <w:gridCol w:w="757"/>
      </w:tblGrid>
      <w:tr w:rsidR="00B52607" w:rsidRPr="00161C3B" w:rsidTr="003B42DE">
        <w:trPr>
          <w:trHeight w:val="77"/>
        </w:trPr>
        <w:tc>
          <w:tcPr>
            <w:tcW w:w="1418" w:type="dxa"/>
            <w:vMerge w:val="restart"/>
            <w:vAlign w:val="center"/>
          </w:tcPr>
          <w:p w:rsidR="00B52607" w:rsidRPr="00161C3B" w:rsidRDefault="00B52607" w:rsidP="00BA2CC0">
            <w:pPr>
              <w:pStyle w:val="ConsPlusNormal"/>
              <w:jc w:val="both"/>
              <w:outlineLvl w:val="3"/>
              <w:rPr>
                <w:rFonts w:ascii="Times New Roman" w:hAnsi="Times New Roman" w:cs="Times New Roman"/>
                <w:b/>
              </w:rPr>
            </w:pPr>
            <w:r w:rsidRPr="00161C3B">
              <w:rPr>
                <w:rFonts w:ascii="Times New Roman" w:hAnsi="Times New Roman" w:cs="Times New Roman"/>
                <w:b/>
              </w:rPr>
              <w:t>Показатели</w:t>
            </w:r>
          </w:p>
          <w:p w:rsidR="00B52607" w:rsidRPr="00161C3B" w:rsidRDefault="00B52607" w:rsidP="00BA2CC0">
            <w:pPr>
              <w:pStyle w:val="ConsPlusNormal"/>
              <w:jc w:val="both"/>
              <w:outlineLvl w:val="3"/>
              <w:rPr>
                <w:rFonts w:ascii="Times New Roman" w:hAnsi="Times New Roman" w:cs="Times New Roman"/>
              </w:rPr>
            </w:pPr>
          </w:p>
        </w:tc>
        <w:tc>
          <w:tcPr>
            <w:tcW w:w="1559" w:type="dxa"/>
            <w:gridSpan w:val="2"/>
            <w:tcBorders>
              <w:left w:val="single" w:sz="4" w:space="0" w:color="auto"/>
              <w:bottom w:val="single" w:sz="4" w:space="0" w:color="auto"/>
              <w:right w:val="single" w:sz="4" w:space="0" w:color="auto"/>
            </w:tcBorders>
            <w:vAlign w:val="center"/>
          </w:tcPr>
          <w:p w:rsidR="00B52607" w:rsidRPr="00161C3B" w:rsidRDefault="00B52607" w:rsidP="00AC2FF6">
            <w:pPr>
              <w:pStyle w:val="ConsPlusNormal"/>
              <w:jc w:val="center"/>
              <w:outlineLvl w:val="3"/>
              <w:rPr>
                <w:rFonts w:ascii="Times New Roman" w:hAnsi="Times New Roman" w:cs="Times New Roman"/>
              </w:rPr>
            </w:pPr>
            <w:r w:rsidRPr="00161C3B">
              <w:rPr>
                <w:rFonts w:ascii="Times New Roman" w:hAnsi="Times New Roman" w:cs="Times New Roman"/>
              </w:rPr>
              <w:t>20.09.2017</w:t>
            </w:r>
          </w:p>
        </w:tc>
        <w:tc>
          <w:tcPr>
            <w:tcW w:w="1560" w:type="dxa"/>
            <w:gridSpan w:val="2"/>
            <w:tcBorders>
              <w:left w:val="single" w:sz="4" w:space="0" w:color="auto"/>
              <w:bottom w:val="single" w:sz="4" w:space="0" w:color="auto"/>
              <w:right w:val="single" w:sz="4" w:space="0" w:color="auto"/>
            </w:tcBorders>
            <w:vAlign w:val="center"/>
          </w:tcPr>
          <w:p w:rsidR="00B52607" w:rsidRPr="00161C3B" w:rsidRDefault="00B52607" w:rsidP="00AC2FF6">
            <w:pPr>
              <w:pStyle w:val="ConsPlusNormal"/>
              <w:jc w:val="center"/>
              <w:outlineLvl w:val="3"/>
              <w:rPr>
                <w:rFonts w:ascii="Times New Roman" w:hAnsi="Times New Roman" w:cs="Times New Roman"/>
              </w:rPr>
            </w:pPr>
            <w:r w:rsidRPr="00161C3B">
              <w:rPr>
                <w:rFonts w:ascii="Times New Roman" w:hAnsi="Times New Roman" w:cs="Times New Roman"/>
              </w:rPr>
              <w:t>20.09.2018</w:t>
            </w:r>
          </w:p>
        </w:tc>
        <w:tc>
          <w:tcPr>
            <w:tcW w:w="1559" w:type="dxa"/>
            <w:gridSpan w:val="2"/>
            <w:tcBorders>
              <w:left w:val="single" w:sz="4" w:space="0" w:color="auto"/>
              <w:bottom w:val="single" w:sz="4" w:space="0" w:color="auto"/>
              <w:right w:val="single" w:sz="4" w:space="0" w:color="auto"/>
            </w:tcBorders>
            <w:vAlign w:val="center"/>
          </w:tcPr>
          <w:p w:rsidR="00B52607" w:rsidRPr="00161C3B" w:rsidRDefault="00B52607" w:rsidP="00AC2FF6">
            <w:pPr>
              <w:pStyle w:val="ConsPlusNormal"/>
              <w:jc w:val="center"/>
              <w:outlineLvl w:val="3"/>
              <w:rPr>
                <w:rFonts w:ascii="Times New Roman" w:hAnsi="Times New Roman" w:cs="Times New Roman"/>
              </w:rPr>
            </w:pPr>
            <w:r w:rsidRPr="00161C3B">
              <w:rPr>
                <w:rFonts w:ascii="Times New Roman" w:hAnsi="Times New Roman" w:cs="Times New Roman"/>
              </w:rPr>
              <w:t>20.09.2019</w:t>
            </w:r>
          </w:p>
        </w:tc>
        <w:tc>
          <w:tcPr>
            <w:tcW w:w="1842" w:type="dxa"/>
            <w:gridSpan w:val="2"/>
            <w:tcBorders>
              <w:left w:val="single" w:sz="4" w:space="0" w:color="auto"/>
              <w:bottom w:val="single" w:sz="4" w:space="0" w:color="auto"/>
              <w:right w:val="single" w:sz="4" w:space="0" w:color="auto"/>
            </w:tcBorders>
            <w:vAlign w:val="center"/>
          </w:tcPr>
          <w:p w:rsidR="00B52607" w:rsidRPr="00161C3B" w:rsidRDefault="00B52607" w:rsidP="00AC2FF6">
            <w:pPr>
              <w:pStyle w:val="ConsPlusNormal"/>
              <w:jc w:val="center"/>
              <w:outlineLvl w:val="3"/>
              <w:rPr>
                <w:rFonts w:ascii="Times New Roman" w:hAnsi="Times New Roman" w:cs="Times New Roman"/>
              </w:rPr>
            </w:pPr>
            <w:r w:rsidRPr="00161C3B">
              <w:rPr>
                <w:rFonts w:ascii="Times New Roman" w:hAnsi="Times New Roman" w:cs="Times New Roman"/>
              </w:rPr>
              <w:t>20.09.2020</w:t>
            </w:r>
          </w:p>
        </w:tc>
        <w:tc>
          <w:tcPr>
            <w:tcW w:w="1559" w:type="dxa"/>
            <w:gridSpan w:val="2"/>
            <w:tcBorders>
              <w:left w:val="single" w:sz="4" w:space="0" w:color="auto"/>
              <w:bottom w:val="single" w:sz="4" w:space="0" w:color="auto"/>
              <w:right w:val="single" w:sz="4" w:space="0" w:color="auto"/>
            </w:tcBorders>
            <w:vAlign w:val="center"/>
          </w:tcPr>
          <w:p w:rsidR="00B52607" w:rsidRPr="00161C3B" w:rsidRDefault="00B52607" w:rsidP="00813D8D">
            <w:pPr>
              <w:pStyle w:val="ConsPlusNormal"/>
              <w:jc w:val="center"/>
              <w:outlineLvl w:val="3"/>
              <w:rPr>
                <w:rFonts w:ascii="Times New Roman" w:hAnsi="Times New Roman" w:cs="Times New Roman"/>
                <w:b/>
              </w:rPr>
            </w:pPr>
            <w:r w:rsidRPr="00161C3B">
              <w:rPr>
                <w:rFonts w:ascii="Times New Roman" w:hAnsi="Times New Roman" w:cs="Times New Roman"/>
                <w:b/>
              </w:rPr>
              <w:t>20.09.2021</w:t>
            </w:r>
          </w:p>
        </w:tc>
      </w:tr>
      <w:tr w:rsidR="00B52607" w:rsidRPr="00161C3B" w:rsidTr="003B42DE">
        <w:trPr>
          <w:cantSplit/>
          <w:trHeight w:val="403"/>
        </w:trPr>
        <w:tc>
          <w:tcPr>
            <w:tcW w:w="1418" w:type="dxa"/>
            <w:vMerge/>
            <w:vAlign w:val="center"/>
          </w:tcPr>
          <w:p w:rsidR="00B52607" w:rsidRPr="00161C3B" w:rsidRDefault="00B52607" w:rsidP="00BA2CC0">
            <w:pPr>
              <w:pStyle w:val="ConsPlusNormal"/>
              <w:jc w:val="both"/>
              <w:outlineLvl w:val="3"/>
              <w:rPr>
                <w:rFonts w:ascii="Times New Roman" w:hAnsi="Times New Roman" w:cs="Times New Roman"/>
              </w:rPr>
            </w:pPr>
          </w:p>
        </w:tc>
        <w:tc>
          <w:tcPr>
            <w:tcW w:w="850" w:type="dxa"/>
            <w:tcBorders>
              <w:top w:val="single" w:sz="4" w:space="0" w:color="auto"/>
              <w:left w:val="single" w:sz="4" w:space="0" w:color="auto"/>
              <w:right w:val="single" w:sz="4" w:space="0" w:color="auto"/>
            </w:tcBorders>
            <w:vAlign w:val="center"/>
          </w:tcPr>
          <w:p w:rsidR="00B52607" w:rsidRPr="00161C3B" w:rsidRDefault="00B52607" w:rsidP="00BA2CC0">
            <w:pPr>
              <w:pStyle w:val="ConsPlusNormal"/>
              <w:jc w:val="both"/>
              <w:outlineLvl w:val="3"/>
              <w:rPr>
                <w:rFonts w:ascii="Times New Roman" w:hAnsi="Times New Roman" w:cs="Times New Roman"/>
              </w:rPr>
            </w:pPr>
            <w:r w:rsidRPr="00161C3B">
              <w:rPr>
                <w:rFonts w:ascii="Times New Roman" w:hAnsi="Times New Roman" w:cs="Times New Roman"/>
              </w:rPr>
              <w:t>Уч-ся</w:t>
            </w:r>
          </w:p>
        </w:tc>
        <w:tc>
          <w:tcPr>
            <w:tcW w:w="709" w:type="dxa"/>
            <w:tcBorders>
              <w:top w:val="single" w:sz="4" w:space="0" w:color="auto"/>
              <w:left w:val="single" w:sz="4" w:space="0" w:color="auto"/>
              <w:right w:val="single" w:sz="4" w:space="0" w:color="auto"/>
            </w:tcBorders>
            <w:vAlign w:val="center"/>
          </w:tcPr>
          <w:p w:rsidR="00B52607" w:rsidRPr="00161C3B" w:rsidRDefault="00B52607" w:rsidP="00BA2CC0">
            <w:pPr>
              <w:pStyle w:val="ConsPlusNormal"/>
              <w:jc w:val="both"/>
              <w:outlineLvl w:val="3"/>
              <w:rPr>
                <w:rFonts w:ascii="Times New Roman" w:hAnsi="Times New Roman" w:cs="Times New Roman"/>
              </w:rPr>
            </w:pPr>
            <w:r w:rsidRPr="00161C3B">
              <w:rPr>
                <w:rFonts w:ascii="Times New Roman" w:hAnsi="Times New Roman" w:cs="Times New Roman"/>
              </w:rPr>
              <w:t>Кл-в</w:t>
            </w:r>
          </w:p>
        </w:tc>
        <w:tc>
          <w:tcPr>
            <w:tcW w:w="851" w:type="dxa"/>
            <w:tcBorders>
              <w:top w:val="single" w:sz="4" w:space="0" w:color="auto"/>
              <w:left w:val="single" w:sz="4" w:space="0" w:color="auto"/>
              <w:right w:val="single" w:sz="4" w:space="0" w:color="auto"/>
            </w:tcBorders>
            <w:vAlign w:val="center"/>
          </w:tcPr>
          <w:p w:rsidR="00B52607" w:rsidRPr="00161C3B" w:rsidRDefault="00B52607" w:rsidP="00BA2CC0">
            <w:pPr>
              <w:pStyle w:val="ConsPlusNormal"/>
              <w:jc w:val="both"/>
              <w:outlineLvl w:val="3"/>
              <w:rPr>
                <w:rFonts w:ascii="Times New Roman" w:hAnsi="Times New Roman" w:cs="Times New Roman"/>
              </w:rPr>
            </w:pPr>
            <w:r w:rsidRPr="00161C3B">
              <w:rPr>
                <w:rFonts w:ascii="Times New Roman" w:hAnsi="Times New Roman" w:cs="Times New Roman"/>
              </w:rPr>
              <w:t>Уч-ся</w:t>
            </w:r>
          </w:p>
        </w:tc>
        <w:tc>
          <w:tcPr>
            <w:tcW w:w="709" w:type="dxa"/>
            <w:tcBorders>
              <w:top w:val="single" w:sz="4" w:space="0" w:color="auto"/>
              <w:left w:val="single" w:sz="4" w:space="0" w:color="auto"/>
              <w:right w:val="single" w:sz="4" w:space="0" w:color="auto"/>
            </w:tcBorders>
            <w:vAlign w:val="center"/>
          </w:tcPr>
          <w:p w:rsidR="00B52607" w:rsidRPr="00161C3B" w:rsidRDefault="00B52607" w:rsidP="00BA2CC0">
            <w:pPr>
              <w:pStyle w:val="ConsPlusNormal"/>
              <w:jc w:val="both"/>
              <w:outlineLvl w:val="3"/>
              <w:rPr>
                <w:rFonts w:ascii="Times New Roman" w:hAnsi="Times New Roman" w:cs="Times New Roman"/>
              </w:rPr>
            </w:pPr>
            <w:r w:rsidRPr="00161C3B">
              <w:rPr>
                <w:rFonts w:ascii="Times New Roman" w:hAnsi="Times New Roman" w:cs="Times New Roman"/>
              </w:rPr>
              <w:t>Кл-в</w:t>
            </w:r>
          </w:p>
        </w:tc>
        <w:tc>
          <w:tcPr>
            <w:tcW w:w="850" w:type="dxa"/>
            <w:tcBorders>
              <w:top w:val="single" w:sz="4" w:space="0" w:color="auto"/>
              <w:left w:val="single" w:sz="4" w:space="0" w:color="auto"/>
              <w:right w:val="single" w:sz="4" w:space="0" w:color="auto"/>
            </w:tcBorders>
            <w:vAlign w:val="center"/>
          </w:tcPr>
          <w:p w:rsidR="00B52607" w:rsidRPr="00161C3B" w:rsidRDefault="00B52607" w:rsidP="00BA2CC0">
            <w:pPr>
              <w:pStyle w:val="ConsPlusNormal"/>
              <w:jc w:val="both"/>
              <w:outlineLvl w:val="3"/>
              <w:rPr>
                <w:rFonts w:ascii="Times New Roman" w:hAnsi="Times New Roman" w:cs="Times New Roman"/>
              </w:rPr>
            </w:pPr>
            <w:r w:rsidRPr="00161C3B">
              <w:rPr>
                <w:rFonts w:ascii="Times New Roman" w:hAnsi="Times New Roman" w:cs="Times New Roman"/>
              </w:rPr>
              <w:t>Уч-ся</w:t>
            </w:r>
          </w:p>
        </w:tc>
        <w:tc>
          <w:tcPr>
            <w:tcW w:w="709" w:type="dxa"/>
            <w:tcBorders>
              <w:top w:val="single" w:sz="4" w:space="0" w:color="auto"/>
              <w:left w:val="single" w:sz="4" w:space="0" w:color="auto"/>
              <w:right w:val="single" w:sz="4" w:space="0" w:color="auto"/>
            </w:tcBorders>
            <w:vAlign w:val="center"/>
          </w:tcPr>
          <w:p w:rsidR="00B52607" w:rsidRPr="00161C3B" w:rsidRDefault="00B52607" w:rsidP="00BA2CC0">
            <w:pPr>
              <w:pStyle w:val="ConsPlusNormal"/>
              <w:jc w:val="both"/>
              <w:outlineLvl w:val="3"/>
              <w:rPr>
                <w:rFonts w:ascii="Times New Roman" w:hAnsi="Times New Roman" w:cs="Times New Roman"/>
              </w:rPr>
            </w:pPr>
            <w:r w:rsidRPr="00161C3B">
              <w:rPr>
                <w:rFonts w:ascii="Times New Roman" w:hAnsi="Times New Roman" w:cs="Times New Roman"/>
              </w:rPr>
              <w:t>Кл-в</w:t>
            </w:r>
          </w:p>
        </w:tc>
        <w:tc>
          <w:tcPr>
            <w:tcW w:w="992" w:type="dxa"/>
            <w:tcBorders>
              <w:top w:val="single" w:sz="4" w:space="0" w:color="auto"/>
              <w:left w:val="single" w:sz="4" w:space="0" w:color="auto"/>
              <w:right w:val="single" w:sz="4" w:space="0" w:color="auto"/>
            </w:tcBorders>
            <w:vAlign w:val="center"/>
          </w:tcPr>
          <w:p w:rsidR="00B52607" w:rsidRPr="00161C3B" w:rsidRDefault="00B52607" w:rsidP="00BA2CC0">
            <w:pPr>
              <w:pStyle w:val="ConsPlusNormal"/>
              <w:jc w:val="both"/>
              <w:outlineLvl w:val="3"/>
              <w:rPr>
                <w:rFonts w:ascii="Times New Roman" w:hAnsi="Times New Roman" w:cs="Times New Roman"/>
              </w:rPr>
            </w:pPr>
            <w:r w:rsidRPr="00161C3B">
              <w:rPr>
                <w:rFonts w:ascii="Times New Roman" w:hAnsi="Times New Roman" w:cs="Times New Roman"/>
              </w:rPr>
              <w:t>Уч-ся</w:t>
            </w:r>
          </w:p>
        </w:tc>
        <w:tc>
          <w:tcPr>
            <w:tcW w:w="850" w:type="dxa"/>
            <w:tcBorders>
              <w:top w:val="single" w:sz="4" w:space="0" w:color="auto"/>
              <w:left w:val="single" w:sz="4" w:space="0" w:color="auto"/>
              <w:right w:val="single" w:sz="4" w:space="0" w:color="auto"/>
            </w:tcBorders>
            <w:vAlign w:val="center"/>
          </w:tcPr>
          <w:p w:rsidR="00B52607" w:rsidRPr="00161C3B" w:rsidRDefault="00B52607" w:rsidP="00BA2CC0">
            <w:pPr>
              <w:pStyle w:val="ConsPlusNormal"/>
              <w:jc w:val="both"/>
              <w:outlineLvl w:val="3"/>
              <w:rPr>
                <w:rFonts w:ascii="Times New Roman" w:hAnsi="Times New Roman" w:cs="Times New Roman"/>
              </w:rPr>
            </w:pPr>
            <w:r w:rsidRPr="00161C3B">
              <w:rPr>
                <w:rFonts w:ascii="Times New Roman" w:hAnsi="Times New Roman" w:cs="Times New Roman"/>
              </w:rPr>
              <w:t>Кл-в</w:t>
            </w:r>
          </w:p>
        </w:tc>
        <w:tc>
          <w:tcPr>
            <w:tcW w:w="802" w:type="dxa"/>
            <w:tcBorders>
              <w:top w:val="single" w:sz="4" w:space="0" w:color="auto"/>
              <w:left w:val="single" w:sz="4" w:space="0" w:color="auto"/>
              <w:right w:val="single" w:sz="4" w:space="0" w:color="auto"/>
            </w:tcBorders>
            <w:vAlign w:val="center"/>
          </w:tcPr>
          <w:p w:rsidR="00B52607" w:rsidRPr="00161C3B" w:rsidRDefault="00B52607" w:rsidP="00BA2CC0">
            <w:pPr>
              <w:pStyle w:val="ConsPlusNormal"/>
              <w:jc w:val="both"/>
              <w:outlineLvl w:val="3"/>
              <w:rPr>
                <w:rFonts w:ascii="Times New Roman" w:hAnsi="Times New Roman" w:cs="Times New Roman"/>
              </w:rPr>
            </w:pPr>
            <w:r w:rsidRPr="00161C3B">
              <w:rPr>
                <w:rFonts w:ascii="Times New Roman" w:hAnsi="Times New Roman" w:cs="Times New Roman"/>
              </w:rPr>
              <w:t>Уч-ся</w:t>
            </w:r>
          </w:p>
        </w:tc>
        <w:tc>
          <w:tcPr>
            <w:tcW w:w="757" w:type="dxa"/>
            <w:tcBorders>
              <w:top w:val="single" w:sz="4" w:space="0" w:color="auto"/>
              <w:left w:val="single" w:sz="4" w:space="0" w:color="auto"/>
              <w:right w:val="single" w:sz="4" w:space="0" w:color="auto"/>
            </w:tcBorders>
            <w:vAlign w:val="center"/>
          </w:tcPr>
          <w:p w:rsidR="00B52607" w:rsidRPr="00161C3B" w:rsidRDefault="00B52607" w:rsidP="00BA2CC0">
            <w:pPr>
              <w:pStyle w:val="ConsPlusNormal"/>
              <w:jc w:val="both"/>
              <w:outlineLvl w:val="3"/>
              <w:rPr>
                <w:rFonts w:ascii="Times New Roman" w:hAnsi="Times New Roman" w:cs="Times New Roman"/>
              </w:rPr>
            </w:pPr>
            <w:r w:rsidRPr="00161C3B">
              <w:rPr>
                <w:rFonts w:ascii="Times New Roman" w:hAnsi="Times New Roman" w:cs="Times New Roman"/>
              </w:rPr>
              <w:t>Кл-в</w:t>
            </w:r>
          </w:p>
        </w:tc>
      </w:tr>
      <w:tr w:rsidR="00B52607" w:rsidRPr="00161C3B" w:rsidTr="003B42DE">
        <w:trPr>
          <w:cantSplit/>
          <w:trHeight w:val="675"/>
        </w:trPr>
        <w:tc>
          <w:tcPr>
            <w:tcW w:w="1418" w:type="dxa"/>
            <w:vAlign w:val="center"/>
          </w:tcPr>
          <w:p w:rsidR="00B52607" w:rsidRPr="00161C3B" w:rsidRDefault="003B42DE" w:rsidP="00BA2CC0">
            <w:pPr>
              <w:pStyle w:val="ConsPlusNormal"/>
              <w:jc w:val="both"/>
              <w:outlineLvl w:val="3"/>
              <w:rPr>
                <w:rFonts w:ascii="Times New Roman" w:hAnsi="Times New Roman" w:cs="Times New Roman"/>
                <w:sz w:val="20"/>
              </w:rPr>
            </w:pPr>
            <w:r>
              <w:rPr>
                <w:rFonts w:ascii="Times New Roman" w:hAnsi="Times New Roman" w:cs="Times New Roman"/>
                <w:sz w:val="20"/>
              </w:rPr>
              <w:t>Общее количест</w:t>
            </w:r>
            <w:r w:rsidR="00B52607" w:rsidRPr="00161C3B">
              <w:rPr>
                <w:rFonts w:ascii="Times New Roman" w:hAnsi="Times New Roman" w:cs="Times New Roman"/>
                <w:sz w:val="20"/>
              </w:rPr>
              <w:t>во:</w:t>
            </w:r>
          </w:p>
        </w:tc>
        <w:tc>
          <w:tcPr>
            <w:tcW w:w="850" w:type="dxa"/>
            <w:tcBorders>
              <w:left w:val="single" w:sz="4" w:space="0" w:color="auto"/>
              <w:right w:val="single" w:sz="4" w:space="0" w:color="auto"/>
            </w:tcBorders>
            <w:vAlign w:val="center"/>
          </w:tcPr>
          <w:p w:rsidR="00B52607" w:rsidRPr="00161C3B" w:rsidRDefault="00B52607" w:rsidP="00BA2CC0">
            <w:pPr>
              <w:pStyle w:val="ConsPlusNormal"/>
              <w:jc w:val="both"/>
              <w:outlineLvl w:val="3"/>
              <w:rPr>
                <w:rFonts w:ascii="Times New Roman" w:hAnsi="Times New Roman" w:cs="Times New Roman"/>
              </w:rPr>
            </w:pPr>
            <w:r w:rsidRPr="00161C3B">
              <w:rPr>
                <w:rFonts w:ascii="Times New Roman" w:hAnsi="Times New Roman" w:cs="Times New Roman"/>
              </w:rPr>
              <w:t>35849</w:t>
            </w:r>
          </w:p>
        </w:tc>
        <w:tc>
          <w:tcPr>
            <w:tcW w:w="709" w:type="dxa"/>
            <w:tcBorders>
              <w:left w:val="single" w:sz="4" w:space="0" w:color="auto"/>
              <w:right w:val="single" w:sz="4" w:space="0" w:color="auto"/>
            </w:tcBorders>
            <w:vAlign w:val="center"/>
          </w:tcPr>
          <w:p w:rsidR="00B52607" w:rsidRPr="00161C3B" w:rsidRDefault="00B52607" w:rsidP="00BA2CC0">
            <w:pPr>
              <w:pStyle w:val="ConsPlusNormal"/>
              <w:jc w:val="both"/>
              <w:outlineLvl w:val="3"/>
              <w:rPr>
                <w:rFonts w:ascii="Times New Roman" w:hAnsi="Times New Roman" w:cs="Times New Roman"/>
              </w:rPr>
            </w:pPr>
            <w:r w:rsidRPr="00161C3B">
              <w:rPr>
                <w:rFonts w:ascii="Times New Roman" w:hAnsi="Times New Roman" w:cs="Times New Roman"/>
              </w:rPr>
              <w:t>1443</w:t>
            </w:r>
          </w:p>
        </w:tc>
        <w:tc>
          <w:tcPr>
            <w:tcW w:w="851" w:type="dxa"/>
            <w:tcBorders>
              <w:left w:val="single" w:sz="4" w:space="0" w:color="auto"/>
              <w:right w:val="single" w:sz="4" w:space="0" w:color="auto"/>
            </w:tcBorders>
            <w:vAlign w:val="center"/>
          </w:tcPr>
          <w:p w:rsidR="00B52607" w:rsidRPr="00161C3B" w:rsidRDefault="00B52607" w:rsidP="00BA2CC0">
            <w:pPr>
              <w:pStyle w:val="ConsPlusNormal"/>
              <w:jc w:val="both"/>
              <w:outlineLvl w:val="3"/>
              <w:rPr>
                <w:rFonts w:ascii="Times New Roman" w:hAnsi="Times New Roman" w:cs="Times New Roman"/>
              </w:rPr>
            </w:pPr>
            <w:r w:rsidRPr="00161C3B">
              <w:rPr>
                <w:rFonts w:ascii="Times New Roman" w:hAnsi="Times New Roman" w:cs="Times New Roman"/>
              </w:rPr>
              <w:t>36365</w:t>
            </w:r>
          </w:p>
        </w:tc>
        <w:tc>
          <w:tcPr>
            <w:tcW w:w="709" w:type="dxa"/>
            <w:tcBorders>
              <w:left w:val="single" w:sz="4" w:space="0" w:color="auto"/>
              <w:right w:val="single" w:sz="4" w:space="0" w:color="auto"/>
            </w:tcBorders>
            <w:vAlign w:val="center"/>
          </w:tcPr>
          <w:p w:rsidR="00B52607" w:rsidRPr="00161C3B" w:rsidRDefault="00B52607" w:rsidP="00BA2CC0">
            <w:pPr>
              <w:pStyle w:val="ConsPlusNormal"/>
              <w:jc w:val="both"/>
              <w:outlineLvl w:val="3"/>
              <w:rPr>
                <w:rFonts w:ascii="Times New Roman" w:hAnsi="Times New Roman" w:cs="Times New Roman"/>
              </w:rPr>
            </w:pPr>
            <w:r w:rsidRPr="00161C3B">
              <w:rPr>
                <w:rFonts w:ascii="Times New Roman" w:hAnsi="Times New Roman" w:cs="Times New Roman"/>
              </w:rPr>
              <w:t>1446</w:t>
            </w:r>
          </w:p>
        </w:tc>
        <w:tc>
          <w:tcPr>
            <w:tcW w:w="850" w:type="dxa"/>
            <w:tcBorders>
              <w:left w:val="single" w:sz="4" w:space="0" w:color="auto"/>
              <w:right w:val="single" w:sz="4" w:space="0" w:color="auto"/>
            </w:tcBorders>
            <w:vAlign w:val="center"/>
          </w:tcPr>
          <w:p w:rsidR="00B52607" w:rsidRPr="00161C3B" w:rsidRDefault="00B52607" w:rsidP="00BA2CC0">
            <w:pPr>
              <w:pStyle w:val="ConsPlusNormal"/>
              <w:jc w:val="both"/>
              <w:outlineLvl w:val="3"/>
              <w:rPr>
                <w:rFonts w:ascii="Times New Roman" w:hAnsi="Times New Roman" w:cs="Times New Roman"/>
              </w:rPr>
            </w:pPr>
            <w:r w:rsidRPr="00161C3B">
              <w:rPr>
                <w:rFonts w:ascii="Times New Roman" w:hAnsi="Times New Roman" w:cs="Times New Roman"/>
              </w:rPr>
              <w:t>36823</w:t>
            </w:r>
          </w:p>
        </w:tc>
        <w:tc>
          <w:tcPr>
            <w:tcW w:w="709" w:type="dxa"/>
            <w:tcBorders>
              <w:left w:val="single" w:sz="4" w:space="0" w:color="auto"/>
              <w:right w:val="single" w:sz="4" w:space="0" w:color="auto"/>
            </w:tcBorders>
            <w:vAlign w:val="center"/>
          </w:tcPr>
          <w:p w:rsidR="00B52607" w:rsidRPr="00161C3B" w:rsidRDefault="00B52607" w:rsidP="00BA2CC0">
            <w:pPr>
              <w:pStyle w:val="ConsPlusNormal"/>
              <w:jc w:val="both"/>
              <w:outlineLvl w:val="3"/>
              <w:rPr>
                <w:rFonts w:ascii="Times New Roman" w:hAnsi="Times New Roman" w:cs="Times New Roman"/>
              </w:rPr>
            </w:pPr>
            <w:r w:rsidRPr="00161C3B">
              <w:rPr>
                <w:rFonts w:ascii="Times New Roman" w:hAnsi="Times New Roman" w:cs="Times New Roman"/>
              </w:rPr>
              <w:t>1456</w:t>
            </w:r>
          </w:p>
        </w:tc>
        <w:tc>
          <w:tcPr>
            <w:tcW w:w="992" w:type="dxa"/>
            <w:tcBorders>
              <w:left w:val="single" w:sz="4" w:space="0" w:color="auto"/>
              <w:right w:val="single" w:sz="4" w:space="0" w:color="auto"/>
            </w:tcBorders>
            <w:vAlign w:val="center"/>
          </w:tcPr>
          <w:p w:rsidR="00B52607" w:rsidRPr="00161C3B" w:rsidRDefault="00B52607" w:rsidP="00BA2CC0">
            <w:pPr>
              <w:pStyle w:val="ConsPlusNormal"/>
              <w:jc w:val="both"/>
              <w:outlineLvl w:val="3"/>
              <w:rPr>
                <w:rFonts w:ascii="Times New Roman" w:hAnsi="Times New Roman" w:cs="Times New Roman"/>
              </w:rPr>
            </w:pPr>
            <w:r w:rsidRPr="00161C3B">
              <w:rPr>
                <w:rFonts w:ascii="Times New Roman" w:hAnsi="Times New Roman" w:cs="Times New Roman"/>
              </w:rPr>
              <w:t>36998</w:t>
            </w:r>
          </w:p>
        </w:tc>
        <w:tc>
          <w:tcPr>
            <w:tcW w:w="850" w:type="dxa"/>
            <w:tcBorders>
              <w:left w:val="single" w:sz="4" w:space="0" w:color="auto"/>
              <w:right w:val="single" w:sz="4" w:space="0" w:color="auto"/>
            </w:tcBorders>
            <w:vAlign w:val="center"/>
          </w:tcPr>
          <w:p w:rsidR="00B52607" w:rsidRPr="00161C3B" w:rsidRDefault="00B52607" w:rsidP="00BA2CC0">
            <w:pPr>
              <w:pStyle w:val="ConsPlusNormal"/>
              <w:jc w:val="both"/>
              <w:outlineLvl w:val="3"/>
              <w:rPr>
                <w:rFonts w:ascii="Times New Roman" w:hAnsi="Times New Roman" w:cs="Times New Roman"/>
              </w:rPr>
            </w:pPr>
            <w:r w:rsidRPr="00161C3B">
              <w:rPr>
                <w:rFonts w:ascii="Times New Roman" w:hAnsi="Times New Roman" w:cs="Times New Roman"/>
              </w:rPr>
              <w:t>1473</w:t>
            </w:r>
          </w:p>
        </w:tc>
        <w:tc>
          <w:tcPr>
            <w:tcW w:w="802" w:type="dxa"/>
            <w:tcBorders>
              <w:left w:val="single" w:sz="4" w:space="0" w:color="auto"/>
              <w:right w:val="single" w:sz="4" w:space="0" w:color="auto"/>
            </w:tcBorders>
            <w:vAlign w:val="center"/>
          </w:tcPr>
          <w:p w:rsidR="00B52607" w:rsidRPr="00161C3B" w:rsidRDefault="00B52607" w:rsidP="00BA2CC0">
            <w:pPr>
              <w:pStyle w:val="ConsPlusNormal"/>
              <w:jc w:val="both"/>
              <w:outlineLvl w:val="3"/>
              <w:rPr>
                <w:rFonts w:ascii="Times New Roman" w:hAnsi="Times New Roman" w:cs="Times New Roman"/>
                <w:b/>
              </w:rPr>
            </w:pPr>
            <w:r w:rsidRPr="00161C3B">
              <w:rPr>
                <w:rFonts w:ascii="Times New Roman" w:hAnsi="Times New Roman" w:cs="Times New Roman"/>
                <w:b/>
              </w:rPr>
              <w:t>37342</w:t>
            </w:r>
          </w:p>
        </w:tc>
        <w:tc>
          <w:tcPr>
            <w:tcW w:w="757" w:type="dxa"/>
            <w:tcBorders>
              <w:left w:val="single" w:sz="4" w:space="0" w:color="auto"/>
              <w:right w:val="single" w:sz="4" w:space="0" w:color="auto"/>
            </w:tcBorders>
            <w:vAlign w:val="center"/>
          </w:tcPr>
          <w:p w:rsidR="00B52607" w:rsidRPr="00161C3B" w:rsidRDefault="00B52607" w:rsidP="00BA2CC0">
            <w:pPr>
              <w:pStyle w:val="ConsPlusNormal"/>
              <w:jc w:val="both"/>
              <w:outlineLvl w:val="3"/>
              <w:rPr>
                <w:rFonts w:ascii="Times New Roman" w:hAnsi="Times New Roman" w:cs="Times New Roman"/>
                <w:b/>
              </w:rPr>
            </w:pPr>
            <w:r w:rsidRPr="00161C3B">
              <w:rPr>
                <w:rFonts w:ascii="Times New Roman" w:hAnsi="Times New Roman" w:cs="Times New Roman"/>
                <w:b/>
              </w:rPr>
              <w:t>1492</w:t>
            </w:r>
          </w:p>
        </w:tc>
      </w:tr>
      <w:tr w:rsidR="00B52607" w:rsidRPr="00161C3B" w:rsidTr="003B42DE">
        <w:trPr>
          <w:cantSplit/>
          <w:trHeight w:val="673"/>
        </w:trPr>
        <w:tc>
          <w:tcPr>
            <w:tcW w:w="1418" w:type="dxa"/>
            <w:vAlign w:val="center"/>
          </w:tcPr>
          <w:p w:rsidR="00AC2FF6" w:rsidRDefault="00B52607" w:rsidP="00AC2FF6">
            <w:pPr>
              <w:pStyle w:val="ConsPlusNormal"/>
              <w:jc w:val="both"/>
              <w:outlineLvl w:val="3"/>
              <w:rPr>
                <w:rFonts w:ascii="Times New Roman" w:hAnsi="Times New Roman" w:cs="Times New Roman"/>
              </w:rPr>
            </w:pPr>
            <w:r w:rsidRPr="00161C3B">
              <w:rPr>
                <w:rFonts w:ascii="Times New Roman" w:hAnsi="Times New Roman" w:cs="Times New Roman"/>
              </w:rPr>
              <w:lastRenderedPageBreak/>
              <w:t xml:space="preserve">в </w:t>
            </w:r>
            <w:proofErr w:type="spellStart"/>
            <w:r w:rsidRPr="00161C3B">
              <w:rPr>
                <w:rFonts w:ascii="Times New Roman" w:hAnsi="Times New Roman" w:cs="Times New Roman"/>
              </w:rPr>
              <w:t>т.ч</w:t>
            </w:r>
            <w:proofErr w:type="spellEnd"/>
            <w:r w:rsidRPr="00161C3B">
              <w:rPr>
                <w:rFonts w:ascii="Times New Roman" w:hAnsi="Times New Roman" w:cs="Times New Roman"/>
              </w:rPr>
              <w:t>.</w:t>
            </w:r>
            <w:r w:rsidR="00AC2FF6">
              <w:rPr>
                <w:rFonts w:ascii="Times New Roman" w:hAnsi="Times New Roman" w:cs="Times New Roman"/>
              </w:rPr>
              <w:t xml:space="preserve"> </w:t>
            </w:r>
          </w:p>
          <w:p w:rsidR="00B52607" w:rsidRPr="00161C3B" w:rsidRDefault="00B52607" w:rsidP="00AC2FF6">
            <w:pPr>
              <w:pStyle w:val="ConsPlusNormal"/>
              <w:jc w:val="right"/>
              <w:outlineLvl w:val="3"/>
              <w:rPr>
                <w:rFonts w:ascii="Times New Roman" w:hAnsi="Times New Roman" w:cs="Times New Roman"/>
              </w:rPr>
            </w:pPr>
            <w:r w:rsidRPr="00161C3B">
              <w:rPr>
                <w:rFonts w:ascii="Times New Roman" w:hAnsi="Times New Roman" w:cs="Times New Roman"/>
              </w:rPr>
              <w:t xml:space="preserve">1-4 </w:t>
            </w:r>
            <w:proofErr w:type="spellStart"/>
            <w:r w:rsidRPr="00161C3B">
              <w:rPr>
                <w:rFonts w:ascii="Times New Roman" w:hAnsi="Times New Roman" w:cs="Times New Roman"/>
              </w:rPr>
              <w:t>кл</w:t>
            </w:r>
            <w:proofErr w:type="spellEnd"/>
            <w:r w:rsidRPr="00161C3B">
              <w:rPr>
                <w:rFonts w:ascii="Times New Roman" w:hAnsi="Times New Roman" w:cs="Times New Roman"/>
              </w:rPr>
              <w:t>.</w:t>
            </w:r>
          </w:p>
        </w:tc>
        <w:tc>
          <w:tcPr>
            <w:tcW w:w="850" w:type="dxa"/>
            <w:tcBorders>
              <w:left w:val="single" w:sz="4" w:space="0" w:color="auto"/>
              <w:right w:val="single" w:sz="4" w:space="0" w:color="auto"/>
            </w:tcBorders>
            <w:vAlign w:val="center"/>
          </w:tcPr>
          <w:p w:rsidR="00B52607" w:rsidRPr="00161C3B" w:rsidRDefault="00B52607" w:rsidP="00BA2CC0">
            <w:pPr>
              <w:pStyle w:val="ConsPlusNormal"/>
              <w:jc w:val="both"/>
              <w:outlineLvl w:val="3"/>
              <w:rPr>
                <w:rFonts w:ascii="Times New Roman" w:hAnsi="Times New Roman" w:cs="Times New Roman"/>
              </w:rPr>
            </w:pPr>
            <w:r w:rsidRPr="00161C3B">
              <w:rPr>
                <w:rFonts w:ascii="Times New Roman" w:hAnsi="Times New Roman" w:cs="Times New Roman"/>
              </w:rPr>
              <w:t>15887</w:t>
            </w:r>
          </w:p>
        </w:tc>
        <w:tc>
          <w:tcPr>
            <w:tcW w:w="709" w:type="dxa"/>
            <w:tcBorders>
              <w:left w:val="single" w:sz="4" w:space="0" w:color="auto"/>
              <w:right w:val="single" w:sz="4" w:space="0" w:color="auto"/>
            </w:tcBorders>
            <w:vAlign w:val="center"/>
          </w:tcPr>
          <w:p w:rsidR="00B52607" w:rsidRPr="00161C3B" w:rsidRDefault="00B52607" w:rsidP="00BA2CC0">
            <w:pPr>
              <w:pStyle w:val="ConsPlusNormal"/>
              <w:jc w:val="both"/>
              <w:outlineLvl w:val="3"/>
              <w:rPr>
                <w:rFonts w:ascii="Times New Roman" w:hAnsi="Times New Roman" w:cs="Times New Roman"/>
              </w:rPr>
            </w:pPr>
            <w:r w:rsidRPr="00161C3B">
              <w:rPr>
                <w:rFonts w:ascii="Times New Roman" w:hAnsi="Times New Roman" w:cs="Times New Roman"/>
              </w:rPr>
              <w:t>636</w:t>
            </w:r>
          </w:p>
        </w:tc>
        <w:tc>
          <w:tcPr>
            <w:tcW w:w="851" w:type="dxa"/>
            <w:tcBorders>
              <w:left w:val="single" w:sz="4" w:space="0" w:color="auto"/>
              <w:right w:val="single" w:sz="4" w:space="0" w:color="auto"/>
            </w:tcBorders>
            <w:vAlign w:val="center"/>
          </w:tcPr>
          <w:p w:rsidR="00B52607" w:rsidRPr="00161C3B" w:rsidRDefault="00B52607" w:rsidP="00BA2CC0">
            <w:pPr>
              <w:pStyle w:val="ConsPlusNormal"/>
              <w:jc w:val="both"/>
              <w:outlineLvl w:val="3"/>
              <w:rPr>
                <w:rFonts w:ascii="Times New Roman" w:hAnsi="Times New Roman" w:cs="Times New Roman"/>
              </w:rPr>
            </w:pPr>
            <w:r w:rsidRPr="00161C3B">
              <w:rPr>
                <w:rFonts w:ascii="Times New Roman" w:hAnsi="Times New Roman" w:cs="Times New Roman"/>
              </w:rPr>
              <w:t>15962</w:t>
            </w:r>
          </w:p>
        </w:tc>
        <w:tc>
          <w:tcPr>
            <w:tcW w:w="709" w:type="dxa"/>
            <w:tcBorders>
              <w:left w:val="single" w:sz="4" w:space="0" w:color="auto"/>
              <w:right w:val="single" w:sz="4" w:space="0" w:color="auto"/>
            </w:tcBorders>
            <w:vAlign w:val="center"/>
          </w:tcPr>
          <w:p w:rsidR="00B52607" w:rsidRPr="00161C3B" w:rsidRDefault="00B52607" w:rsidP="00BA2CC0">
            <w:pPr>
              <w:pStyle w:val="ConsPlusNormal"/>
              <w:jc w:val="both"/>
              <w:outlineLvl w:val="3"/>
              <w:rPr>
                <w:rFonts w:ascii="Times New Roman" w:hAnsi="Times New Roman" w:cs="Times New Roman"/>
              </w:rPr>
            </w:pPr>
            <w:r w:rsidRPr="00161C3B">
              <w:rPr>
                <w:rFonts w:ascii="Times New Roman" w:hAnsi="Times New Roman" w:cs="Times New Roman"/>
              </w:rPr>
              <w:t>631</w:t>
            </w:r>
          </w:p>
        </w:tc>
        <w:tc>
          <w:tcPr>
            <w:tcW w:w="850" w:type="dxa"/>
            <w:tcBorders>
              <w:left w:val="single" w:sz="4" w:space="0" w:color="auto"/>
              <w:right w:val="single" w:sz="4" w:space="0" w:color="auto"/>
            </w:tcBorders>
            <w:vAlign w:val="center"/>
          </w:tcPr>
          <w:p w:rsidR="00B52607" w:rsidRPr="00161C3B" w:rsidRDefault="00B52607" w:rsidP="00BA2CC0">
            <w:pPr>
              <w:pStyle w:val="ConsPlusNormal"/>
              <w:jc w:val="both"/>
              <w:outlineLvl w:val="3"/>
              <w:rPr>
                <w:rFonts w:ascii="Times New Roman" w:hAnsi="Times New Roman" w:cs="Times New Roman"/>
              </w:rPr>
            </w:pPr>
            <w:r w:rsidRPr="00161C3B">
              <w:rPr>
                <w:rFonts w:ascii="Times New Roman" w:hAnsi="Times New Roman" w:cs="Times New Roman"/>
              </w:rPr>
              <w:t>16079</w:t>
            </w:r>
          </w:p>
        </w:tc>
        <w:tc>
          <w:tcPr>
            <w:tcW w:w="709" w:type="dxa"/>
            <w:tcBorders>
              <w:left w:val="single" w:sz="4" w:space="0" w:color="auto"/>
              <w:right w:val="single" w:sz="4" w:space="0" w:color="auto"/>
            </w:tcBorders>
            <w:vAlign w:val="center"/>
          </w:tcPr>
          <w:p w:rsidR="00B52607" w:rsidRPr="00161C3B" w:rsidRDefault="00B52607" w:rsidP="00BA2CC0">
            <w:pPr>
              <w:pStyle w:val="ConsPlusNormal"/>
              <w:jc w:val="both"/>
              <w:outlineLvl w:val="3"/>
              <w:rPr>
                <w:rFonts w:ascii="Times New Roman" w:hAnsi="Times New Roman" w:cs="Times New Roman"/>
              </w:rPr>
            </w:pPr>
            <w:r w:rsidRPr="00161C3B">
              <w:rPr>
                <w:rFonts w:ascii="Times New Roman" w:hAnsi="Times New Roman" w:cs="Times New Roman"/>
              </w:rPr>
              <w:t>631</w:t>
            </w:r>
          </w:p>
        </w:tc>
        <w:tc>
          <w:tcPr>
            <w:tcW w:w="992" w:type="dxa"/>
            <w:tcBorders>
              <w:left w:val="single" w:sz="4" w:space="0" w:color="auto"/>
              <w:right w:val="single" w:sz="4" w:space="0" w:color="auto"/>
            </w:tcBorders>
            <w:vAlign w:val="center"/>
          </w:tcPr>
          <w:p w:rsidR="00B52607" w:rsidRPr="00161C3B" w:rsidRDefault="00B52607" w:rsidP="00BA2CC0">
            <w:pPr>
              <w:pStyle w:val="ConsPlusNormal"/>
              <w:jc w:val="both"/>
              <w:outlineLvl w:val="3"/>
              <w:rPr>
                <w:rFonts w:ascii="Times New Roman" w:hAnsi="Times New Roman" w:cs="Times New Roman"/>
              </w:rPr>
            </w:pPr>
            <w:r w:rsidRPr="00161C3B">
              <w:rPr>
                <w:rFonts w:ascii="Times New Roman" w:hAnsi="Times New Roman" w:cs="Times New Roman"/>
              </w:rPr>
              <w:t>16134</w:t>
            </w:r>
          </w:p>
        </w:tc>
        <w:tc>
          <w:tcPr>
            <w:tcW w:w="850" w:type="dxa"/>
            <w:tcBorders>
              <w:left w:val="single" w:sz="4" w:space="0" w:color="auto"/>
              <w:right w:val="single" w:sz="4" w:space="0" w:color="auto"/>
            </w:tcBorders>
            <w:vAlign w:val="center"/>
          </w:tcPr>
          <w:p w:rsidR="00B52607" w:rsidRPr="00161C3B" w:rsidRDefault="00B52607" w:rsidP="00BA2CC0">
            <w:pPr>
              <w:pStyle w:val="ConsPlusNormal"/>
              <w:jc w:val="both"/>
              <w:outlineLvl w:val="3"/>
              <w:rPr>
                <w:rFonts w:ascii="Times New Roman" w:hAnsi="Times New Roman" w:cs="Times New Roman"/>
              </w:rPr>
            </w:pPr>
            <w:r w:rsidRPr="00161C3B">
              <w:rPr>
                <w:rFonts w:ascii="Times New Roman" w:hAnsi="Times New Roman" w:cs="Times New Roman"/>
              </w:rPr>
              <w:t>631</w:t>
            </w:r>
          </w:p>
        </w:tc>
        <w:tc>
          <w:tcPr>
            <w:tcW w:w="802" w:type="dxa"/>
            <w:tcBorders>
              <w:left w:val="single" w:sz="4" w:space="0" w:color="auto"/>
              <w:right w:val="single" w:sz="4" w:space="0" w:color="auto"/>
            </w:tcBorders>
            <w:vAlign w:val="center"/>
          </w:tcPr>
          <w:p w:rsidR="00B52607" w:rsidRPr="00161C3B" w:rsidRDefault="00B52607" w:rsidP="00BA2CC0">
            <w:pPr>
              <w:pStyle w:val="ConsPlusNormal"/>
              <w:jc w:val="both"/>
              <w:outlineLvl w:val="3"/>
              <w:rPr>
                <w:rFonts w:ascii="Times New Roman" w:hAnsi="Times New Roman" w:cs="Times New Roman"/>
                <w:b/>
              </w:rPr>
            </w:pPr>
            <w:r w:rsidRPr="00161C3B">
              <w:rPr>
                <w:rFonts w:ascii="Times New Roman" w:hAnsi="Times New Roman" w:cs="Times New Roman"/>
                <w:b/>
              </w:rPr>
              <w:t>16170</w:t>
            </w:r>
          </w:p>
        </w:tc>
        <w:tc>
          <w:tcPr>
            <w:tcW w:w="757" w:type="dxa"/>
            <w:tcBorders>
              <w:left w:val="single" w:sz="4" w:space="0" w:color="auto"/>
              <w:right w:val="single" w:sz="4" w:space="0" w:color="auto"/>
            </w:tcBorders>
            <w:vAlign w:val="center"/>
          </w:tcPr>
          <w:p w:rsidR="00B52607" w:rsidRPr="00161C3B" w:rsidRDefault="00B52607" w:rsidP="00BA2CC0">
            <w:pPr>
              <w:pStyle w:val="ConsPlusNormal"/>
              <w:jc w:val="both"/>
              <w:outlineLvl w:val="3"/>
              <w:rPr>
                <w:rFonts w:ascii="Times New Roman" w:hAnsi="Times New Roman" w:cs="Times New Roman"/>
                <w:b/>
              </w:rPr>
            </w:pPr>
            <w:r w:rsidRPr="00161C3B">
              <w:rPr>
                <w:rFonts w:ascii="Times New Roman" w:hAnsi="Times New Roman" w:cs="Times New Roman"/>
                <w:b/>
              </w:rPr>
              <w:t>641</w:t>
            </w:r>
          </w:p>
        </w:tc>
      </w:tr>
      <w:tr w:rsidR="00B52607" w:rsidRPr="00161C3B" w:rsidTr="003B42DE">
        <w:trPr>
          <w:cantSplit/>
          <w:trHeight w:val="485"/>
        </w:trPr>
        <w:tc>
          <w:tcPr>
            <w:tcW w:w="1418" w:type="dxa"/>
            <w:vAlign w:val="center"/>
          </w:tcPr>
          <w:p w:rsidR="00B52607" w:rsidRPr="00161C3B" w:rsidRDefault="00B52607" w:rsidP="00AC2FF6">
            <w:pPr>
              <w:pStyle w:val="ConsPlusNormal"/>
              <w:jc w:val="right"/>
              <w:outlineLvl w:val="3"/>
              <w:rPr>
                <w:rFonts w:ascii="Times New Roman" w:hAnsi="Times New Roman" w:cs="Times New Roman"/>
              </w:rPr>
            </w:pPr>
            <w:r w:rsidRPr="00161C3B">
              <w:rPr>
                <w:rFonts w:ascii="Times New Roman" w:hAnsi="Times New Roman" w:cs="Times New Roman"/>
              </w:rPr>
              <w:t xml:space="preserve">5-9 </w:t>
            </w:r>
            <w:proofErr w:type="spellStart"/>
            <w:r w:rsidRPr="00161C3B">
              <w:rPr>
                <w:rFonts w:ascii="Times New Roman" w:hAnsi="Times New Roman" w:cs="Times New Roman"/>
              </w:rPr>
              <w:t>кл</w:t>
            </w:r>
            <w:proofErr w:type="spellEnd"/>
            <w:r w:rsidRPr="00161C3B">
              <w:rPr>
                <w:rFonts w:ascii="Times New Roman" w:hAnsi="Times New Roman" w:cs="Times New Roman"/>
              </w:rPr>
              <w:t>.</w:t>
            </w:r>
          </w:p>
        </w:tc>
        <w:tc>
          <w:tcPr>
            <w:tcW w:w="850" w:type="dxa"/>
            <w:tcBorders>
              <w:left w:val="single" w:sz="4" w:space="0" w:color="auto"/>
              <w:right w:val="single" w:sz="4" w:space="0" w:color="auto"/>
            </w:tcBorders>
            <w:vAlign w:val="center"/>
          </w:tcPr>
          <w:p w:rsidR="00B52607" w:rsidRPr="00161C3B" w:rsidRDefault="00B52607" w:rsidP="00BA2CC0">
            <w:pPr>
              <w:pStyle w:val="ConsPlusNormal"/>
              <w:jc w:val="both"/>
              <w:outlineLvl w:val="3"/>
              <w:rPr>
                <w:rFonts w:ascii="Times New Roman" w:hAnsi="Times New Roman" w:cs="Times New Roman"/>
              </w:rPr>
            </w:pPr>
            <w:r w:rsidRPr="00161C3B">
              <w:rPr>
                <w:rFonts w:ascii="Times New Roman" w:hAnsi="Times New Roman" w:cs="Times New Roman"/>
              </w:rPr>
              <w:t>16792</w:t>
            </w:r>
          </w:p>
        </w:tc>
        <w:tc>
          <w:tcPr>
            <w:tcW w:w="709" w:type="dxa"/>
            <w:tcBorders>
              <w:left w:val="single" w:sz="4" w:space="0" w:color="auto"/>
              <w:right w:val="single" w:sz="4" w:space="0" w:color="auto"/>
            </w:tcBorders>
            <w:vAlign w:val="center"/>
          </w:tcPr>
          <w:p w:rsidR="00B52607" w:rsidRPr="00161C3B" w:rsidRDefault="00B52607" w:rsidP="00BA2CC0">
            <w:pPr>
              <w:pStyle w:val="ConsPlusNormal"/>
              <w:jc w:val="both"/>
              <w:outlineLvl w:val="3"/>
              <w:rPr>
                <w:rFonts w:ascii="Times New Roman" w:hAnsi="Times New Roman" w:cs="Times New Roman"/>
              </w:rPr>
            </w:pPr>
            <w:r w:rsidRPr="00161C3B">
              <w:rPr>
                <w:rFonts w:ascii="Times New Roman" w:hAnsi="Times New Roman" w:cs="Times New Roman"/>
              </w:rPr>
              <w:t>674</w:t>
            </w:r>
          </w:p>
        </w:tc>
        <w:tc>
          <w:tcPr>
            <w:tcW w:w="851" w:type="dxa"/>
            <w:tcBorders>
              <w:left w:val="single" w:sz="4" w:space="0" w:color="auto"/>
              <w:right w:val="single" w:sz="4" w:space="0" w:color="auto"/>
            </w:tcBorders>
            <w:vAlign w:val="center"/>
          </w:tcPr>
          <w:p w:rsidR="00B52607" w:rsidRPr="00161C3B" w:rsidRDefault="00B52607" w:rsidP="00BA2CC0">
            <w:pPr>
              <w:pStyle w:val="ConsPlusNormal"/>
              <w:jc w:val="both"/>
              <w:outlineLvl w:val="3"/>
              <w:rPr>
                <w:rFonts w:ascii="Times New Roman" w:hAnsi="Times New Roman" w:cs="Times New Roman"/>
              </w:rPr>
            </w:pPr>
            <w:r w:rsidRPr="00161C3B">
              <w:rPr>
                <w:rFonts w:ascii="Times New Roman" w:hAnsi="Times New Roman" w:cs="Times New Roman"/>
              </w:rPr>
              <w:t>17087</w:t>
            </w:r>
          </w:p>
        </w:tc>
        <w:tc>
          <w:tcPr>
            <w:tcW w:w="709" w:type="dxa"/>
            <w:tcBorders>
              <w:left w:val="single" w:sz="4" w:space="0" w:color="auto"/>
              <w:right w:val="single" w:sz="4" w:space="0" w:color="auto"/>
            </w:tcBorders>
            <w:vAlign w:val="center"/>
          </w:tcPr>
          <w:p w:rsidR="00B52607" w:rsidRPr="00161C3B" w:rsidRDefault="00B52607" w:rsidP="00BA2CC0">
            <w:pPr>
              <w:pStyle w:val="ConsPlusNormal"/>
              <w:jc w:val="both"/>
              <w:outlineLvl w:val="3"/>
              <w:rPr>
                <w:rFonts w:ascii="Times New Roman" w:hAnsi="Times New Roman" w:cs="Times New Roman"/>
              </w:rPr>
            </w:pPr>
            <w:r w:rsidRPr="00161C3B">
              <w:rPr>
                <w:rFonts w:ascii="Times New Roman" w:hAnsi="Times New Roman" w:cs="Times New Roman"/>
              </w:rPr>
              <w:t>682</w:t>
            </w:r>
          </w:p>
        </w:tc>
        <w:tc>
          <w:tcPr>
            <w:tcW w:w="850" w:type="dxa"/>
            <w:tcBorders>
              <w:left w:val="single" w:sz="4" w:space="0" w:color="auto"/>
              <w:right w:val="single" w:sz="4" w:space="0" w:color="auto"/>
            </w:tcBorders>
            <w:vAlign w:val="center"/>
          </w:tcPr>
          <w:p w:rsidR="00B52607" w:rsidRPr="00161C3B" w:rsidRDefault="00B52607" w:rsidP="00BA2CC0">
            <w:pPr>
              <w:pStyle w:val="ConsPlusNormal"/>
              <w:jc w:val="both"/>
              <w:outlineLvl w:val="3"/>
              <w:rPr>
                <w:rFonts w:ascii="Times New Roman" w:hAnsi="Times New Roman" w:cs="Times New Roman"/>
              </w:rPr>
            </w:pPr>
            <w:r w:rsidRPr="00161C3B">
              <w:rPr>
                <w:rFonts w:ascii="Times New Roman" w:hAnsi="Times New Roman" w:cs="Times New Roman"/>
              </w:rPr>
              <w:t>17356</w:t>
            </w:r>
          </w:p>
        </w:tc>
        <w:tc>
          <w:tcPr>
            <w:tcW w:w="709" w:type="dxa"/>
            <w:tcBorders>
              <w:left w:val="single" w:sz="4" w:space="0" w:color="auto"/>
              <w:right w:val="single" w:sz="4" w:space="0" w:color="auto"/>
            </w:tcBorders>
            <w:vAlign w:val="center"/>
          </w:tcPr>
          <w:p w:rsidR="00B52607" w:rsidRPr="00161C3B" w:rsidRDefault="00B52607" w:rsidP="00BA2CC0">
            <w:pPr>
              <w:pStyle w:val="ConsPlusNormal"/>
              <w:jc w:val="both"/>
              <w:outlineLvl w:val="3"/>
              <w:rPr>
                <w:rFonts w:ascii="Times New Roman" w:hAnsi="Times New Roman" w:cs="Times New Roman"/>
              </w:rPr>
            </w:pPr>
            <w:r w:rsidRPr="00161C3B">
              <w:rPr>
                <w:rFonts w:ascii="Times New Roman" w:hAnsi="Times New Roman" w:cs="Times New Roman"/>
              </w:rPr>
              <w:t>690</w:t>
            </w:r>
          </w:p>
        </w:tc>
        <w:tc>
          <w:tcPr>
            <w:tcW w:w="992" w:type="dxa"/>
            <w:tcBorders>
              <w:left w:val="single" w:sz="4" w:space="0" w:color="auto"/>
              <w:right w:val="single" w:sz="4" w:space="0" w:color="auto"/>
            </w:tcBorders>
            <w:vAlign w:val="center"/>
          </w:tcPr>
          <w:p w:rsidR="00B52607" w:rsidRPr="00161C3B" w:rsidRDefault="00B52607" w:rsidP="00BA2CC0">
            <w:pPr>
              <w:pStyle w:val="ConsPlusNormal"/>
              <w:jc w:val="both"/>
              <w:outlineLvl w:val="3"/>
              <w:rPr>
                <w:rFonts w:ascii="Times New Roman" w:hAnsi="Times New Roman" w:cs="Times New Roman"/>
              </w:rPr>
            </w:pPr>
            <w:r w:rsidRPr="00161C3B">
              <w:rPr>
                <w:rFonts w:ascii="Times New Roman" w:hAnsi="Times New Roman" w:cs="Times New Roman"/>
              </w:rPr>
              <w:t>17497</w:t>
            </w:r>
          </w:p>
        </w:tc>
        <w:tc>
          <w:tcPr>
            <w:tcW w:w="850" w:type="dxa"/>
            <w:tcBorders>
              <w:left w:val="single" w:sz="4" w:space="0" w:color="auto"/>
              <w:right w:val="single" w:sz="4" w:space="0" w:color="auto"/>
            </w:tcBorders>
            <w:vAlign w:val="center"/>
          </w:tcPr>
          <w:p w:rsidR="00B52607" w:rsidRPr="00161C3B" w:rsidRDefault="00B52607" w:rsidP="00BA2CC0">
            <w:pPr>
              <w:pStyle w:val="ConsPlusNormal"/>
              <w:jc w:val="both"/>
              <w:outlineLvl w:val="3"/>
              <w:rPr>
                <w:rFonts w:ascii="Times New Roman" w:hAnsi="Times New Roman" w:cs="Times New Roman"/>
              </w:rPr>
            </w:pPr>
            <w:r w:rsidRPr="00161C3B">
              <w:rPr>
                <w:rFonts w:ascii="Times New Roman" w:hAnsi="Times New Roman" w:cs="Times New Roman"/>
              </w:rPr>
              <w:t>702</w:t>
            </w:r>
          </w:p>
        </w:tc>
        <w:tc>
          <w:tcPr>
            <w:tcW w:w="802" w:type="dxa"/>
            <w:tcBorders>
              <w:left w:val="single" w:sz="4" w:space="0" w:color="auto"/>
              <w:right w:val="single" w:sz="4" w:space="0" w:color="auto"/>
            </w:tcBorders>
            <w:vAlign w:val="center"/>
          </w:tcPr>
          <w:p w:rsidR="00B52607" w:rsidRPr="00161C3B" w:rsidRDefault="00B52607" w:rsidP="00BA2CC0">
            <w:pPr>
              <w:pStyle w:val="ConsPlusNormal"/>
              <w:jc w:val="both"/>
              <w:outlineLvl w:val="3"/>
              <w:rPr>
                <w:rFonts w:ascii="Times New Roman" w:hAnsi="Times New Roman" w:cs="Times New Roman"/>
                <w:b/>
              </w:rPr>
            </w:pPr>
            <w:r w:rsidRPr="00161C3B">
              <w:rPr>
                <w:rFonts w:ascii="Times New Roman" w:hAnsi="Times New Roman" w:cs="Times New Roman"/>
                <w:b/>
              </w:rPr>
              <w:t>18055</w:t>
            </w:r>
          </w:p>
        </w:tc>
        <w:tc>
          <w:tcPr>
            <w:tcW w:w="757" w:type="dxa"/>
            <w:tcBorders>
              <w:left w:val="single" w:sz="4" w:space="0" w:color="auto"/>
              <w:right w:val="single" w:sz="4" w:space="0" w:color="auto"/>
            </w:tcBorders>
            <w:vAlign w:val="center"/>
          </w:tcPr>
          <w:p w:rsidR="00B52607" w:rsidRPr="00161C3B" w:rsidRDefault="00B52607" w:rsidP="00BA2CC0">
            <w:pPr>
              <w:pStyle w:val="ConsPlusNormal"/>
              <w:jc w:val="both"/>
              <w:outlineLvl w:val="3"/>
              <w:rPr>
                <w:rFonts w:ascii="Times New Roman" w:hAnsi="Times New Roman" w:cs="Times New Roman"/>
                <w:b/>
              </w:rPr>
            </w:pPr>
            <w:r w:rsidRPr="00161C3B">
              <w:rPr>
                <w:rFonts w:ascii="Times New Roman" w:hAnsi="Times New Roman" w:cs="Times New Roman"/>
                <w:b/>
              </w:rPr>
              <w:t>716</w:t>
            </w:r>
          </w:p>
        </w:tc>
      </w:tr>
      <w:tr w:rsidR="00B52607" w:rsidRPr="00161C3B" w:rsidTr="003B42DE">
        <w:trPr>
          <w:cantSplit/>
          <w:trHeight w:val="408"/>
        </w:trPr>
        <w:tc>
          <w:tcPr>
            <w:tcW w:w="1418" w:type="dxa"/>
            <w:vAlign w:val="center"/>
          </w:tcPr>
          <w:p w:rsidR="00B52607" w:rsidRPr="00161C3B" w:rsidRDefault="00B52607" w:rsidP="00AC2FF6">
            <w:pPr>
              <w:pStyle w:val="ConsPlusNormal"/>
              <w:jc w:val="right"/>
              <w:outlineLvl w:val="3"/>
              <w:rPr>
                <w:rFonts w:ascii="Times New Roman" w:hAnsi="Times New Roman" w:cs="Times New Roman"/>
              </w:rPr>
            </w:pPr>
            <w:r w:rsidRPr="00161C3B">
              <w:rPr>
                <w:rFonts w:ascii="Times New Roman" w:hAnsi="Times New Roman" w:cs="Times New Roman"/>
              </w:rPr>
              <w:t xml:space="preserve">10-11(12) </w:t>
            </w:r>
            <w:proofErr w:type="spellStart"/>
            <w:r w:rsidRPr="00161C3B">
              <w:rPr>
                <w:rFonts w:ascii="Times New Roman" w:hAnsi="Times New Roman" w:cs="Times New Roman"/>
              </w:rPr>
              <w:t>кл</w:t>
            </w:r>
            <w:proofErr w:type="spellEnd"/>
            <w:r w:rsidRPr="00161C3B">
              <w:rPr>
                <w:rFonts w:ascii="Times New Roman" w:hAnsi="Times New Roman" w:cs="Times New Roman"/>
              </w:rPr>
              <w:t>.</w:t>
            </w:r>
          </w:p>
        </w:tc>
        <w:tc>
          <w:tcPr>
            <w:tcW w:w="850" w:type="dxa"/>
            <w:tcBorders>
              <w:left w:val="single" w:sz="4" w:space="0" w:color="auto"/>
              <w:right w:val="single" w:sz="4" w:space="0" w:color="auto"/>
            </w:tcBorders>
            <w:vAlign w:val="center"/>
          </w:tcPr>
          <w:p w:rsidR="00B52607" w:rsidRPr="00161C3B" w:rsidRDefault="00B52607" w:rsidP="00BA2CC0">
            <w:pPr>
              <w:pStyle w:val="ConsPlusNormal"/>
              <w:jc w:val="both"/>
              <w:outlineLvl w:val="3"/>
              <w:rPr>
                <w:rFonts w:ascii="Times New Roman" w:hAnsi="Times New Roman" w:cs="Times New Roman"/>
              </w:rPr>
            </w:pPr>
            <w:r w:rsidRPr="00161C3B">
              <w:rPr>
                <w:rFonts w:ascii="Times New Roman" w:hAnsi="Times New Roman" w:cs="Times New Roman"/>
              </w:rPr>
              <w:t>3170</w:t>
            </w:r>
          </w:p>
        </w:tc>
        <w:tc>
          <w:tcPr>
            <w:tcW w:w="709" w:type="dxa"/>
            <w:tcBorders>
              <w:left w:val="single" w:sz="4" w:space="0" w:color="auto"/>
              <w:right w:val="single" w:sz="4" w:space="0" w:color="auto"/>
            </w:tcBorders>
            <w:vAlign w:val="center"/>
          </w:tcPr>
          <w:p w:rsidR="00B52607" w:rsidRPr="00161C3B" w:rsidRDefault="00B52607" w:rsidP="00BA2CC0">
            <w:pPr>
              <w:pStyle w:val="ConsPlusNormal"/>
              <w:jc w:val="both"/>
              <w:outlineLvl w:val="3"/>
              <w:rPr>
                <w:rFonts w:ascii="Times New Roman" w:hAnsi="Times New Roman" w:cs="Times New Roman"/>
              </w:rPr>
            </w:pPr>
            <w:r w:rsidRPr="00161C3B">
              <w:rPr>
                <w:rFonts w:ascii="Times New Roman" w:hAnsi="Times New Roman" w:cs="Times New Roman"/>
              </w:rPr>
              <w:t>133</w:t>
            </w:r>
          </w:p>
        </w:tc>
        <w:tc>
          <w:tcPr>
            <w:tcW w:w="851" w:type="dxa"/>
            <w:tcBorders>
              <w:left w:val="single" w:sz="4" w:space="0" w:color="auto"/>
              <w:right w:val="single" w:sz="4" w:space="0" w:color="auto"/>
            </w:tcBorders>
            <w:vAlign w:val="center"/>
          </w:tcPr>
          <w:p w:rsidR="00B52607" w:rsidRPr="00161C3B" w:rsidRDefault="00B52607" w:rsidP="00BA2CC0">
            <w:pPr>
              <w:pStyle w:val="ConsPlusNormal"/>
              <w:jc w:val="both"/>
              <w:outlineLvl w:val="3"/>
              <w:rPr>
                <w:rFonts w:ascii="Times New Roman" w:hAnsi="Times New Roman" w:cs="Times New Roman"/>
              </w:rPr>
            </w:pPr>
            <w:r w:rsidRPr="00161C3B">
              <w:rPr>
                <w:rFonts w:ascii="Times New Roman" w:hAnsi="Times New Roman" w:cs="Times New Roman"/>
              </w:rPr>
              <w:t>3316</w:t>
            </w:r>
          </w:p>
        </w:tc>
        <w:tc>
          <w:tcPr>
            <w:tcW w:w="709" w:type="dxa"/>
            <w:tcBorders>
              <w:left w:val="single" w:sz="4" w:space="0" w:color="auto"/>
              <w:right w:val="single" w:sz="4" w:space="0" w:color="auto"/>
            </w:tcBorders>
            <w:vAlign w:val="center"/>
          </w:tcPr>
          <w:p w:rsidR="00B52607" w:rsidRPr="00161C3B" w:rsidRDefault="00B52607" w:rsidP="00BA2CC0">
            <w:pPr>
              <w:pStyle w:val="ConsPlusNormal"/>
              <w:jc w:val="both"/>
              <w:outlineLvl w:val="3"/>
              <w:rPr>
                <w:rFonts w:ascii="Times New Roman" w:hAnsi="Times New Roman" w:cs="Times New Roman"/>
              </w:rPr>
            </w:pPr>
            <w:r w:rsidRPr="00161C3B">
              <w:rPr>
                <w:rFonts w:ascii="Times New Roman" w:hAnsi="Times New Roman" w:cs="Times New Roman"/>
              </w:rPr>
              <w:t>133</w:t>
            </w:r>
          </w:p>
        </w:tc>
        <w:tc>
          <w:tcPr>
            <w:tcW w:w="850" w:type="dxa"/>
            <w:tcBorders>
              <w:left w:val="single" w:sz="4" w:space="0" w:color="auto"/>
              <w:right w:val="single" w:sz="4" w:space="0" w:color="auto"/>
            </w:tcBorders>
            <w:vAlign w:val="center"/>
          </w:tcPr>
          <w:p w:rsidR="00B52607" w:rsidRPr="00161C3B" w:rsidRDefault="00B52607" w:rsidP="00BA2CC0">
            <w:pPr>
              <w:pStyle w:val="ConsPlusNormal"/>
              <w:jc w:val="both"/>
              <w:outlineLvl w:val="3"/>
              <w:rPr>
                <w:rFonts w:ascii="Times New Roman" w:hAnsi="Times New Roman" w:cs="Times New Roman"/>
              </w:rPr>
            </w:pPr>
            <w:r w:rsidRPr="00161C3B">
              <w:rPr>
                <w:rFonts w:ascii="Times New Roman" w:hAnsi="Times New Roman" w:cs="Times New Roman"/>
              </w:rPr>
              <w:t>3388</w:t>
            </w:r>
          </w:p>
        </w:tc>
        <w:tc>
          <w:tcPr>
            <w:tcW w:w="709" w:type="dxa"/>
            <w:tcBorders>
              <w:left w:val="single" w:sz="4" w:space="0" w:color="auto"/>
              <w:right w:val="single" w:sz="4" w:space="0" w:color="auto"/>
            </w:tcBorders>
            <w:vAlign w:val="center"/>
          </w:tcPr>
          <w:p w:rsidR="00B52607" w:rsidRPr="00161C3B" w:rsidRDefault="00B52607" w:rsidP="00BA2CC0">
            <w:pPr>
              <w:pStyle w:val="ConsPlusNormal"/>
              <w:jc w:val="both"/>
              <w:outlineLvl w:val="3"/>
              <w:rPr>
                <w:rFonts w:ascii="Times New Roman" w:hAnsi="Times New Roman" w:cs="Times New Roman"/>
              </w:rPr>
            </w:pPr>
            <w:r w:rsidRPr="00161C3B">
              <w:rPr>
                <w:rFonts w:ascii="Times New Roman" w:hAnsi="Times New Roman" w:cs="Times New Roman"/>
              </w:rPr>
              <w:t>135</w:t>
            </w:r>
          </w:p>
        </w:tc>
        <w:tc>
          <w:tcPr>
            <w:tcW w:w="992" w:type="dxa"/>
            <w:tcBorders>
              <w:left w:val="single" w:sz="4" w:space="0" w:color="auto"/>
              <w:right w:val="single" w:sz="4" w:space="0" w:color="auto"/>
            </w:tcBorders>
            <w:vAlign w:val="center"/>
          </w:tcPr>
          <w:p w:rsidR="00B52607" w:rsidRPr="00161C3B" w:rsidRDefault="00B52607" w:rsidP="00BA2CC0">
            <w:pPr>
              <w:pStyle w:val="ConsPlusNormal"/>
              <w:jc w:val="both"/>
              <w:outlineLvl w:val="3"/>
              <w:rPr>
                <w:rFonts w:ascii="Times New Roman" w:hAnsi="Times New Roman" w:cs="Times New Roman"/>
              </w:rPr>
            </w:pPr>
            <w:r w:rsidRPr="00161C3B">
              <w:rPr>
                <w:rFonts w:ascii="Times New Roman" w:hAnsi="Times New Roman" w:cs="Times New Roman"/>
              </w:rPr>
              <w:t>3367</w:t>
            </w:r>
          </w:p>
        </w:tc>
        <w:tc>
          <w:tcPr>
            <w:tcW w:w="850" w:type="dxa"/>
            <w:tcBorders>
              <w:left w:val="single" w:sz="4" w:space="0" w:color="auto"/>
              <w:right w:val="single" w:sz="4" w:space="0" w:color="auto"/>
            </w:tcBorders>
            <w:vAlign w:val="center"/>
          </w:tcPr>
          <w:p w:rsidR="00B52607" w:rsidRPr="00161C3B" w:rsidRDefault="00B52607" w:rsidP="00BA2CC0">
            <w:pPr>
              <w:pStyle w:val="ConsPlusNormal"/>
              <w:jc w:val="both"/>
              <w:outlineLvl w:val="3"/>
              <w:rPr>
                <w:rFonts w:ascii="Times New Roman" w:hAnsi="Times New Roman" w:cs="Times New Roman"/>
              </w:rPr>
            </w:pPr>
            <w:r w:rsidRPr="00161C3B">
              <w:rPr>
                <w:rFonts w:ascii="Times New Roman" w:hAnsi="Times New Roman" w:cs="Times New Roman"/>
              </w:rPr>
              <w:t>140</w:t>
            </w:r>
          </w:p>
        </w:tc>
        <w:tc>
          <w:tcPr>
            <w:tcW w:w="802" w:type="dxa"/>
            <w:tcBorders>
              <w:left w:val="single" w:sz="4" w:space="0" w:color="auto"/>
              <w:right w:val="single" w:sz="4" w:space="0" w:color="auto"/>
            </w:tcBorders>
            <w:vAlign w:val="center"/>
          </w:tcPr>
          <w:p w:rsidR="00B52607" w:rsidRPr="00161C3B" w:rsidRDefault="00B52607" w:rsidP="00BA2CC0">
            <w:pPr>
              <w:pStyle w:val="ConsPlusNormal"/>
              <w:jc w:val="both"/>
              <w:outlineLvl w:val="3"/>
              <w:rPr>
                <w:rFonts w:ascii="Times New Roman" w:hAnsi="Times New Roman" w:cs="Times New Roman"/>
                <w:b/>
              </w:rPr>
            </w:pPr>
            <w:r w:rsidRPr="00161C3B">
              <w:rPr>
                <w:rFonts w:ascii="Times New Roman" w:hAnsi="Times New Roman" w:cs="Times New Roman"/>
                <w:b/>
              </w:rPr>
              <w:t>3117</w:t>
            </w:r>
          </w:p>
        </w:tc>
        <w:tc>
          <w:tcPr>
            <w:tcW w:w="757" w:type="dxa"/>
            <w:tcBorders>
              <w:left w:val="single" w:sz="4" w:space="0" w:color="auto"/>
              <w:right w:val="single" w:sz="4" w:space="0" w:color="auto"/>
            </w:tcBorders>
            <w:vAlign w:val="center"/>
          </w:tcPr>
          <w:p w:rsidR="00B52607" w:rsidRPr="00161C3B" w:rsidRDefault="00B52607" w:rsidP="00BA2CC0">
            <w:pPr>
              <w:pStyle w:val="ConsPlusNormal"/>
              <w:jc w:val="both"/>
              <w:outlineLvl w:val="3"/>
              <w:rPr>
                <w:rFonts w:ascii="Times New Roman" w:hAnsi="Times New Roman" w:cs="Times New Roman"/>
                <w:b/>
              </w:rPr>
            </w:pPr>
            <w:r w:rsidRPr="00161C3B">
              <w:rPr>
                <w:rFonts w:ascii="Times New Roman" w:hAnsi="Times New Roman" w:cs="Times New Roman"/>
                <w:b/>
              </w:rPr>
              <w:t>135</w:t>
            </w:r>
          </w:p>
        </w:tc>
      </w:tr>
    </w:tbl>
    <w:p w:rsidR="00161C3B" w:rsidRDefault="00161C3B" w:rsidP="00161C3B">
      <w:pPr>
        <w:ind w:firstLine="708"/>
        <w:jc w:val="both"/>
        <w:rPr>
          <w:sz w:val="28"/>
          <w:szCs w:val="28"/>
        </w:rPr>
      </w:pPr>
      <w:r w:rsidRPr="00161C3B">
        <w:rPr>
          <w:sz w:val="28"/>
          <w:szCs w:val="28"/>
        </w:rPr>
        <w:t>Наиболее активный прирост детей школьного возраста наблюдается в общеобразовательных организациях территориальных округ</w:t>
      </w:r>
      <w:r w:rsidR="00711679">
        <w:rPr>
          <w:sz w:val="28"/>
          <w:szCs w:val="28"/>
        </w:rPr>
        <w:t>ов</w:t>
      </w:r>
      <w:r w:rsidRPr="00161C3B">
        <w:rPr>
          <w:sz w:val="28"/>
          <w:szCs w:val="28"/>
        </w:rPr>
        <w:t xml:space="preserve"> Майская горка (+159 чел.), Октябрьского (+158 чел.), Варавино-Фактория (+40 чел.):</w:t>
      </w:r>
    </w:p>
    <w:p w:rsidR="00431526" w:rsidRPr="00161C3B" w:rsidRDefault="00431526" w:rsidP="00431526">
      <w:pPr>
        <w:ind w:right="-79"/>
        <w:jc w:val="right"/>
        <w:rPr>
          <w:rFonts w:eastAsia="MS Mincho"/>
          <w:sz w:val="26"/>
          <w:szCs w:val="26"/>
          <w:lang w:eastAsia="en-US"/>
        </w:rPr>
      </w:pPr>
      <w:r w:rsidRPr="00161C3B">
        <w:rPr>
          <w:rFonts w:eastAsia="MS Mincho"/>
          <w:sz w:val="26"/>
          <w:szCs w:val="26"/>
          <w:lang w:eastAsia="en-US"/>
        </w:rPr>
        <w:t>Таблица №</w:t>
      </w:r>
      <w:r w:rsidR="00527DFC">
        <w:rPr>
          <w:rFonts w:eastAsia="MS Mincho"/>
          <w:sz w:val="26"/>
          <w:szCs w:val="26"/>
          <w:lang w:eastAsia="en-US"/>
        </w:rPr>
        <w:t xml:space="preserve"> 4</w:t>
      </w:r>
      <w:r w:rsidRPr="00161C3B">
        <w:rPr>
          <w:rFonts w:eastAsia="MS Mincho"/>
          <w:sz w:val="26"/>
          <w:szCs w:val="26"/>
          <w:lang w:eastAsia="en-US"/>
        </w:rPr>
        <w:t xml:space="preserve"> </w:t>
      </w:r>
    </w:p>
    <w:tbl>
      <w:tblPr>
        <w:tblW w:w="94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44"/>
        <w:gridCol w:w="1134"/>
        <w:gridCol w:w="1275"/>
        <w:gridCol w:w="1134"/>
        <w:gridCol w:w="1253"/>
        <w:gridCol w:w="1157"/>
      </w:tblGrid>
      <w:tr w:rsidR="00161C3B" w:rsidRPr="00161C3B" w:rsidTr="00527DFC">
        <w:trPr>
          <w:trHeight w:val="245"/>
        </w:trPr>
        <w:tc>
          <w:tcPr>
            <w:tcW w:w="3544" w:type="dxa"/>
            <w:vMerge w:val="restart"/>
            <w:noWrap/>
          </w:tcPr>
          <w:p w:rsidR="00161C3B" w:rsidRPr="00161C3B" w:rsidRDefault="00161C3B" w:rsidP="00BA2CC0">
            <w:pPr>
              <w:ind w:right="-2"/>
            </w:pPr>
            <w:r w:rsidRPr="00161C3B">
              <w:t>Территориальный округ</w:t>
            </w:r>
          </w:p>
        </w:tc>
        <w:tc>
          <w:tcPr>
            <w:tcW w:w="5953" w:type="dxa"/>
            <w:gridSpan w:val="5"/>
          </w:tcPr>
          <w:p w:rsidR="00161C3B" w:rsidRPr="00161C3B" w:rsidRDefault="008B4A3D" w:rsidP="00BA2CC0">
            <w:pPr>
              <w:ind w:right="-2"/>
              <w:jc w:val="center"/>
              <w:rPr>
                <w:bCs/>
              </w:rPr>
            </w:pPr>
            <w:r>
              <w:rPr>
                <w:bCs/>
              </w:rPr>
              <w:t>Численность учащихся</w:t>
            </w:r>
            <w:r w:rsidR="00161C3B" w:rsidRPr="00161C3B">
              <w:rPr>
                <w:bCs/>
              </w:rPr>
              <w:t xml:space="preserve"> </w:t>
            </w:r>
            <w:r>
              <w:rPr>
                <w:bCs/>
              </w:rPr>
              <w:t>(</w:t>
            </w:r>
            <w:r w:rsidR="00161C3B" w:rsidRPr="00161C3B">
              <w:rPr>
                <w:bCs/>
              </w:rPr>
              <w:t>чел.</w:t>
            </w:r>
            <w:r>
              <w:rPr>
                <w:bCs/>
              </w:rPr>
              <w:t>)</w:t>
            </w:r>
          </w:p>
        </w:tc>
      </w:tr>
      <w:tr w:rsidR="00161C3B" w:rsidRPr="00161C3B" w:rsidTr="00527DFC">
        <w:trPr>
          <w:trHeight w:val="245"/>
        </w:trPr>
        <w:tc>
          <w:tcPr>
            <w:tcW w:w="3544" w:type="dxa"/>
            <w:vMerge/>
            <w:vAlign w:val="center"/>
          </w:tcPr>
          <w:p w:rsidR="00161C3B" w:rsidRPr="00161C3B" w:rsidRDefault="00161C3B" w:rsidP="00BA2CC0">
            <w:pPr>
              <w:ind w:right="-2"/>
            </w:pPr>
          </w:p>
        </w:tc>
        <w:tc>
          <w:tcPr>
            <w:tcW w:w="1134" w:type="dxa"/>
            <w:noWrap/>
          </w:tcPr>
          <w:p w:rsidR="00161C3B" w:rsidRPr="00161C3B" w:rsidRDefault="00161C3B" w:rsidP="00BA2CC0">
            <w:pPr>
              <w:ind w:left="-142" w:right="-2"/>
              <w:jc w:val="center"/>
              <w:rPr>
                <w:bCs/>
              </w:rPr>
            </w:pPr>
            <w:r w:rsidRPr="00161C3B">
              <w:rPr>
                <w:bCs/>
              </w:rPr>
              <w:t>2017 г.</w:t>
            </w:r>
          </w:p>
        </w:tc>
        <w:tc>
          <w:tcPr>
            <w:tcW w:w="1275" w:type="dxa"/>
            <w:noWrap/>
          </w:tcPr>
          <w:p w:rsidR="00161C3B" w:rsidRPr="00161C3B" w:rsidRDefault="00161C3B" w:rsidP="00BA2CC0">
            <w:pPr>
              <w:ind w:left="-142" w:right="-2"/>
              <w:jc w:val="center"/>
              <w:rPr>
                <w:bCs/>
              </w:rPr>
            </w:pPr>
            <w:r w:rsidRPr="00161C3B">
              <w:rPr>
                <w:bCs/>
              </w:rPr>
              <w:t>2018 г.</w:t>
            </w:r>
          </w:p>
        </w:tc>
        <w:tc>
          <w:tcPr>
            <w:tcW w:w="1134" w:type="dxa"/>
          </w:tcPr>
          <w:p w:rsidR="00161C3B" w:rsidRPr="00161C3B" w:rsidRDefault="00161C3B" w:rsidP="00BA2CC0">
            <w:pPr>
              <w:ind w:left="-142" w:right="-2"/>
              <w:jc w:val="center"/>
              <w:rPr>
                <w:bCs/>
              </w:rPr>
            </w:pPr>
            <w:r w:rsidRPr="00161C3B">
              <w:rPr>
                <w:bCs/>
              </w:rPr>
              <w:t>2019 г.</w:t>
            </w:r>
          </w:p>
        </w:tc>
        <w:tc>
          <w:tcPr>
            <w:tcW w:w="1253" w:type="dxa"/>
          </w:tcPr>
          <w:p w:rsidR="00161C3B" w:rsidRPr="00161C3B" w:rsidRDefault="00161C3B" w:rsidP="00BA2CC0">
            <w:pPr>
              <w:ind w:right="-2"/>
              <w:jc w:val="center"/>
              <w:rPr>
                <w:bCs/>
              </w:rPr>
            </w:pPr>
            <w:r w:rsidRPr="00161C3B">
              <w:rPr>
                <w:bCs/>
              </w:rPr>
              <w:t>2020 г.</w:t>
            </w:r>
          </w:p>
        </w:tc>
        <w:tc>
          <w:tcPr>
            <w:tcW w:w="1157" w:type="dxa"/>
          </w:tcPr>
          <w:p w:rsidR="00161C3B" w:rsidRPr="00161C3B" w:rsidRDefault="00161C3B" w:rsidP="00BA2CC0">
            <w:pPr>
              <w:ind w:right="-2"/>
              <w:jc w:val="center"/>
              <w:rPr>
                <w:bCs/>
              </w:rPr>
            </w:pPr>
            <w:r w:rsidRPr="00161C3B">
              <w:rPr>
                <w:bCs/>
              </w:rPr>
              <w:t>2021 г.</w:t>
            </w:r>
          </w:p>
        </w:tc>
      </w:tr>
      <w:tr w:rsidR="00161C3B" w:rsidRPr="00161C3B" w:rsidTr="00527DFC">
        <w:trPr>
          <w:trHeight w:val="281"/>
        </w:trPr>
        <w:tc>
          <w:tcPr>
            <w:tcW w:w="3544" w:type="dxa"/>
            <w:noWrap/>
          </w:tcPr>
          <w:p w:rsidR="00161C3B" w:rsidRPr="00161C3B" w:rsidRDefault="00161C3B" w:rsidP="00BA2CC0">
            <w:pPr>
              <w:ind w:right="-2"/>
            </w:pPr>
            <w:r w:rsidRPr="00161C3B">
              <w:t>Октябрьский</w:t>
            </w:r>
          </w:p>
        </w:tc>
        <w:tc>
          <w:tcPr>
            <w:tcW w:w="1134" w:type="dxa"/>
            <w:noWrap/>
          </w:tcPr>
          <w:p w:rsidR="00161C3B" w:rsidRPr="00161C3B" w:rsidRDefault="00161C3B" w:rsidP="00BA2CC0">
            <w:pPr>
              <w:ind w:left="-142" w:right="-2" w:firstLine="34"/>
              <w:jc w:val="center"/>
            </w:pPr>
            <w:r w:rsidRPr="00161C3B">
              <w:t>9 430</w:t>
            </w:r>
          </w:p>
        </w:tc>
        <w:tc>
          <w:tcPr>
            <w:tcW w:w="1275" w:type="dxa"/>
            <w:noWrap/>
          </w:tcPr>
          <w:p w:rsidR="00161C3B" w:rsidRPr="00161C3B" w:rsidRDefault="00161C3B" w:rsidP="00BA2CC0">
            <w:pPr>
              <w:ind w:left="-142" w:right="-2" w:firstLine="34"/>
              <w:jc w:val="center"/>
            </w:pPr>
            <w:r w:rsidRPr="00161C3B">
              <w:t>9 610</w:t>
            </w:r>
          </w:p>
        </w:tc>
        <w:tc>
          <w:tcPr>
            <w:tcW w:w="1134" w:type="dxa"/>
          </w:tcPr>
          <w:p w:rsidR="00161C3B" w:rsidRPr="00161C3B" w:rsidRDefault="00161C3B" w:rsidP="00BA2CC0">
            <w:pPr>
              <w:ind w:left="-142" w:right="-2" w:firstLine="34"/>
              <w:jc w:val="center"/>
            </w:pPr>
            <w:r w:rsidRPr="00161C3B">
              <w:t>9 758</w:t>
            </w:r>
          </w:p>
        </w:tc>
        <w:tc>
          <w:tcPr>
            <w:tcW w:w="1253" w:type="dxa"/>
            <w:vAlign w:val="bottom"/>
          </w:tcPr>
          <w:p w:rsidR="00161C3B" w:rsidRPr="00161C3B" w:rsidRDefault="00161C3B" w:rsidP="00BA2CC0">
            <w:pPr>
              <w:ind w:left="-108" w:right="-108"/>
              <w:jc w:val="center"/>
            </w:pPr>
            <w:r w:rsidRPr="00161C3B">
              <w:t>9858</w:t>
            </w:r>
          </w:p>
        </w:tc>
        <w:tc>
          <w:tcPr>
            <w:tcW w:w="1157" w:type="dxa"/>
          </w:tcPr>
          <w:p w:rsidR="00161C3B" w:rsidRPr="00161C3B" w:rsidRDefault="00161C3B" w:rsidP="00BA2CC0">
            <w:pPr>
              <w:ind w:left="-108" w:right="-108"/>
              <w:jc w:val="center"/>
              <w:rPr>
                <w:b/>
              </w:rPr>
            </w:pPr>
            <w:r w:rsidRPr="00161C3B">
              <w:rPr>
                <w:b/>
              </w:rPr>
              <w:t>10016</w:t>
            </w:r>
          </w:p>
        </w:tc>
      </w:tr>
      <w:tr w:rsidR="00161C3B" w:rsidRPr="00161C3B" w:rsidTr="00527DFC">
        <w:trPr>
          <w:trHeight w:val="245"/>
        </w:trPr>
        <w:tc>
          <w:tcPr>
            <w:tcW w:w="3544" w:type="dxa"/>
            <w:noWrap/>
          </w:tcPr>
          <w:p w:rsidR="00161C3B" w:rsidRPr="00161C3B" w:rsidRDefault="00161C3B" w:rsidP="00BA2CC0">
            <w:pPr>
              <w:ind w:right="-2"/>
            </w:pPr>
            <w:r w:rsidRPr="00161C3B">
              <w:t>Ломоносовский</w:t>
            </w:r>
          </w:p>
        </w:tc>
        <w:tc>
          <w:tcPr>
            <w:tcW w:w="1134" w:type="dxa"/>
            <w:noWrap/>
          </w:tcPr>
          <w:p w:rsidR="00161C3B" w:rsidRPr="00161C3B" w:rsidRDefault="00161C3B" w:rsidP="00BA2CC0">
            <w:pPr>
              <w:ind w:left="-142" w:right="-2" w:firstLine="34"/>
              <w:jc w:val="center"/>
            </w:pPr>
            <w:r w:rsidRPr="00161C3B">
              <w:t>6 512</w:t>
            </w:r>
          </w:p>
        </w:tc>
        <w:tc>
          <w:tcPr>
            <w:tcW w:w="1275" w:type="dxa"/>
            <w:noWrap/>
          </w:tcPr>
          <w:p w:rsidR="00161C3B" w:rsidRPr="00161C3B" w:rsidRDefault="00161C3B" w:rsidP="00BA2CC0">
            <w:pPr>
              <w:ind w:left="-142" w:right="-2" w:firstLine="34"/>
              <w:jc w:val="center"/>
            </w:pPr>
            <w:r w:rsidRPr="00161C3B">
              <w:t>6 562</w:t>
            </w:r>
          </w:p>
        </w:tc>
        <w:tc>
          <w:tcPr>
            <w:tcW w:w="1134" w:type="dxa"/>
          </w:tcPr>
          <w:p w:rsidR="00161C3B" w:rsidRPr="00161C3B" w:rsidRDefault="00161C3B" w:rsidP="00BA2CC0">
            <w:pPr>
              <w:ind w:left="-142" w:right="-2" w:firstLine="34"/>
              <w:jc w:val="center"/>
            </w:pPr>
            <w:r w:rsidRPr="00161C3B">
              <w:t>6 583</w:t>
            </w:r>
          </w:p>
        </w:tc>
        <w:tc>
          <w:tcPr>
            <w:tcW w:w="1253" w:type="dxa"/>
          </w:tcPr>
          <w:p w:rsidR="00161C3B" w:rsidRPr="00161C3B" w:rsidRDefault="00161C3B" w:rsidP="00BA2CC0">
            <w:pPr>
              <w:ind w:right="-2"/>
              <w:jc w:val="center"/>
            </w:pPr>
            <w:r w:rsidRPr="00161C3B">
              <w:t>6656</w:t>
            </w:r>
          </w:p>
        </w:tc>
        <w:tc>
          <w:tcPr>
            <w:tcW w:w="1157" w:type="dxa"/>
          </w:tcPr>
          <w:p w:rsidR="00161C3B" w:rsidRPr="00161C3B" w:rsidRDefault="00161C3B" w:rsidP="00BA2CC0">
            <w:pPr>
              <w:ind w:right="-2"/>
              <w:jc w:val="center"/>
              <w:rPr>
                <w:b/>
              </w:rPr>
            </w:pPr>
            <w:r w:rsidRPr="00161C3B">
              <w:rPr>
                <w:b/>
              </w:rPr>
              <w:t>6684</w:t>
            </w:r>
          </w:p>
        </w:tc>
      </w:tr>
      <w:tr w:rsidR="00161C3B" w:rsidRPr="00161C3B" w:rsidTr="00527DFC">
        <w:trPr>
          <w:trHeight w:val="245"/>
        </w:trPr>
        <w:tc>
          <w:tcPr>
            <w:tcW w:w="3544" w:type="dxa"/>
            <w:noWrap/>
          </w:tcPr>
          <w:p w:rsidR="00161C3B" w:rsidRPr="00161C3B" w:rsidRDefault="00161C3B" w:rsidP="00BA2CC0">
            <w:pPr>
              <w:ind w:right="-2"/>
            </w:pPr>
            <w:r w:rsidRPr="00161C3B">
              <w:t>Майская горка</w:t>
            </w:r>
          </w:p>
        </w:tc>
        <w:tc>
          <w:tcPr>
            <w:tcW w:w="1134" w:type="dxa"/>
            <w:noWrap/>
          </w:tcPr>
          <w:p w:rsidR="00161C3B" w:rsidRPr="00161C3B" w:rsidRDefault="00161C3B" w:rsidP="00BA2CC0">
            <w:pPr>
              <w:ind w:left="-142" w:right="-2" w:firstLine="34"/>
              <w:jc w:val="center"/>
            </w:pPr>
            <w:r w:rsidRPr="00161C3B">
              <w:t>4 554</w:t>
            </w:r>
          </w:p>
        </w:tc>
        <w:tc>
          <w:tcPr>
            <w:tcW w:w="1275" w:type="dxa"/>
            <w:noWrap/>
          </w:tcPr>
          <w:p w:rsidR="00161C3B" w:rsidRPr="00161C3B" w:rsidRDefault="00161C3B" w:rsidP="00BA2CC0">
            <w:pPr>
              <w:ind w:left="-142" w:right="-2" w:firstLine="34"/>
              <w:jc w:val="center"/>
            </w:pPr>
            <w:r w:rsidRPr="00161C3B">
              <w:t>4 709</w:t>
            </w:r>
          </w:p>
        </w:tc>
        <w:tc>
          <w:tcPr>
            <w:tcW w:w="1134" w:type="dxa"/>
          </w:tcPr>
          <w:p w:rsidR="00161C3B" w:rsidRPr="00161C3B" w:rsidRDefault="00161C3B" w:rsidP="00BA2CC0">
            <w:pPr>
              <w:ind w:left="-142" w:right="-2" w:firstLine="34"/>
              <w:jc w:val="center"/>
            </w:pPr>
            <w:r w:rsidRPr="00161C3B">
              <w:t>4 847</w:t>
            </w:r>
          </w:p>
        </w:tc>
        <w:tc>
          <w:tcPr>
            <w:tcW w:w="1253" w:type="dxa"/>
            <w:vAlign w:val="bottom"/>
          </w:tcPr>
          <w:p w:rsidR="00161C3B" w:rsidRPr="00161C3B" w:rsidRDefault="00161C3B" w:rsidP="00BA2CC0">
            <w:pPr>
              <w:ind w:left="-108" w:right="-108"/>
              <w:jc w:val="center"/>
            </w:pPr>
            <w:r w:rsidRPr="00161C3B">
              <w:t>5027</w:t>
            </w:r>
          </w:p>
        </w:tc>
        <w:tc>
          <w:tcPr>
            <w:tcW w:w="1157" w:type="dxa"/>
          </w:tcPr>
          <w:p w:rsidR="00161C3B" w:rsidRPr="00161C3B" w:rsidRDefault="00161C3B" w:rsidP="00BA2CC0">
            <w:pPr>
              <w:ind w:left="-108" w:right="-108"/>
              <w:jc w:val="center"/>
              <w:rPr>
                <w:b/>
              </w:rPr>
            </w:pPr>
            <w:r w:rsidRPr="00161C3B">
              <w:rPr>
                <w:b/>
              </w:rPr>
              <w:t>5186</w:t>
            </w:r>
          </w:p>
        </w:tc>
      </w:tr>
      <w:tr w:rsidR="00161C3B" w:rsidRPr="00161C3B" w:rsidTr="00527DFC">
        <w:trPr>
          <w:trHeight w:val="245"/>
        </w:trPr>
        <w:tc>
          <w:tcPr>
            <w:tcW w:w="3544" w:type="dxa"/>
            <w:noWrap/>
          </w:tcPr>
          <w:p w:rsidR="00161C3B" w:rsidRPr="00161C3B" w:rsidRDefault="00161C3B" w:rsidP="00BA2CC0">
            <w:pPr>
              <w:ind w:right="-2"/>
            </w:pPr>
            <w:r w:rsidRPr="00161C3B">
              <w:t>Варавино-Фактория</w:t>
            </w:r>
          </w:p>
        </w:tc>
        <w:tc>
          <w:tcPr>
            <w:tcW w:w="1134" w:type="dxa"/>
            <w:noWrap/>
          </w:tcPr>
          <w:p w:rsidR="00161C3B" w:rsidRPr="00161C3B" w:rsidRDefault="00161C3B" w:rsidP="00BA2CC0">
            <w:pPr>
              <w:ind w:left="-142" w:right="-2" w:firstLine="34"/>
              <w:jc w:val="center"/>
            </w:pPr>
            <w:r w:rsidRPr="00161C3B">
              <w:t>3 573</w:t>
            </w:r>
          </w:p>
        </w:tc>
        <w:tc>
          <w:tcPr>
            <w:tcW w:w="1275" w:type="dxa"/>
            <w:noWrap/>
          </w:tcPr>
          <w:p w:rsidR="00161C3B" w:rsidRPr="00161C3B" w:rsidRDefault="00161C3B" w:rsidP="00BA2CC0">
            <w:pPr>
              <w:ind w:left="-142" w:right="-2" w:firstLine="34"/>
              <w:jc w:val="center"/>
            </w:pPr>
            <w:r w:rsidRPr="00161C3B">
              <w:t>3 659</w:t>
            </w:r>
          </w:p>
        </w:tc>
        <w:tc>
          <w:tcPr>
            <w:tcW w:w="1134" w:type="dxa"/>
          </w:tcPr>
          <w:p w:rsidR="00161C3B" w:rsidRPr="00161C3B" w:rsidRDefault="00161C3B" w:rsidP="00BA2CC0">
            <w:pPr>
              <w:ind w:left="-142" w:right="-2" w:firstLine="34"/>
              <w:jc w:val="center"/>
            </w:pPr>
            <w:r w:rsidRPr="00161C3B">
              <w:t>3 782</w:t>
            </w:r>
          </w:p>
        </w:tc>
        <w:tc>
          <w:tcPr>
            <w:tcW w:w="1253" w:type="dxa"/>
          </w:tcPr>
          <w:p w:rsidR="00161C3B" w:rsidRPr="00161C3B" w:rsidRDefault="00161C3B" w:rsidP="00BA2CC0">
            <w:pPr>
              <w:ind w:right="-2"/>
              <w:jc w:val="center"/>
            </w:pPr>
            <w:r w:rsidRPr="00161C3B">
              <w:t>3813</w:t>
            </w:r>
          </w:p>
        </w:tc>
        <w:tc>
          <w:tcPr>
            <w:tcW w:w="1157" w:type="dxa"/>
          </w:tcPr>
          <w:p w:rsidR="00161C3B" w:rsidRPr="00161C3B" w:rsidRDefault="00161C3B" w:rsidP="00BA2CC0">
            <w:pPr>
              <w:ind w:right="-2"/>
              <w:jc w:val="center"/>
              <w:rPr>
                <w:b/>
              </w:rPr>
            </w:pPr>
            <w:r w:rsidRPr="00161C3B">
              <w:rPr>
                <w:b/>
              </w:rPr>
              <w:t>3853</w:t>
            </w:r>
          </w:p>
        </w:tc>
      </w:tr>
      <w:tr w:rsidR="00161C3B" w:rsidRPr="00161C3B" w:rsidTr="00527DFC">
        <w:trPr>
          <w:trHeight w:val="245"/>
        </w:trPr>
        <w:tc>
          <w:tcPr>
            <w:tcW w:w="3544" w:type="dxa"/>
            <w:noWrap/>
          </w:tcPr>
          <w:p w:rsidR="00161C3B" w:rsidRPr="00161C3B" w:rsidRDefault="00161C3B" w:rsidP="00BA2CC0">
            <w:pPr>
              <w:ind w:right="-2"/>
            </w:pPr>
            <w:r w:rsidRPr="00161C3B">
              <w:t xml:space="preserve">Исакогорский, </w:t>
            </w:r>
            <w:proofErr w:type="spellStart"/>
            <w:r w:rsidRPr="00161C3B">
              <w:t>Цигломенский</w:t>
            </w:r>
            <w:proofErr w:type="spellEnd"/>
          </w:p>
        </w:tc>
        <w:tc>
          <w:tcPr>
            <w:tcW w:w="1134" w:type="dxa"/>
            <w:noWrap/>
            <w:vAlign w:val="center"/>
          </w:tcPr>
          <w:p w:rsidR="00161C3B" w:rsidRPr="00161C3B" w:rsidRDefault="00161C3B" w:rsidP="00BA2CC0">
            <w:pPr>
              <w:ind w:left="-142" w:right="-2" w:firstLine="34"/>
              <w:jc w:val="center"/>
            </w:pPr>
            <w:r w:rsidRPr="00161C3B">
              <w:t>3 632</w:t>
            </w:r>
          </w:p>
        </w:tc>
        <w:tc>
          <w:tcPr>
            <w:tcW w:w="1275" w:type="dxa"/>
            <w:noWrap/>
            <w:vAlign w:val="center"/>
          </w:tcPr>
          <w:p w:rsidR="00161C3B" w:rsidRPr="00161C3B" w:rsidRDefault="00161C3B" w:rsidP="00BA2CC0">
            <w:pPr>
              <w:ind w:left="-142" w:right="-2" w:firstLine="34"/>
              <w:jc w:val="center"/>
            </w:pPr>
            <w:r w:rsidRPr="00161C3B">
              <w:t>3 696</w:t>
            </w:r>
          </w:p>
        </w:tc>
        <w:tc>
          <w:tcPr>
            <w:tcW w:w="1134" w:type="dxa"/>
            <w:vAlign w:val="center"/>
          </w:tcPr>
          <w:p w:rsidR="00161C3B" w:rsidRPr="00161C3B" w:rsidRDefault="00161C3B" w:rsidP="00BA2CC0">
            <w:pPr>
              <w:ind w:left="-142" w:right="-2" w:firstLine="34"/>
              <w:jc w:val="center"/>
            </w:pPr>
            <w:r w:rsidRPr="00161C3B">
              <w:t>3 741</w:t>
            </w:r>
          </w:p>
        </w:tc>
        <w:tc>
          <w:tcPr>
            <w:tcW w:w="1253" w:type="dxa"/>
            <w:vAlign w:val="center"/>
          </w:tcPr>
          <w:p w:rsidR="00161C3B" w:rsidRPr="00161C3B" w:rsidRDefault="00161C3B" w:rsidP="00BA2CC0">
            <w:pPr>
              <w:ind w:right="-2"/>
              <w:jc w:val="center"/>
            </w:pPr>
            <w:r w:rsidRPr="00161C3B">
              <w:t>3652</w:t>
            </w:r>
          </w:p>
        </w:tc>
        <w:tc>
          <w:tcPr>
            <w:tcW w:w="1157" w:type="dxa"/>
          </w:tcPr>
          <w:p w:rsidR="00161C3B" w:rsidRPr="00161C3B" w:rsidRDefault="00161C3B" w:rsidP="00BA2CC0">
            <w:pPr>
              <w:ind w:right="-2"/>
              <w:jc w:val="center"/>
            </w:pPr>
            <w:r w:rsidRPr="00161C3B">
              <w:t>3630</w:t>
            </w:r>
          </w:p>
        </w:tc>
      </w:tr>
      <w:tr w:rsidR="00161C3B" w:rsidRPr="00161C3B" w:rsidTr="00527DFC">
        <w:trPr>
          <w:trHeight w:val="245"/>
        </w:trPr>
        <w:tc>
          <w:tcPr>
            <w:tcW w:w="3544" w:type="dxa"/>
            <w:noWrap/>
          </w:tcPr>
          <w:p w:rsidR="00161C3B" w:rsidRPr="00161C3B" w:rsidRDefault="00161C3B" w:rsidP="00BA2CC0">
            <w:pPr>
              <w:ind w:right="-2"/>
            </w:pPr>
            <w:r w:rsidRPr="00161C3B">
              <w:t>Соломбальский</w:t>
            </w:r>
          </w:p>
        </w:tc>
        <w:tc>
          <w:tcPr>
            <w:tcW w:w="1134" w:type="dxa"/>
            <w:noWrap/>
          </w:tcPr>
          <w:p w:rsidR="00161C3B" w:rsidRPr="00161C3B" w:rsidRDefault="00161C3B" w:rsidP="00BA2CC0">
            <w:pPr>
              <w:ind w:left="-142" w:right="-2" w:firstLine="34"/>
              <w:jc w:val="center"/>
            </w:pPr>
            <w:r w:rsidRPr="00161C3B">
              <w:t>3 193</w:t>
            </w:r>
          </w:p>
        </w:tc>
        <w:tc>
          <w:tcPr>
            <w:tcW w:w="1275" w:type="dxa"/>
            <w:noWrap/>
          </w:tcPr>
          <w:p w:rsidR="00161C3B" w:rsidRPr="00161C3B" w:rsidRDefault="00161C3B" w:rsidP="00BA2CC0">
            <w:pPr>
              <w:ind w:left="-142" w:right="-2" w:firstLine="34"/>
              <w:jc w:val="center"/>
            </w:pPr>
            <w:r w:rsidRPr="00161C3B">
              <w:t>3 197</w:t>
            </w:r>
          </w:p>
        </w:tc>
        <w:tc>
          <w:tcPr>
            <w:tcW w:w="1134" w:type="dxa"/>
          </w:tcPr>
          <w:p w:rsidR="00161C3B" w:rsidRPr="00161C3B" w:rsidRDefault="00161C3B" w:rsidP="00BA2CC0">
            <w:pPr>
              <w:ind w:left="-142" w:right="-2" w:firstLine="34"/>
              <w:jc w:val="center"/>
            </w:pPr>
            <w:r w:rsidRPr="00161C3B">
              <w:t>3 250</w:t>
            </w:r>
          </w:p>
        </w:tc>
        <w:tc>
          <w:tcPr>
            <w:tcW w:w="1253" w:type="dxa"/>
            <w:vAlign w:val="bottom"/>
          </w:tcPr>
          <w:p w:rsidR="00161C3B" w:rsidRPr="00161C3B" w:rsidRDefault="00161C3B" w:rsidP="00BA2CC0">
            <w:pPr>
              <w:ind w:left="-108" w:right="-108"/>
              <w:jc w:val="center"/>
            </w:pPr>
            <w:r w:rsidRPr="00161C3B">
              <w:t>3233</w:t>
            </w:r>
          </w:p>
        </w:tc>
        <w:tc>
          <w:tcPr>
            <w:tcW w:w="1157" w:type="dxa"/>
          </w:tcPr>
          <w:p w:rsidR="00161C3B" w:rsidRPr="00161C3B" w:rsidRDefault="00161C3B" w:rsidP="00BA2CC0">
            <w:pPr>
              <w:ind w:left="-108" w:right="-108"/>
              <w:jc w:val="center"/>
              <w:rPr>
                <w:b/>
              </w:rPr>
            </w:pPr>
            <w:r w:rsidRPr="00161C3B">
              <w:rPr>
                <w:b/>
              </w:rPr>
              <w:t>3268</w:t>
            </w:r>
          </w:p>
        </w:tc>
      </w:tr>
      <w:tr w:rsidR="00161C3B" w:rsidRPr="00161C3B" w:rsidTr="00527DFC">
        <w:trPr>
          <w:trHeight w:val="233"/>
        </w:trPr>
        <w:tc>
          <w:tcPr>
            <w:tcW w:w="3544" w:type="dxa"/>
            <w:noWrap/>
          </w:tcPr>
          <w:p w:rsidR="00161C3B" w:rsidRPr="00161C3B" w:rsidRDefault="00161C3B" w:rsidP="00BA2CC0">
            <w:pPr>
              <w:ind w:right="-2"/>
            </w:pPr>
            <w:r w:rsidRPr="00161C3B">
              <w:t>Северный</w:t>
            </w:r>
          </w:p>
        </w:tc>
        <w:tc>
          <w:tcPr>
            <w:tcW w:w="1134" w:type="dxa"/>
            <w:noWrap/>
          </w:tcPr>
          <w:p w:rsidR="00161C3B" w:rsidRPr="00161C3B" w:rsidRDefault="00161C3B" w:rsidP="00BA2CC0">
            <w:pPr>
              <w:ind w:left="-142" w:right="-2" w:firstLine="34"/>
              <w:jc w:val="center"/>
            </w:pPr>
            <w:r w:rsidRPr="00161C3B">
              <w:t>2 593</w:t>
            </w:r>
          </w:p>
        </w:tc>
        <w:tc>
          <w:tcPr>
            <w:tcW w:w="1275" w:type="dxa"/>
            <w:noWrap/>
          </w:tcPr>
          <w:p w:rsidR="00161C3B" w:rsidRPr="00161C3B" w:rsidRDefault="00161C3B" w:rsidP="00BA2CC0">
            <w:pPr>
              <w:ind w:left="-142" w:right="-2" w:firstLine="34"/>
              <w:jc w:val="center"/>
            </w:pPr>
            <w:r w:rsidRPr="00161C3B">
              <w:t>2 580</w:t>
            </w:r>
          </w:p>
        </w:tc>
        <w:tc>
          <w:tcPr>
            <w:tcW w:w="1134" w:type="dxa"/>
          </w:tcPr>
          <w:p w:rsidR="00161C3B" w:rsidRPr="00161C3B" w:rsidRDefault="00161C3B" w:rsidP="00BA2CC0">
            <w:pPr>
              <w:ind w:left="-142" w:right="-2" w:firstLine="34"/>
              <w:jc w:val="center"/>
            </w:pPr>
            <w:r w:rsidRPr="00161C3B">
              <w:t>2 580</w:t>
            </w:r>
          </w:p>
        </w:tc>
        <w:tc>
          <w:tcPr>
            <w:tcW w:w="1253" w:type="dxa"/>
            <w:vAlign w:val="bottom"/>
          </w:tcPr>
          <w:p w:rsidR="00161C3B" w:rsidRPr="00161C3B" w:rsidRDefault="00161C3B" w:rsidP="00BA2CC0">
            <w:pPr>
              <w:ind w:left="-108" w:right="-108"/>
              <w:jc w:val="center"/>
            </w:pPr>
            <w:r w:rsidRPr="00161C3B">
              <w:t>2536</w:t>
            </w:r>
          </w:p>
        </w:tc>
        <w:tc>
          <w:tcPr>
            <w:tcW w:w="1157" w:type="dxa"/>
          </w:tcPr>
          <w:p w:rsidR="00161C3B" w:rsidRPr="00161C3B" w:rsidRDefault="00161C3B" w:rsidP="00BA2CC0">
            <w:pPr>
              <w:ind w:left="-108" w:right="-108"/>
              <w:jc w:val="center"/>
              <w:rPr>
                <w:b/>
              </w:rPr>
            </w:pPr>
            <w:r w:rsidRPr="00161C3B">
              <w:rPr>
                <w:b/>
              </w:rPr>
              <w:t>2482</w:t>
            </w:r>
          </w:p>
        </w:tc>
      </w:tr>
      <w:tr w:rsidR="00161C3B" w:rsidRPr="00161C3B" w:rsidTr="00527DFC">
        <w:trPr>
          <w:trHeight w:val="245"/>
        </w:trPr>
        <w:tc>
          <w:tcPr>
            <w:tcW w:w="3544" w:type="dxa"/>
            <w:noWrap/>
          </w:tcPr>
          <w:p w:rsidR="00161C3B" w:rsidRPr="00161C3B" w:rsidRDefault="00161C3B" w:rsidP="00BA2CC0">
            <w:pPr>
              <w:ind w:right="-2"/>
            </w:pPr>
            <w:r w:rsidRPr="00161C3B">
              <w:t>Маймаксанский</w:t>
            </w:r>
          </w:p>
        </w:tc>
        <w:tc>
          <w:tcPr>
            <w:tcW w:w="1134" w:type="dxa"/>
            <w:noWrap/>
          </w:tcPr>
          <w:p w:rsidR="00161C3B" w:rsidRPr="00161C3B" w:rsidRDefault="00161C3B" w:rsidP="00BA2CC0">
            <w:pPr>
              <w:ind w:left="-142" w:right="-2" w:firstLine="34"/>
              <w:jc w:val="center"/>
            </w:pPr>
            <w:r w:rsidRPr="00161C3B">
              <w:t>2 362</w:t>
            </w:r>
          </w:p>
        </w:tc>
        <w:tc>
          <w:tcPr>
            <w:tcW w:w="1275" w:type="dxa"/>
            <w:noWrap/>
          </w:tcPr>
          <w:p w:rsidR="00161C3B" w:rsidRPr="00161C3B" w:rsidRDefault="00161C3B" w:rsidP="00BA2CC0">
            <w:pPr>
              <w:ind w:left="-142" w:right="-2" w:firstLine="34"/>
              <w:jc w:val="center"/>
            </w:pPr>
            <w:r w:rsidRPr="00161C3B">
              <w:t>2 352</w:t>
            </w:r>
          </w:p>
        </w:tc>
        <w:tc>
          <w:tcPr>
            <w:tcW w:w="1134" w:type="dxa"/>
          </w:tcPr>
          <w:p w:rsidR="00161C3B" w:rsidRPr="00161C3B" w:rsidRDefault="00161C3B" w:rsidP="00BA2CC0">
            <w:pPr>
              <w:ind w:left="-142" w:right="-2" w:firstLine="34"/>
              <w:jc w:val="center"/>
            </w:pPr>
            <w:r w:rsidRPr="00161C3B">
              <w:t>2 282</w:t>
            </w:r>
          </w:p>
        </w:tc>
        <w:tc>
          <w:tcPr>
            <w:tcW w:w="1253" w:type="dxa"/>
            <w:vAlign w:val="bottom"/>
          </w:tcPr>
          <w:p w:rsidR="00161C3B" w:rsidRPr="00161C3B" w:rsidRDefault="00161C3B" w:rsidP="00BA2CC0">
            <w:pPr>
              <w:ind w:left="-79" w:right="-108"/>
              <w:jc w:val="center"/>
            </w:pPr>
            <w:r w:rsidRPr="00161C3B">
              <w:t>2223</w:t>
            </w:r>
          </w:p>
        </w:tc>
        <w:tc>
          <w:tcPr>
            <w:tcW w:w="1157" w:type="dxa"/>
          </w:tcPr>
          <w:p w:rsidR="00161C3B" w:rsidRPr="00161C3B" w:rsidRDefault="00161C3B" w:rsidP="00BA2CC0">
            <w:pPr>
              <w:ind w:left="-79" w:right="-108"/>
              <w:jc w:val="center"/>
              <w:rPr>
                <w:b/>
              </w:rPr>
            </w:pPr>
            <w:r w:rsidRPr="00161C3B">
              <w:rPr>
                <w:b/>
              </w:rPr>
              <w:t>2223</w:t>
            </w:r>
          </w:p>
        </w:tc>
      </w:tr>
    </w:tbl>
    <w:p w:rsidR="00161C3B" w:rsidRPr="00161C3B" w:rsidRDefault="00161C3B" w:rsidP="00161C3B">
      <w:pPr>
        <w:ind w:right="-79" w:firstLine="708"/>
        <w:jc w:val="both"/>
        <w:rPr>
          <w:rFonts w:eastAsia="MS Mincho"/>
          <w:b/>
          <w:sz w:val="28"/>
          <w:szCs w:val="28"/>
          <w:lang w:eastAsia="en-US"/>
        </w:rPr>
      </w:pPr>
      <w:r w:rsidRPr="00161C3B">
        <w:rPr>
          <w:sz w:val="28"/>
          <w:szCs w:val="28"/>
        </w:rPr>
        <w:t>В 2021-2022 учебном году</w:t>
      </w:r>
      <w:r w:rsidRPr="00161C3B">
        <w:rPr>
          <w:rFonts w:eastAsia="MS Mincho"/>
          <w:sz w:val="28"/>
          <w:szCs w:val="28"/>
          <w:lang w:eastAsia="en-US"/>
        </w:rPr>
        <w:t xml:space="preserve"> (в сравнении с данными отчетного периода на 20.09.2020):</w:t>
      </w:r>
    </w:p>
    <w:p w:rsidR="00161C3B" w:rsidRPr="00161C3B" w:rsidRDefault="008B4A3D" w:rsidP="00161C3B">
      <w:pPr>
        <w:ind w:right="-79"/>
        <w:jc w:val="both"/>
        <w:rPr>
          <w:rFonts w:eastAsia="MS Mincho"/>
          <w:sz w:val="28"/>
          <w:szCs w:val="28"/>
          <w:lang w:eastAsia="en-US"/>
        </w:rPr>
      </w:pPr>
      <w:r>
        <w:rPr>
          <w:rFonts w:eastAsia="MS Mincho"/>
          <w:sz w:val="28"/>
          <w:szCs w:val="28"/>
          <w:lang w:eastAsia="en-US"/>
        </w:rPr>
        <w:tab/>
        <w:t>1) увеличилась</w:t>
      </w:r>
      <w:r w:rsidR="00161C3B" w:rsidRPr="00161C3B">
        <w:rPr>
          <w:rFonts w:eastAsia="MS Mincho"/>
          <w:sz w:val="28"/>
          <w:szCs w:val="28"/>
          <w:lang w:eastAsia="en-US"/>
        </w:rPr>
        <w:t xml:space="preserve"> численность первоклассников на 92 чел.;</w:t>
      </w:r>
    </w:p>
    <w:p w:rsidR="00161C3B" w:rsidRPr="00161C3B" w:rsidRDefault="00161C3B" w:rsidP="00161C3B">
      <w:pPr>
        <w:ind w:right="-79"/>
        <w:jc w:val="both"/>
        <w:rPr>
          <w:rFonts w:eastAsia="MS Mincho"/>
          <w:sz w:val="28"/>
          <w:szCs w:val="28"/>
          <w:lang w:eastAsia="en-US"/>
        </w:rPr>
      </w:pPr>
      <w:r w:rsidRPr="00161C3B">
        <w:rPr>
          <w:rFonts w:eastAsia="MS Mincho"/>
          <w:sz w:val="28"/>
          <w:szCs w:val="28"/>
          <w:lang w:eastAsia="en-US"/>
        </w:rPr>
        <w:tab/>
        <w:t xml:space="preserve">2) наблюдается снижение численности школьников во 2, 4-х </w:t>
      </w:r>
      <w:proofErr w:type="spellStart"/>
      <w:r w:rsidRPr="00161C3B">
        <w:rPr>
          <w:rFonts w:eastAsia="MS Mincho"/>
          <w:sz w:val="28"/>
          <w:szCs w:val="28"/>
          <w:lang w:eastAsia="en-US"/>
        </w:rPr>
        <w:t>кл</w:t>
      </w:r>
      <w:proofErr w:type="spellEnd"/>
      <w:r w:rsidRPr="00161C3B">
        <w:rPr>
          <w:rFonts w:eastAsia="MS Mincho"/>
          <w:sz w:val="28"/>
          <w:szCs w:val="28"/>
          <w:lang w:eastAsia="en-US"/>
        </w:rPr>
        <w:t>.;</w:t>
      </w:r>
    </w:p>
    <w:p w:rsidR="00161C3B" w:rsidRPr="00161C3B" w:rsidRDefault="00161C3B" w:rsidP="00161C3B">
      <w:pPr>
        <w:ind w:right="-79"/>
        <w:jc w:val="both"/>
        <w:rPr>
          <w:rFonts w:eastAsia="MS Mincho"/>
          <w:sz w:val="28"/>
          <w:szCs w:val="28"/>
          <w:lang w:eastAsia="en-US"/>
        </w:rPr>
      </w:pPr>
      <w:r w:rsidRPr="00161C3B">
        <w:rPr>
          <w:rFonts w:eastAsia="MS Mincho"/>
          <w:sz w:val="28"/>
          <w:szCs w:val="28"/>
          <w:lang w:eastAsia="en-US"/>
        </w:rPr>
        <w:tab/>
        <w:t>3) отмечен рост численности учащихся в 3-х классах на 205 чел.</w:t>
      </w:r>
    </w:p>
    <w:p w:rsidR="00161C3B" w:rsidRPr="00161C3B" w:rsidRDefault="00F04709" w:rsidP="00161C3B">
      <w:pPr>
        <w:ind w:right="-79"/>
        <w:jc w:val="right"/>
        <w:rPr>
          <w:rFonts w:eastAsia="MS Mincho"/>
          <w:sz w:val="26"/>
          <w:szCs w:val="26"/>
          <w:lang w:eastAsia="en-US"/>
        </w:rPr>
      </w:pPr>
      <w:r>
        <w:rPr>
          <w:rFonts w:eastAsia="MS Mincho"/>
          <w:sz w:val="26"/>
          <w:szCs w:val="26"/>
          <w:lang w:eastAsia="en-US"/>
        </w:rPr>
        <w:t>Таблица № 5</w:t>
      </w:r>
    </w:p>
    <w:p w:rsidR="00161C3B" w:rsidRPr="00161C3B" w:rsidRDefault="00161C3B" w:rsidP="00161C3B">
      <w:pPr>
        <w:ind w:right="-284"/>
        <w:jc w:val="center"/>
        <w:rPr>
          <w:rFonts w:eastAsia="MS Mincho"/>
          <w:b/>
          <w:lang w:eastAsia="en-US"/>
        </w:rPr>
      </w:pPr>
      <w:r w:rsidRPr="00161C3B">
        <w:rPr>
          <w:rFonts w:eastAsia="MS Mincho"/>
          <w:b/>
          <w:lang w:eastAsia="en-US"/>
        </w:rPr>
        <w:t xml:space="preserve">Динамика численности учащихся на уровне начального общего образования </w:t>
      </w:r>
    </w:p>
    <w:p w:rsidR="00161C3B" w:rsidRPr="00161C3B" w:rsidRDefault="00161C3B" w:rsidP="00161C3B">
      <w:pPr>
        <w:ind w:right="-284"/>
        <w:jc w:val="center"/>
        <w:rPr>
          <w:rFonts w:eastAsia="MS Mincho"/>
          <w:sz w:val="18"/>
          <w:szCs w:val="18"/>
          <w:lang w:eastAsia="en-US"/>
        </w:rPr>
      </w:pPr>
      <w:r w:rsidRPr="00161C3B">
        <w:rPr>
          <w:rFonts w:eastAsia="MS Mincho"/>
          <w:sz w:val="18"/>
          <w:szCs w:val="18"/>
          <w:lang w:eastAsia="en-US"/>
        </w:rPr>
        <w:t xml:space="preserve">(с учетом  классов, осуществляющих </w:t>
      </w:r>
      <w:proofErr w:type="gramStart"/>
      <w:r w:rsidRPr="00161C3B">
        <w:rPr>
          <w:rFonts w:eastAsia="MS Mincho"/>
          <w:sz w:val="18"/>
          <w:szCs w:val="18"/>
          <w:lang w:eastAsia="en-US"/>
        </w:rPr>
        <w:t>обучение</w:t>
      </w:r>
      <w:proofErr w:type="gramEnd"/>
      <w:r w:rsidRPr="00161C3B">
        <w:rPr>
          <w:rFonts w:eastAsia="MS Mincho"/>
          <w:sz w:val="18"/>
          <w:szCs w:val="18"/>
          <w:lang w:eastAsia="en-US"/>
        </w:rPr>
        <w:t xml:space="preserve"> по адаптированным основным общеобразовательным программам)</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804"/>
        <w:gridCol w:w="777"/>
        <w:gridCol w:w="906"/>
        <w:gridCol w:w="777"/>
        <w:gridCol w:w="705"/>
        <w:gridCol w:w="709"/>
        <w:gridCol w:w="850"/>
        <w:gridCol w:w="851"/>
        <w:gridCol w:w="850"/>
        <w:gridCol w:w="709"/>
        <w:gridCol w:w="709"/>
      </w:tblGrid>
      <w:tr w:rsidR="00161C3B" w:rsidRPr="00161C3B" w:rsidTr="00813D8D">
        <w:trPr>
          <w:trHeight w:hRule="exact" w:val="259"/>
        </w:trPr>
        <w:tc>
          <w:tcPr>
            <w:tcW w:w="851" w:type="dxa"/>
            <w:vMerge w:val="restart"/>
            <w:vAlign w:val="center"/>
          </w:tcPr>
          <w:p w:rsidR="00161C3B" w:rsidRPr="00161C3B" w:rsidRDefault="00161C3B" w:rsidP="00BA2CC0">
            <w:pPr>
              <w:tabs>
                <w:tab w:val="left" w:pos="732"/>
              </w:tabs>
              <w:ind w:right="-108"/>
              <w:jc w:val="center"/>
              <w:rPr>
                <w:rFonts w:eastAsia="MS Mincho"/>
                <w:b/>
                <w:sz w:val="20"/>
                <w:lang w:eastAsia="en-US"/>
              </w:rPr>
            </w:pPr>
            <w:r w:rsidRPr="00161C3B">
              <w:rPr>
                <w:rFonts w:eastAsia="MS Mincho"/>
                <w:b/>
                <w:sz w:val="20"/>
                <w:lang w:eastAsia="en-US"/>
              </w:rPr>
              <w:t>Классы</w:t>
            </w:r>
          </w:p>
        </w:tc>
        <w:tc>
          <w:tcPr>
            <w:tcW w:w="8647" w:type="dxa"/>
            <w:gridSpan w:val="11"/>
            <w:vAlign w:val="center"/>
          </w:tcPr>
          <w:p w:rsidR="00161C3B" w:rsidRPr="00161C3B" w:rsidRDefault="00161C3B" w:rsidP="00BA2CC0">
            <w:pPr>
              <w:tabs>
                <w:tab w:val="left" w:pos="540"/>
              </w:tabs>
              <w:ind w:right="-5"/>
              <w:jc w:val="center"/>
              <w:rPr>
                <w:rFonts w:eastAsia="MS Mincho"/>
                <w:b/>
                <w:sz w:val="20"/>
                <w:lang w:eastAsia="en-US"/>
              </w:rPr>
            </w:pPr>
            <w:r w:rsidRPr="00161C3B">
              <w:rPr>
                <w:rFonts w:eastAsia="MS Mincho"/>
                <w:b/>
                <w:sz w:val="20"/>
                <w:lang w:eastAsia="en-US"/>
              </w:rPr>
              <w:t>Численность учащихся, чел.</w:t>
            </w:r>
          </w:p>
        </w:tc>
      </w:tr>
      <w:tr w:rsidR="00161C3B" w:rsidRPr="00161C3B" w:rsidTr="00813D8D">
        <w:trPr>
          <w:cantSplit/>
          <w:trHeight w:hRule="exact" w:val="1288"/>
        </w:trPr>
        <w:tc>
          <w:tcPr>
            <w:tcW w:w="851" w:type="dxa"/>
            <w:vMerge/>
            <w:vAlign w:val="center"/>
          </w:tcPr>
          <w:p w:rsidR="00161C3B" w:rsidRPr="00161C3B" w:rsidRDefault="00161C3B" w:rsidP="00BA2CC0">
            <w:pPr>
              <w:tabs>
                <w:tab w:val="left" w:pos="732"/>
              </w:tabs>
              <w:ind w:right="-5"/>
              <w:jc w:val="center"/>
              <w:rPr>
                <w:rFonts w:eastAsia="MS Mincho"/>
                <w:sz w:val="20"/>
                <w:lang w:eastAsia="en-US"/>
              </w:rPr>
            </w:pPr>
          </w:p>
        </w:tc>
        <w:tc>
          <w:tcPr>
            <w:tcW w:w="804" w:type="dxa"/>
            <w:textDirection w:val="btLr"/>
            <w:vAlign w:val="center"/>
          </w:tcPr>
          <w:p w:rsidR="00161C3B" w:rsidRPr="00161C3B" w:rsidRDefault="00161C3B" w:rsidP="00BA2CC0">
            <w:pPr>
              <w:tabs>
                <w:tab w:val="left" w:pos="540"/>
              </w:tabs>
              <w:ind w:right="-108"/>
              <w:jc w:val="center"/>
              <w:rPr>
                <w:rFonts w:eastAsia="MS Mincho"/>
                <w:sz w:val="20"/>
                <w:lang w:eastAsia="en-US"/>
              </w:rPr>
            </w:pPr>
            <w:r w:rsidRPr="00161C3B">
              <w:rPr>
                <w:rFonts w:eastAsia="MS Mincho"/>
                <w:sz w:val="20"/>
                <w:lang w:eastAsia="en-US"/>
              </w:rPr>
              <w:t>20.09.2011</w:t>
            </w:r>
          </w:p>
        </w:tc>
        <w:tc>
          <w:tcPr>
            <w:tcW w:w="777" w:type="dxa"/>
            <w:textDirection w:val="btLr"/>
            <w:vAlign w:val="center"/>
          </w:tcPr>
          <w:p w:rsidR="00161C3B" w:rsidRPr="00161C3B" w:rsidRDefault="00161C3B" w:rsidP="00BA2CC0">
            <w:pPr>
              <w:tabs>
                <w:tab w:val="left" w:pos="540"/>
              </w:tabs>
              <w:ind w:right="-108"/>
              <w:jc w:val="center"/>
              <w:rPr>
                <w:rFonts w:eastAsia="MS Mincho"/>
                <w:sz w:val="20"/>
                <w:lang w:eastAsia="en-US"/>
              </w:rPr>
            </w:pPr>
            <w:r w:rsidRPr="00161C3B">
              <w:rPr>
                <w:rFonts w:eastAsia="MS Mincho"/>
                <w:sz w:val="20"/>
                <w:lang w:eastAsia="en-US"/>
              </w:rPr>
              <w:t>20.09.2012</w:t>
            </w:r>
          </w:p>
        </w:tc>
        <w:tc>
          <w:tcPr>
            <w:tcW w:w="906" w:type="dxa"/>
            <w:textDirection w:val="btLr"/>
            <w:vAlign w:val="center"/>
          </w:tcPr>
          <w:p w:rsidR="00161C3B" w:rsidRPr="00161C3B" w:rsidRDefault="00161C3B" w:rsidP="00BA2CC0">
            <w:pPr>
              <w:tabs>
                <w:tab w:val="left" w:pos="540"/>
              </w:tabs>
              <w:ind w:right="-108"/>
              <w:jc w:val="center"/>
              <w:rPr>
                <w:rFonts w:eastAsia="MS Mincho"/>
                <w:sz w:val="20"/>
                <w:lang w:eastAsia="en-US"/>
              </w:rPr>
            </w:pPr>
            <w:r w:rsidRPr="00161C3B">
              <w:rPr>
                <w:rFonts w:eastAsia="MS Mincho"/>
                <w:sz w:val="20"/>
                <w:lang w:eastAsia="en-US"/>
              </w:rPr>
              <w:t>20.09.2013</w:t>
            </w:r>
          </w:p>
        </w:tc>
        <w:tc>
          <w:tcPr>
            <w:tcW w:w="777" w:type="dxa"/>
            <w:textDirection w:val="btLr"/>
            <w:vAlign w:val="center"/>
          </w:tcPr>
          <w:p w:rsidR="00161C3B" w:rsidRPr="00161C3B" w:rsidRDefault="00161C3B" w:rsidP="00BA2CC0">
            <w:pPr>
              <w:tabs>
                <w:tab w:val="left" w:pos="540"/>
              </w:tabs>
              <w:ind w:right="-108"/>
              <w:jc w:val="center"/>
              <w:rPr>
                <w:rFonts w:eastAsia="MS Mincho"/>
                <w:sz w:val="20"/>
                <w:lang w:eastAsia="en-US"/>
              </w:rPr>
            </w:pPr>
            <w:r w:rsidRPr="00161C3B">
              <w:rPr>
                <w:rFonts w:eastAsia="MS Mincho"/>
                <w:sz w:val="20"/>
                <w:lang w:eastAsia="en-US"/>
              </w:rPr>
              <w:t>20.09.2014</w:t>
            </w:r>
          </w:p>
        </w:tc>
        <w:tc>
          <w:tcPr>
            <w:tcW w:w="705" w:type="dxa"/>
            <w:textDirection w:val="btLr"/>
            <w:vAlign w:val="center"/>
          </w:tcPr>
          <w:p w:rsidR="00161C3B" w:rsidRPr="00161C3B" w:rsidRDefault="00161C3B" w:rsidP="00BA2CC0">
            <w:pPr>
              <w:tabs>
                <w:tab w:val="left" w:pos="540"/>
              </w:tabs>
              <w:ind w:right="-108"/>
              <w:jc w:val="center"/>
              <w:rPr>
                <w:rFonts w:eastAsia="MS Mincho"/>
                <w:sz w:val="20"/>
                <w:lang w:eastAsia="en-US"/>
              </w:rPr>
            </w:pPr>
            <w:r w:rsidRPr="00161C3B">
              <w:rPr>
                <w:rFonts w:eastAsia="MS Mincho"/>
                <w:sz w:val="20"/>
                <w:lang w:eastAsia="en-US"/>
              </w:rPr>
              <w:t>20.09.2015</w:t>
            </w:r>
          </w:p>
        </w:tc>
        <w:tc>
          <w:tcPr>
            <w:tcW w:w="709" w:type="dxa"/>
            <w:textDirection w:val="btLr"/>
            <w:vAlign w:val="center"/>
          </w:tcPr>
          <w:p w:rsidR="00161C3B" w:rsidRPr="00161C3B" w:rsidRDefault="00161C3B" w:rsidP="00BA2CC0">
            <w:pPr>
              <w:tabs>
                <w:tab w:val="left" w:pos="540"/>
              </w:tabs>
              <w:ind w:right="-108"/>
              <w:jc w:val="center"/>
              <w:rPr>
                <w:rFonts w:eastAsia="MS Mincho"/>
                <w:sz w:val="20"/>
                <w:lang w:eastAsia="en-US"/>
              </w:rPr>
            </w:pPr>
            <w:r w:rsidRPr="00161C3B">
              <w:rPr>
                <w:rFonts w:eastAsia="MS Mincho"/>
                <w:sz w:val="20"/>
                <w:lang w:eastAsia="en-US"/>
              </w:rPr>
              <w:t>20.09.2016</w:t>
            </w:r>
          </w:p>
        </w:tc>
        <w:tc>
          <w:tcPr>
            <w:tcW w:w="850" w:type="dxa"/>
            <w:textDirection w:val="btLr"/>
            <w:vAlign w:val="center"/>
          </w:tcPr>
          <w:p w:rsidR="00161C3B" w:rsidRPr="00161C3B" w:rsidRDefault="00161C3B" w:rsidP="00BA2CC0">
            <w:pPr>
              <w:tabs>
                <w:tab w:val="left" w:pos="540"/>
              </w:tabs>
              <w:ind w:right="-108"/>
              <w:jc w:val="center"/>
              <w:rPr>
                <w:rFonts w:eastAsia="MS Mincho"/>
                <w:sz w:val="20"/>
                <w:lang w:eastAsia="en-US"/>
              </w:rPr>
            </w:pPr>
            <w:r w:rsidRPr="00161C3B">
              <w:rPr>
                <w:rFonts w:eastAsia="MS Mincho"/>
                <w:sz w:val="20"/>
                <w:lang w:eastAsia="en-US"/>
              </w:rPr>
              <w:t>20.09.2017</w:t>
            </w:r>
          </w:p>
        </w:tc>
        <w:tc>
          <w:tcPr>
            <w:tcW w:w="851" w:type="dxa"/>
            <w:textDirection w:val="btLr"/>
            <w:vAlign w:val="center"/>
          </w:tcPr>
          <w:p w:rsidR="00161C3B" w:rsidRPr="00161C3B" w:rsidRDefault="00161C3B" w:rsidP="00BA2CC0">
            <w:pPr>
              <w:tabs>
                <w:tab w:val="left" w:pos="540"/>
              </w:tabs>
              <w:ind w:right="-108"/>
              <w:jc w:val="center"/>
              <w:rPr>
                <w:rFonts w:eastAsia="MS Mincho"/>
                <w:sz w:val="20"/>
                <w:lang w:eastAsia="en-US"/>
              </w:rPr>
            </w:pPr>
            <w:r w:rsidRPr="00161C3B">
              <w:rPr>
                <w:rFonts w:eastAsia="MS Mincho"/>
                <w:sz w:val="20"/>
                <w:lang w:eastAsia="en-US"/>
              </w:rPr>
              <w:t>20.09.2018</w:t>
            </w:r>
          </w:p>
        </w:tc>
        <w:tc>
          <w:tcPr>
            <w:tcW w:w="850" w:type="dxa"/>
            <w:textDirection w:val="btLr"/>
            <w:vAlign w:val="center"/>
          </w:tcPr>
          <w:p w:rsidR="00161C3B" w:rsidRPr="00161C3B" w:rsidRDefault="00161C3B" w:rsidP="00BA2CC0">
            <w:pPr>
              <w:tabs>
                <w:tab w:val="left" w:pos="540"/>
              </w:tabs>
              <w:ind w:right="-108"/>
              <w:jc w:val="center"/>
              <w:rPr>
                <w:rFonts w:eastAsia="MS Mincho"/>
                <w:sz w:val="20"/>
                <w:lang w:eastAsia="en-US"/>
              </w:rPr>
            </w:pPr>
            <w:r w:rsidRPr="00161C3B">
              <w:rPr>
                <w:rFonts w:eastAsia="MS Mincho"/>
                <w:sz w:val="20"/>
                <w:lang w:eastAsia="en-US"/>
              </w:rPr>
              <w:t>20.09.2019</w:t>
            </w:r>
          </w:p>
        </w:tc>
        <w:tc>
          <w:tcPr>
            <w:tcW w:w="709" w:type="dxa"/>
            <w:textDirection w:val="btLr"/>
            <w:vAlign w:val="center"/>
          </w:tcPr>
          <w:p w:rsidR="00161C3B" w:rsidRPr="00161C3B" w:rsidRDefault="00161C3B" w:rsidP="00BA2CC0">
            <w:pPr>
              <w:tabs>
                <w:tab w:val="left" w:pos="540"/>
              </w:tabs>
              <w:ind w:right="-108"/>
              <w:jc w:val="center"/>
              <w:rPr>
                <w:rFonts w:eastAsia="MS Mincho"/>
                <w:sz w:val="20"/>
                <w:lang w:eastAsia="en-US"/>
              </w:rPr>
            </w:pPr>
            <w:r w:rsidRPr="00161C3B">
              <w:rPr>
                <w:rFonts w:eastAsia="MS Mincho"/>
                <w:sz w:val="20"/>
                <w:lang w:eastAsia="en-US"/>
              </w:rPr>
              <w:t>20.09.2020</w:t>
            </w:r>
          </w:p>
        </w:tc>
        <w:tc>
          <w:tcPr>
            <w:tcW w:w="709" w:type="dxa"/>
            <w:textDirection w:val="btLr"/>
            <w:vAlign w:val="center"/>
          </w:tcPr>
          <w:p w:rsidR="00161C3B" w:rsidRPr="00161C3B" w:rsidRDefault="00161C3B" w:rsidP="00BA2CC0">
            <w:pPr>
              <w:tabs>
                <w:tab w:val="left" w:pos="540"/>
              </w:tabs>
              <w:ind w:right="-108"/>
              <w:jc w:val="center"/>
              <w:rPr>
                <w:rFonts w:eastAsia="MS Mincho"/>
                <w:b/>
                <w:sz w:val="20"/>
                <w:lang w:eastAsia="en-US"/>
              </w:rPr>
            </w:pPr>
            <w:r w:rsidRPr="00161C3B">
              <w:rPr>
                <w:rFonts w:eastAsia="MS Mincho"/>
                <w:b/>
                <w:sz w:val="20"/>
                <w:lang w:eastAsia="en-US"/>
              </w:rPr>
              <w:t>20.09.2021</w:t>
            </w:r>
          </w:p>
        </w:tc>
      </w:tr>
      <w:tr w:rsidR="00161C3B" w:rsidRPr="00161C3B" w:rsidTr="00813D8D">
        <w:trPr>
          <w:trHeight w:hRule="exact" w:val="259"/>
        </w:trPr>
        <w:tc>
          <w:tcPr>
            <w:tcW w:w="851" w:type="dxa"/>
            <w:vAlign w:val="center"/>
          </w:tcPr>
          <w:p w:rsidR="00161C3B" w:rsidRPr="00161C3B" w:rsidRDefault="00161C3B" w:rsidP="00BA2CC0">
            <w:pPr>
              <w:tabs>
                <w:tab w:val="left" w:pos="732"/>
              </w:tabs>
              <w:ind w:right="-5"/>
              <w:jc w:val="center"/>
              <w:rPr>
                <w:rFonts w:eastAsia="MS Mincho"/>
                <w:sz w:val="20"/>
                <w:lang w:eastAsia="en-US"/>
              </w:rPr>
            </w:pPr>
            <w:r w:rsidRPr="00161C3B">
              <w:rPr>
                <w:rFonts w:eastAsia="MS Mincho"/>
                <w:sz w:val="20"/>
                <w:lang w:eastAsia="en-US"/>
              </w:rPr>
              <w:t xml:space="preserve">1 </w:t>
            </w:r>
            <w:proofErr w:type="spellStart"/>
            <w:r w:rsidRPr="00161C3B">
              <w:rPr>
                <w:rFonts w:eastAsia="MS Mincho"/>
                <w:sz w:val="20"/>
                <w:lang w:eastAsia="en-US"/>
              </w:rPr>
              <w:t>кл</w:t>
            </w:r>
            <w:proofErr w:type="spellEnd"/>
            <w:r w:rsidRPr="00161C3B">
              <w:rPr>
                <w:rFonts w:eastAsia="MS Mincho"/>
                <w:sz w:val="20"/>
                <w:lang w:eastAsia="en-US"/>
              </w:rPr>
              <w:t>.</w:t>
            </w:r>
          </w:p>
        </w:tc>
        <w:tc>
          <w:tcPr>
            <w:tcW w:w="804" w:type="dxa"/>
            <w:vAlign w:val="center"/>
          </w:tcPr>
          <w:p w:rsidR="00161C3B" w:rsidRPr="00161C3B" w:rsidRDefault="00161C3B" w:rsidP="00BA2CC0">
            <w:pPr>
              <w:tabs>
                <w:tab w:val="left" w:pos="540"/>
              </w:tabs>
              <w:ind w:right="-5"/>
              <w:jc w:val="center"/>
              <w:rPr>
                <w:rFonts w:eastAsia="MS Mincho"/>
                <w:sz w:val="20"/>
                <w:lang w:eastAsia="en-US"/>
              </w:rPr>
            </w:pPr>
            <w:r w:rsidRPr="00161C3B">
              <w:rPr>
                <w:rFonts w:eastAsia="MS Mincho"/>
                <w:sz w:val="20"/>
                <w:lang w:eastAsia="en-US"/>
              </w:rPr>
              <w:t>3768</w:t>
            </w:r>
          </w:p>
        </w:tc>
        <w:tc>
          <w:tcPr>
            <w:tcW w:w="777" w:type="dxa"/>
            <w:vAlign w:val="center"/>
          </w:tcPr>
          <w:p w:rsidR="00161C3B" w:rsidRPr="00161C3B" w:rsidRDefault="00161C3B" w:rsidP="00BA2CC0">
            <w:pPr>
              <w:tabs>
                <w:tab w:val="left" w:pos="540"/>
              </w:tabs>
              <w:ind w:right="-5"/>
              <w:jc w:val="center"/>
              <w:rPr>
                <w:rFonts w:eastAsia="MS Mincho"/>
                <w:sz w:val="20"/>
                <w:lang w:eastAsia="en-US"/>
              </w:rPr>
            </w:pPr>
            <w:r w:rsidRPr="00161C3B">
              <w:rPr>
                <w:rFonts w:eastAsia="MS Mincho"/>
                <w:sz w:val="20"/>
                <w:lang w:eastAsia="en-US"/>
              </w:rPr>
              <w:t>3574</w:t>
            </w:r>
          </w:p>
        </w:tc>
        <w:tc>
          <w:tcPr>
            <w:tcW w:w="906" w:type="dxa"/>
            <w:vAlign w:val="center"/>
          </w:tcPr>
          <w:p w:rsidR="00161C3B" w:rsidRPr="00161C3B" w:rsidRDefault="00161C3B" w:rsidP="00BA2CC0">
            <w:pPr>
              <w:tabs>
                <w:tab w:val="left" w:pos="540"/>
              </w:tabs>
              <w:ind w:right="-5"/>
              <w:jc w:val="center"/>
              <w:rPr>
                <w:rFonts w:eastAsia="MS Mincho"/>
                <w:sz w:val="20"/>
                <w:lang w:eastAsia="en-US"/>
              </w:rPr>
            </w:pPr>
            <w:r w:rsidRPr="00161C3B">
              <w:rPr>
                <w:rFonts w:eastAsia="MS Mincho"/>
                <w:sz w:val="20"/>
                <w:lang w:eastAsia="en-US"/>
              </w:rPr>
              <w:t>3710</w:t>
            </w:r>
          </w:p>
        </w:tc>
        <w:tc>
          <w:tcPr>
            <w:tcW w:w="777" w:type="dxa"/>
            <w:vAlign w:val="center"/>
          </w:tcPr>
          <w:p w:rsidR="00161C3B" w:rsidRPr="00161C3B" w:rsidRDefault="00161C3B" w:rsidP="00BA2CC0">
            <w:pPr>
              <w:tabs>
                <w:tab w:val="left" w:pos="540"/>
              </w:tabs>
              <w:ind w:right="-5"/>
              <w:jc w:val="center"/>
              <w:rPr>
                <w:rFonts w:eastAsia="MS Mincho"/>
                <w:sz w:val="20"/>
                <w:lang w:eastAsia="en-US"/>
              </w:rPr>
            </w:pPr>
            <w:r w:rsidRPr="00161C3B">
              <w:rPr>
                <w:rFonts w:eastAsia="MS Mincho"/>
                <w:sz w:val="20"/>
                <w:lang w:eastAsia="en-US"/>
              </w:rPr>
              <w:t>3863</w:t>
            </w:r>
          </w:p>
        </w:tc>
        <w:tc>
          <w:tcPr>
            <w:tcW w:w="705" w:type="dxa"/>
            <w:vAlign w:val="center"/>
          </w:tcPr>
          <w:p w:rsidR="00161C3B" w:rsidRPr="00161C3B" w:rsidRDefault="00161C3B" w:rsidP="00BA2CC0">
            <w:pPr>
              <w:tabs>
                <w:tab w:val="left" w:pos="540"/>
              </w:tabs>
              <w:ind w:right="-5"/>
              <w:jc w:val="center"/>
              <w:rPr>
                <w:rFonts w:eastAsia="MS Mincho"/>
                <w:sz w:val="20"/>
                <w:lang w:eastAsia="en-US"/>
              </w:rPr>
            </w:pPr>
            <w:r w:rsidRPr="00161C3B">
              <w:rPr>
                <w:rFonts w:eastAsia="MS Mincho"/>
                <w:sz w:val="20"/>
                <w:lang w:eastAsia="en-US"/>
              </w:rPr>
              <w:t>4038</w:t>
            </w:r>
          </w:p>
        </w:tc>
        <w:tc>
          <w:tcPr>
            <w:tcW w:w="709" w:type="dxa"/>
            <w:vAlign w:val="center"/>
          </w:tcPr>
          <w:p w:rsidR="00161C3B" w:rsidRPr="00161C3B" w:rsidRDefault="00161C3B" w:rsidP="00BA2CC0">
            <w:pPr>
              <w:tabs>
                <w:tab w:val="left" w:pos="540"/>
              </w:tabs>
              <w:ind w:right="-31"/>
              <w:jc w:val="center"/>
              <w:rPr>
                <w:rFonts w:eastAsia="MS Mincho"/>
                <w:sz w:val="20"/>
                <w:lang w:eastAsia="en-US"/>
              </w:rPr>
            </w:pPr>
            <w:r w:rsidRPr="00161C3B">
              <w:rPr>
                <w:rFonts w:eastAsia="MS Mincho"/>
                <w:sz w:val="20"/>
                <w:lang w:eastAsia="en-US"/>
              </w:rPr>
              <w:t>4173</w:t>
            </w:r>
          </w:p>
        </w:tc>
        <w:tc>
          <w:tcPr>
            <w:tcW w:w="850" w:type="dxa"/>
          </w:tcPr>
          <w:p w:rsidR="00161C3B" w:rsidRPr="00161C3B" w:rsidRDefault="00161C3B" w:rsidP="00BA2CC0">
            <w:pPr>
              <w:tabs>
                <w:tab w:val="left" w:pos="540"/>
              </w:tabs>
              <w:ind w:right="-108"/>
              <w:jc w:val="center"/>
              <w:rPr>
                <w:rFonts w:eastAsia="MS Mincho"/>
                <w:sz w:val="20"/>
                <w:lang w:eastAsia="en-US"/>
              </w:rPr>
            </w:pPr>
            <w:r w:rsidRPr="00161C3B">
              <w:rPr>
                <w:rFonts w:eastAsia="MS Mincho"/>
                <w:sz w:val="20"/>
                <w:lang w:eastAsia="en-US"/>
              </w:rPr>
              <w:t>4233</w:t>
            </w:r>
          </w:p>
        </w:tc>
        <w:tc>
          <w:tcPr>
            <w:tcW w:w="851" w:type="dxa"/>
          </w:tcPr>
          <w:p w:rsidR="00161C3B" w:rsidRPr="00161C3B" w:rsidRDefault="00161C3B" w:rsidP="00BA2CC0">
            <w:pPr>
              <w:tabs>
                <w:tab w:val="left" w:pos="540"/>
              </w:tabs>
              <w:ind w:right="-5"/>
              <w:jc w:val="center"/>
              <w:rPr>
                <w:rFonts w:eastAsia="MS Mincho"/>
                <w:sz w:val="20"/>
                <w:lang w:eastAsia="en-US"/>
              </w:rPr>
            </w:pPr>
            <w:r w:rsidRPr="00161C3B">
              <w:rPr>
                <w:rFonts w:eastAsia="MS Mincho"/>
                <w:sz w:val="20"/>
                <w:lang w:eastAsia="en-US"/>
              </w:rPr>
              <w:t>3962</w:t>
            </w:r>
          </w:p>
        </w:tc>
        <w:tc>
          <w:tcPr>
            <w:tcW w:w="850" w:type="dxa"/>
          </w:tcPr>
          <w:p w:rsidR="00161C3B" w:rsidRPr="00161C3B" w:rsidRDefault="00161C3B" w:rsidP="00BA2CC0">
            <w:pPr>
              <w:tabs>
                <w:tab w:val="left" w:pos="540"/>
              </w:tabs>
              <w:ind w:right="-5"/>
              <w:jc w:val="center"/>
              <w:rPr>
                <w:rFonts w:eastAsia="MS Mincho"/>
                <w:sz w:val="20"/>
                <w:lang w:eastAsia="en-US"/>
              </w:rPr>
            </w:pPr>
            <w:r w:rsidRPr="00161C3B">
              <w:rPr>
                <w:rFonts w:eastAsia="MS Mincho"/>
                <w:sz w:val="20"/>
                <w:lang w:eastAsia="en-US"/>
              </w:rPr>
              <w:t>4212</w:t>
            </w:r>
          </w:p>
        </w:tc>
        <w:tc>
          <w:tcPr>
            <w:tcW w:w="709" w:type="dxa"/>
          </w:tcPr>
          <w:p w:rsidR="00161C3B" w:rsidRPr="00161C3B" w:rsidRDefault="00161C3B" w:rsidP="00BA2CC0">
            <w:pPr>
              <w:tabs>
                <w:tab w:val="left" w:pos="540"/>
              </w:tabs>
              <w:ind w:right="-5"/>
              <w:jc w:val="center"/>
              <w:rPr>
                <w:rFonts w:eastAsia="MS Mincho"/>
                <w:sz w:val="20"/>
                <w:lang w:eastAsia="en-US"/>
              </w:rPr>
            </w:pPr>
            <w:r w:rsidRPr="00161C3B">
              <w:rPr>
                <w:rFonts w:eastAsia="MS Mincho"/>
                <w:sz w:val="20"/>
                <w:lang w:eastAsia="en-US"/>
              </w:rPr>
              <w:t>4193</w:t>
            </w:r>
          </w:p>
        </w:tc>
        <w:tc>
          <w:tcPr>
            <w:tcW w:w="709" w:type="dxa"/>
          </w:tcPr>
          <w:p w:rsidR="00161C3B" w:rsidRPr="00161C3B" w:rsidRDefault="00161C3B" w:rsidP="00BA2CC0">
            <w:pPr>
              <w:tabs>
                <w:tab w:val="left" w:pos="540"/>
              </w:tabs>
              <w:ind w:right="-5"/>
              <w:jc w:val="center"/>
              <w:rPr>
                <w:rFonts w:eastAsia="MS Mincho"/>
                <w:b/>
                <w:sz w:val="20"/>
                <w:lang w:eastAsia="en-US"/>
              </w:rPr>
            </w:pPr>
            <w:r w:rsidRPr="00161C3B">
              <w:rPr>
                <w:rFonts w:eastAsia="MS Mincho"/>
                <w:b/>
                <w:sz w:val="20"/>
                <w:lang w:eastAsia="en-US"/>
              </w:rPr>
              <w:t>4285</w:t>
            </w:r>
          </w:p>
        </w:tc>
      </w:tr>
      <w:tr w:rsidR="00161C3B" w:rsidRPr="00161C3B" w:rsidTr="00813D8D">
        <w:trPr>
          <w:trHeight w:hRule="exact" w:val="259"/>
        </w:trPr>
        <w:tc>
          <w:tcPr>
            <w:tcW w:w="851" w:type="dxa"/>
            <w:vAlign w:val="center"/>
          </w:tcPr>
          <w:p w:rsidR="00161C3B" w:rsidRPr="00161C3B" w:rsidRDefault="00161C3B" w:rsidP="00BA2CC0">
            <w:pPr>
              <w:tabs>
                <w:tab w:val="left" w:pos="732"/>
              </w:tabs>
              <w:ind w:right="-5"/>
              <w:jc w:val="center"/>
              <w:rPr>
                <w:rFonts w:eastAsia="MS Mincho"/>
                <w:sz w:val="20"/>
                <w:lang w:eastAsia="en-US"/>
              </w:rPr>
            </w:pPr>
            <w:r w:rsidRPr="00161C3B">
              <w:rPr>
                <w:rFonts w:eastAsia="MS Mincho"/>
                <w:sz w:val="20"/>
                <w:lang w:eastAsia="en-US"/>
              </w:rPr>
              <w:t xml:space="preserve">2 </w:t>
            </w:r>
            <w:proofErr w:type="spellStart"/>
            <w:r w:rsidRPr="00161C3B">
              <w:rPr>
                <w:rFonts w:eastAsia="MS Mincho"/>
                <w:sz w:val="20"/>
                <w:lang w:eastAsia="en-US"/>
              </w:rPr>
              <w:t>кл</w:t>
            </w:r>
            <w:proofErr w:type="spellEnd"/>
            <w:r w:rsidRPr="00161C3B">
              <w:rPr>
                <w:rFonts w:eastAsia="MS Mincho"/>
                <w:sz w:val="20"/>
                <w:lang w:eastAsia="en-US"/>
              </w:rPr>
              <w:t>.</w:t>
            </w:r>
          </w:p>
        </w:tc>
        <w:tc>
          <w:tcPr>
            <w:tcW w:w="804" w:type="dxa"/>
            <w:vAlign w:val="center"/>
          </w:tcPr>
          <w:p w:rsidR="00161C3B" w:rsidRPr="00161C3B" w:rsidRDefault="00161C3B" w:rsidP="00BA2CC0">
            <w:pPr>
              <w:tabs>
                <w:tab w:val="left" w:pos="540"/>
              </w:tabs>
              <w:ind w:right="-5"/>
              <w:jc w:val="center"/>
              <w:rPr>
                <w:rFonts w:eastAsia="MS Mincho"/>
                <w:sz w:val="20"/>
                <w:lang w:eastAsia="en-US"/>
              </w:rPr>
            </w:pPr>
            <w:r w:rsidRPr="00161C3B">
              <w:rPr>
                <w:rFonts w:eastAsia="MS Mincho"/>
                <w:sz w:val="20"/>
                <w:lang w:eastAsia="en-US"/>
              </w:rPr>
              <w:t>3654</w:t>
            </w:r>
          </w:p>
        </w:tc>
        <w:tc>
          <w:tcPr>
            <w:tcW w:w="777" w:type="dxa"/>
            <w:vAlign w:val="center"/>
          </w:tcPr>
          <w:p w:rsidR="00161C3B" w:rsidRPr="00161C3B" w:rsidRDefault="00161C3B" w:rsidP="00BA2CC0">
            <w:pPr>
              <w:tabs>
                <w:tab w:val="left" w:pos="540"/>
              </w:tabs>
              <w:ind w:right="-5"/>
              <w:jc w:val="center"/>
              <w:rPr>
                <w:rFonts w:eastAsia="MS Mincho"/>
                <w:sz w:val="20"/>
                <w:lang w:eastAsia="en-US"/>
              </w:rPr>
            </w:pPr>
            <w:r w:rsidRPr="00161C3B">
              <w:rPr>
                <w:rFonts w:eastAsia="MS Mincho"/>
                <w:sz w:val="20"/>
                <w:lang w:eastAsia="en-US"/>
              </w:rPr>
              <w:t>3727</w:t>
            </w:r>
          </w:p>
        </w:tc>
        <w:tc>
          <w:tcPr>
            <w:tcW w:w="906" w:type="dxa"/>
            <w:vAlign w:val="center"/>
          </w:tcPr>
          <w:p w:rsidR="00161C3B" w:rsidRPr="00161C3B" w:rsidRDefault="00161C3B" w:rsidP="00BA2CC0">
            <w:pPr>
              <w:tabs>
                <w:tab w:val="left" w:pos="540"/>
              </w:tabs>
              <w:ind w:right="-5"/>
              <w:jc w:val="center"/>
              <w:rPr>
                <w:rFonts w:eastAsia="MS Mincho"/>
                <w:sz w:val="20"/>
                <w:lang w:eastAsia="en-US"/>
              </w:rPr>
            </w:pPr>
            <w:r w:rsidRPr="00161C3B">
              <w:rPr>
                <w:rFonts w:eastAsia="MS Mincho"/>
                <w:sz w:val="20"/>
                <w:lang w:eastAsia="en-US"/>
              </w:rPr>
              <w:t>3535</w:t>
            </w:r>
          </w:p>
        </w:tc>
        <w:tc>
          <w:tcPr>
            <w:tcW w:w="777" w:type="dxa"/>
            <w:vAlign w:val="center"/>
          </w:tcPr>
          <w:p w:rsidR="00161C3B" w:rsidRPr="00161C3B" w:rsidRDefault="00161C3B" w:rsidP="00BA2CC0">
            <w:pPr>
              <w:tabs>
                <w:tab w:val="left" w:pos="540"/>
              </w:tabs>
              <w:ind w:right="-5"/>
              <w:jc w:val="center"/>
              <w:rPr>
                <w:rFonts w:eastAsia="MS Mincho"/>
                <w:sz w:val="20"/>
                <w:lang w:eastAsia="en-US"/>
              </w:rPr>
            </w:pPr>
            <w:r w:rsidRPr="00161C3B">
              <w:rPr>
                <w:rFonts w:eastAsia="MS Mincho"/>
                <w:sz w:val="20"/>
                <w:lang w:eastAsia="en-US"/>
              </w:rPr>
              <w:t>3677</w:t>
            </w:r>
          </w:p>
        </w:tc>
        <w:tc>
          <w:tcPr>
            <w:tcW w:w="705" w:type="dxa"/>
            <w:vAlign w:val="center"/>
          </w:tcPr>
          <w:p w:rsidR="00161C3B" w:rsidRPr="00161C3B" w:rsidRDefault="00161C3B" w:rsidP="00BA2CC0">
            <w:pPr>
              <w:tabs>
                <w:tab w:val="left" w:pos="540"/>
              </w:tabs>
              <w:ind w:right="-5"/>
              <w:jc w:val="center"/>
              <w:rPr>
                <w:rFonts w:eastAsia="MS Mincho"/>
                <w:sz w:val="20"/>
                <w:lang w:eastAsia="en-US"/>
              </w:rPr>
            </w:pPr>
            <w:r w:rsidRPr="00161C3B">
              <w:rPr>
                <w:rFonts w:eastAsia="MS Mincho"/>
                <w:sz w:val="20"/>
                <w:lang w:eastAsia="en-US"/>
              </w:rPr>
              <w:t>3777</w:t>
            </w:r>
          </w:p>
        </w:tc>
        <w:tc>
          <w:tcPr>
            <w:tcW w:w="709" w:type="dxa"/>
            <w:vAlign w:val="center"/>
          </w:tcPr>
          <w:p w:rsidR="00161C3B" w:rsidRPr="00161C3B" w:rsidRDefault="00161C3B" w:rsidP="00BA2CC0">
            <w:pPr>
              <w:tabs>
                <w:tab w:val="left" w:pos="540"/>
              </w:tabs>
              <w:ind w:right="-5"/>
              <w:jc w:val="center"/>
              <w:rPr>
                <w:rFonts w:eastAsia="MS Mincho"/>
                <w:sz w:val="20"/>
                <w:lang w:eastAsia="en-US"/>
              </w:rPr>
            </w:pPr>
            <w:r w:rsidRPr="00161C3B">
              <w:rPr>
                <w:rFonts w:eastAsia="MS Mincho"/>
                <w:sz w:val="20"/>
                <w:lang w:eastAsia="en-US"/>
              </w:rPr>
              <w:t>3966</w:t>
            </w:r>
          </w:p>
        </w:tc>
        <w:tc>
          <w:tcPr>
            <w:tcW w:w="850" w:type="dxa"/>
          </w:tcPr>
          <w:p w:rsidR="00161C3B" w:rsidRPr="00161C3B" w:rsidRDefault="00161C3B" w:rsidP="00BA2CC0">
            <w:pPr>
              <w:tabs>
                <w:tab w:val="left" w:pos="540"/>
              </w:tabs>
              <w:ind w:right="-108"/>
              <w:jc w:val="center"/>
              <w:rPr>
                <w:rFonts w:eastAsia="MS Mincho"/>
                <w:sz w:val="20"/>
                <w:lang w:eastAsia="en-US"/>
              </w:rPr>
            </w:pPr>
            <w:r w:rsidRPr="00161C3B">
              <w:rPr>
                <w:rFonts w:eastAsia="MS Mincho"/>
                <w:sz w:val="20"/>
                <w:lang w:eastAsia="en-US"/>
              </w:rPr>
              <w:t>4055</w:t>
            </w:r>
          </w:p>
        </w:tc>
        <w:tc>
          <w:tcPr>
            <w:tcW w:w="851" w:type="dxa"/>
          </w:tcPr>
          <w:p w:rsidR="00161C3B" w:rsidRPr="00161C3B" w:rsidRDefault="00161C3B" w:rsidP="00BA2CC0">
            <w:pPr>
              <w:tabs>
                <w:tab w:val="left" w:pos="540"/>
              </w:tabs>
              <w:ind w:right="-5"/>
              <w:jc w:val="center"/>
              <w:rPr>
                <w:rFonts w:eastAsia="MS Mincho"/>
                <w:sz w:val="20"/>
                <w:lang w:eastAsia="en-US"/>
              </w:rPr>
            </w:pPr>
            <w:r w:rsidRPr="00161C3B">
              <w:rPr>
                <w:rFonts w:eastAsia="MS Mincho"/>
                <w:sz w:val="20"/>
                <w:lang w:eastAsia="en-US"/>
              </w:rPr>
              <w:t>4130</w:t>
            </w:r>
          </w:p>
        </w:tc>
        <w:tc>
          <w:tcPr>
            <w:tcW w:w="850" w:type="dxa"/>
          </w:tcPr>
          <w:p w:rsidR="00161C3B" w:rsidRPr="00161C3B" w:rsidRDefault="00161C3B" w:rsidP="00BA2CC0">
            <w:pPr>
              <w:tabs>
                <w:tab w:val="left" w:pos="540"/>
              </w:tabs>
              <w:ind w:right="-5"/>
              <w:jc w:val="center"/>
              <w:rPr>
                <w:rFonts w:eastAsia="MS Mincho"/>
                <w:sz w:val="20"/>
                <w:lang w:eastAsia="en-US"/>
              </w:rPr>
            </w:pPr>
            <w:r w:rsidRPr="00161C3B">
              <w:rPr>
                <w:rFonts w:eastAsia="MS Mincho"/>
                <w:sz w:val="20"/>
                <w:lang w:eastAsia="en-US"/>
              </w:rPr>
              <w:t>3883</w:t>
            </w:r>
          </w:p>
        </w:tc>
        <w:tc>
          <w:tcPr>
            <w:tcW w:w="709" w:type="dxa"/>
          </w:tcPr>
          <w:p w:rsidR="00161C3B" w:rsidRPr="00161C3B" w:rsidRDefault="00161C3B" w:rsidP="00BA2CC0">
            <w:pPr>
              <w:tabs>
                <w:tab w:val="left" w:pos="540"/>
              </w:tabs>
              <w:ind w:right="-5"/>
              <w:jc w:val="center"/>
              <w:rPr>
                <w:rFonts w:eastAsia="MS Mincho"/>
                <w:sz w:val="20"/>
                <w:lang w:eastAsia="en-US"/>
              </w:rPr>
            </w:pPr>
            <w:r w:rsidRPr="00161C3B">
              <w:rPr>
                <w:rFonts w:eastAsia="MS Mincho"/>
                <w:sz w:val="20"/>
                <w:lang w:eastAsia="en-US"/>
              </w:rPr>
              <w:t>4109</w:t>
            </w:r>
          </w:p>
        </w:tc>
        <w:tc>
          <w:tcPr>
            <w:tcW w:w="709" w:type="dxa"/>
          </w:tcPr>
          <w:p w:rsidR="00161C3B" w:rsidRPr="00161C3B" w:rsidRDefault="00161C3B" w:rsidP="00BA2CC0">
            <w:pPr>
              <w:tabs>
                <w:tab w:val="left" w:pos="540"/>
              </w:tabs>
              <w:ind w:right="-5"/>
              <w:jc w:val="center"/>
              <w:rPr>
                <w:rFonts w:eastAsia="MS Mincho"/>
                <w:b/>
                <w:sz w:val="20"/>
                <w:lang w:eastAsia="en-US"/>
              </w:rPr>
            </w:pPr>
            <w:r w:rsidRPr="00161C3B">
              <w:rPr>
                <w:rFonts w:eastAsia="MS Mincho"/>
                <w:b/>
                <w:sz w:val="20"/>
                <w:lang w:eastAsia="en-US"/>
              </w:rPr>
              <w:t>4079</w:t>
            </w:r>
          </w:p>
        </w:tc>
      </w:tr>
      <w:tr w:rsidR="00161C3B" w:rsidRPr="00161C3B" w:rsidTr="00813D8D">
        <w:trPr>
          <w:trHeight w:hRule="exact" w:val="259"/>
        </w:trPr>
        <w:tc>
          <w:tcPr>
            <w:tcW w:w="851" w:type="dxa"/>
            <w:vAlign w:val="center"/>
          </w:tcPr>
          <w:p w:rsidR="00161C3B" w:rsidRPr="00161C3B" w:rsidRDefault="00161C3B" w:rsidP="00BA2CC0">
            <w:pPr>
              <w:tabs>
                <w:tab w:val="left" w:pos="732"/>
              </w:tabs>
              <w:ind w:right="-5"/>
              <w:jc w:val="center"/>
              <w:rPr>
                <w:rFonts w:eastAsia="MS Mincho"/>
                <w:sz w:val="20"/>
                <w:lang w:eastAsia="en-US"/>
              </w:rPr>
            </w:pPr>
            <w:r w:rsidRPr="00161C3B">
              <w:rPr>
                <w:rFonts w:eastAsia="MS Mincho"/>
                <w:sz w:val="20"/>
                <w:lang w:eastAsia="en-US"/>
              </w:rPr>
              <w:t xml:space="preserve">3 </w:t>
            </w:r>
            <w:proofErr w:type="spellStart"/>
            <w:r w:rsidRPr="00161C3B">
              <w:rPr>
                <w:rFonts w:eastAsia="MS Mincho"/>
                <w:sz w:val="20"/>
                <w:lang w:eastAsia="en-US"/>
              </w:rPr>
              <w:t>кл</w:t>
            </w:r>
            <w:proofErr w:type="spellEnd"/>
            <w:r w:rsidRPr="00161C3B">
              <w:rPr>
                <w:rFonts w:eastAsia="MS Mincho"/>
                <w:sz w:val="20"/>
                <w:lang w:eastAsia="en-US"/>
              </w:rPr>
              <w:t>.</w:t>
            </w:r>
          </w:p>
        </w:tc>
        <w:tc>
          <w:tcPr>
            <w:tcW w:w="804" w:type="dxa"/>
            <w:vAlign w:val="center"/>
          </w:tcPr>
          <w:p w:rsidR="00161C3B" w:rsidRPr="00161C3B" w:rsidRDefault="00161C3B" w:rsidP="00BA2CC0">
            <w:pPr>
              <w:tabs>
                <w:tab w:val="left" w:pos="540"/>
              </w:tabs>
              <w:ind w:right="-5"/>
              <w:jc w:val="center"/>
              <w:rPr>
                <w:rFonts w:eastAsia="MS Mincho"/>
                <w:sz w:val="20"/>
                <w:lang w:eastAsia="en-US"/>
              </w:rPr>
            </w:pPr>
            <w:r w:rsidRPr="00161C3B">
              <w:rPr>
                <w:rFonts w:eastAsia="MS Mincho"/>
                <w:sz w:val="20"/>
                <w:lang w:eastAsia="en-US"/>
              </w:rPr>
              <w:t>3429</w:t>
            </w:r>
          </w:p>
        </w:tc>
        <w:tc>
          <w:tcPr>
            <w:tcW w:w="777" w:type="dxa"/>
            <w:vAlign w:val="center"/>
          </w:tcPr>
          <w:p w:rsidR="00161C3B" w:rsidRPr="00161C3B" w:rsidRDefault="00161C3B" w:rsidP="00BA2CC0">
            <w:pPr>
              <w:tabs>
                <w:tab w:val="left" w:pos="540"/>
              </w:tabs>
              <w:ind w:right="-5"/>
              <w:jc w:val="center"/>
              <w:rPr>
                <w:rFonts w:eastAsia="MS Mincho"/>
                <w:sz w:val="20"/>
                <w:lang w:eastAsia="en-US"/>
              </w:rPr>
            </w:pPr>
            <w:r w:rsidRPr="00161C3B">
              <w:rPr>
                <w:rFonts w:eastAsia="MS Mincho"/>
                <w:sz w:val="20"/>
                <w:lang w:eastAsia="en-US"/>
              </w:rPr>
              <w:t>3627</w:t>
            </w:r>
          </w:p>
        </w:tc>
        <w:tc>
          <w:tcPr>
            <w:tcW w:w="906" w:type="dxa"/>
            <w:vAlign w:val="center"/>
          </w:tcPr>
          <w:p w:rsidR="00161C3B" w:rsidRPr="00161C3B" w:rsidRDefault="00161C3B" w:rsidP="00BA2CC0">
            <w:pPr>
              <w:tabs>
                <w:tab w:val="left" w:pos="540"/>
              </w:tabs>
              <w:ind w:right="-5"/>
              <w:jc w:val="center"/>
              <w:rPr>
                <w:rFonts w:eastAsia="MS Mincho"/>
                <w:sz w:val="20"/>
                <w:lang w:eastAsia="en-US"/>
              </w:rPr>
            </w:pPr>
            <w:r w:rsidRPr="00161C3B">
              <w:rPr>
                <w:rFonts w:eastAsia="MS Mincho"/>
                <w:sz w:val="20"/>
                <w:lang w:eastAsia="en-US"/>
              </w:rPr>
              <w:t>3684</w:t>
            </w:r>
          </w:p>
        </w:tc>
        <w:tc>
          <w:tcPr>
            <w:tcW w:w="777" w:type="dxa"/>
            <w:vAlign w:val="center"/>
          </w:tcPr>
          <w:p w:rsidR="00161C3B" w:rsidRPr="00161C3B" w:rsidRDefault="00161C3B" w:rsidP="00BA2CC0">
            <w:pPr>
              <w:ind w:right="-108"/>
              <w:jc w:val="center"/>
              <w:rPr>
                <w:rFonts w:eastAsia="MS Mincho"/>
                <w:sz w:val="20"/>
                <w:lang w:eastAsia="en-US"/>
              </w:rPr>
            </w:pPr>
            <w:r w:rsidRPr="00161C3B">
              <w:rPr>
                <w:rFonts w:eastAsia="MS Mincho"/>
                <w:sz w:val="20"/>
                <w:lang w:eastAsia="en-US"/>
              </w:rPr>
              <w:t>3479</w:t>
            </w:r>
          </w:p>
        </w:tc>
        <w:tc>
          <w:tcPr>
            <w:tcW w:w="705" w:type="dxa"/>
            <w:vAlign w:val="center"/>
          </w:tcPr>
          <w:p w:rsidR="00161C3B" w:rsidRPr="00161C3B" w:rsidRDefault="00161C3B" w:rsidP="00BA2CC0">
            <w:pPr>
              <w:tabs>
                <w:tab w:val="left" w:pos="432"/>
              </w:tabs>
              <w:ind w:right="-108"/>
              <w:jc w:val="center"/>
              <w:rPr>
                <w:rFonts w:eastAsia="MS Mincho"/>
                <w:sz w:val="20"/>
                <w:lang w:eastAsia="en-US"/>
              </w:rPr>
            </w:pPr>
            <w:r w:rsidRPr="00161C3B">
              <w:rPr>
                <w:rFonts w:eastAsia="MS Mincho"/>
                <w:sz w:val="20"/>
                <w:lang w:eastAsia="en-US"/>
              </w:rPr>
              <w:t>3624</w:t>
            </w:r>
          </w:p>
        </w:tc>
        <w:tc>
          <w:tcPr>
            <w:tcW w:w="709" w:type="dxa"/>
            <w:vAlign w:val="center"/>
          </w:tcPr>
          <w:p w:rsidR="00161C3B" w:rsidRPr="00161C3B" w:rsidRDefault="00161C3B" w:rsidP="00BA2CC0">
            <w:pPr>
              <w:tabs>
                <w:tab w:val="left" w:pos="432"/>
              </w:tabs>
              <w:ind w:right="-108"/>
              <w:jc w:val="center"/>
              <w:rPr>
                <w:rFonts w:eastAsia="MS Mincho"/>
                <w:sz w:val="20"/>
                <w:lang w:eastAsia="en-US"/>
              </w:rPr>
            </w:pPr>
            <w:r w:rsidRPr="00161C3B">
              <w:rPr>
                <w:rFonts w:eastAsia="MS Mincho"/>
                <w:sz w:val="20"/>
                <w:lang w:eastAsia="en-US"/>
              </w:rPr>
              <w:t>3734</w:t>
            </w:r>
          </w:p>
        </w:tc>
        <w:tc>
          <w:tcPr>
            <w:tcW w:w="850" w:type="dxa"/>
          </w:tcPr>
          <w:p w:rsidR="00161C3B" w:rsidRPr="00161C3B" w:rsidRDefault="00161C3B" w:rsidP="00BA2CC0">
            <w:pPr>
              <w:tabs>
                <w:tab w:val="left" w:pos="432"/>
              </w:tabs>
              <w:ind w:right="-108"/>
              <w:jc w:val="center"/>
              <w:rPr>
                <w:rFonts w:eastAsia="MS Mincho"/>
                <w:sz w:val="20"/>
                <w:lang w:eastAsia="en-US"/>
              </w:rPr>
            </w:pPr>
            <w:r w:rsidRPr="00161C3B">
              <w:rPr>
                <w:rFonts w:eastAsia="MS Mincho"/>
                <w:sz w:val="20"/>
                <w:lang w:eastAsia="en-US"/>
              </w:rPr>
              <w:t>3916</w:t>
            </w:r>
          </w:p>
        </w:tc>
        <w:tc>
          <w:tcPr>
            <w:tcW w:w="851" w:type="dxa"/>
          </w:tcPr>
          <w:p w:rsidR="00161C3B" w:rsidRPr="00161C3B" w:rsidRDefault="00161C3B" w:rsidP="00BA2CC0">
            <w:pPr>
              <w:tabs>
                <w:tab w:val="left" w:pos="432"/>
              </w:tabs>
              <w:ind w:right="-108"/>
              <w:jc w:val="center"/>
              <w:rPr>
                <w:rFonts w:eastAsia="MS Mincho"/>
                <w:sz w:val="20"/>
                <w:lang w:eastAsia="en-US"/>
              </w:rPr>
            </w:pPr>
            <w:r w:rsidRPr="00161C3B">
              <w:rPr>
                <w:rFonts w:eastAsia="MS Mincho"/>
                <w:sz w:val="20"/>
                <w:lang w:eastAsia="en-US"/>
              </w:rPr>
              <w:t>3996</w:t>
            </w:r>
          </w:p>
        </w:tc>
        <w:tc>
          <w:tcPr>
            <w:tcW w:w="850" w:type="dxa"/>
          </w:tcPr>
          <w:p w:rsidR="00161C3B" w:rsidRPr="00161C3B" w:rsidRDefault="00161C3B" w:rsidP="00BA2CC0">
            <w:pPr>
              <w:tabs>
                <w:tab w:val="left" w:pos="432"/>
              </w:tabs>
              <w:ind w:right="-108"/>
              <w:jc w:val="center"/>
              <w:rPr>
                <w:rFonts w:eastAsia="MS Mincho"/>
                <w:sz w:val="20"/>
                <w:lang w:eastAsia="en-US"/>
              </w:rPr>
            </w:pPr>
            <w:r w:rsidRPr="00161C3B">
              <w:rPr>
                <w:rFonts w:eastAsia="MS Mincho"/>
                <w:sz w:val="20"/>
                <w:lang w:eastAsia="en-US"/>
              </w:rPr>
              <w:t>4035</w:t>
            </w:r>
          </w:p>
        </w:tc>
        <w:tc>
          <w:tcPr>
            <w:tcW w:w="709" w:type="dxa"/>
          </w:tcPr>
          <w:p w:rsidR="00161C3B" w:rsidRPr="00161C3B" w:rsidRDefault="00161C3B" w:rsidP="00BA2CC0">
            <w:pPr>
              <w:tabs>
                <w:tab w:val="left" w:pos="432"/>
              </w:tabs>
              <w:ind w:right="-108"/>
              <w:jc w:val="center"/>
              <w:rPr>
                <w:rFonts w:eastAsia="MS Mincho"/>
                <w:sz w:val="20"/>
                <w:lang w:eastAsia="en-US"/>
              </w:rPr>
            </w:pPr>
            <w:r w:rsidRPr="00161C3B">
              <w:rPr>
                <w:rFonts w:eastAsia="MS Mincho"/>
                <w:sz w:val="20"/>
                <w:lang w:eastAsia="en-US"/>
              </w:rPr>
              <w:t>3821</w:t>
            </w:r>
          </w:p>
        </w:tc>
        <w:tc>
          <w:tcPr>
            <w:tcW w:w="709" w:type="dxa"/>
          </w:tcPr>
          <w:p w:rsidR="00161C3B" w:rsidRPr="00161C3B" w:rsidRDefault="00161C3B" w:rsidP="00BA2CC0">
            <w:pPr>
              <w:tabs>
                <w:tab w:val="left" w:pos="432"/>
              </w:tabs>
              <w:ind w:right="-108"/>
              <w:jc w:val="center"/>
              <w:rPr>
                <w:rFonts w:eastAsia="MS Mincho"/>
                <w:b/>
                <w:sz w:val="20"/>
                <w:lang w:eastAsia="en-US"/>
              </w:rPr>
            </w:pPr>
            <w:r w:rsidRPr="00161C3B">
              <w:rPr>
                <w:rFonts w:eastAsia="MS Mincho"/>
                <w:b/>
                <w:sz w:val="20"/>
                <w:lang w:eastAsia="en-US"/>
              </w:rPr>
              <w:t>4026</w:t>
            </w:r>
          </w:p>
        </w:tc>
      </w:tr>
      <w:tr w:rsidR="00161C3B" w:rsidRPr="00161C3B" w:rsidTr="00813D8D">
        <w:trPr>
          <w:trHeight w:hRule="exact" w:val="259"/>
        </w:trPr>
        <w:tc>
          <w:tcPr>
            <w:tcW w:w="851" w:type="dxa"/>
            <w:vAlign w:val="center"/>
          </w:tcPr>
          <w:p w:rsidR="00161C3B" w:rsidRPr="00161C3B" w:rsidRDefault="00161C3B" w:rsidP="00BA2CC0">
            <w:pPr>
              <w:tabs>
                <w:tab w:val="left" w:pos="732"/>
              </w:tabs>
              <w:ind w:right="-5"/>
              <w:jc w:val="center"/>
              <w:rPr>
                <w:rFonts w:eastAsia="MS Mincho"/>
                <w:sz w:val="20"/>
                <w:lang w:eastAsia="en-US"/>
              </w:rPr>
            </w:pPr>
            <w:r w:rsidRPr="00161C3B">
              <w:rPr>
                <w:rFonts w:eastAsia="MS Mincho"/>
                <w:sz w:val="20"/>
                <w:lang w:eastAsia="en-US"/>
              </w:rPr>
              <w:t xml:space="preserve">4 </w:t>
            </w:r>
            <w:proofErr w:type="spellStart"/>
            <w:r w:rsidRPr="00161C3B">
              <w:rPr>
                <w:rFonts w:eastAsia="MS Mincho"/>
                <w:sz w:val="20"/>
                <w:lang w:eastAsia="en-US"/>
              </w:rPr>
              <w:t>кл</w:t>
            </w:r>
            <w:proofErr w:type="spellEnd"/>
            <w:r w:rsidRPr="00161C3B">
              <w:rPr>
                <w:rFonts w:eastAsia="MS Mincho"/>
                <w:sz w:val="20"/>
                <w:lang w:eastAsia="en-US"/>
              </w:rPr>
              <w:t>.</w:t>
            </w:r>
          </w:p>
        </w:tc>
        <w:tc>
          <w:tcPr>
            <w:tcW w:w="804" w:type="dxa"/>
            <w:vAlign w:val="center"/>
          </w:tcPr>
          <w:p w:rsidR="00161C3B" w:rsidRPr="00161C3B" w:rsidRDefault="00161C3B" w:rsidP="00BA2CC0">
            <w:pPr>
              <w:tabs>
                <w:tab w:val="left" w:pos="540"/>
              </w:tabs>
              <w:ind w:right="-5"/>
              <w:jc w:val="center"/>
              <w:rPr>
                <w:rFonts w:eastAsia="MS Mincho"/>
                <w:sz w:val="20"/>
                <w:lang w:eastAsia="en-US"/>
              </w:rPr>
            </w:pPr>
            <w:r w:rsidRPr="00161C3B">
              <w:rPr>
                <w:rFonts w:eastAsia="MS Mincho"/>
                <w:sz w:val="20"/>
                <w:lang w:eastAsia="en-US"/>
              </w:rPr>
              <w:t>3222</w:t>
            </w:r>
          </w:p>
        </w:tc>
        <w:tc>
          <w:tcPr>
            <w:tcW w:w="777" w:type="dxa"/>
            <w:vAlign w:val="center"/>
          </w:tcPr>
          <w:p w:rsidR="00161C3B" w:rsidRPr="00161C3B" w:rsidRDefault="00161C3B" w:rsidP="00BA2CC0">
            <w:pPr>
              <w:tabs>
                <w:tab w:val="left" w:pos="540"/>
              </w:tabs>
              <w:ind w:right="-5"/>
              <w:jc w:val="center"/>
              <w:rPr>
                <w:rFonts w:eastAsia="MS Mincho"/>
                <w:sz w:val="20"/>
                <w:lang w:eastAsia="en-US"/>
              </w:rPr>
            </w:pPr>
            <w:r w:rsidRPr="00161C3B">
              <w:rPr>
                <w:rFonts w:eastAsia="MS Mincho"/>
                <w:sz w:val="20"/>
                <w:lang w:eastAsia="en-US"/>
              </w:rPr>
              <w:t>3414</w:t>
            </w:r>
          </w:p>
        </w:tc>
        <w:tc>
          <w:tcPr>
            <w:tcW w:w="906" w:type="dxa"/>
            <w:vAlign w:val="center"/>
          </w:tcPr>
          <w:p w:rsidR="00161C3B" w:rsidRPr="00161C3B" w:rsidRDefault="00161C3B" w:rsidP="00BA2CC0">
            <w:pPr>
              <w:tabs>
                <w:tab w:val="left" w:pos="540"/>
              </w:tabs>
              <w:ind w:right="-5"/>
              <w:jc w:val="center"/>
              <w:rPr>
                <w:rFonts w:eastAsia="MS Mincho"/>
                <w:sz w:val="20"/>
                <w:lang w:eastAsia="en-US"/>
              </w:rPr>
            </w:pPr>
            <w:r w:rsidRPr="00161C3B">
              <w:rPr>
                <w:rFonts w:eastAsia="MS Mincho"/>
                <w:sz w:val="20"/>
                <w:lang w:eastAsia="en-US"/>
              </w:rPr>
              <w:t>3599</w:t>
            </w:r>
          </w:p>
        </w:tc>
        <w:tc>
          <w:tcPr>
            <w:tcW w:w="777" w:type="dxa"/>
            <w:vAlign w:val="center"/>
          </w:tcPr>
          <w:p w:rsidR="00161C3B" w:rsidRPr="00161C3B" w:rsidRDefault="00161C3B" w:rsidP="00BA2CC0">
            <w:pPr>
              <w:tabs>
                <w:tab w:val="left" w:pos="540"/>
              </w:tabs>
              <w:ind w:right="-5"/>
              <w:jc w:val="center"/>
              <w:rPr>
                <w:rFonts w:eastAsia="MS Mincho"/>
                <w:sz w:val="20"/>
                <w:lang w:eastAsia="en-US"/>
              </w:rPr>
            </w:pPr>
            <w:r w:rsidRPr="00161C3B">
              <w:rPr>
                <w:rFonts w:eastAsia="MS Mincho"/>
                <w:sz w:val="20"/>
                <w:lang w:eastAsia="en-US"/>
              </w:rPr>
              <w:t>3677</w:t>
            </w:r>
          </w:p>
        </w:tc>
        <w:tc>
          <w:tcPr>
            <w:tcW w:w="705" w:type="dxa"/>
            <w:vAlign w:val="center"/>
          </w:tcPr>
          <w:p w:rsidR="00161C3B" w:rsidRPr="00161C3B" w:rsidRDefault="00161C3B" w:rsidP="00BA2CC0">
            <w:pPr>
              <w:tabs>
                <w:tab w:val="left" w:pos="540"/>
              </w:tabs>
              <w:ind w:right="-5"/>
              <w:jc w:val="center"/>
              <w:rPr>
                <w:rFonts w:eastAsia="MS Mincho"/>
                <w:sz w:val="20"/>
                <w:lang w:eastAsia="en-US"/>
              </w:rPr>
            </w:pPr>
            <w:r w:rsidRPr="00161C3B">
              <w:rPr>
                <w:rFonts w:eastAsia="MS Mincho"/>
                <w:sz w:val="20"/>
                <w:lang w:eastAsia="en-US"/>
              </w:rPr>
              <w:t>3454</w:t>
            </w:r>
          </w:p>
        </w:tc>
        <w:tc>
          <w:tcPr>
            <w:tcW w:w="709" w:type="dxa"/>
            <w:vAlign w:val="center"/>
          </w:tcPr>
          <w:p w:rsidR="00161C3B" w:rsidRPr="00161C3B" w:rsidRDefault="00161C3B" w:rsidP="00BA2CC0">
            <w:pPr>
              <w:tabs>
                <w:tab w:val="left" w:pos="540"/>
              </w:tabs>
              <w:ind w:right="-5"/>
              <w:jc w:val="center"/>
              <w:rPr>
                <w:rFonts w:eastAsia="MS Mincho"/>
                <w:sz w:val="20"/>
                <w:lang w:eastAsia="en-US"/>
              </w:rPr>
            </w:pPr>
            <w:r w:rsidRPr="00161C3B">
              <w:rPr>
                <w:rFonts w:eastAsia="MS Mincho"/>
                <w:sz w:val="20"/>
                <w:lang w:eastAsia="en-US"/>
              </w:rPr>
              <w:t>3568</w:t>
            </w:r>
          </w:p>
        </w:tc>
        <w:tc>
          <w:tcPr>
            <w:tcW w:w="850" w:type="dxa"/>
          </w:tcPr>
          <w:p w:rsidR="00161C3B" w:rsidRPr="00161C3B" w:rsidRDefault="00161C3B" w:rsidP="00BA2CC0">
            <w:pPr>
              <w:tabs>
                <w:tab w:val="left" w:pos="540"/>
              </w:tabs>
              <w:ind w:right="-108"/>
              <w:jc w:val="center"/>
              <w:rPr>
                <w:rFonts w:eastAsia="MS Mincho"/>
                <w:sz w:val="20"/>
                <w:lang w:eastAsia="en-US"/>
              </w:rPr>
            </w:pPr>
            <w:r w:rsidRPr="00161C3B">
              <w:rPr>
                <w:rFonts w:eastAsia="MS Mincho"/>
                <w:sz w:val="20"/>
                <w:lang w:eastAsia="en-US"/>
              </w:rPr>
              <w:t>3683</w:t>
            </w:r>
          </w:p>
        </w:tc>
        <w:tc>
          <w:tcPr>
            <w:tcW w:w="851" w:type="dxa"/>
          </w:tcPr>
          <w:p w:rsidR="00161C3B" w:rsidRPr="00161C3B" w:rsidRDefault="00161C3B" w:rsidP="00BA2CC0">
            <w:pPr>
              <w:tabs>
                <w:tab w:val="left" w:pos="540"/>
              </w:tabs>
              <w:ind w:right="-5"/>
              <w:jc w:val="center"/>
              <w:rPr>
                <w:rFonts w:eastAsia="MS Mincho"/>
                <w:sz w:val="20"/>
                <w:lang w:eastAsia="en-US"/>
              </w:rPr>
            </w:pPr>
            <w:r w:rsidRPr="00161C3B">
              <w:rPr>
                <w:rFonts w:eastAsia="MS Mincho"/>
                <w:sz w:val="20"/>
                <w:lang w:eastAsia="en-US"/>
              </w:rPr>
              <w:t>3874</w:t>
            </w:r>
          </w:p>
        </w:tc>
        <w:tc>
          <w:tcPr>
            <w:tcW w:w="850" w:type="dxa"/>
          </w:tcPr>
          <w:p w:rsidR="00161C3B" w:rsidRPr="00161C3B" w:rsidRDefault="00161C3B" w:rsidP="00BA2CC0">
            <w:pPr>
              <w:tabs>
                <w:tab w:val="left" w:pos="540"/>
              </w:tabs>
              <w:ind w:right="-5"/>
              <w:jc w:val="center"/>
              <w:rPr>
                <w:rFonts w:eastAsia="MS Mincho"/>
                <w:sz w:val="20"/>
                <w:lang w:eastAsia="en-US"/>
              </w:rPr>
            </w:pPr>
            <w:r w:rsidRPr="00161C3B">
              <w:rPr>
                <w:rFonts w:eastAsia="MS Mincho"/>
                <w:sz w:val="20"/>
                <w:lang w:eastAsia="en-US"/>
              </w:rPr>
              <w:t>3949</w:t>
            </w:r>
          </w:p>
        </w:tc>
        <w:tc>
          <w:tcPr>
            <w:tcW w:w="709" w:type="dxa"/>
          </w:tcPr>
          <w:p w:rsidR="00161C3B" w:rsidRPr="00161C3B" w:rsidRDefault="00161C3B" w:rsidP="00BA2CC0">
            <w:pPr>
              <w:tabs>
                <w:tab w:val="left" w:pos="540"/>
              </w:tabs>
              <w:ind w:right="-5"/>
              <w:jc w:val="center"/>
              <w:rPr>
                <w:rFonts w:eastAsia="MS Mincho"/>
                <w:sz w:val="20"/>
                <w:lang w:eastAsia="en-US"/>
              </w:rPr>
            </w:pPr>
            <w:r w:rsidRPr="00161C3B">
              <w:rPr>
                <w:rFonts w:eastAsia="MS Mincho"/>
                <w:sz w:val="20"/>
                <w:lang w:eastAsia="en-US"/>
              </w:rPr>
              <w:t>4011</w:t>
            </w:r>
          </w:p>
        </w:tc>
        <w:tc>
          <w:tcPr>
            <w:tcW w:w="709" w:type="dxa"/>
          </w:tcPr>
          <w:p w:rsidR="00161C3B" w:rsidRPr="00161C3B" w:rsidRDefault="00161C3B" w:rsidP="00BA2CC0">
            <w:pPr>
              <w:tabs>
                <w:tab w:val="left" w:pos="540"/>
              </w:tabs>
              <w:ind w:right="-5"/>
              <w:jc w:val="center"/>
              <w:rPr>
                <w:rFonts w:eastAsia="MS Mincho"/>
                <w:b/>
                <w:sz w:val="20"/>
                <w:lang w:eastAsia="en-US"/>
              </w:rPr>
            </w:pPr>
            <w:r w:rsidRPr="00161C3B">
              <w:rPr>
                <w:rFonts w:eastAsia="MS Mincho"/>
                <w:b/>
                <w:sz w:val="20"/>
                <w:lang w:eastAsia="en-US"/>
              </w:rPr>
              <w:t>3780</w:t>
            </w:r>
          </w:p>
        </w:tc>
      </w:tr>
      <w:tr w:rsidR="00161C3B" w:rsidRPr="00161C3B" w:rsidTr="00813D8D">
        <w:trPr>
          <w:trHeight w:hRule="exact" w:val="259"/>
        </w:trPr>
        <w:tc>
          <w:tcPr>
            <w:tcW w:w="851" w:type="dxa"/>
            <w:vAlign w:val="center"/>
          </w:tcPr>
          <w:p w:rsidR="00161C3B" w:rsidRPr="00161C3B" w:rsidRDefault="00161C3B" w:rsidP="00BA2CC0">
            <w:pPr>
              <w:tabs>
                <w:tab w:val="left" w:pos="732"/>
              </w:tabs>
              <w:ind w:right="-5"/>
              <w:jc w:val="center"/>
              <w:rPr>
                <w:rFonts w:eastAsia="MS Mincho"/>
                <w:b/>
                <w:sz w:val="20"/>
                <w:lang w:eastAsia="en-US"/>
              </w:rPr>
            </w:pPr>
            <w:r w:rsidRPr="00161C3B">
              <w:rPr>
                <w:rFonts w:eastAsia="MS Mincho"/>
                <w:b/>
                <w:sz w:val="20"/>
                <w:lang w:eastAsia="en-US"/>
              </w:rPr>
              <w:t>ИТОГО</w:t>
            </w:r>
          </w:p>
        </w:tc>
        <w:tc>
          <w:tcPr>
            <w:tcW w:w="804" w:type="dxa"/>
            <w:vAlign w:val="center"/>
          </w:tcPr>
          <w:p w:rsidR="00161C3B" w:rsidRPr="00161C3B" w:rsidRDefault="00161C3B" w:rsidP="00BA2CC0">
            <w:pPr>
              <w:tabs>
                <w:tab w:val="left" w:pos="540"/>
              </w:tabs>
              <w:ind w:right="-5"/>
              <w:jc w:val="center"/>
              <w:rPr>
                <w:rFonts w:eastAsia="MS Mincho"/>
                <w:sz w:val="20"/>
                <w:lang w:eastAsia="en-US"/>
              </w:rPr>
            </w:pPr>
            <w:r w:rsidRPr="00161C3B">
              <w:rPr>
                <w:rFonts w:eastAsia="MS Mincho"/>
                <w:sz w:val="20"/>
                <w:lang w:eastAsia="en-US"/>
              </w:rPr>
              <w:t>14073</w:t>
            </w:r>
          </w:p>
        </w:tc>
        <w:tc>
          <w:tcPr>
            <w:tcW w:w="777" w:type="dxa"/>
            <w:vAlign w:val="center"/>
          </w:tcPr>
          <w:p w:rsidR="00161C3B" w:rsidRPr="00161C3B" w:rsidRDefault="00161C3B" w:rsidP="00BA2CC0">
            <w:pPr>
              <w:tabs>
                <w:tab w:val="left" w:pos="540"/>
              </w:tabs>
              <w:ind w:right="-5"/>
              <w:jc w:val="center"/>
              <w:rPr>
                <w:rFonts w:eastAsia="MS Mincho"/>
                <w:sz w:val="20"/>
                <w:lang w:eastAsia="en-US"/>
              </w:rPr>
            </w:pPr>
            <w:r w:rsidRPr="00161C3B">
              <w:rPr>
                <w:rFonts w:eastAsia="MS Mincho"/>
                <w:sz w:val="20"/>
                <w:lang w:eastAsia="en-US"/>
              </w:rPr>
              <w:t>14342</w:t>
            </w:r>
          </w:p>
        </w:tc>
        <w:tc>
          <w:tcPr>
            <w:tcW w:w="906" w:type="dxa"/>
            <w:vAlign w:val="center"/>
          </w:tcPr>
          <w:p w:rsidR="00161C3B" w:rsidRPr="00161C3B" w:rsidRDefault="00161C3B" w:rsidP="00BA2CC0">
            <w:pPr>
              <w:tabs>
                <w:tab w:val="left" w:pos="540"/>
              </w:tabs>
              <w:ind w:right="-5"/>
              <w:jc w:val="center"/>
              <w:rPr>
                <w:rFonts w:eastAsia="MS Mincho"/>
                <w:sz w:val="20"/>
                <w:lang w:eastAsia="en-US"/>
              </w:rPr>
            </w:pPr>
            <w:r w:rsidRPr="00161C3B">
              <w:rPr>
                <w:rFonts w:eastAsia="MS Mincho"/>
                <w:sz w:val="20"/>
                <w:lang w:eastAsia="en-US"/>
              </w:rPr>
              <w:t>14528</w:t>
            </w:r>
          </w:p>
        </w:tc>
        <w:tc>
          <w:tcPr>
            <w:tcW w:w="777" w:type="dxa"/>
            <w:vAlign w:val="center"/>
          </w:tcPr>
          <w:p w:rsidR="00161C3B" w:rsidRPr="00161C3B" w:rsidRDefault="00161C3B" w:rsidP="00BA2CC0">
            <w:pPr>
              <w:tabs>
                <w:tab w:val="left" w:pos="540"/>
              </w:tabs>
              <w:ind w:right="-5"/>
              <w:jc w:val="center"/>
              <w:rPr>
                <w:rFonts w:eastAsia="MS Mincho"/>
                <w:sz w:val="20"/>
                <w:lang w:eastAsia="en-US"/>
              </w:rPr>
            </w:pPr>
            <w:r w:rsidRPr="00161C3B">
              <w:rPr>
                <w:rFonts w:eastAsia="MS Mincho"/>
                <w:sz w:val="20"/>
                <w:lang w:eastAsia="en-US"/>
              </w:rPr>
              <w:t>14696</w:t>
            </w:r>
          </w:p>
        </w:tc>
        <w:tc>
          <w:tcPr>
            <w:tcW w:w="705" w:type="dxa"/>
            <w:vAlign w:val="center"/>
          </w:tcPr>
          <w:p w:rsidR="00161C3B" w:rsidRPr="00161C3B" w:rsidRDefault="00161C3B" w:rsidP="00BA2CC0">
            <w:pPr>
              <w:tabs>
                <w:tab w:val="left" w:pos="540"/>
              </w:tabs>
              <w:ind w:right="-5"/>
              <w:jc w:val="center"/>
              <w:rPr>
                <w:rFonts w:eastAsia="MS Mincho"/>
                <w:sz w:val="20"/>
                <w:lang w:eastAsia="en-US"/>
              </w:rPr>
            </w:pPr>
            <w:r w:rsidRPr="00161C3B">
              <w:rPr>
                <w:rFonts w:eastAsia="MS Mincho"/>
                <w:sz w:val="20"/>
                <w:lang w:eastAsia="en-US"/>
              </w:rPr>
              <w:t>14893</w:t>
            </w:r>
          </w:p>
        </w:tc>
        <w:tc>
          <w:tcPr>
            <w:tcW w:w="709" w:type="dxa"/>
            <w:vAlign w:val="center"/>
          </w:tcPr>
          <w:p w:rsidR="00161C3B" w:rsidRPr="00161C3B" w:rsidRDefault="00161C3B" w:rsidP="00BA2CC0">
            <w:pPr>
              <w:tabs>
                <w:tab w:val="left" w:pos="540"/>
              </w:tabs>
              <w:ind w:right="-5"/>
              <w:jc w:val="center"/>
              <w:rPr>
                <w:rFonts w:eastAsia="MS Mincho"/>
                <w:sz w:val="20"/>
                <w:lang w:eastAsia="en-US"/>
              </w:rPr>
            </w:pPr>
            <w:r w:rsidRPr="00161C3B">
              <w:rPr>
                <w:rFonts w:eastAsia="MS Mincho"/>
                <w:sz w:val="20"/>
                <w:lang w:eastAsia="en-US"/>
              </w:rPr>
              <w:t>15441</w:t>
            </w:r>
          </w:p>
        </w:tc>
        <w:tc>
          <w:tcPr>
            <w:tcW w:w="850" w:type="dxa"/>
          </w:tcPr>
          <w:p w:rsidR="00161C3B" w:rsidRPr="00161C3B" w:rsidRDefault="00161C3B" w:rsidP="00BA2CC0">
            <w:pPr>
              <w:tabs>
                <w:tab w:val="left" w:pos="540"/>
              </w:tabs>
              <w:ind w:right="-108"/>
              <w:jc w:val="center"/>
              <w:rPr>
                <w:rFonts w:eastAsia="MS Mincho"/>
                <w:sz w:val="20"/>
                <w:lang w:eastAsia="en-US"/>
              </w:rPr>
            </w:pPr>
            <w:r w:rsidRPr="00161C3B">
              <w:rPr>
                <w:rFonts w:eastAsia="MS Mincho"/>
                <w:sz w:val="20"/>
                <w:lang w:eastAsia="en-US"/>
              </w:rPr>
              <w:t>15887</w:t>
            </w:r>
          </w:p>
        </w:tc>
        <w:tc>
          <w:tcPr>
            <w:tcW w:w="851" w:type="dxa"/>
          </w:tcPr>
          <w:p w:rsidR="00161C3B" w:rsidRPr="00161C3B" w:rsidRDefault="00161C3B" w:rsidP="00BA2CC0">
            <w:pPr>
              <w:tabs>
                <w:tab w:val="left" w:pos="540"/>
              </w:tabs>
              <w:ind w:right="-5"/>
              <w:jc w:val="center"/>
              <w:rPr>
                <w:rFonts w:eastAsia="MS Mincho"/>
                <w:sz w:val="20"/>
                <w:lang w:eastAsia="en-US"/>
              </w:rPr>
            </w:pPr>
            <w:r w:rsidRPr="00161C3B">
              <w:rPr>
                <w:rFonts w:eastAsia="MS Mincho"/>
                <w:sz w:val="20"/>
                <w:lang w:eastAsia="en-US"/>
              </w:rPr>
              <w:t>15962</w:t>
            </w:r>
          </w:p>
        </w:tc>
        <w:tc>
          <w:tcPr>
            <w:tcW w:w="850" w:type="dxa"/>
          </w:tcPr>
          <w:p w:rsidR="00161C3B" w:rsidRPr="00161C3B" w:rsidRDefault="00161C3B" w:rsidP="00BA2CC0">
            <w:pPr>
              <w:tabs>
                <w:tab w:val="left" w:pos="540"/>
              </w:tabs>
              <w:ind w:right="-5"/>
              <w:jc w:val="center"/>
              <w:rPr>
                <w:rFonts w:eastAsia="MS Mincho"/>
                <w:sz w:val="20"/>
                <w:lang w:eastAsia="en-US"/>
              </w:rPr>
            </w:pPr>
            <w:r w:rsidRPr="00161C3B">
              <w:rPr>
                <w:rFonts w:eastAsia="MS Mincho"/>
                <w:sz w:val="20"/>
                <w:lang w:eastAsia="en-US"/>
              </w:rPr>
              <w:t>16079</w:t>
            </w:r>
          </w:p>
        </w:tc>
        <w:tc>
          <w:tcPr>
            <w:tcW w:w="709" w:type="dxa"/>
          </w:tcPr>
          <w:p w:rsidR="00161C3B" w:rsidRPr="00161C3B" w:rsidRDefault="00161C3B" w:rsidP="00BA2CC0">
            <w:pPr>
              <w:tabs>
                <w:tab w:val="left" w:pos="540"/>
              </w:tabs>
              <w:ind w:right="-5"/>
              <w:jc w:val="center"/>
              <w:rPr>
                <w:rFonts w:eastAsia="MS Mincho"/>
                <w:sz w:val="20"/>
                <w:lang w:eastAsia="en-US"/>
              </w:rPr>
            </w:pPr>
            <w:r w:rsidRPr="00161C3B">
              <w:rPr>
                <w:rFonts w:eastAsia="MS Mincho"/>
                <w:sz w:val="20"/>
                <w:lang w:eastAsia="en-US"/>
              </w:rPr>
              <w:t>16134</w:t>
            </w:r>
          </w:p>
        </w:tc>
        <w:tc>
          <w:tcPr>
            <w:tcW w:w="709" w:type="dxa"/>
          </w:tcPr>
          <w:p w:rsidR="00161C3B" w:rsidRPr="00161C3B" w:rsidRDefault="00161C3B" w:rsidP="00BA2CC0">
            <w:pPr>
              <w:tabs>
                <w:tab w:val="left" w:pos="540"/>
              </w:tabs>
              <w:ind w:right="-5"/>
              <w:jc w:val="center"/>
              <w:rPr>
                <w:rFonts w:eastAsia="MS Mincho"/>
                <w:b/>
                <w:sz w:val="20"/>
                <w:lang w:eastAsia="en-US"/>
              </w:rPr>
            </w:pPr>
            <w:r w:rsidRPr="00161C3B">
              <w:rPr>
                <w:rFonts w:eastAsia="MS Mincho"/>
                <w:b/>
                <w:sz w:val="20"/>
                <w:lang w:eastAsia="en-US"/>
              </w:rPr>
              <w:t>16170</w:t>
            </w:r>
          </w:p>
        </w:tc>
      </w:tr>
    </w:tbl>
    <w:p w:rsidR="00932A32" w:rsidRDefault="00932A32" w:rsidP="00BA2CC0">
      <w:pPr>
        <w:ind w:firstLine="708"/>
        <w:jc w:val="both"/>
        <w:rPr>
          <w:sz w:val="28"/>
          <w:szCs w:val="28"/>
        </w:rPr>
      </w:pPr>
    </w:p>
    <w:p w:rsidR="00161C3B" w:rsidRPr="00BA2CC0" w:rsidRDefault="00161C3B" w:rsidP="00BA2CC0">
      <w:pPr>
        <w:ind w:firstLine="708"/>
        <w:jc w:val="both"/>
        <w:rPr>
          <w:sz w:val="28"/>
          <w:szCs w:val="28"/>
        </w:rPr>
      </w:pPr>
      <w:r w:rsidRPr="00BA2CC0">
        <w:rPr>
          <w:sz w:val="28"/>
          <w:szCs w:val="28"/>
        </w:rPr>
        <w:t>С  2011 г. отмечено ежегодное увеличение численности учащихся на уровне основного общего образования. В 9-х классах отмечено увеличение численности учащихся</w:t>
      </w:r>
      <w:r w:rsidR="00BA2CC0" w:rsidRPr="00BA2CC0">
        <w:rPr>
          <w:sz w:val="28"/>
          <w:szCs w:val="28"/>
        </w:rPr>
        <w:t xml:space="preserve"> </w:t>
      </w:r>
      <w:r w:rsidRPr="00BA2CC0">
        <w:rPr>
          <w:sz w:val="28"/>
          <w:szCs w:val="28"/>
        </w:rPr>
        <w:t>на 215 чел., по сравнению с данными на 20.09.2020.</w:t>
      </w:r>
    </w:p>
    <w:p w:rsidR="008B4A3D" w:rsidRDefault="008B4A3D" w:rsidP="00F04709">
      <w:pPr>
        <w:ind w:right="-79"/>
        <w:jc w:val="right"/>
        <w:rPr>
          <w:rFonts w:eastAsia="MS Mincho"/>
          <w:sz w:val="26"/>
          <w:szCs w:val="26"/>
          <w:lang w:eastAsia="en-US"/>
        </w:rPr>
      </w:pPr>
    </w:p>
    <w:p w:rsidR="008B4A3D" w:rsidRDefault="008B4A3D" w:rsidP="00F04709">
      <w:pPr>
        <w:ind w:right="-79"/>
        <w:jc w:val="right"/>
        <w:rPr>
          <w:rFonts w:eastAsia="MS Mincho"/>
          <w:sz w:val="26"/>
          <w:szCs w:val="26"/>
          <w:lang w:eastAsia="en-US"/>
        </w:rPr>
      </w:pPr>
    </w:p>
    <w:p w:rsidR="008B4A3D" w:rsidRDefault="008B4A3D" w:rsidP="00F04709">
      <w:pPr>
        <w:ind w:right="-79"/>
        <w:jc w:val="right"/>
        <w:rPr>
          <w:rFonts w:eastAsia="MS Mincho"/>
          <w:sz w:val="26"/>
          <w:szCs w:val="26"/>
          <w:lang w:eastAsia="en-US"/>
        </w:rPr>
      </w:pPr>
    </w:p>
    <w:p w:rsidR="008B4A3D" w:rsidRDefault="008B4A3D" w:rsidP="00F04709">
      <w:pPr>
        <w:ind w:right="-79"/>
        <w:jc w:val="right"/>
        <w:rPr>
          <w:rFonts w:eastAsia="MS Mincho"/>
          <w:sz w:val="26"/>
          <w:szCs w:val="26"/>
          <w:lang w:eastAsia="en-US"/>
        </w:rPr>
      </w:pPr>
    </w:p>
    <w:p w:rsidR="008B4A3D" w:rsidRDefault="008B4A3D" w:rsidP="00F04709">
      <w:pPr>
        <w:ind w:right="-79"/>
        <w:jc w:val="right"/>
        <w:rPr>
          <w:rFonts w:eastAsia="MS Mincho"/>
          <w:sz w:val="26"/>
          <w:szCs w:val="26"/>
          <w:lang w:eastAsia="en-US"/>
        </w:rPr>
      </w:pPr>
    </w:p>
    <w:p w:rsidR="008B4A3D" w:rsidRDefault="008B4A3D" w:rsidP="00F04709">
      <w:pPr>
        <w:ind w:right="-79"/>
        <w:jc w:val="right"/>
        <w:rPr>
          <w:rFonts w:eastAsia="MS Mincho"/>
          <w:sz w:val="26"/>
          <w:szCs w:val="26"/>
          <w:lang w:eastAsia="en-US"/>
        </w:rPr>
      </w:pPr>
    </w:p>
    <w:p w:rsidR="00F04709" w:rsidRPr="00161C3B" w:rsidRDefault="00F04709" w:rsidP="00F04709">
      <w:pPr>
        <w:ind w:right="-79"/>
        <w:jc w:val="right"/>
        <w:rPr>
          <w:rFonts w:eastAsia="MS Mincho"/>
          <w:sz w:val="26"/>
          <w:szCs w:val="26"/>
          <w:lang w:eastAsia="en-US"/>
        </w:rPr>
      </w:pPr>
      <w:r>
        <w:rPr>
          <w:rFonts w:eastAsia="MS Mincho"/>
          <w:sz w:val="26"/>
          <w:szCs w:val="26"/>
          <w:lang w:eastAsia="en-US"/>
        </w:rPr>
        <w:lastRenderedPageBreak/>
        <w:t>Таблица № 6</w:t>
      </w:r>
    </w:p>
    <w:p w:rsidR="00161C3B" w:rsidRPr="00BA2CC0" w:rsidRDefault="00161C3B" w:rsidP="00161C3B">
      <w:pPr>
        <w:ind w:right="-142"/>
        <w:jc w:val="center"/>
        <w:rPr>
          <w:rFonts w:eastAsia="MS Mincho"/>
          <w:b/>
          <w:lang w:eastAsia="en-US"/>
        </w:rPr>
      </w:pPr>
      <w:r w:rsidRPr="00987AE1">
        <w:rPr>
          <w:rFonts w:eastAsia="MS Mincho"/>
          <w:color w:val="FF0000"/>
          <w:lang w:eastAsia="en-US"/>
        </w:rPr>
        <w:tab/>
      </w:r>
      <w:r w:rsidRPr="00BA2CC0">
        <w:rPr>
          <w:rFonts w:eastAsia="MS Mincho"/>
          <w:b/>
          <w:lang w:eastAsia="en-US"/>
        </w:rPr>
        <w:t xml:space="preserve">Динамика численности учащихся на уровне основного общего образования </w:t>
      </w:r>
    </w:p>
    <w:p w:rsidR="00161C3B" w:rsidRPr="00BA2CC0" w:rsidRDefault="00161C3B" w:rsidP="00161C3B">
      <w:pPr>
        <w:ind w:right="-142"/>
        <w:jc w:val="center"/>
        <w:rPr>
          <w:rFonts w:eastAsia="MS Mincho"/>
          <w:sz w:val="18"/>
          <w:szCs w:val="18"/>
          <w:lang w:eastAsia="en-US"/>
        </w:rPr>
      </w:pPr>
      <w:r w:rsidRPr="00BA2CC0">
        <w:rPr>
          <w:rFonts w:eastAsia="MS Mincho"/>
          <w:sz w:val="18"/>
          <w:szCs w:val="18"/>
          <w:lang w:eastAsia="en-US"/>
        </w:rPr>
        <w:t xml:space="preserve">(с учетом классов, осуществляющих </w:t>
      </w:r>
      <w:proofErr w:type="gramStart"/>
      <w:r w:rsidRPr="00BA2CC0">
        <w:rPr>
          <w:rFonts w:eastAsia="MS Mincho"/>
          <w:sz w:val="18"/>
          <w:szCs w:val="18"/>
          <w:lang w:eastAsia="en-US"/>
        </w:rPr>
        <w:t>обучение</w:t>
      </w:r>
      <w:proofErr w:type="gramEnd"/>
      <w:r w:rsidRPr="00BA2CC0">
        <w:rPr>
          <w:rFonts w:eastAsia="MS Mincho"/>
          <w:sz w:val="18"/>
          <w:szCs w:val="18"/>
          <w:lang w:eastAsia="en-US"/>
        </w:rPr>
        <w:t xml:space="preserve"> по адаптированным основным общеобразовательным программам)</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770"/>
        <w:gridCol w:w="648"/>
        <w:gridCol w:w="708"/>
        <w:gridCol w:w="851"/>
        <w:gridCol w:w="850"/>
        <w:gridCol w:w="851"/>
        <w:gridCol w:w="850"/>
        <w:gridCol w:w="709"/>
        <w:gridCol w:w="851"/>
        <w:gridCol w:w="850"/>
        <w:gridCol w:w="851"/>
      </w:tblGrid>
      <w:tr w:rsidR="00BA2CC0" w:rsidRPr="00BA2CC0" w:rsidTr="00813D8D">
        <w:trPr>
          <w:trHeight w:val="282"/>
        </w:trPr>
        <w:tc>
          <w:tcPr>
            <w:tcW w:w="709" w:type="dxa"/>
            <w:vMerge w:val="restart"/>
          </w:tcPr>
          <w:p w:rsidR="00161C3B" w:rsidRPr="00BA2CC0" w:rsidRDefault="00161C3B" w:rsidP="00BA2CC0">
            <w:pPr>
              <w:tabs>
                <w:tab w:val="left" w:pos="540"/>
              </w:tabs>
              <w:ind w:right="-129"/>
              <w:jc w:val="center"/>
              <w:rPr>
                <w:rFonts w:eastAsia="MS Mincho"/>
                <w:b/>
                <w:sz w:val="20"/>
                <w:lang w:eastAsia="en-US"/>
              </w:rPr>
            </w:pPr>
            <w:proofErr w:type="spellStart"/>
            <w:proofErr w:type="gramStart"/>
            <w:r w:rsidRPr="00BA2CC0">
              <w:rPr>
                <w:rFonts w:eastAsia="MS Mincho"/>
                <w:b/>
                <w:sz w:val="20"/>
                <w:lang w:eastAsia="en-US"/>
              </w:rPr>
              <w:t>Клас</w:t>
            </w:r>
            <w:r w:rsidR="00BA2CC0" w:rsidRPr="00BA2CC0">
              <w:rPr>
                <w:rFonts w:eastAsia="MS Mincho"/>
                <w:b/>
                <w:sz w:val="20"/>
                <w:lang w:eastAsia="en-US"/>
              </w:rPr>
              <w:t>-</w:t>
            </w:r>
            <w:r w:rsidRPr="00BA2CC0">
              <w:rPr>
                <w:rFonts w:eastAsia="MS Mincho"/>
                <w:b/>
                <w:sz w:val="20"/>
                <w:lang w:eastAsia="en-US"/>
              </w:rPr>
              <w:t>сы</w:t>
            </w:r>
            <w:proofErr w:type="spellEnd"/>
            <w:proofErr w:type="gramEnd"/>
          </w:p>
        </w:tc>
        <w:tc>
          <w:tcPr>
            <w:tcW w:w="8789" w:type="dxa"/>
            <w:gridSpan w:val="11"/>
          </w:tcPr>
          <w:p w:rsidR="00161C3B" w:rsidRPr="00BA2CC0" w:rsidRDefault="00161C3B" w:rsidP="00BA2CC0">
            <w:pPr>
              <w:tabs>
                <w:tab w:val="left" w:pos="540"/>
              </w:tabs>
              <w:ind w:right="-5"/>
              <w:jc w:val="center"/>
              <w:rPr>
                <w:rFonts w:eastAsia="MS Mincho"/>
                <w:b/>
                <w:sz w:val="20"/>
                <w:lang w:eastAsia="en-US"/>
              </w:rPr>
            </w:pPr>
            <w:r w:rsidRPr="00BA2CC0">
              <w:rPr>
                <w:rFonts w:eastAsia="MS Mincho"/>
                <w:b/>
                <w:sz w:val="20"/>
                <w:lang w:eastAsia="en-US"/>
              </w:rPr>
              <w:t>Численность учащихся, чел.</w:t>
            </w:r>
          </w:p>
        </w:tc>
      </w:tr>
      <w:tr w:rsidR="00BA2CC0" w:rsidRPr="00BA2CC0" w:rsidTr="00813D8D">
        <w:trPr>
          <w:cantSplit/>
          <w:trHeight w:val="1100"/>
        </w:trPr>
        <w:tc>
          <w:tcPr>
            <w:tcW w:w="709" w:type="dxa"/>
            <w:vMerge/>
          </w:tcPr>
          <w:p w:rsidR="00161C3B" w:rsidRPr="00BA2CC0" w:rsidRDefault="00161C3B" w:rsidP="00BA2CC0">
            <w:pPr>
              <w:tabs>
                <w:tab w:val="left" w:pos="540"/>
              </w:tabs>
              <w:ind w:right="-129"/>
              <w:jc w:val="center"/>
              <w:rPr>
                <w:rFonts w:eastAsia="MS Mincho"/>
                <w:sz w:val="20"/>
                <w:lang w:eastAsia="en-US"/>
              </w:rPr>
            </w:pPr>
          </w:p>
        </w:tc>
        <w:tc>
          <w:tcPr>
            <w:tcW w:w="770" w:type="dxa"/>
            <w:textDirection w:val="btLr"/>
            <w:vAlign w:val="center"/>
          </w:tcPr>
          <w:p w:rsidR="00161C3B" w:rsidRPr="00BA2CC0" w:rsidRDefault="00161C3B" w:rsidP="00BA2CC0">
            <w:pPr>
              <w:tabs>
                <w:tab w:val="left" w:pos="540"/>
              </w:tabs>
              <w:ind w:right="-108"/>
              <w:jc w:val="center"/>
              <w:rPr>
                <w:rFonts w:eastAsia="MS Mincho"/>
                <w:sz w:val="20"/>
                <w:lang w:eastAsia="en-US"/>
              </w:rPr>
            </w:pPr>
            <w:r w:rsidRPr="00BA2CC0">
              <w:rPr>
                <w:rFonts w:eastAsia="MS Mincho"/>
                <w:sz w:val="20"/>
                <w:lang w:eastAsia="en-US"/>
              </w:rPr>
              <w:t>20.09.2011</w:t>
            </w:r>
          </w:p>
        </w:tc>
        <w:tc>
          <w:tcPr>
            <w:tcW w:w="648" w:type="dxa"/>
            <w:textDirection w:val="btLr"/>
            <w:vAlign w:val="center"/>
          </w:tcPr>
          <w:p w:rsidR="00161C3B" w:rsidRPr="00BA2CC0" w:rsidRDefault="00161C3B" w:rsidP="00BA2CC0">
            <w:pPr>
              <w:tabs>
                <w:tab w:val="left" w:pos="540"/>
              </w:tabs>
              <w:ind w:right="-108"/>
              <w:jc w:val="center"/>
              <w:rPr>
                <w:rFonts w:eastAsia="MS Mincho"/>
                <w:sz w:val="20"/>
                <w:lang w:eastAsia="en-US"/>
              </w:rPr>
            </w:pPr>
            <w:r w:rsidRPr="00BA2CC0">
              <w:rPr>
                <w:rFonts w:eastAsia="MS Mincho"/>
                <w:sz w:val="20"/>
                <w:lang w:eastAsia="en-US"/>
              </w:rPr>
              <w:t>20.09.2012</w:t>
            </w:r>
          </w:p>
        </w:tc>
        <w:tc>
          <w:tcPr>
            <w:tcW w:w="708" w:type="dxa"/>
            <w:textDirection w:val="btLr"/>
            <w:vAlign w:val="center"/>
          </w:tcPr>
          <w:p w:rsidR="00161C3B" w:rsidRPr="00BA2CC0" w:rsidRDefault="00161C3B" w:rsidP="00BA2CC0">
            <w:pPr>
              <w:tabs>
                <w:tab w:val="left" w:pos="540"/>
              </w:tabs>
              <w:ind w:right="-108"/>
              <w:jc w:val="center"/>
              <w:rPr>
                <w:rFonts w:eastAsia="MS Mincho"/>
                <w:sz w:val="20"/>
                <w:lang w:eastAsia="en-US"/>
              </w:rPr>
            </w:pPr>
            <w:r w:rsidRPr="00BA2CC0">
              <w:rPr>
                <w:rFonts w:eastAsia="MS Mincho"/>
                <w:sz w:val="20"/>
                <w:lang w:eastAsia="en-US"/>
              </w:rPr>
              <w:t>20.09.2013</w:t>
            </w:r>
          </w:p>
        </w:tc>
        <w:tc>
          <w:tcPr>
            <w:tcW w:w="851" w:type="dxa"/>
            <w:textDirection w:val="btLr"/>
            <w:vAlign w:val="center"/>
          </w:tcPr>
          <w:p w:rsidR="00161C3B" w:rsidRPr="00BA2CC0" w:rsidRDefault="00161C3B" w:rsidP="00BA2CC0">
            <w:pPr>
              <w:tabs>
                <w:tab w:val="left" w:pos="540"/>
              </w:tabs>
              <w:ind w:right="-108"/>
              <w:jc w:val="center"/>
              <w:rPr>
                <w:rFonts w:eastAsia="MS Mincho"/>
                <w:sz w:val="20"/>
                <w:lang w:eastAsia="en-US"/>
              </w:rPr>
            </w:pPr>
            <w:r w:rsidRPr="00BA2CC0">
              <w:rPr>
                <w:rFonts w:eastAsia="MS Mincho"/>
                <w:sz w:val="20"/>
                <w:lang w:eastAsia="en-US"/>
              </w:rPr>
              <w:t>20.09.2014</w:t>
            </w:r>
          </w:p>
        </w:tc>
        <w:tc>
          <w:tcPr>
            <w:tcW w:w="850" w:type="dxa"/>
            <w:textDirection w:val="btLr"/>
            <w:vAlign w:val="center"/>
          </w:tcPr>
          <w:p w:rsidR="00161C3B" w:rsidRPr="00BA2CC0" w:rsidRDefault="00161C3B" w:rsidP="00BA2CC0">
            <w:pPr>
              <w:tabs>
                <w:tab w:val="left" w:pos="540"/>
              </w:tabs>
              <w:ind w:right="-108"/>
              <w:jc w:val="center"/>
              <w:rPr>
                <w:rFonts w:eastAsia="MS Mincho"/>
                <w:sz w:val="20"/>
                <w:lang w:eastAsia="en-US"/>
              </w:rPr>
            </w:pPr>
            <w:r w:rsidRPr="00BA2CC0">
              <w:rPr>
                <w:rFonts w:eastAsia="MS Mincho"/>
                <w:sz w:val="20"/>
                <w:lang w:eastAsia="en-US"/>
              </w:rPr>
              <w:t>20.09.2015</w:t>
            </w:r>
          </w:p>
        </w:tc>
        <w:tc>
          <w:tcPr>
            <w:tcW w:w="851" w:type="dxa"/>
            <w:textDirection w:val="btLr"/>
            <w:vAlign w:val="center"/>
          </w:tcPr>
          <w:p w:rsidR="00161C3B" w:rsidRPr="00BA2CC0" w:rsidRDefault="00161C3B" w:rsidP="00BA2CC0">
            <w:pPr>
              <w:tabs>
                <w:tab w:val="left" w:pos="540"/>
              </w:tabs>
              <w:ind w:right="-108"/>
              <w:jc w:val="center"/>
              <w:rPr>
                <w:rFonts w:eastAsia="MS Mincho"/>
                <w:sz w:val="20"/>
                <w:lang w:eastAsia="en-US"/>
              </w:rPr>
            </w:pPr>
            <w:r w:rsidRPr="00BA2CC0">
              <w:rPr>
                <w:rFonts w:eastAsia="MS Mincho"/>
                <w:sz w:val="20"/>
                <w:lang w:eastAsia="en-US"/>
              </w:rPr>
              <w:t>20.09.2016</w:t>
            </w:r>
          </w:p>
        </w:tc>
        <w:tc>
          <w:tcPr>
            <w:tcW w:w="850" w:type="dxa"/>
            <w:textDirection w:val="btLr"/>
            <w:vAlign w:val="center"/>
          </w:tcPr>
          <w:p w:rsidR="00161C3B" w:rsidRPr="00BA2CC0" w:rsidRDefault="00161C3B" w:rsidP="00BA2CC0">
            <w:pPr>
              <w:tabs>
                <w:tab w:val="left" w:pos="540"/>
              </w:tabs>
              <w:ind w:right="-107"/>
              <w:jc w:val="center"/>
              <w:rPr>
                <w:rFonts w:eastAsia="MS Mincho"/>
                <w:sz w:val="20"/>
                <w:lang w:eastAsia="en-US"/>
              </w:rPr>
            </w:pPr>
            <w:r w:rsidRPr="00BA2CC0">
              <w:rPr>
                <w:rFonts w:eastAsia="MS Mincho"/>
                <w:sz w:val="20"/>
                <w:lang w:eastAsia="en-US"/>
              </w:rPr>
              <w:t>20.09.2017</w:t>
            </w:r>
          </w:p>
        </w:tc>
        <w:tc>
          <w:tcPr>
            <w:tcW w:w="709" w:type="dxa"/>
            <w:textDirection w:val="btLr"/>
            <w:vAlign w:val="center"/>
          </w:tcPr>
          <w:p w:rsidR="00161C3B" w:rsidRPr="00BA2CC0" w:rsidRDefault="00161C3B" w:rsidP="00BA2CC0">
            <w:pPr>
              <w:tabs>
                <w:tab w:val="left" w:pos="540"/>
              </w:tabs>
              <w:ind w:right="-107"/>
              <w:jc w:val="center"/>
              <w:rPr>
                <w:rFonts w:eastAsia="MS Mincho"/>
                <w:sz w:val="20"/>
                <w:lang w:eastAsia="en-US"/>
              </w:rPr>
            </w:pPr>
            <w:r w:rsidRPr="00BA2CC0">
              <w:rPr>
                <w:rFonts w:eastAsia="MS Mincho"/>
                <w:sz w:val="20"/>
                <w:lang w:eastAsia="en-US"/>
              </w:rPr>
              <w:t>20.09.2018</w:t>
            </w:r>
          </w:p>
        </w:tc>
        <w:tc>
          <w:tcPr>
            <w:tcW w:w="851" w:type="dxa"/>
            <w:textDirection w:val="btLr"/>
            <w:vAlign w:val="center"/>
          </w:tcPr>
          <w:p w:rsidR="00161C3B" w:rsidRPr="00BA2CC0" w:rsidRDefault="00161C3B" w:rsidP="00BA2CC0">
            <w:pPr>
              <w:tabs>
                <w:tab w:val="left" w:pos="540"/>
              </w:tabs>
              <w:ind w:right="-107"/>
              <w:jc w:val="center"/>
              <w:rPr>
                <w:rFonts w:eastAsia="MS Mincho"/>
                <w:sz w:val="20"/>
                <w:lang w:eastAsia="en-US"/>
              </w:rPr>
            </w:pPr>
            <w:r w:rsidRPr="00BA2CC0">
              <w:rPr>
                <w:rFonts w:eastAsia="MS Mincho"/>
                <w:sz w:val="20"/>
                <w:lang w:eastAsia="en-US"/>
              </w:rPr>
              <w:t>20.09.2019</w:t>
            </w:r>
          </w:p>
        </w:tc>
        <w:tc>
          <w:tcPr>
            <w:tcW w:w="850" w:type="dxa"/>
            <w:textDirection w:val="btLr"/>
            <w:vAlign w:val="center"/>
          </w:tcPr>
          <w:p w:rsidR="00161C3B" w:rsidRPr="00BA2CC0" w:rsidRDefault="00161C3B" w:rsidP="00BA2CC0">
            <w:pPr>
              <w:tabs>
                <w:tab w:val="left" w:pos="540"/>
              </w:tabs>
              <w:ind w:right="-107"/>
              <w:jc w:val="center"/>
              <w:rPr>
                <w:rFonts w:eastAsia="MS Mincho"/>
                <w:sz w:val="20"/>
                <w:lang w:eastAsia="en-US"/>
              </w:rPr>
            </w:pPr>
            <w:r w:rsidRPr="00BA2CC0">
              <w:rPr>
                <w:rFonts w:eastAsia="MS Mincho"/>
                <w:sz w:val="20"/>
                <w:lang w:eastAsia="en-US"/>
              </w:rPr>
              <w:t>20.09.2020</w:t>
            </w:r>
          </w:p>
        </w:tc>
        <w:tc>
          <w:tcPr>
            <w:tcW w:w="851" w:type="dxa"/>
            <w:textDirection w:val="btLr"/>
            <w:vAlign w:val="center"/>
          </w:tcPr>
          <w:p w:rsidR="00161C3B" w:rsidRPr="00BA2CC0" w:rsidRDefault="00161C3B" w:rsidP="00BA2CC0">
            <w:pPr>
              <w:tabs>
                <w:tab w:val="left" w:pos="540"/>
              </w:tabs>
              <w:ind w:right="-107"/>
              <w:jc w:val="center"/>
              <w:rPr>
                <w:rFonts w:eastAsia="MS Mincho"/>
                <w:b/>
                <w:sz w:val="20"/>
                <w:lang w:eastAsia="en-US"/>
              </w:rPr>
            </w:pPr>
            <w:r w:rsidRPr="00BA2CC0">
              <w:rPr>
                <w:rFonts w:eastAsia="MS Mincho"/>
                <w:b/>
                <w:sz w:val="20"/>
                <w:lang w:eastAsia="en-US"/>
              </w:rPr>
              <w:t>20.09.2021</w:t>
            </w:r>
          </w:p>
        </w:tc>
      </w:tr>
      <w:tr w:rsidR="00BA2CC0" w:rsidRPr="00BA2CC0" w:rsidTr="00813D8D">
        <w:trPr>
          <w:trHeight w:hRule="exact" w:val="255"/>
        </w:trPr>
        <w:tc>
          <w:tcPr>
            <w:tcW w:w="709" w:type="dxa"/>
            <w:vAlign w:val="center"/>
          </w:tcPr>
          <w:p w:rsidR="00161C3B" w:rsidRPr="00BA2CC0" w:rsidRDefault="00161C3B" w:rsidP="00BA2CC0">
            <w:pPr>
              <w:tabs>
                <w:tab w:val="left" w:pos="540"/>
              </w:tabs>
              <w:ind w:right="-129"/>
              <w:jc w:val="center"/>
              <w:rPr>
                <w:rFonts w:eastAsia="MS Mincho"/>
                <w:sz w:val="20"/>
                <w:lang w:eastAsia="en-US"/>
              </w:rPr>
            </w:pPr>
            <w:r w:rsidRPr="00BA2CC0">
              <w:rPr>
                <w:rFonts w:eastAsia="MS Mincho"/>
                <w:sz w:val="20"/>
                <w:lang w:eastAsia="en-US"/>
              </w:rPr>
              <w:t xml:space="preserve">5 </w:t>
            </w:r>
            <w:proofErr w:type="spellStart"/>
            <w:r w:rsidRPr="00BA2CC0">
              <w:rPr>
                <w:rFonts w:eastAsia="MS Mincho"/>
                <w:sz w:val="20"/>
                <w:lang w:eastAsia="en-US"/>
              </w:rPr>
              <w:t>кл</w:t>
            </w:r>
            <w:proofErr w:type="spellEnd"/>
            <w:r w:rsidRPr="00BA2CC0">
              <w:rPr>
                <w:rFonts w:eastAsia="MS Mincho"/>
                <w:sz w:val="20"/>
                <w:lang w:eastAsia="en-US"/>
              </w:rPr>
              <w:t>.</w:t>
            </w:r>
          </w:p>
        </w:tc>
        <w:tc>
          <w:tcPr>
            <w:tcW w:w="770" w:type="dxa"/>
            <w:vAlign w:val="center"/>
          </w:tcPr>
          <w:p w:rsidR="00161C3B" w:rsidRPr="00BA2CC0" w:rsidRDefault="00161C3B" w:rsidP="00BA2CC0">
            <w:pPr>
              <w:tabs>
                <w:tab w:val="left" w:pos="540"/>
              </w:tabs>
              <w:ind w:right="-108"/>
              <w:jc w:val="center"/>
              <w:rPr>
                <w:rFonts w:eastAsia="MS Mincho"/>
                <w:sz w:val="20"/>
                <w:lang w:eastAsia="en-US"/>
              </w:rPr>
            </w:pPr>
            <w:r w:rsidRPr="00BA2CC0">
              <w:rPr>
                <w:rFonts w:eastAsia="MS Mincho"/>
                <w:sz w:val="20"/>
                <w:lang w:eastAsia="en-US"/>
              </w:rPr>
              <w:t>2791</w:t>
            </w:r>
          </w:p>
        </w:tc>
        <w:tc>
          <w:tcPr>
            <w:tcW w:w="648" w:type="dxa"/>
            <w:vAlign w:val="center"/>
          </w:tcPr>
          <w:p w:rsidR="00161C3B" w:rsidRPr="00BA2CC0" w:rsidRDefault="00161C3B" w:rsidP="00BA2CC0">
            <w:pPr>
              <w:tabs>
                <w:tab w:val="left" w:pos="540"/>
              </w:tabs>
              <w:ind w:right="-108"/>
              <w:jc w:val="center"/>
              <w:rPr>
                <w:rFonts w:eastAsia="MS Mincho"/>
                <w:sz w:val="20"/>
                <w:lang w:eastAsia="en-US"/>
              </w:rPr>
            </w:pPr>
            <w:r w:rsidRPr="00BA2CC0">
              <w:rPr>
                <w:rFonts w:eastAsia="MS Mincho"/>
                <w:sz w:val="20"/>
                <w:lang w:eastAsia="en-US"/>
              </w:rPr>
              <w:t>3182</w:t>
            </w:r>
          </w:p>
        </w:tc>
        <w:tc>
          <w:tcPr>
            <w:tcW w:w="708" w:type="dxa"/>
            <w:vAlign w:val="center"/>
          </w:tcPr>
          <w:p w:rsidR="00161C3B" w:rsidRPr="00BA2CC0" w:rsidRDefault="00161C3B" w:rsidP="00BA2CC0">
            <w:pPr>
              <w:tabs>
                <w:tab w:val="left" w:pos="540"/>
              </w:tabs>
              <w:ind w:right="-108"/>
              <w:jc w:val="center"/>
              <w:rPr>
                <w:rFonts w:eastAsia="MS Mincho"/>
                <w:sz w:val="20"/>
                <w:lang w:eastAsia="en-US"/>
              </w:rPr>
            </w:pPr>
            <w:r w:rsidRPr="00BA2CC0">
              <w:rPr>
                <w:rFonts w:eastAsia="MS Mincho"/>
                <w:sz w:val="20"/>
                <w:lang w:eastAsia="en-US"/>
              </w:rPr>
              <w:t>3369</w:t>
            </w:r>
          </w:p>
        </w:tc>
        <w:tc>
          <w:tcPr>
            <w:tcW w:w="851" w:type="dxa"/>
            <w:vAlign w:val="center"/>
          </w:tcPr>
          <w:p w:rsidR="00161C3B" w:rsidRPr="00BA2CC0" w:rsidRDefault="00161C3B" w:rsidP="00BA2CC0">
            <w:pPr>
              <w:tabs>
                <w:tab w:val="left" w:pos="540"/>
              </w:tabs>
              <w:ind w:right="-108"/>
              <w:jc w:val="center"/>
              <w:rPr>
                <w:rFonts w:eastAsia="MS Mincho"/>
                <w:sz w:val="20"/>
                <w:lang w:eastAsia="en-US"/>
              </w:rPr>
            </w:pPr>
            <w:r w:rsidRPr="00BA2CC0">
              <w:rPr>
                <w:rFonts w:eastAsia="MS Mincho"/>
                <w:sz w:val="20"/>
                <w:lang w:eastAsia="en-US"/>
              </w:rPr>
              <w:t>3549</w:t>
            </w:r>
          </w:p>
        </w:tc>
        <w:tc>
          <w:tcPr>
            <w:tcW w:w="850" w:type="dxa"/>
            <w:vAlign w:val="center"/>
          </w:tcPr>
          <w:p w:rsidR="00161C3B" w:rsidRPr="00BA2CC0" w:rsidRDefault="00161C3B" w:rsidP="00BA2CC0">
            <w:pPr>
              <w:tabs>
                <w:tab w:val="left" w:pos="540"/>
              </w:tabs>
              <w:ind w:right="-108"/>
              <w:jc w:val="center"/>
              <w:rPr>
                <w:rFonts w:eastAsia="MS Mincho"/>
                <w:sz w:val="20"/>
                <w:lang w:eastAsia="en-US"/>
              </w:rPr>
            </w:pPr>
            <w:r w:rsidRPr="00BA2CC0">
              <w:rPr>
                <w:rFonts w:eastAsia="MS Mincho"/>
                <w:sz w:val="20"/>
                <w:lang w:eastAsia="en-US"/>
              </w:rPr>
              <w:t>3623</w:t>
            </w:r>
          </w:p>
        </w:tc>
        <w:tc>
          <w:tcPr>
            <w:tcW w:w="851" w:type="dxa"/>
            <w:vAlign w:val="center"/>
          </w:tcPr>
          <w:p w:rsidR="00161C3B" w:rsidRPr="00BA2CC0" w:rsidRDefault="00161C3B" w:rsidP="00BA2CC0">
            <w:pPr>
              <w:tabs>
                <w:tab w:val="left" w:pos="540"/>
              </w:tabs>
              <w:ind w:right="-108"/>
              <w:jc w:val="center"/>
              <w:rPr>
                <w:rFonts w:eastAsia="MS Mincho"/>
                <w:sz w:val="20"/>
                <w:lang w:eastAsia="en-US"/>
              </w:rPr>
            </w:pPr>
            <w:r w:rsidRPr="00BA2CC0">
              <w:rPr>
                <w:rFonts w:eastAsia="MS Mincho"/>
                <w:sz w:val="20"/>
                <w:lang w:eastAsia="en-US"/>
              </w:rPr>
              <w:t>3390</w:t>
            </w:r>
          </w:p>
        </w:tc>
        <w:tc>
          <w:tcPr>
            <w:tcW w:w="850" w:type="dxa"/>
          </w:tcPr>
          <w:p w:rsidR="00161C3B" w:rsidRPr="00BA2CC0" w:rsidRDefault="00161C3B" w:rsidP="00BA2CC0">
            <w:pPr>
              <w:tabs>
                <w:tab w:val="left" w:pos="540"/>
              </w:tabs>
              <w:ind w:right="-108"/>
              <w:jc w:val="center"/>
              <w:rPr>
                <w:rFonts w:eastAsia="MS Mincho"/>
                <w:sz w:val="20"/>
                <w:lang w:eastAsia="en-US"/>
              </w:rPr>
            </w:pPr>
            <w:r w:rsidRPr="00BA2CC0">
              <w:rPr>
                <w:rFonts w:eastAsia="MS Mincho"/>
                <w:sz w:val="20"/>
                <w:lang w:eastAsia="en-US"/>
              </w:rPr>
              <w:t>3527</w:t>
            </w:r>
          </w:p>
        </w:tc>
        <w:tc>
          <w:tcPr>
            <w:tcW w:w="709" w:type="dxa"/>
          </w:tcPr>
          <w:p w:rsidR="00161C3B" w:rsidRPr="00BA2CC0" w:rsidRDefault="00161C3B" w:rsidP="00BA2CC0">
            <w:pPr>
              <w:tabs>
                <w:tab w:val="left" w:pos="540"/>
              </w:tabs>
              <w:ind w:right="-108"/>
              <w:jc w:val="center"/>
              <w:rPr>
                <w:rFonts w:eastAsia="MS Mincho"/>
                <w:sz w:val="20"/>
                <w:lang w:eastAsia="en-US"/>
              </w:rPr>
            </w:pPr>
            <w:r w:rsidRPr="00BA2CC0">
              <w:rPr>
                <w:rFonts w:eastAsia="MS Mincho"/>
                <w:sz w:val="20"/>
                <w:lang w:eastAsia="en-US"/>
              </w:rPr>
              <w:t>3623</w:t>
            </w:r>
          </w:p>
        </w:tc>
        <w:tc>
          <w:tcPr>
            <w:tcW w:w="851" w:type="dxa"/>
          </w:tcPr>
          <w:p w:rsidR="00161C3B" w:rsidRPr="00BA2CC0" w:rsidRDefault="00161C3B" w:rsidP="00BA2CC0">
            <w:pPr>
              <w:tabs>
                <w:tab w:val="left" w:pos="540"/>
              </w:tabs>
              <w:ind w:right="-108"/>
              <w:jc w:val="center"/>
              <w:rPr>
                <w:rFonts w:eastAsia="MS Mincho"/>
                <w:sz w:val="20"/>
                <w:lang w:eastAsia="en-US"/>
              </w:rPr>
            </w:pPr>
            <w:r w:rsidRPr="00BA2CC0">
              <w:rPr>
                <w:rFonts w:eastAsia="MS Mincho"/>
                <w:sz w:val="20"/>
                <w:lang w:eastAsia="en-US"/>
              </w:rPr>
              <w:t>3801</w:t>
            </w:r>
          </w:p>
        </w:tc>
        <w:tc>
          <w:tcPr>
            <w:tcW w:w="850" w:type="dxa"/>
          </w:tcPr>
          <w:p w:rsidR="00161C3B" w:rsidRPr="00BA2CC0" w:rsidRDefault="00161C3B" w:rsidP="00BA2CC0">
            <w:pPr>
              <w:tabs>
                <w:tab w:val="left" w:pos="540"/>
              </w:tabs>
              <w:ind w:right="-108"/>
              <w:jc w:val="center"/>
              <w:rPr>
                <w:rFonts w:eastAsia="MS Mincho"/>
                <w:sz w:val="20"/>
                <w:lang w:eastAsia="en-US"/>
              </w:rPr>
            </w:pPr>
            <w:r w:rsidRPr="00BA2CC0">
              <w:rPr>
                <w:rFonts w:eastAsia="MS Mincho"/>
                <w:sz w:val="20"/>
                <w:lang w:eastAsia="en-US"/>
              </w:rPr>
              <w:t>3880</w:t>
            </w:r>
          </w:p>
        </w:tc>
        <w:tc>
          <w:tcPr>
            <w:tcW w:w="851" w:type="dxa"/>
          </w:tcPr>
          <w:p w:rsidR="00161C3B" w:rsidRPr="00BA2CC0" w:rsidRDefault="00161C3B" w:rsidP="00BA2CC0">
            <w:pPr>
              <w:tabs>
                <w:tab w:val="left" w:pos="540"/>
              </w:tabs>
              <w:ind w:right="-108"/>
              <w:jc w:val="center"/>
              <w:rPr>
                <w:rFonts w:eastAsia="MS Mincho"/>
                <w:b/>
                <w:sz w:val="20"/>
                <w:lang w:eastAsia="en-US"/>
              </w:rPr>
            </w:pPr>
            <w:r w:rsidRPr="00BA2CC0">
              <w:rPr>
                <w:rFonts w:eastAsia="MS Mincho"/>
                <w:b/>
                <w:sz w:val="20"/>
                <w:lang w:eastAsia="en-US"/>
              </w:rPr>
              <w:t>3900</w:t>
            </w:r>
          </w:p>
        </w:tc>
      </w:tr>
      <w:tr w:rsidR="00BA2CC0" w:rsidRPr="00BA2CC0" w:rsidTr="00813D8D">
        <w:trPr>
          <w:trHeight w:hRule="exact" w:val="255"/>
        </w:trPr>
        <w:tc>
          <w:tcPr>
            <w:tcW w:w="709" w:type="dxa"/>
            <w:vAlign w:val="center"/>
          </w:tcPr>
          <w:p w:rsidR="00161C3B" w:rsidRPr="00BA2CC0" w:rsidRDefault="00161C3B" w:rsidP="00BA2CC0">
            <w:pPr>
              <w:tabs>
                <w:tab w:val="left" w:pos="540"/>
              </w:tabs>
              <w:ind w:right="-129"/>
              <w:jc w:val="center"/>
              <w:rPr>
                <w:rFonts w:eastAsia="MS Mincho"/>
                <w:sz w:val="20"/>
                <w:lang w:eastAsia="en-US"/>
              </w:rPr>
            </w:pPr>
            <w:r w:rsidRPr="00BA2CC0">
              <w:rPr>
                <w:rFonts w:eastAsia="MS Mincho"/>
                <w:sz w:val="20"/>
                <w:lang w:eastAsia="en-US"/>
              </w:rPr>
              <w:t xml:space="preserve">6 </w:t>
            </w:r>
            <w:proofErr w:type="spellStart"/>
            <w:r w:rsidRPr="00BA2CC0">
              <w:rPr>
                <w:rFonts w:eastAsia="MS Mincho"/>
                <w:sz w:val="20"/>
                <w:lang w:eastAsia="en-US"/>
              </w:rPr>
              <w:t>кл</w:t>
            </w:r>
            <w:proofErr w:type="spellEnd"/>
            <w:r w:rsidRPr="00BA2CC0">
              <w:rPr>
                <w:rFonts w:eastAsia="MS Mincho"/>
                <w:sz w:val="20"/>
                <w:lang w:eastAsia="en-US"/>
              </w:rPr>
              <w:t>.</w:t>
            </w:r>
          </w:p>
        </w:tc>
        <w:tc>
          <w:tcPr>
            <w:tcW w:w="770" w:type="dxa"/>
            <w:vAlign w:val="center"/>
          </w:tcPr>
          <w:p w:rsidR="00161C3B" w:rsidRPr="00BA2CC0" w:rsidRDefault="00161C3B" w:rsidP="00BA2CC0">
            <w:pPr>
              <w:tabs>
                <w:tab w:val="left" w:pos="540"/>
              </w:tabs>
              <w:ind w:right="-108"/>
              <w:jc w:val="center"/>
              <w:rPr>
                <w:rFonts w:eastAsia="MS Mincho"/>
                <w:sz w:val="20"/>
                <w:lang w:eastAsia="en-US"/>
              </w:rPr>
            </w:pPr>
            <w:r w:rsidRPr="00BA2CC0">
              <w:rPr>
                <w:rFonts w:eastAsia="MS Mincho"/>
                <w:sz w:val="20"/>
                <w:lang w:eastAsia="en-US"/>
              </w:rPr>
              <w:t>2758</w:t>
            </w:r>
          </w:p>
        </w:tc>
        <w:tc>
          <w:tcPr>
            <w:tcW w:w="648" w:type="dxa"/>
            <w:vAlign w:val="center"/>
          </w:tcPr>
          <w:p w:rsidR="00161C3B" w:rsidRPr="00BA2CC0" w:rsidRDefault="00161C3B" w:rsidP="00BA2CC0">
            <w:pPr>
              <w:tabs>
                <w:tab w:val="left" w:pos="540"/>
              </w:tabs>
              <w:ind w:right="-108"/>
              <w:jc w:val="center"/>
              <w:rPr>
                <w:rFonts w:eastAsia="MS Mincho"/>
                <w:sz w:val="20"/>
                <w:lang w:eastAsia="en-US"/>
              </w:rPr>
            </w:pPr>
            <w:r w:rsidRPr="00BA2CC0">
              <w:rPr>
                <w:rFonts w:eastAsia="MS Mincho"/>
                <w:sz w:val="20"/>
                <w:lang w:eastAsia="en-US"/>
              </w:rPr>
              <w:t>2783</w:t>
            </w:r>
          </w:p>
        </w:tc>
        <w:tc>
          <w:tcPr>
            <w:tcW w:w="708" w:type="dxa"/>
            <w:vAlign w:val="center"/>
          </w:tcPr>
          <w:p w:rsidR="00161C3B" w:rsidRPr="00BA2CC0" w:rsidRDefault="00161C3B" w:rsidP="00BA2CC0">
            <w:pPr>
              <w:tabs>
                <w:tab w:val="left" w:pos="540"/>
              </w:tabs>
              <w:ind w:right="-108"/>
              <w:jc w:val="center"/>
              <w:rPr>
                <w:rFonts w:eastAsia="MS Mincho"/>
                <w:sz w:val="20"/>
                <w:lang w:eastAsia="en-US"/>
              </w:rPr>
            </w:pPr>
            <w:r w:rsidRPr="00BA2CC0">
              <w:rPr>
                <w:rFonts w:eastAsia="MS Mincho"/>
                <w:sz w:val="20"/>
                <w:lang w:eastAsia="en-US"/>
              </w:rPr>
              <w:t>3162</w:t>
            </w:r>
          </w:p>
        </w:tc>
        <w:tc>
          <w:tcPr>
            <w:tcW w:w="851" w:type="dxa"/>
            <w:vAlign w:val="center"/>
          </w:tcPr>
          <w:p w:rsidR="00161C3B" w:rsidRPr="00BA2CC0" w:rsidRDefault="00161C3B" w:rsidP="00BA2CC0">
            <w:pPr>
              <w:tabs>
                <w:tab w:val="left" w:pos="540"/>
              </w:tabs>
              <w:ind w:right="-108"/>
              <w:jc w:val="center"/>
              <w:rPr>
                <w:rFonts w:eastAsia="MS Mincho"/>
                <w:sz w:val="20"/>
                <w:lang w:eastAsia="en-US"/>
              </w:rPr>
            </w:pPr>
            <w:r w:rsidRPr="00BA2CC0">
              <w:rPr>
                <w:rFonts w:eastAsia="MS Mincho"/>
                <w:sz w:val="20"/>
                <w:lang w:eastAsia="en-US"/>
              </w:rPr>
              <w:t>3324</w:t>
            </w:r>
          </w:p>
        </w:tc>
        <w:tc>
          <w:tcPr>
            <w:tcW w:w="850" w:type="dxa"/>
            <w:vAlign w:val="center"/>
          </w:tcPr>
          <w:p w:rsidR="00161C3B" w:rsidRPr="00BA2CC0" w:rsidRDefault="00161C3B" w:rsidP="00BA2CC0">
            <w:pPr>
              <w:tabs>
                <w:tab w:val="left" w:pos="540"/>
              </w:tabs>
              <w:ind w:right="-108"/>
              <w:jc w:val="center"/>
              <w:rPr>
                <w:rFonts w:eastAsia="MS Mincho"/>
                <w:sz w:val="20"/>
                <w:lang w:eastAsia="en-US"/>
              </w:rPr>
            </w:pPr>
            <w:r w:rsidRPr="00BA2CC0">
              <w:rPr>
                <w:rFonts w:eastAsia="MS Mincho"/>
                <w:sz w:val="20"/>
                <w:lang w:eastAsia="en-US"/>
              </w:rPr>
              <w:t>3506</w:t>
            </w:r>
          </w:p>
        </w:tc>
        <w:tc>
          <w:tcPr>
            <w:tcW w:w="851" w:type="dxa"/>
            <w:vAlign w:val="center"/>
          </w:tcPr>
          <w:p w:rsidR="00161C3B" w:rsidRPr="00BA2CC0" w:rsidRDefault="00161C3B" w:rsidP="00BA2CC0">
            <w:pPr>
              <w:tabs>
                <w:tab w:val="left" w:pos="540"/>
              </w:tabs>
              <w:ind w:right="-108"/>
              <w:jc w:val="center"/>
              <w:rPr>
                <w:rFonts w:eastAsia="MS Mincho"/>
                <w:sz w:val="20"/>
                <w:lang w:eastAsia="en-US"/>
              </w:rPr>
            </w:pPr>
            <w:r w:rsidRPr="00BA2CC0">
              <w:rPr>
                <w:rFonts w:eastAsia="MS Mincho"/>
                <w:sz w:val="20"/>
                <w:lang w:eastAsia="en-US"/>
              </w:rPr>
              <w:t>3578</w:t>
            </w:r>
          </w:p>
        </w:tc>
        <w:tc>
          <w:tcPr>
            <w:tcW w:w="850" w:type="dxa"/>
          </w:tcPr>
          <w:p w:rsidR="00161C3B" w:rsidRPr="00BA2CC0" w:rsidRDefault="00161C3B" w:rsidP="00BA2CC0">
            <w:pPr>
              <w:tabs>
                <w:tab w:val="left" w:pos="540"/>
              </w:tabs>
              <w:ind w:right="-108"/>
              <w:jc w:val="center"/>
              <w:rPr>
                <w:rFonts w:eastAsia="MS Mincho"/>
                <w:sz w:val="20"/>
                <w:lang w:eastAsia="en-US"/>
              </w:rPr>
            </w:pPr>
            <w:r w:rsidRPr="00BA2CC0">
              <w:rPr>
                <w:rFonts w:eastAsia="MS Mincho"/>
                <w:sz w:val="20"/>
                <w:lang w:eastAsia="en-US"/>
              </w:rPr>
              <w:t>3352</w:t>
            </w:r>
          </w:p>
        </w:tc>
        <w:tc>
          <w:tcPr>
            <w:tcW w:w="709" w:type="dxa"/>
          </w:tcPr>
          <w:p w:rsidR="00161C3B" w:rsidRPr="00BA2CC0" w:rsidRDefault="00161C3B" w:rsidP="00BA2CC0">
            <w:pPr>
              <w:tabs>
                <w:tab w:val="left" w:pos="540"/>
              </w:tabs>
              <w:ind w:right="-108"/>
              <w:jc w:val="center"/>
              <w:rPr>
                <w:rFonts w:eastAsia="MS Mincho"/>
                <w:sz w:val="20"/>
                <w:lang w:eastAsia="en-US"/>
              </w:rPr>
            </w:pPr>
            <w:r w:rsidRPr="00BA2CC0">
              <w:rPr>
                <w:rFonts w:eastAsia="MS Mincho"/>
                <w:sz w:val="20"/>
                <w:lang w:eastAsia="en-US"/>
              </w:rPr>
              <w:t>3486</w:t>
            </w:r>
          </w:p>
        </w:tc>
        <w:tc>
          <w:tcPr>
            <w:tcW w:w="851" w:type="dxa"/>
          </w:tcPr>
          <w:p w:rsidR="00161C3B" w:rsidRPr="00BA2CC0" w:rsidRDefault="00161C3B" w:rsidP="00BA2CC0">
            <w:pPr>
              <w:tabs>
                <w:tab w:val="left" w:pos="540"/>
              </w:tabs>
              <w:ind w:right="-108"/>
              <w:jc w:val="center"/>
              <w:rPr>
                <w:rFonts w:eastAsia="MS Mincho"/>
                <w:sz w:val="20"/>
                <w:lang w:eastAsia="en-US"/>
              </w:rPr>
            </w:pPr>
            <w:r w:rsidRPr="00BA2CC0">
              <w:rPr>
                <w:rFonts w:eastAsia="MS Mincho"/>
                <w:sz w:val="20"/>
                <w:lang w:eastAsia="en-US"/>
              </w:rPr>
              <w:t>3583</w:t>
            </w:r>
          </w:p>
        </w:tc>
        <w:tc>
          <w:tcPr>
            <w:tcW w:w="850" w:type="dxa"/>
          </w:tcPr>
          <w:p w:rsidR="00161C3B" w:rsidRPr="00BA2CC0" w:rsidRDefault="00161C3B" w:rsidP="00BA2CC0">
            <w:pPr>
              <w:tabs>
                <w:tab w:val="left" w:pos="540"/>
              </w:tabs>
              <w:ind w:right="-108"/>
              <w:jc w:val="center"/>
              <w:rPr>
                <w:rFonts w:eastAsia="MS Mincho"/>
                <w:sz w:val="20"/>
                <w:lang w:eastAsia="en-US"/>
              </w:rPr>
            </w:pPr>
            <w:r w:rsidRPr="00BA2CC0">
              <w:rPr>
                <w:rFonts w:eastAsia="MS Mincho"/>
                <w:sz w:val="20"/>
                <w:lang w:eastAsia="en-US"/>
              </w:rPr>
              <w:t>3752</w:t>
            </w:r>
          </w:p>
        </w:tc>
        <w:tc>
          <w:tcPr>
            <w:tcW w:w="851" w:type="dxa"/>
          </w:tcPr>
          <w:p w:rsidR="00161C3B" w:rsidRPr="00BA2CC0" w:rsidRDefault="00161C3B" w:rsidP="00BA2CC0">
            <w:pPr>
              <w:tabs>
                <w:tab w:val="left" w:pos="540"/>
              </w:tabs>
              <w:ind w:right="-108"/>
              <w:jc w:val="center"/>
              <w:rPr>
                <w:rFonts w:eastAsia="MS Mincho"/>
                <w:b/>
                <w:sz w:val="20"/>
                <w:lang w:eastAsia="en-US"/>
              </w:rPr>
            </w:pPr>
            <w:r w:rsidRPr="00BA2CC0">
              <w:rPr>
                <w:rFonts w:eastAsia="MS Mincho"/>
                <w:b/>
                <w:sz w:val="20"/>
                <w:lang w:eastAsia="en-US"/>
              </w:rPr>
              <w:t>3828</w:t>
            </w:r>
          </w:p>
        </w:tc>
      </w:tr>
      <w:tr w:rsidR="00BA2CC0" w:rsidRPr="00BA2CC0" w:rsidTr="00813D8D">
        <w:trPr>
          <w:trHeight w:hRule="exact" w:val="255"/>
        </w:trPr>
        <w:tc>
          <w:tcPr>
            <w:tcW w:w="709" w:type="dxa"/>
            <w:vAlign w:val="center"/>
          </w:tcPr>
          <w:p w:rsidR="00161C3B" w:rsidRPr="00BA2CC0" w:rsidRDefault="00161C3B" w:rsidP="00BA2CC0">
            <w:pPr>
              <w:tabs>
                <w:tab w:val="left" w:pos="540"/>
              </w:tabs>
              <w:ind w:right="-129"/>
              <w:jc w:val="center"/>
              <w:rPr>
                <w:rFonts w:eastAsia="MS Mincho"/>
                <w:sz w:val="20"/>
                <w:lang w:eastAsia="en-US"/>
              </w:rPr>
            </w:pPr>
            <w:r w:rsidRPr="00BA2CC0">
              <w:rPr>
                <w:rFonts w:eastAsia="MS Mincho"/>
                <w:sz w:val="20"/>
                <w:lang w:eastAsia="en-US"/>
              </w:rPr>
              <w:t xml:space="preserve">7 </w:t>
            </w:r>
            <w:proofErr w:type="spellStart"/>
            <w:r w:rsidRPr="00BA2CC0">
              <w:rPr>
                <w:rFonts w:eastAsia="MS Mincho"/>
                <w:sz w:val="20"/>
                <w:lang w:eastAsia="en-US"/>
              </w:rPr>
              <w:t>кл</w:t>
            </w:r>
            <w:proofErr w:type="spellEnd"/>
            <w:r w:rsidRPr="00BA2CC0">
              <w:rPr>
                <w:rFonts w:eastAsia="MS Mincho"/>
                <w:sz w:val="20"/>
                <w:lang w:eastAsia="en-US"/>
              </w:rPr>
              <w:t>.</w:t>
            </w:r>
          </w:p>
        </w:tc>
        <w:tc>
          <w:tcPr>
            <w:tcW w:w="770" w:type="dxa"/>
            <w:vAlign w:val="center"/>
          </w:tcPr>
          <w:p w:rsidR="00161C3B" w:rsidRPr="00BA2CC0" w:rsidRDefault="00161C3B" w:rsidP="00BA2CC0">
            <w:pPr>
              <w:tabs>
                <w:tab w:val="left" w:pos="540"/>
              </w:tabs>
              <w:ind w:right="-108"/>
              <w:jc w:val="center"/>
              <w:rPr>
                <w:rFonts w:eastAsia="MS Mincho"/>
                <w:sz w:val="20"/>
                <w:lang w:eastAsia="en-US"/>
              </w:rPr>
            </w:pPr>
            <w:r w:rsidRPr="00BA2CC0">
              <w:rPr>
                <w:rFonts w:eastAsia="MS Mincho"/>
                <w:sz w:val="20"/>
                <w:lang w:eastAsia="en-US"/>
              </w:rPr>
              <w:t>2971</w:t>
            </w:r>
          </w:p>
        </w:tc>
        <w:tc>
          <w:tcPr>
            <w:tcW w:w="648" w:type="dxa"/>
            <w:vAlign w:val="center"/>
          </w:tcPr>
          <w:p w:rsidR="00161C3B" w:rsidRPr="00BA2CC0" w:rsidRDefault="00161C3B" w:rsidP="00BA2CC0">
            <w:pPr>
              <w:tabs>
                <w:tab w:val="left" w:pos="540"/>
              </w:tabs>
              <w:ind w:right="-108"/>
              <w:jc w:val="center"/>
              <w:rPr>
                <w:rFonts w:eastAsia="MS Mincho"/>
                <w:sz w:val="20"/>
                <w:lang w:eastAsia="en-US"/>
              </w:rPr>
            </w:pPr>
            <w:r w:rsidRPr="00BA2CC0">
              <w:rPr>
                <w:rFonts w:eastAsia="MS Mincho"/>
                <w:sz w:val="20"/>
                <w:lang w:eastAsia="en-US"/>
              </w:rPr>
              <w:t>2743</w:t>
            </w:r>
          </w:p>
        </w:tc>
        <w:tc>
          <w:tcPr>
            <w:tcW w:w="708" w:type="dxa"/>
            <w:vAlign w:val="center"/>
          </w:tcPr>
          <w:p w:rsidR="00161C3B" w:rsidRPr="00BA2CC0" w:rsidRDefault="00161C3B" w:rsidP="00BA2CC0">
            <w:pPr>
              <w:tabs>
                <w:tab w:val="left" w:pos="540"/>
              </w:tabs>
              <w:ind w:right="-108"/>
              <w:jc w:val="center"/>
              <w:rPr>
                <w:rFonts w:eastAsia="MS Mincho"/>
                <w:sz w:val="20"/>
                <w:lang w:eastAsia="en-US"/>
              </w:rPr>
            </w:pPr>
            <w:r w:rsidRPr="00BA2CC0">
              <w:rPr>
                <w:rFonts w:eastAsia="MS Mincho"/>
                <w:sz w:val="20"/>
                <w:lang w:eastAsia="en-US"/>
              </w:rPr>
              <w:t>2759</w:t>
            </w:r>
          </w:p>
        </w:tc>
        <w:tc>
          <w:tcPr>
            <w:tcW w:w="851" w:type="dxa"/>
            <w:vAlign w:val="center"/>
          </w:tcPr>
          <w:p w:rsidR="00161C3B" w:rsidRPr="00BA2CC0" w:rsidRDefault="00161C3B" w:rsidP="00BA2CC0">
            <w:pPr>
              <w:tabs>
                <w:tab w:val="left" w:pos="540"/>
              </w:tabs>
              <w:ind w:right="-108"/>
              <w:jc w:val="center"/>
              <w:rPr>
                <w:rFonts w:eastAsia="MS Mincho"/>
                <w:sz w:val="20"/>
                <w:lang w:eastAsia="en-US"/>
              </w:rPr>
            </w:pPr>
            <w:r w:rsidRPr="00BA2CC0">
              <w:rPr>
                <w:rFonts w:eastAsia="MS Mincho"/>
                <w:sz w:val="20"/>
                <w:lang w:eastAsia="en-US"/>
              </w:rPr>
              <w:t>3112</w:t>
            </w:r>
          </w:p>
        </w:tc>
        <w:tc>
          <w:tcPr>
            <w:tcW w:w="850" w:type="dxa"/>
            <w:vAlign w:val="center"/>
          </w:tcPr>
          <w:p w:rsidR="00161C3B" w:rsidRPr="00BA2CC0" w:rsidRDefault="00161C3B" w:rsidP="00BA2CC0">
            <w:pPr>
              <w:tabs>
                <w:tab w:val="left" w:pos="540"/>
              </w:tabs>
              <w:ind w:right="-108"/>
              <w:jc w:val="center"/>
              <w:rPr>
                <w:rFonts w:eastAsia="MS Mincho"/>
                <w:sz w:val="20"/>
                <w:lang w:eastAsia="en-US"/>
              </w:rPr>
            </w:pPr>
            <w:r w:rsidRPr="00BA2CC0">
              <w:rPr>
                <w:rFonts w:eastAsia="MS Mincho"/>
                <w:sz w:val="20"/>
                <w:lang w:eastAsia="en-US"/>
              </w:rPr>
              <w:t>3288</w:t>
            </w:r>
          </w:p>
        </w:tc>
        <w:tc>
          <w:tcPr>
            <w:tcW w:w="851" w:type="dxa"/>
            <w:vAlign w:val="center"/>
          </w:tcPr>
          <w:p w:rsidR="00161C3B" w:rsidRPr="00BA2CC0" w:rsidRDefault="00161C3B" w:rsidP="00BA2CC0">
            <w:pPr>
              <w:tabs>
                <w:tab w:val="left" w:pos="540"/>
              </w:tabs>
              <w:ind w:right="-108"/>
              <w:jc w:val="center"/>
              <w:rPr>
                <w:rFonts w:eastAsia="MS Mincho"/>
                <w:sz w:val="20"/>
                <w:lang w:eastAsia="en-US"/>
              </w:rPr>
            </w:pPr>
            <w:r w:rsidRPr="00BA2CC0">
              <w:rPr>
                <w:rFonts w:eastAsia="MS Mincho"/>
                <w:sz w:val="20"/>
                <w:lang w:eastAsia="en-US"/>
              </w:rPr>
              <w:t>3463</w:t>
            </w:r>
          </w:p>
        </w:tc>
        <w:tc>
          <w:tcPr>
            <w:tcW w:w="850" w:type="dxa"/>
          </w:tcPr>
          <w:p w:rsidR="00161C3B" w:rsidRPr="00BA2CC0" w:rsidRDefault="00161C3B" w:rsidP="00BA2CC0">
            <w:pPr>
              <w:tabs>
                <w:tab w:val="left" w:pos="540"/>
              </w:tabs>
              <w:ind w:right="-108"/>
              <w:jc w:val="center"/>
              <w:rPr>
                <w:rFonts w:eastAsia="MS Mincho"/>
                <w:sz w:val="20"/>
                <w:lang w:eastAsia="en-US"/>
              </w:rPr>
            </w:pPr>
            <w:r w:rsidRPr="00BA2CC0">
              <w:rPr>
                <w:rFonts w:eastAsia="MS Mincho"/>
                <w:sz w:val="20"/>
                <w:lang w:eastAsia="en-US"/>
              </w:rPr>
              <w:t>3540</w:t>
            </w:r>
          </w:p>
        </w:tc>
        <w:tc>
          <w:tcPr>
            <w:tcW w:w="709" w:type="dxa"/>
          </w:tcPr>
          <w:p w:rsidR="00161C3B" w:rsidRPr="00BA2CC0" w:rsidRDefault="00161C3B" w:rsidP="00BA2CC0">
            <w:pPr>
              <w:tabs>
                <w:tab w:val="left" w:pos="540"/>
              </w:tabs>
              <w:ind w:right="-108"/>
              <w:jc w:val="center"/>
              <w:rPr>
                <w:rFonts w:eastAsia="MS Mincho"/>
                <w:sz w:val="20"/>
                <w:lang w:eastAsia="en-US"/>
              </w:rPr>
            </w:pPr>
            <w:r w:rsidRPr="00BA2CC0">
              <w:rPr>
                <w:rFonts w:eastAsia="MS Mincho"/>
                <w:sz w:val="20"/>
                <w:lang w:eastAsia="en-US"/>
              </w:rPr>
              <w:t>3337</w:t>
            </w:r>
          </w:p>
        </w:tc>
        <w:tc>
          <w:tcPr>
            <w:tcW w:w="851" w:type="dxa"/>
          </w:tcPr>
          <w:p w:rsidR="00161C3B" w:rsidRPr="00BA2CC0" w:rsidRDefault="00161C3B" w:rsidP="00BA2CC0">
            <w:pPr>
              <w:tabs>
                <w:tab w:val="left" w:pos="540"/>
              </w:tabs>
              <w:ind w:right="-108"/>
              <w:jc w:val="center"/>
              <w:rPr>
                <w:rFonts w:eastAsia="MS Mincho"/>
                <w:sz w:val="20"/>
                <w:lang w:eastAsia="en-US"/>
              </w:rPr>
            </w:pPr>
            <w:r w:rsidRPr="00BA2CC0">
              <w:rPr>
                <w:rFonts w:eastAsia="MS Mincho"/>
                <w:sz w:val="20"/>
                <w:lang w:eastAsia="en-US"/>
              </w:rPr>
              <w:t>3439</w:t>
            </w:r>
          </w:p>
        </w:tc>
        <w:tc>
          <w:tcPr>
            <w:tcW w:w="850" w:type="dxa"/>
          </w:tcPr>
          <w:p w:rsidR="00161C3B" w:rsidRPr="00BA2CC0" w:rsidRDefault="00161C3B" w:rsidP="00BA2CC0">
            <w:pPr>
              <w:tabs>
                <w:tab w:val="left" w:pos="540"/>
              </w:tabs>
              <w:ind w:right="-108"/>
              <w:jc w:val="center"/>
              <w:rPr>
                <w:rFonts w:eastAsia="MS Mincho"/>
                <w:sz w:val="20"/>
                <w:lang w:eastAsia="en-US"/>
              </w:rPr>
            </w:pPr>
            <w:r w:rsidRPr="00BA2CC0">
              <w:rPr>
                <w:rFonts w:eastAsia="MS Mincho"/>
                <w:sz w:val="20"/>
                <w:lang w:eastAsia="en-US"/>
              </w:rPr>
              <w:t>3527</w:t>
            </w:r>
          </w:p>
        </w:tc>
        <w:tc>
          <w:tcPr>
            <w:tcW w:w="851" w:type="dxa"/>
          </w:tcPr>
          <w:p w:rsidR="00161C3B" w:rsidRPr="00BA2CC0" w:rsidRDefault="00161C3B" w:rsidP="00BA2CC0">
            <w:pPr>
              <w:tabs>
                <w:tab w:val="left" w:pos="540"/>
              </w:tabs>
              <w:ind w:right="-108"/>
              <w:jc w:val="center"/>
              <w:rPr>
                <w:rFonts w:eastAsia="MS Mincho"/>
                <w:b/>
                <w:sz w:val="20"/>
                <w:lang w:eastAsia="en-US"/>
              </w:rPr>
            </w:pPr>
            <w:r w:rsidRPr="00BA2CC0">
              <w:rPr>
                <w:rFonts w:eastAsia="MS Mincho"/>
                <w:b/>
                <w:sz w:val="20"/>
                <w:lang w:eastAsia="en-US"/>
              </w:rPr>
              <w:t>3689</w:t>
            </w:r>
          </w:p>
        </w:tc>
      </w:tr>
      <w:tr w:rsidR="00BA2CC0" w:rsidRPr="00BA2CC0" w:rsidTr="00813D8D">
        <w:trPr>
          <w:trHeight w:hRule="exact" w:val="255"/>
        </w:trPr>
        <w:tc>
          <w:tcPr>
            <w:tcW w:w="709" w:type="dxa"/>
            <w:vAlign w:val="center"/>
          </w:tcPr>
          <w:p w:rsidR="00161C3B" w:rsidRPr="00BA2CC0" w:rsidRDefault="00161C3B" w:rsidP="00BA2CC0">
            <w:pPr>
              <w:tabs>
                <w:tab w:val="left" w:pos="540"/>
              </w:tabs>
              <w:ind w:right="-129"/>
              <w:jc w:val="center"/>
              <w:rPr>
                <w:rFonts w:eastAsia="MS Mincho"/>
                <w:sz w:val="20"/>
                <w:lang w:eastAsia="en-US"/>
              </w:rPr>
            </w:pPr>
            <w:r w:rsidRPr="00BA2CC0">
              <w:rPr>
                <w:rFonts w:eastAsia="MS Mincho"/>
                <w:sz w:val="20"/>
                <w:lang w:eastAsia="en-US"/>
              </w:rPr>
              <w:t xml:space="preserve">8 </w:t>
            </w:r>
            <w:proofErr w:type="spellStart"/>
            <w:r w:rsidRPr="00BA2CC0">
              <w:rPr>
                <w:rFonts w:eastAsia="MS Mincho"/>
                <w:sz w:val="20"/>
                <w:lang w:eastAsia="en-US"/>
              </w:rPr>
              <w:t>кл</w:t>
            </w:r>
            <w:proofErr w:type="spellEnd"/>
            <w:r w:rsidRPr="00BA2CC0">
              <w:rPr>
                <w:rFonts w:eastAsia="MS Mincho"/>
                <w:sz w:val="20"/>
                <w:lang w:eastAsia="en-US"/>
              </w:rPr>
              <w:t>.</w:t>
            </w:r>
          </w:p>
        </w:tc>
        <w:tc>
          <w:tcPr>
            <w:tcW w:w="770" w:type="dxa"/>
            <w:vAlign w:val="center"/>
          </w:tcPr>
          <w:p w:rsidR="00161C3B" w:rsidRPr="00BA2CC0" w:rsidRDefault="00161C3B" w:rsidP="00BA2CC0">
            <w:pPr>
              <w:tabs>
                <w:tab w:val="left" w:pos="540"/>
              </w:tabs>
              <w:ind w:right="-108"/>
              <w:jc w:val="center"/>
              <w:rPr>
                <w:rFonts w:eastAsia="MS Mincho"/>
                <w:sz w:val="20"/>
                <w:lang w:eastAsia="en-US"/>
              </w:rPr>
            </w:pPr>
            <w:r w:rsidRPr="00BA2CC0">
              <w:rPr>
                <w:rFonts w:eastAsia="MS Mincho"/>
                <w:sz w:val="20"/>
                <w:lang w:eastAsia="en-US"/>
              </w:rPr>
              <w:t>2811</w:t>
            </w:r>
          </w:p>
        </w:tc>
        <w:tc>
          <w:tcPr>
            <w:tcW w:w="648" w:type="dxa"/>
            <w:vAlign w:val="center"/>
          </w:tcPr>
          <w:p w:rsidR="00161C3B" w:rsidRPr="00BA2CC0" w:rsidRDefault="00161C3B" w:rsidP="00BA2CC0">
            <w:pPr>
              <w:tabs>
                <w:tab w:val="left" w:pos="540"/>
              </w:tabs>
              <w:ind w:right="-108"/>
              <w:jc w:val="center"/>
              <w:rPr>
                <w:rFonts w:eastAsia="MS Mincho"/>
                <w:sz w:val="20"/>
                <w:lang w:eastAsia="en-US"/>
              </w:rPr>
            </w:pPr>
            <w:r w:rsidRPr="00BA2CC0">
              <w:rPr>
                <w:rFonts w:eastAsia="MS Mincho"/>
                <w:sz w:val="20"/>
                <w:lang w:eastAsia="en-US"/>
              </w:rPr>
              <w:t>2826</w:t>
            </w:r>
          </w:p>
        </w:tc>
        <w:tc>
          <w:tcPr>
            <w:tcW w:w="708" w:type="dxa"/>
            <w:vAlign w:val="center"/>
          </w:tcPr>
          <w:p w:rsidR="00161C3B" w:rsidRPr="00BA2CC0" w:rsidRDefault="00161C3B" w:rsidP="00BA2CC0">
            <w:pPr>
              <w:tabs>
                <w:tab w:val="left" w:pos="540"/>
              </w:tabs>
              <w:ind w:right="-108"/>
              <w:jc w:val="center"/>
              <w:rPr>
                <w:rFonts w:eastAsia="MS Mincho"/>
                <w:sz w:val="20"/>
                <w:lang w:eastAsia="en-US"/>
              </w:rPr>
            </w:pPr>
            <w:r w:rsidRPr="00BA2CC0">
              <w:rPr>
                <w:rFonts w:eastAsia="MS Mincho"/>
                <w:sz w:val="20"/>
                <w:lang w:eastAsia="en-US"/>
              </w:rPr>
              <w:t>2608</w:t>
            </w:r>
          </w:p>
        </w:tc>
        <w:tc>
          <w:tcPr>
            <w:tcW w:w="851" w:type="dxa"/>
            <w:vAlign w:val="center"/>
          </w:tcPr>
          <w:p w:rsidR="00161C3B" w:rsidRPr="00BA2CC0" w:rsidRDefault="00161C3B" w:rsidP="00BA2CC0">
            <w:pPr>
              <w:tabs>
                <w:tab w:val="left" w:pos="540"/>
              </w:tabs>
              <w:ind w:right="-108"/>
              <w:jc w:val="center"/>
              <w:rPr>
                <w:rFonts w:eastAsia="MS Mincho"/>
                <w:sz w:val="20"/>
                <w:lang w:eastAsia="en-US"/>
              </w:rPr>
            </w:pPr>
            <w:r w:rsidRPr="00BA2CC0">
              <w:rPr>
                <w:rFonts w:eastAsia="MS Mincho"/>
                <w:sz w:val="20"/>
                <w:lang w:eastAsia="en-US"/>
              </w:rPr>
              <w:t>2624</w:t>
            </w:r>
          </w:p>
        </w:tc>
        <w:tc>
          <w:tcPr>
            <w:tcW w:w="850" w:type="dxa"/>
            <w:vAlign w:val="center"/>
          </w:tcPr>
          <w:p w:rsidR="00161C3B" w:rsidRPr="00BA2CC0" w:rsidRDefault="00161C3B" w:rsidP="00BA2CC0">
            <w:pPr>
              <w:tabs>
                <w:tab w:val="left" w:pos="540"/>
              </w:tabs>
              <w:ind w:right="-108"/>
              <w:jc w:val="center"/>
              <w:rPr>
                <w:rFonts w:eastAsia="MS Mincho"/>
                <w:sz w:val="20"/>
                <w:lang w:eastAsia="en-US"/>
              </w:rPr>
            </w:pPr>
            <w:r w:rsidRPr="00BA2CC0">
              <w:rPr>
                <w:rFonts w:eastAsia="MS Mincho"/>
                <w:sz w:val="20"/>
                <w:lang w:eastAsia="en-US"/>
              </w:rPr>
              <w:t>2959</w:t>
            </w:r>
          </w:p>
        </w:tc>
        <w:tc>
          <w:tcPr>
            <w:tcW w:w="851" w:type="dxa"/>
            <w:vAlign w:val="center"/>
          </w:tcPr>
          <w:p w:rsidR="00161C3B" w:rsidRPr="00BA2CC0" w:rsidRDefault="00161C3B" w:rsidP="00BA2CC0">
            <w:pPr>
              <w:tabs>
                <w:tab w:val="left" w:pos="540"/>
              </w:tabs>
              <w:ind w:right="-108"/>
              <w:jc w:val="center"/>
              <w:rPr>
                <w:rFonts w:eastAsia="MS Mincho"/>
                <w:sz w:val="20"/>
                <w:lang w:eastAsia="en-US"/>
              </w:rPr>
            </w:pPr>
            <w:r w:rsidRPr="00BA2CC0">
              <w:rPr>
                <w:rFonts w:eastAsia="MS Mincho"/>
                <w:sz w:val="20"/>
                <w:lang w:eastAsia="en-US"/>
              </w:rPr>
              <w:t>3106</w:t>
            </w:r>
          </w:p>
        </w:tc>
        <w:tc>
          <w:tcPr>
            <w:tcW w:w="850" w:type="dxa"/>
          </w:tcPr>
          <w:p w:rsidR="00161C3B" w:rsidRPr="00BA2CC0" w:rsidRDefault="00161C3B" w:rsidP="00BA2CC0">
            <w:pPr>
              <w:tabs>
                <w:tab w:val="left" w:pos="540"/>
              </w:tabs>
              <w:ind w:right="-108"/>
              <w:jc w:val="center"/>
              <w:rPr>
                <w:rFonts w:eastAsia="MS Mincho"/>
                <w:sz w:val="20"/>
                <w:lang w:eastAsia="en-US"/>
              </w:rPr>
            </w:pPr>
            <w:r w:rsidRPr="00BA2CC0">
              <w:rPr>
                <w:rFonts w:eastAsia="MS Mincho"/>
                <w:sz w:val="20"/>
                <w:lang w:eastAsia="en-US"/>
              </w:rPr>
              <w:t>3305</w:t>
            </w:r>
          </w:p>
        </w:tc>
        <w:tc>
          <w:tcPr>
            <w:tcW w:w="709" w:type="dxa"/>
          </w:tcPr>
          <w:p w:rsidR="00161C3B" w:rsidRPr="00BA2CC0" w:rsidRDefault="00161C3B" w:rsidP="00BA2CC0">
            <w:pPr>
              <w:tabs>
                <w:tab w:val="left" w:pos="540"/>
              </w:tabs>
              <w:ind w:right="-108"/>
              <w:jc w:val="center"/>
              <w:rPr>
                <w:rFonts w:eastAsia="MS Mincho"/>
                <w:sz w:val="20"/>
                <w:lang w:eastAsia="en-US"/>
              </w:rPr>
            </w:pPr>
            <w:r w:rsidRPr="00BA2CC0">
              <w:rPr>
                <w:rFonts w:eastAsia="MS Mincho"/>
                <w:sz w:val="20"/>
                <w:lang w:eastAsia="en-US"/>
              </w:rPr>
              <w:t>3365</w:t>
            </w:r>
          </w:p>
        </w:tc>
        <w:tc>
          <w:tcPr>
            <w:tcW w:w="851" w:type="dxa"/>
          </w:tcPr>
          <w:p w:rsidR="00161C3B" w:rsidRPr="00BA2CC0" w:rsidRDefault="00161C3B" w:rsidP="00BA2CC0">
            <w:pPr>
              <w:tabs>
                <w:tab w:val="left" w:pos="540"/>
              </w:tabs>
              <w:ind w:right="-108"/>
              <w:jc w:val="center"/>
              <w:rPr>
                <w:rFonts w:eastAsia="MS Mincho"/>
                <w:sz w:val="20"/>
                <w:lang w:eastAsia="en-US"/>
              </w:rPr>
            </w:pPr>
            <w:r w:rsidRPr="00BA2CC0">
              <w:rPr>
                <w:rFonts w:eastAsia="MS Mincho"/>
                <w:sz w:val="20"/>
                <w:lang w:eastAsia="en-US"/>
              </w:rPr>
              <w:t>3147</w:t>
            </w:r>
          </w:p>
        </w:tc>
        <w:tc>
          <w:tcPr>
            <w:tcW w:w="850" w:type="dxa"/>
          </w:tcPr>
          <w:p w:rsidR="00161C3B" w:rsidRPr="00BA2CC0" w:rsidRDefault="00161C3B" w:rsidP="00BA2CC0">
            <w:pPr>
              <w:tabs>
                <w:tab w:val="left" w:pos="540"/>
              </w:tabs>
              <w:ind w:right="-108"/>
              <w:jc w:val="center"/>
              <w:rPr>
                <w:rFonts w:eastAsia="MS Mincho"/>
                <w:sz w:val="20"/>
                <w:lang w:eastAsia="en-US"/>
              </w:rPr>
            </w:pPr>
            <w:r w:rsidRPr="00BA2CC0">
              <w:rPr>
                <w:rFonts w:eastAsia="MS Mincho"/>
                <w:sz w:val="20"/>
                <w:lang w:eastAsia="en-US"/>
              </w:rPr>
              <w:t>3253</w:t>
            </w:r>
          </w:p>
        </w:tc>
        <w:tc>
          <w:tcPr>
            <w:tcW w:w="851" w:type="dxa"/>
          </w:tcPr>
          <w:p w:rsidR="00161C3B" w:rsidRPr="00BA2CC0" w:rsidRDefault="00161C3B" w:rsidP="00BA2CC0">
            <w:pPr>
              <w:tabs>
                <w:tab w:val="left" w:pos="540"/>
              </w:tabs>
              <w:ind w:right="-108"/>
              <w:jc w:val="center"/>
              <w:rPr>
                <w:rFonts w:eastAsia="MS Mincho"/>
                <w:b/>
                <w:sz w:val="20"/>
                <w:lang w:eastAsia="en-US"/>
              </w:rPr>
            </w:pPr>
            <w:r w:rsidRPr="00BA2CC0">
              <w:rPr>
                <w:rFonts w:eastAsia="MS Mincho"/>
                <w:b/>
                <w:sz w:val="20"/>
                <w:lang w:eastAsia="en-US"/>
              </w:rPr>
              <w:t>3338</w:t>
            </w:r>
          </w:p>
        </w:tc>
      </w:tr>
      <w:tr w:rsidR="00BA2CC0" w:rsidRPr="00BA2CC0" w:rsidTr="00813D8D">
        <w:trPr>
          <w:trHeight w:hRule="exact" w:val="255"/>
        </w:trPr>
        <w:tc>
          <w:tcPr>
            <w:tcW w:w="709" w:type="dxa"/>
            <w:vAlign w:val="center"/>
          </w:tcPr>
          <w:p w:rsidR="00161C3B" w:rsidRPr="00BA2CC0" w:rsidRDefault="00161C3B" w:rsidP="00BA2CC0">
            <w:pPr>
              <w:tabs>
                <w:tab w:val="left" w:pos="540"/>
              </w:tabs>
              <w:ind w:right="-129"/>
              <w:jc w:val="center"/>
              <w:rPr>
                <w:rFonts w:eastAsia="MS Mincho"/>
                <w:sz w:val="20"/>
                <w:lang w:eastAsia="en-US"/>
              </w:rPr>
            </w:pPr>
            <w:r w:rsidRPr="00BA2CC0">
              <w:rPr>
                <w:rFonts w:eastAsia="MS Mincho"/>
                <w:sz w:val="20"/>
                <w:lang w:eastAsia="en-US"/>
              </w:rPr>
              <w:t xml:space="preserve">9 </w:t>
            </w:r>
            <w:proofErr w:type="spellStart"/>
            <w:r w:rsidRPr="00BA2CC0">
              <w:rPr>
                <w:rFonts w:eastAsia="MS Mincho"/>
                <w:sz w:val="20"/>
                <w:lang w:eastAsia="en-US"/>
              </w:rPr>
              <w:t>кл</w:t>
            </w:r>
            <w:proofErr w:type="spellEnd"/>
            <w:r w:rsidRPr="00BA2CC0">
              <w:rPr>
                <w:rFonts w:eastAsia="MS Mincho"/>
                <w:sz w:val="20"/>
                <w:lang w:eastAsia="en-US"/>
              </w:rPr>
              <w:t>.</w:t>
            </w:r>
          </w:p>
        </w:tc>
        <w:tc>
          <w:tcPr>
            <w:tcW w:w="770" w:type="dxa"/>
            <w:vAlign w:val="center"/>
          </w:tcPr>
          <w:p w:rsidR="00161C3B" w:rsidRPr="00BA2CC0" w:rsidRDefault="00161C3B" w:rsidP="00BA2CC0">
            <w:pPr>
              <w:tabs>
                <w:tab w:val="left" w:pos="540"/>
              </w:tabs>
              <w:ind w:right="-108"/>
              <w:jc w:val="center"/>
              <w:rPr>
                <w:rFonts w:eastAsia="MS Mincho"/>
                <w:sz w:val="20"/>
                <w:lang w:eastAsia="en-US"/>
              </w:rPr>
            </w:pPr>
            <w:r w:rsidRPr="00BA2CC0">
              <w:rPr>
                <w:rFonts w:eastAsia="MS Mincho"/>
                <w:sz w:val="20"/>
                <w:lang w:eastAsia="en-US"/>
              </w:rPr>
              <w:t>2803</w:t>
            </w:r>
          </w:p>
        </w:tc>
        <w:tc>
          <w:tcPr>
            <w:tcW w:w="648" w:type="dxa"/>
            <w:vAlign w:val="center"/>
          </w:tcPr>
          <w:p w:rsidR="00161C3B" w:rsidRPr="00BA2CC0" w:rsidRDefault="00161C3B" w:rsidP="00BA2CC0">
            <w:pPr>
              <w:tabs>
                <w:tab w:val="left" w:pos="540"/>
              </w:tabs>
              <w:ind w:right="-108"/>
              <w:jc w:val="center"/>
              <w:rPr>
                <w:rFonts w:eastAsia="MS Mincho"/>
                <w:sz w:val="20"/>
                <w:lang w:eastAsia="en-US"/>
              </w:rPr>
            </w:pPr>
            <w:r w:rsidRPr="00BA2CC0">
              <w:rPr>
                <w:rFonts w:eastAsia="MS Mincho"/>
                <w:sz w:val="20"/>
                <w:lang w:eastAsia="en-US"/>
              </w:rPr>
              <w:t>2726</w:t>
            </w:r>
          </w:p>
        </w:tc>
        <w:tc>
          <w:tcPr>
            <w:tcW w:w="708" w:type="dxa"/>
            <w:vAlign w:val="center"/>
          </w:tcPr>
          <w:p w:rsidR="00161C3B" w:rsidRPr="00BA2CC0" w:rsidRDefault="00161C3B" w:rsidP="00BA2CC0">
            <w:pPr>
              <w:tabs>
                <w:tab w:val="left" w:pos="540"/>
              </w:tabs>
              <w:ind w:right="-108"/>
              <w:jc w:val="center"/>
              <w:rPr>
                <w:rFonts w:eastAsia="MS Mincho"/>
                <w:sz w:val="20"/>
                <w:lang w:eastAsia="en-US"/>
              </w:rPr>
            </w:pPr>
            <w:r w:rsidRPr="00BA2CC0">
              <w:rPr>
                <w:rFonts w:eastAsia="MS Mincho"/>
                <w:sz w:val="20"/>
                <w:lang w:eastAsia="en-US"/>
              </w:rPr>
              <w:t>2743</w:t>
            </w:r>
          </w:p>
        </w:tc>
        <w:tc>
          <w:tcPr>
            <w:tcW w:w="851" w:type="dxa"/>
            <w:vAlign w:val="center"/>
          </w:tcPr>
          <w:p w:rsidR="00161C3B" w:rsidRPr="00BA2CC0" w:rsidRDefault="00161C3B" w:rsidP="00BA2CC0">
            <w:pPr>
              <w:tabs>
                <w:tab w:val="left" w:pos="540"/>
              </w:tabs>
              <w:ind w:right="-108"/>
              <w:jc w:val="center"/>
              <w:rPr>
                <w:rFonts w:eastAsia="MS Mincho"/>
                <w:sz w:val="20"/>
                <w:lang w:eastAsia="en-US"/>
              </w:rPr>
            </w:pPr>
            <w:r w:rsidRPr="00BA2CC0">
              <w:rPr>
                <w:rFonts w:eastAsia="MS Mincho"/>
                <w:sz w:val="20"/>
                <w:lang w:eastAsia="en-US"/>
              </w:rPr>
              <w:t>2563</w:t>
            </w:r>
          </w:p>
        </w:tc>
        <w:tc>
          <w:tcPr>
            <w:tcW w:w="850" w:type="dxa"/>
            <w:vAlign w:val="center"/>
          </w:tcPr>
          <w:p w:rsidR="00161C3B" w:rsidRPr="00BA2CC0" w:rsidRDefault="00161C3B" w:rsidP="00BA2CC0">
            <w:pPr>
              <w:tabs>
                <w:tab w:val="left" w:pos="540"/>
              </w:tabs>
              <w:ind w:right="-108"/>
              <w:jc w:val="center"/>
              <w:rPr>
                <w:rFonts w:eastAsia="MS Mincho"/>
                <w:sz w:val="20"/>
                <w:lang w:eastAsia="en-US"/>
              </w:rPr>
            </w:pPr>
            <w:r w:rsidRPr="00BA2CC0">
              <w:rPr>
                <w:rFonts w:eastAsia="MS Mincho"/>
                <w:sz w:val="20"/>
                <w:lang w:eastAsia="en-US"/>
              </w:rPr>
              <w:t>2648</w:t>
            </w:r>
          </w:p>
        </w:tc>
        <w:tc>
          <w:tcPr>
            <w:tcW w:w="851" w:type="dxa"/>
            <w:vAlign w:val="center"/>
          </w:tcPr>
          <w:p w:rsidR="00161C3B" w:rsidRPr="00BA2CC0" w:rsidRDefault="00161C3B" w:rsidP="00BA2CC0">
            <w:pPr>
              <w:tabs>
                <w:tab w:val="left" w:pos="540"/>
              </w:tabs>
              <w:ind w:right="-108"/>
              <w:jc w:val="center"/>
              <w:rPr>
                <w:rFonts w:eastAsia="MS Mincho"/>
                <w:sz w:val="20"/>
                <w:lang w:eastAsia="en-US"/>
              </w:rPr>
            </w:pPr>
            <w:r w:rsidRPr="00BA2CC0">
              <w:rPr>
                <w:rFonts w:eastAsia="MS Mincho"/>
                <w:sz w:val="20"/>
                <w:lang w:eastAsia="en-US"/>
              </w:rPr>
              <w:t>2925</w:t>
            </w:r>
          </w:p>
        </w:tc>
        <w:tc>
          <w:tcPr>
            <w:tcW w:w="850" w:type="dxa"/>
          </w:tcPr>
          <w:p w:rsidR="00161C3B" w:rsidRPr="00BA2CC0" w:rsidRDefault="00161C3B" w:rsidP="00BA2CC0">
            <w:pPr>
              <w:tabs>
                <w:tab w:val="left" w:pos="540"/>
              </w:tabs>
              <w:ind w:right="-108"/>
              <w:jc w:val="center"/>
              <w:rPr>
                <w:rFonts w:eastAsia="MS Mincho"/>
                <w:sz w:val="20"/>
                <w:lang w:eastAsia="en-US"/>
              </w:rPr>
            </w:pPr>
            <w:r w:rsidRPr="00BA2CC0">
              <w:rPr>
                <w:rFonts w:eastAsia="MS Mincho"/>
                <w:sz w:val="20"/>
                <w:lang w:eastAsia="en-US"/>
              </w:rPr>
              <w:t>3068</w:t>
            </w:r>
          </w:p>
        </w:tc>
        <w:tc>
          <w:tcPr>
            <w:tcW w:w="709" w:type="dxa"/>
          </w:tcPr>
          <w:p w:rsidR="00161C3B" w:rsidRPr="00BA2CC0" w:rsidRDefault="00161C3B" w:rsidP="00BA2CC0">
            <w:pPr>
              <w:tabs>
                <w:tab w:val="left" w:pos="540"/>
              </w:tabs>
              <w:ind w:right="-108"/>
              <w:jc w:val="center"/>
              <w:rPr>
                <w:rFonts w:eastAsia="MS Mincho"/>
                <w:sz w:val="20"/>
                <w:lang w:eastAsia="en-US"/>
              </w:rPr>
            </w:pPr>
            <w:r w:rsidRPr="00BA2CC0">
              <w:rPr>
                <w:rFonts w:eastAsia="MS Mincho"/>
                <w:sz w:val="20"/>
                <w:lang w:eastAsia="en-US"/>
              </w:rPr>
              <w:t>3276</w:t>
            </w:r>
          </w:p>
        </w:tc>
        <w:tc>
          <w:tcPr>
            <w:tcW w:w="851" w:type="dxa"/>
          </w:tcPr>
          <w:p w:rsidR="00161C3B" w:rsidRPr="00BA2CC0" w:rsidRDefault="00161C3B" w:rsidP="00BA2CC0">
            <w:pPr>
              <w:tabs>
                <w:tab w:val="left" w:pos="540"/>
              </w:tabs>
              <w:ind w:right="-108"/>
              <w:jc w:val="center"/>
              <w:rPr>
                <w:rFonts w:eastAsia="MS Mincho"/>
                <w:sz w:val="20"/>
                <w:lang w:eastAsia="en-US"/>
              </w:rPr>
            </w:pPr>
            <w:r w:rsidRPr="00BA2CC0">
              <w:rPr>
                <w:rFonts w:eastAsia="MS Mincho"/>
                <w:sz w:val="20"/>
                <w:lang w:eastAsia="en-US"/>
              </w:rPr>
              <w:t>3386</w:t>
            </w:r>
          </w:p>
        </w:tc>
        <w:tc>
          <w:tcPr>
            <w:tcW w:w="850" w:type="dxa"/>
          </w:tcPr>
          <w:p w:rsidR="00161C3B" w:rsidRPr="00BA2CC0" w:rsidRDefault="00161C3B" w:rsidP="00BA2CC0">
            <w:pPr>
              <w:tabs>
                <w:tab w:val="left" w:pos="540"/>
              </w:tabs>
              <w:ind w:right="-108"/>
              <w:jc w:val="center"/>
              <w:rPr>
                <w:rFonts w:eastAsia="MS Mincho"/>
                <w:sz w:val="20"/>
                <w:lang w:eastAsia="en-US"/>
              </w:rPr>
            </w:pPr>
            <w:r w:rsidRPr="00BA2CC0">
              <w:rPr>
                <w:rFonts w:eastAsia="MS Mincho"/>
                <w:sz w:val="20"/>
                <w:lang w:eastAsia="en-US"/>
              </w:rPr>
              <w:t>3085</w:t>
            </w:r>
          </w:p>
        </w:tc>
        <w:tc>
          <w:tcPr>
            <w:tcW w:w="851" w:type="dxa"/>
          </w:tcPr>
          <w:p w:rsidR="00161C3B" w:rsidRPr="00BA2CC0" w:rsidRDefault="00161C3B" w:rsidP="00BA2CC0">
            <w:pPr>
              <w:tabs>
                <w:tab w:val="left" w:pos="540"/>
              </w:tabs>
              <w:ind w:right="-108"/>
              <w:jc w:val="center"/>
              <w:rPr>
                <w:rFonts w:eastAsia="MS Mincho"/>
                <w:b/>
                <w:sz w:val="20"/>
                <w:lang w:eastAsia="en-US"/>
              </w:rPr>
            </w:pPr>
            <w:r w:rsidRPr="00BA2CC0">
              <w:rPr>
                <w:rFonts w:eastAsia="MS Mincho"/>
                <w:b/>
                <w:sz w:val="20"/>
                <w:lang w:eastAsia="en-US"/>
              </w:rPr>
              <w:t>3300</w:t>
            </w:r>
          </w:p>
        </w:tc>
      </w:tr>
      <w:tr w:rsidR="00BA2CC0" w:rsidRPr="00BA2CC0" w:rsidTr="00813D8D">
        <w:trPr>
          <w:trHeight w:hRule="exact" w:val="255"/>
        </w:trPr>
        <w:tc>
          <w:tcPr>
            <w:tcW w:w="709" w:type="dxa"/>
            <w:vAlign w:val="center"/>
          </w:tcPr>
          <w:p w:rsidR="00161C3B" w:rsidRPr="00BA2CC0" w:rsidRDefault="00161C3B" w:rsidP="00BA2CC0">
            <w:pPr>
              <w:tabs>
                <w:tab w:val="left" w:pos="540"/>
              </w:tabs>
              <w:ind w:right="-129"/>
              <w:jc w:val="center"/>
              <w:rPr>
                <w:rFonts w:eastAsia="MS Mincho"/>
                <w:b/>
                <w:sz w:val="20"/>
                <w:lang w:eastAsia="en-US"/>
              </w:rPr>
            </w:pPr>
            <w:r w:rsidRPr="00BA2CC0">
              <w:rPr>
                <w:rFonts w:eastAsia="MS Mincho"/>
                <w:b/>
                <w:sz w:val="20"/>
                <w:lang w:eastAsia="en-US"/>
              </w:rPr>
              <w:t>ИТОГО</w:t>
            </w:r>
          </w:p>
        </w:tc>
        <w:tc>
          <w:tcPr>
            <w:tcW w:w="770" w:type="dxa"/>
            <w:vAlign w:val="center"/>
          </w:tcPr>
          <w:p w:rsidR="00161C3B" w:rsidRPr="00BA2CC0" w:rsidRDefault="00161C3B" w:rsidP="00BA2CC0">
            <w:pPr>
              <w:tabs>
                <w:tab w:val="left" w:pos="540"/>
              </w:tabs>
              <w:ind w:right="-108"/>
              <w:jc w:val="center"/>
              <w:rPr>
                <w:rFonts w:eastAsia="MS Mincho"/>
                <w:sz w:val="20"/>
                <w:lang w:eastAsia="en-US"/>
              </w:rPr>
            </w:pPr>
            <w:r w:rsidRPr="00BA2CC0">
              <w:rPr>
                <w:rFonts w:eastAsia="MS Mincho"/>
                <w:sz w:val="20"/>
                <w:lang w:eastAsia="en-US"/>
              </w:rPr>
              <w:t>14134</w:t>
            </w:r>
          </w:p>
        </w:tc>
        <w:tc>
          <w:tcPr>
            <w:tcW w:w="648" w:type="dxa"/>
            <w:vAlign w:val="center"/>
          </w:tcPr>
          <w:p w:rsidR="00161C3B" w:rsidRPr="00BA2CC0" w:rsidRDefault="00161C3B" w:rsidP="00BA2CC0">
            <w:pPr>
              <w:tabs>
                <w:tab w:val="left" w:pos="540"/>
              </w:tabs>
              <w:ind w:right="-108"/>
              <w:jc w:val="center"/>
              <w:rPr>
                <w:rFonts w:eastAsia="MS Mincho"/>
                <w:sz w:val="20"/>
                <w:lang w:eastAsia="en-US"/>
              </w:rPr>
            </w:pPr>
            <w:r w:rsidRPr="00BA2CC0">
              <w:rPr>
                <w:rFonts w:eastAsia="MS Mincho"/>
                <w:sz w:val="20"/>
                <w:lang w:eastAsia="en-US"/>
              </w:rPr>
              <w:t>14260</w:t>
            </w:r>
          </w:p>
        </w:tc>
        <w:tc>
          <w:tcPr>
            <w:tcW w:w="708" w:type="dxa"/>
            <w:vAlign w:val="center"/>
          </w:tcPr>
          <w:p w:rsidR="00161C3B" w:rsidRPr="00BA2CC0" w:rsidRDefault="00161C3B" w:rsidP="00BA2CC0">
            <w:pPr>
              <w:tabs>
                <w:tab w:val="left" w:pos="540"/>
              </w:tabs>
              <w:ind w:right="-108"/>
              <w:jc w:val="center"/>
              <w:rPr>
                <w:rFonts w:eastAsia="MS Mincho"/>
                <w:sz w:val="20"/>
                <w:lang w:eastAsia="en-US"/>
              </w:rPr>
            </w:pPr>
            <w:r w:rsidRPr="00BA2CC0">
              <w:rPr>
                <w:rFonts w:eastAsia="MS Mincho"/>
                <w:sz w:val="20"/>
                <w:lang w:eastAsia="en-US"/>
              </w:rPr>
              <w:t>14641</w:t>
            </w:r>
          </w:p>
        </w:tc>
        <w:tc>
          <w:tcPr>
            <w:tcW w:w="851" w:type="dxa"/>
            <w:vAlign w:val="center"/>
          </w:tcPr>
          <w:p w:rsidR="00161C3B" w:rsidRPr="00BA2CC0" w:rsidRDefault="00161C3B" w:rsidP="00BA2CC0">
            <w:pPr>
              <w:tabs>
                <w:tab w:val="left" w:pos="540"/>
              </w:tabs>
              <w:ind w:right="-108"/>
              <w:jc w:val="center"/>
              <w:rPr>
                <w:rFonts w:eastAsia="MS Mincho"/>
                <w:sz w:val="20"/>
                <w:lang w:eastAsia="en-US"/>
              </w:rPr>
            </w:pPr>
            <w:r w:rsidRPr="00BA2CC0">
              <w:rPr>
                <w:rFonts w:eastAsia="MS Mincho"/>
                <w:sz w:val="20"/>
                <w:lang w:eastAsia="en-US"/>
              </w:rPr>
              <w:t>15172</w:t>
            </w:r>
          </w:p>
        </w:tc>
        <w:tc>
          <w:tcPr>
            <w:tcW w:w="850" w:type="dxa"/>
            <w:vAlign w:val="center"/>
          </w:tcPr>
          <w:p w:rsidR="00161C3B" w:rsidRPr="00BA2CC0" w:rsidRDefault="00161C3B" w:rsidP="00BA2CC0">
            <w:pPr>
              <w:tabs>
                <w:tab w:val="left" w:pos="540"/>
              </w:tabs>
              <w:ind w:right="-108"/>
              <w:jc w:val="center"/>
              <w:rPr>
                <w:rFonts w:eastAsia="MS Mincho"/>
                <w:sz w:val="20"/>
                <w:lang w:eastAsia="en-US"/>
              </w:rPr>
            </w:pPr>
            <w:r w:rsidRPr="00BA2CC0">
              <w:rPr>
                <w:rFonts w:eastAsia="MS Mincho"/>
                <w:sz w:val="20"/>
                <w:lang w:eastAsia="en-US"/>
              </w:rPr>
              <w:t>16024</w:t>
            </w:r>
          </w:p>
        </w:tc>
        <w:tc>
          <w:tcPr>
            <w:tcW w:w="851" w:type="dxa"/>
            <w:vAlign w:val="center"/>
          </w:tcPr>
          <w:p w:rsidR="00161C3B" w:rsidRPr="00BA2CC0" w:rsidRDefault="00161C3B" w:rsidP="00BA2CC0">
            <w:pPr>
              <w:tabs>
                <w:tab w:val="left" w:pos="540"/>
              </w:tabs>
              <w:ind w:right="-108"/>
              <w:jc w:val="center"/>
              <w:rPr>
                <w:rFonts w:eastAsia="MS Mincho"/>
                <w:sz w:val="20"/>
                <w:lang w:eastAsia="en-US"/>
              </w:rPr>
            </w:pPr>
            <w:r w:rsidRPr="00BA2CC0">
              <w:rPr>
                <w:rFonts w:eastAsia="MS Mincho"/>
                <w:sz w:val="20"/>
                <w:lang w:eastAsia="en-US"/>
              </w:rPr>
              <w:t>16462</w:t>
            </w:r>
          </w:p>
        </w:tc>
        <w:tc>
          <w:tcPr>
            <w:tcW w:w="850" w:type="dxa"/>
          </w:tcPr>
          <w:p w:rsidR="00161C3B" w:rsidRPr="00BA2CC0" w:rsidRDefault="00161C3B" w:rsidP="00BA2CC0">
            <w:pPr>
              <w:tabs>
                <w:tab w:val="left" w:pos="540"/>
              </w:tabs>
              <w:ind w:right="-108"/>
              <w:jc w:val="center"/>
              <w:rPr>
                <w:rFonts w:eastAsia="MS Mincho"/>
                <w:sz w:val="20"/>
                <w:lang w:eastAsia="en-US"/>
              </w:rPr>
            </w:pPr>
            <w:r w:rsidRPr="00BA2CC0">
              <w:rPr>
                <w:rFonts w:eastAsia="MS Mincho"/>
                <w:sz w:val="20"/>
                <w:lang w:eastAsia="en-US"/>
              </w:rPr>
              <w:t>16792</w:t>
            </w:r>
          </w:p>
        </w:tc>
        <w:tc>
          <w:tcPr>
            <w:tcW w:w="709" w:type="dxa"/>
          </w:tcPr>
          <w:p w:rsidR="00161C3B" w:rsidRPr="00BA2CC0" w:rsidRDefault="00161C3B" w:rsidP="00BA2CC0">
            <w:pPr>
              <w:tabs>
                <w:tab w:val="left" w:pos="540"/>
              </w:tabs>
              <w:ind w:right="-108"/>
              <w:jc w:val="center"/>
              <w:rPr>
                <w:rFonts w:eastAsia="MS Mincho"/>
                <w:sz w:val="20"/>
                <w:lang w:eastAsia="en-US"/>
              </w:rPr>
            </w:pPr>
            <w:r w:rsidRPr="00BA2CC0">
              <w:rPr>
                <w:rFonts w:eastAsia="MS Mincho"/>
                <w:sz w:val="20"/>
                <w:lang w:eastAsia="en-US"/>
              </w:rPr>
              <w:t>17087</w:t>
            </w:r>
          </w:p>
        </w:tc>
        <w:tc>
          <w:tcPr>
            <w:tcW w:w="851" w:type="dxa"/>
          </w:tcPr>
          <w:p w:rsidR="00161C3B" w:rsidRPr="00BA2CC0" w:rsidRDefault="00161C3B" w:rsidP="00BA2CC0">
            <w:pPr>
              <w:tabs>
                <w:tab w:val="left" w:pos="540"/>
              </w:tabs>
              <w:ind w:right="-108"/>
              <w:jc w:val="center"/>
              <w:rPr>
                <w:rFonts w:eastAsia="MS Mincho"/>
                <w:sz w:val="20"/>
                <w:lang w:eastAsia="en-US"/>
              </w:rPr>
            </w:pPr>
            <w:r w:rsidRPr="00BA2CC0">
              <w:rPr>
                <w:rFonts w:eastAsia="MS Mincho"/>
                <w:sz w:val="20"/>
                <w:lang w:eastAsia="en-US"/>
              </w:rPr>
              <w:t>17356</w:t>
            </w:r>
          </w:p>
        </w:tc>
        <w:tc>
          <w:tcPr>
            <w:tcW w:w="850" w:type="dxa"/>
          </w:tcPr>
          <w:p w:rsidR="00161C3B" w:rsidRPr="00BA2CC0" w:rsidRDefault="00161C3B" w:rsidP="00BA2CC0">
            <w:pPr>
              <w:tabs>
                <w:tab w:val="left" w:pos="540"/>
              </w:tabs>
              <w:ind w:right="-108"/>
              <w:jc w:val="center"/>
              <w:rPr>
                <w:rFonts w:eastAsia="MS Mincho"/>
                <w:sz w:val="20"/>
                <w:lang w:eastAsia="en-US"/>
              </w:rPr>
            </w:pPr>
            <w:r w:rsidRPr="00BA2CC0">
              <w:rPr>
                <w:rFonts w:eastAsia="MS Mincho"/>
                <w:sz w:val="20"/>
                <w:lang w:eastAsia="en-US"/>
              </w:rPr>
              <w:t>17497</w:t>
            </w:r>
          </w:p>
        </w:tc>
        <w:tc>
          <w:tcPr>
            <w:tcW w:w="851" w:type="dxa"/>
          </w:tcPr>
          <w:p w:rsidR="00161C3B" w:rsidRPr="00BA2CC0" w:rsidRDefault="00161C3B" w:rsidP="00BA2CC0">
            <w:pPr>
              <w:tabs>
                <w:tab w:val="left" w:pos="540"/>
              </w:tabs>
              <w:ind w:right="-108"/>
              <w:jc w:val="center"/>
              <w:rPr>
                <w:rFonts w:eastAsia="MS Mincho"/>
                <w:b/>
                <w:sz w:val="20"/>
                <w:lang w:eastAsia="en-US"/>
              </w:rPr>
            </w:pPr>
            <w:r w:rsidRPr="00BA2CC0">
              <w:rPr>
                <w:rFonts w:eastAsia="MS Mincho"/>
                <w:b/>
                <w:sz w:val="20"/>
                <w:lang w:eastAsia="en-US"/>
              </w:rPr>
              <w:t>18055</w:t>
            </w:r>
          </w:p>
        </w:tc>
      </w:tr>
    </w:tbl>
    <w:p w:rsidR="00161C3B" w:rsidRPr="00BA2CC0" w:rsidRDefault="00161C3B" w:rsidP="00161C3B">
      <w:pPr>
        <w:tabs>
          <w:tab w:val="left" w:pos="540"/>
        </w:tabs>
        <w:ind w:right="-142"/>
        <w:jc w:val="right"/>
        <w:rPr>
          <w:rFonts w:eastAsia="MS Mincho"/>
          <w:lang w:eastAsia="en-US"/>
        </w:rPr>
      </w:pPr>
    </w:p>
    <w:p w:rsidR="00161C3B" w:rsidRPr="00BA2CC0" w:rsidRDefault="00161C3B" w:rsidP="00161C3B">
      <w:pPr>
        <w:ind w:right="-142" w:firstLine="708"/>
        <w:jc w:val="both"/>
        <w:rPr>
          <w:rFonts w:eastAsia="MS Mincho"/>
          <w:sz w:val="28"/>
          <w:szCs w:val="26"/>
        </w:rPr>
      </w:pPr>
      <w:r w:rsidRPr="00BA2CC0">
        <w:rPr>
          <w:rFonts w:eastAsia="MS Mincho"/>
          <w:sz w:val="28"/>
          <w:szCs w:val="26"/>
        </w:rPr>
        <w:t xml:space="preserve">В 2021 г. отмечено снижение количества школьников на уровне среднего общего образования, по сравнению с 2020 г., </w:t>
      </w:r>
      <w:r w:rsidR="00BA2CC0">
        <w:rPr>
          <w:rFonts w:eastAsia="MS Mincho"/>
          <w:sz w:val="28"/>
          <w:szCs w:val="26"/>
        </w:rPr>
        <w:t>на 250 чел.</w:t>
      </w:r>
    </w:p>
    <w:p w:rsidR="00161C3B" w:rsidRPr="00BA2CC0" w:rsidRDefault="00161C3B" w:rsidP="00161C3B">
      <w:pPr>
        <w:tabs>
          <w:tab w:val="left" w:pos="540"/>
        </w:tabs>
        <w:ind w:right="-142"/>
        <w:jc w:val="right"/>
        <w:rPr>
          <w:rFonts w:eastAsia="MS Mincho"/>
          <w:lang w:eastAsia="en-US"/>
        </w:rPr>
      </w:pPr>
      <w:r w:rsidRPr="00BA2CC0">
        <w:rPr>
          <w:rFonts w:eastAsia="MS Mincho"/>
          <w:lang w:eastAsia="en-US"/>
        </w:rPr>
        <w:t>Таблица №</w:t>
      </w:r>
      <w:r w:rsidR="00A61418">
        <w:rPr>
          <w:rFonts w:eastAsia="MS Mincho"/>
          <w:lang w:eastAsia="en-US"/>
        </w:rPr>
        <w:t xml:space="preserve"> 7</w:t>
      </w:r>
      <w:r w:rsidRPr="00BA2CC0">
        <w:rPr>
          <w:rFonts w:eastAsia="MS Mincho"/>
          <w:lang w:eastAsia="en-US"/>
        </w:rPr>
        <w:t xml:space="preserve"> </w:t>
      </w:r>
      <w:r w:rsidR="00BA2CC0">
        <w:rPr>
          <w:rFonts w:eastAsia="MS Mincho"/>
          <w:lang w:eastAsia="en-US"/>
        </w:rPr>
        <w:t xml:space="preserve"> </w:t>
      </w:r>
    </w:p>
    <w:p w:rsidR="00161C3B" w:rsidRPr="00BA2CC0" w:rsidRDefault="00161C3B" w:rsidP="00161C3B">
      <w:pPr>
        <w:jc w:val="center"/>
        <w:rPr>
          <w:rFonts w:eastAsia="MS Mincho"/>
          <w:b/>
          <w:lang w:eastAsia="en-US"/>
        </w:rPr>
      </w:pPr>
      <w:r w:rsidRPr="00BA2CC0">
        <w:rPr>
          <w:rFonts w:eastAsia="MS Mincho"/>
          <w:b/>
          <w:lang w:eastAsia="en-US"/>
        </w:rPr>
        <w:t xml:space="preserve">Динамика численности учащихся на уровне среднего общего образования </w:t>
      </w:r>
    </w:p>
    <w:p w:rsidR="00161C3B" w:rsidRPr="00BA2CC0" w:rsidRDefault="00161C3B" w:rsidP="00161C3B">
      <w:pPr>
        <w:ind w:right="-142"/>
        <w:jc w:val="center"/>
        <w:rPr>
          <w:rFonts w:eastAsia="MS Mincho"/>
          <w:sz w:val="18"/>
          <w:szCs w:val="18"/>
          <w:lang w:eastAsia="en-US"/>
        </w:rPr>
      </w:pPr>
      <w:r w:rsidRPr="00BA2CC0">
        <w:rPr>
          <w:rFonts w:eastAsia="MS Mincho"/>
          <w:sz w:val="18"/>
          <w:szCs w:val="18"/>
          <w:lang w:eastAsia="en-US"/>
        </w:rPr>
        <w:t xml:space="preserve">(с учетом классов, осуществляющих </w:t>
      </w:r>
      <w:proofErr w:type="gramStart"/>
      <w:r w:rsidRPr="00BA2CC0">
        <w:rPr>
          <w:rFonts w:eastAsia="MS Mincho"/>
          <w:sz w:val="18"/>
          <w:szCs w:val="18"/>
          <w:lang w:eastAsia="en-US"/>
        </w:rPr>
        <w:t>обучение</w:t>
      </w:r>
      <w:proofErr w:type="gramEnd"/>
      <w:r w:rsidRPr="00BA2CC0">
        <w:rPr>
          <w:rFonts w:eastAsia="MS Mincho"/>
          <w:sz w:val="18"/>
          <w:szCs w:val="18"/>
          <w:lang w:eastAsia="en-US"/>
        </w:rPr>
        <w:t xml:space="preserve"> по адаптированным основным общеобразовательным программам)</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7"/>
        <w:gridCol w:w="645"/>
        <w:gridCol w:w="708"/>
        <w:gridCol w:w="567"/>
        <w:gridCol w:w="709"/>
        <w:gridCol w:w="709"/>
        <w:gridCol w:w="850"/>
        <w:gridCol w:w="851"/>
        <w:gridCol w:w="992"/>
        <w:gridCol w:w="850"/>
        <w:gridCol w:w="709"/>
        <w:gridCol w:w="851"/>
      </w:tblGrid>
      <w:tr w:rsidR="00BA2CC0" w:rsidRPr="00BA2CC0" w:rsidTr="00813D8D">
        <w:trPr>
          <w:trHeight w:val="275"/>
        </w:trPr>
        <w:tc>
          <w:tcPr>
            <w:tcW w:w="1057" w:type="dxa"/>
            <w:vMerge w:val="restart"/>
          </w:tcPr>
          <w:p w:rsidR="00161C3B" w:rsidRPr="00BA2CC0" w:rsidRDefault="00161C3B" w:rsidP="00BA2CC0">
            <w:pPr>
              <w:tabs>
                <w:tab w:val="left" w:pos="540"/>
              </w:tabs>
              <w:ind w:right="-130"/>
              <w:jc w:val="center"/>
              <w:rPr>
                <w:rFonts w:eastAsia="MS Mincho"/>
                <w:b/>
                <w:sz w:val="20"/>
                <w:lang w:eastAsia="en-US"/>
              </w:rPr>
            </w:pPr>
            <w:r w:rsidRPr="00BA2CC0">
              <w:rPr>
                <w:rFonts w:eastAsia="MS Mincho"/>
                <w:b/>
                <w:sz w:val="20"/>
                <w:lang w:eastAsia="en-US"/>
              </w:rPr>
              <w:t>Классы</w:t>
            </w:r>
          </w:p>
        </w:tc>
        <w:tc>
          <w:tcPr>
            <w:tcW w:w="8441" w:type="dxa"/>
            <w:gridSpan w:val="11"/>
          </w:tcPr>
          <w:p w:rsidR="00161C3B" w:rsidRPr="00BA2CC0" w:rsidRDefault="00161C3B" w:rsidP="00BA2CC0">
            <w:pPr>
              <w:tabs>
                <w:tab w:val="left" w:pos="540"/>
              </w:tabs>
              <w:ind w:right="-130"/>
              <w:jc w:val="center"/>
              <w:rPr>
                <w:rFonts w:eastAsia="MS Mincho"/>
                <w:b/>
                <w:sz w:val="20"/>
                <w:lang w:eastAsia="en-US"/>
              </w:rPr>
            </w:pPr>
            <w:r w:rsidRPr="00BA2CC0">
              <w:rPr>
                <w:rFonts w:eastAsia="MS Mincho"/>
                <w:b/>
                <w:sz w:val="20"/>
                <w:lang w:eastAsia="en-US"/>
              </w:rPr>
              <w:t>Численность учащихся, чел.</w:t>
            </w:r>
          </w:p>
        </w:tc>
      </w:tr>
      <w:tr w:rsidR="00BA2CC0" w:rsidRPr="00BA2CC0" w:rsidTr="00813D8D">
        <w:trPr>
          <w:cantSplit/>
          <w:trHeight w:val="1072"/>
        </w:trPr>
        <w:tc>
          <w:tcPr>
            <w:tcW w:w="1057" w:type="dxa"/>
            <w:vMerge/>
          </w:tcPr>
          <w:p w:rsidR="00161C3B" w:rsidRPr="00BA2CC0" w:rsidRDefault="00161C3B" w:rsidP="00BA2CC0">
            <w:pPr>
              <w:tabs>
                <w:tab w:val="left" w:pos="540"/>
              </w:tabs>
              <w:ind w:right="-130"/>
              <w:jc w:val="center"/>
              <w:rPr>
                <w:rFonts w:eastAsia="MS Mincho"/>
                <w:sz w:val="20"/>
                <w:lang w:eastAsia="en-US"/>
              </w:rPr>
            </w:pPr>
          </w:p>
        </w:tc>
        <w:tc>
          <w:tcPr>
            <w:tcW w:w="645" w:type="dxa"/>
            <w:textDirection w:val="btLr"/>
            <w:vAlign w:val="center"/>
          </w:tcPr>
          <w:p w:rsidR="00161C3B" w:rsidRPr="00BA2CC0" w:rsidRDefault="00161C3B" w:rsidP="00BA2CC0">
            <w:pPr>
              <w:tabs>
                <w:tab w:val="left" w:pos="540"/>
              </w:tabs>
              <w:ind w:right="-130"/>
              <w:jc w:val="center"/>
              <w:rPr>
                <w:rFonts w:eastAsia="MS Mincho"/>
                <w:sz w:val="20"/>
                <w:lang w:eastAsia="en-US"/>
              </w:rPr>
            </w:pPr>
            <w:r w:rsidRPr="00BA2CC0">
              <w:rPr>
                <w:rFonts w:eastAsia="MS Mincho"/>
                <w:sz w:val="20"/>
                <w:lang w:eastAsia="en-US"/>
              </w:rPr>
              <w:t>20.09.2011</w:t>
            </w:r>
          </w:p>
        </w:tc>
        <w:tc>
          <w:tcPr>
            <w:tcW w:w="708" w:type="dxa"/>
            <w:textDirection w:val="btLr"/>
            <w:vAlign w:val="center"/>
          </w:tcPr>
          <w:p w:rsidR="00161C3B" w:rsidRPr="00BA2CC0" w:rsidRDefault="00161C3B" w:rsidP="00BA2CC0">
            <w:pPr>
              <w:tabs>
                <w:tab w:val="left" w:pos="540"/>
              </w:tabs>
              <w:ind w:right="-130"/>
              <w:jc w:val="center"/>
              <w:rPr>
                <w:rFonts w:eastAsia="MS Mincho"/>
                <w:sz w:val="20"/>
                <w:lang w:eastAsia="en-US"/>
              </w:rPr>
            </w:pPr>
            <w:r w:rsidRPr="00BA2CC0">
              <w:rPr>
                <w:rFonts w:eastAsia="MS Mincho"/>
                <w:sz w:val="20"/>
                <w:lang w:eastAsia="en-US"/>
              </w:rPr>
              <w:t>20.09.2012</w:t>
            </w:r>
          </w:p>
        </w:tc>
        <w:tc>
          <w:tcPr>
            <w:tcW w:w="567" w:type="dxa"/>
            <w:textDirection w:val="btLr"/>
            <w:vAlign w:val="center"/>
          </w:tcPr>
          <w:p w:rsidR="00161C3B" w:rsidRPr="00BA2CC0" w:rsidRDefault="00161C3B" w:rsidP="00BA2CC0">
            <w:pPr>
              <w:tabs>
                <w:tab w:val="left" w:pos="540"/>
              </w:tabs>
              <w:ind w:right="-130"/>
              <w:jc w:val="center"/>
              <w:rPr>
                <w:rFonts w:eastAsia="MS Mincho"/>
                <w:sz w:val="20"/>
                <w:lang w:eastAsia="en-US"/>
              </w:rPr>
            </w:pPr>
            <w:r w:rsidRPr="00BA2CC0">
              <w:rPr>
                <w:rFonts w:eastAsia="MS Mincho"/>
                <w:sz w:val="20"/>
                <w:lang w:eastAsia="en-US"/>
              </w:rPr>
              <w:t>20.09.2013</w:t>
            </w:r>
          </w:p>
        </w:tc>
        <w:tc>
          <w:tcPr>
            <w:tcW w:w="709" w:type="dxa"/>
            <w:textDirection w:val="btLr"/>
            <w:vAlign w:val="center"/>
          </w:tcPr>
          <w:p w:rsidR="00161C3B" w:rsidRPr="00BA2CC0" w:rsidRDefault="00161C3B" w:rsidP="00BA2CC0">
            <w:pPr>
              <w:tabs>
                <w:tab w:val="left" w:pos="540"/>
              </w:tabs>
              <w:ind w:right="-130"/>
              <w:jc w:val="center"/>
              <w:rPr>
                <w:rFonts w:eastAsia="MS Mincho"/>
                <w:sz w:val="20"/>
                <w:lang w:eastAsia="en-US"/>
              </w:rPr>
            </w:pPr>
            <w:r w:rsidRPr="00BA2CC0">
              <w:rPr>
                <w:rFonts w:eastAsia="MS Mincho"/>
                <w:sz w:val="20"/>
                <w:lang w:eastAsia="en-US"/>
              </w:rPr>
              <w:t>20.09.2014</w:t>
            </w:r>
          </w:p>
        </w:tc>
        <w:tc>
          <w:tcPr>
            <w:tcW w:w="709" w:type="dxa"/>
            <w:textDirection w:val="btLr"/>
            <w:vAlign w:val="center"/>
          </w:tcPr>
          <w:p w:rsidR="00161C3B" w:rsidRPr="00BA2CC0" w:rsidRDefault="00161C3B" w:rsidP="00BA2CC0">
            <w:pPr>
              <w:tabs>
                <w:tab w:val="left" w:pos="540"/>
              </w:tabs>
              <w:ind w:right="-130"/>
              <w:jc w:val="center"/>
              <w:rPr>
                <w:rFonts w:eastAsia="MS Mincho"/>
                <w:sz w:val="20"/>
                <w:lang w:eastAsia="en-US"/>
              </w:rPr>
            </w:pPr>
            <w:r w:rsidRPr="00BA2CC0">
              <w:rPr>
                <w:rFonts w:eastAsia="MS Mincho"/>
                <w:sz w:val="20"/>
                <w:lang w:eastAsia="en-US"/>
              </w:rPr>
              <w:t>20.09.2015</w:t>
            </w:r>
          </w:p>
        </w:tc>
        <w:tc>
          <w:tcPr>
            <w:tcW w:w="850" w:type="dxa"/>
            <w:textDirection w:val="btLr"/>
            <w:vAlign w:val="center"/>
          </w:tcPr>
          <w:p w:rsidR="00161C3B" w:rsidRPr="00BA2CC0" w:rsidRDefault="00161C3B" w:rsidP="00BA2CC0">
            <w:pPr>
              <w:tabs>
                <w:tab w:val="left" w:pos="540"/>
              </w:tabs>
              <w:ind w:right="-130"/>
              <w:jc w:val="center"/>
              <w:rPr>
                <w:rFonts w:eastAsia="MS Mincho"/>
                <w:sz w:val="20"/>
                <w:lang w:eastAsia="en-US"/>
              </w:rPr>
            </w:pPr>
            <w:r w:rsidRPr="00BA2CC0">
              <w:rPr>
                <w:rFonts w:eastAsia="MS Mincho"/>
                <w:sz w:val="20"/>
                <w:lang w:eastAsia="en-US"/>
              </w:rPr>
              <w:t>20.09.2016</w:t>
            </w:r>
          </w:p>
        </w:tc>
        <w:tc>
          <w:tcPr>
            <w:tcW w:w="851" w:type="dxa"/>
            <w:textDirection w:val="btLr"/>
            <w:vAlign w:val="center"/>
          </w:tcPr>
          <w:p w:rsidR="00161C3B" w:rsidRPr="00BA2CC0" w:rsidRDefault="00161C3B" w:rsidP="00BA2CC0">
            <w:pPr>
              <w:tabs>
                <w:tab w:val="left" w:pos="540"/>
              </w:tabs>
              <w:ind w:right="-130"/>
              <w:jc w:val="center"/>
              <w:rPr>
                <w:rFonts w:eastAsia="MS Mincho"/>
                <w:sz w:val="20"/>
                <w:lang w:eastAsia="en-US"/>
              </w:rPr>
            </w:pPr>
            <w:r w:rsidRPr="00BA2CC0">
              <w:rPr>
                <w:rFonts w:eastAsia="MS Mincho"/>
                <w:sz w:val="20"/>
                <w:lang w:eastAsia="en-US"/>
              </w:rPr>
              <w:t>20.09.2017</w:t>
            </w:r>
          </w:p>
        </w:tc>
        <w:tc>
          <w:tcPr>
            <w:tcW w:w="992" w:type="dxa"/>
            <w:textDirection w:val="btLr"/>
            <w:vAlign w:val="center"/>
          </w:tcPr>
          <w:p w:rsidR="00161C3B" w:rsidRPr="00BA2CC0" w:rsidRDefault="00161C3B" w:rsidP="00BA2CC0">
            <w:pPr>
              <w:tabs>
                <w:tab w:val="left" w:pos="540"/>
              </w:tabs>
              <w:ind w:right="-130"/>
              <w:jc w:val="center"/>
              <w:rPr>
                <w:rFonts w:eastAsia="MS Mincho"/>
                <w:sz w:val="20"/>
                <w:lang w:eastAsia="en-US"/>
              </w:rPr>
            </w:pPr>
            <w:r w:rsidRPr="00BA2CC0">
              <w:rPr>
                <w:rFonts w:eastAsia="MS Mincho"/>
                <w:sz w:val="20"/>
                <w:lang w:eastAsia="en-US"/>
              </w:rPr>
              <w:t>20.09.2018</w:t>
            </w:r>
          </w:p>
        </w:tc>
        <w:tc>
          <w:tcPr>
            <w:tcW w:w="850" w:type="dxa"/>
            <w:textDirection w:val="btLr"/>
            <w:vAlign w:val="center"/>
          </w:tcPr>
          <w:p w:rsidR="00161C3B" w:rsidRPr="00BA2CC0" w:rsidRDefault="00161C3B" w:rsidP="00BA2CC0">
            <w:pPr>
              <w:tabs>
                <w:tab w:val="left" w:pos="540"/>
              </w:tabs>
              <w:ind w:right="-130"/>
              <w:jc w:val="center"/>
              <w:rPr>
                <w:rFonts w:eastAsia="MS Mincho"/>
                <w:sz w:val="20"/>
                <w:lang w:eastAsia="en-US"/>
              </w:rPr>
            </w:pPr>
            <w:r w:rsidRPr="00BA2CC0">
              <w:rPr>
                <w:rFonts w:eastAsia="MS Mincho"/>
                <w:sz w:val="20"/>
                <w:lang w:eastAsia="en-US"/>
              </w:rPr>
              <w:t>20.09.2019</w:t>
            </w:r>
          </w:p>
        </w:tc>
        <w:tc>
          <w:tcPr>
            <w:tcW w:w="709" w:type="dxa"/>
            <w:textDirection w:val="btLr"/>
            <w:vAlign w:val="center"/>
          </w:tcPr>
          <w:p w:rsidR="00161C3B" w:rsidRPr="00BA2CC0" w:rsidRDefault="00161C3B" w:rsidP="00BA2CC0">
            <w:pPr>
              <w:tabs>
                <w:tab w:val="left" w:pos="540"/>
              </w:tabs>
              <w:ind w:right="-130"/>
              <w:jc w:val="center"/>
              <w:rPr>
                <w:rFonts w:eastAsia="MS Mincho"/>
                <w:sz w:val="20"/>
                <w:lang w:eastAsia="en-US"/>
              </w:rPr>
            </w:pPr>
            <w:r w:rsidRPr="00BA2CC0">
              <w:rPr>
                <w:rFonts w:eastAsia="MS Mincho"/>
                <w:sz w:val="20"/>
                <w:lang w:eastAsia="en-US"/>
              </w:rPr>
              <w:t>20.09.2020</w:t>
            </w:r>
          </w:p>
        </w:tc>
        <w:tc>
          <w:tcPr>
            <w:tcW w:w="851" w:type="dxa"/>
            <w:textDirection w:val="btLr"/>
            <w:vAlign w:val="center"/>
          </w:tcPr>
          <w:p w:rsidR="00161C3B" w:rsidRPr="00BA2CC0" w:rsidRDefault="00161C3B" w:rsidP="00BA2CC0">
            <w:pPr>
              <w:tabs>
                <w:tab w:val="left" w:pos="540"/>
              </w:tabs>
              <w:ind w:right="-130"/>
              <w:jc w:val="center"/>
              <w:rPr>
                <w:rFonts w:eastAsia="MS Mincho"/>
                <w:b/>
                <w:sz w:val="20"/>
                <w:lang w:eastAsia="en-US"/>
              </w:rPr>
            </w:pPr>
            <w:r w:rsidRPr="00BA2CC0">
              <w:rPr>
                <w:rFonts w:eastAsia="MS Mincho"/>
                <w:b/>
                <w:sz w:val="20"/>
                <w:lang w:eastAsia="en-US"/>
              </w:rPr>
              <w:t>20.09.2021</w:t>
            </w:r>
          </w:p>
        </w:tc>
      </w:tr>
      <w:tr w:rsidR="00BA2CC0" w:rsidRPr="00BA2CC0" w:rsidTr="00813D8D">
        <w:trPr>
          <w:trHeight w:hRule="exact" w:val="245"/>
        </w:trPr>
        <w:tc>
          <w:tcPr>
            <w:tcW w:w="1057" w:type="dxa"/>
            <w:vAlign w:val="center"/>
          </w:tcPr>
          <w:p w:rsidR="00161C3B" w:rsidRPr="00BA2CC0" w:rsidRDefault="00161C3B" w:rsidP="00BA2CC0">
            <w:pPr>
              <w:tabs>
                <w:tab w:val="left" w:pos="540"/>
              </w:tabs>
              <w:ind w:right="-130"/>
              <w:jc w:val="center"/>
              <w:rPr>
                <w:rFonts w:eastAsia="MS Mincho"/>
                <w:sz w:val="20"/>
                <w:lang w:eastAsia="en-US"/>
              </w:rPr>
            </w:pPr>
            <w:r w:rsidRPr="00BA2CC0">
              <w:rPr>
                <w:rFonts w:eastAsia="MS Mincho"/>
                <w:sz w:val="20"/>
                <w:lang w:eastAsia="en-US"/>
              </w:rPr>
              <w:t xml:space="preserve">10 </w:t>
            </w:r>
            <w:proofErr w:type="spellStart"/>
            <w:r w:rsidRPr="00BA2CC0">
              <w:rPr>
                <w:rFonts w:eastAsia="MS Mincho"/>
                <w:sz w:val="20"/>
                <w:lang w:eastAsia="en-US"/>
              </w:rPr>
              <w:t>кл</w:t>
            </w:r>
            <w:proofErr w:type="spellEnd"/>
            <w:r w:rsidRPr="00BA2CC0">
              <w:rPr>
                <w:rFonts w:eastAsia="MS Mincho"/>
                <w:sz w:val="20"/>
                <w:lang w:eastAsia="en-US"/>
              </w:rPr>
              <w:t>.</w:t>
            </w:r>
          </w:p>
        </w:tc>
        <w:tc>
          <w:tcPr>
            <w:tcW w:w="645" w:type="dxa"/>
            <w:vAlign w:val="center"/>
          </w:tcPr>
          <w:p w:rsidR="00161C3B" w:rsidRPr="00BA2CC0" w:rsidRDefault="00161C3B" w:rsidP="00BA2CC0">
            <w:pPr>
              <w:tabs>
                <w:tab w:val="left" w:pos="540"/>
              </w:tabs>
              <w:ind w:right="-130"/>
              <w:jc w:val="center"/>
              <w:rPr>
                <w:rFonts w:eastAsia="MS Mincho"/>
                <w:sz w:val="20"/>
                <w:lang w:eastAsia="en-US"/>
              </w:rPr>
            </w:pPr>
            <w:r w:rsidRPr="00BA2CC0">
              <w:rPr>
                <w:rFonts w:eastAsia="MS Mincho"/>
                <w:sz w:val="20"/>
                <w:lang w:eastAsia="en-US"/>
              </w:rPr>
              <w:t>1715</w:t>
            </w:r>
          </w:p>
        </w:tc>
        <w:tc>
          <w:tcPr>
            <w:tcW w:w="708" w:type="dxa"/>
            <w:vAlign w:val="center"/>
          </w:tcPr>
          <w:p w:rsidR="00161C3B" w:rsidRPr="00BA2CC0" w:rsidRDefault="00161C3B" w:rsidP="00BA2CC0">
            <w:pPr>
              <w:tabs>
                <w:tab w:val="left" w:pos="540"/>
              </w:tabs>
              <w:ind w:right="-130"/>
              <w:jc w:val="center"/>
              <w:rPr>
                <w:rFonts w:eastAsia="MS Mincho"/>
                <w:sz w:val="20"/>
                <w:lang w:eastAsia="en-US"/>
              </w:rPr>
            </w:pPr>
            <w:r w:rsidRPr="00BA2CC0">
              <w:rPr>
                <w:rFonts w:eastAsia="MS Mincho"/>
                <w:sz w:val="20"/>
                <w:lang w:eastAsia="en-US"/>
              </w:rPr>
              <w:t>1649</w:t>
            </w:r>
          </w:p>
        </w:tc>
        <w:tc>
          <w:tcPr>
            <w:tcW w:w="567" w:type="dxa"/>
            <w:vAlign w:val="center"/>
          </w:tcPr>
          <w:p w:rsidR="00161C3B" w:rsidRPr="00BA2CC0" w:rsidRDefault="00161C3B" w:rsidP="00BA2CC0">
            <w:pPr>
              <w:tabs>
                <w:tab w:val="left" w:pos="540"/>
              </w:tabs>
              <w:ind w:right="-130"/>
              <w:jc w:val="center"/>
              <w:rPr>
                <w:rFonts w:eastAsia="MS Mincho"/>
                <w:sz w:val="20"/>
                <w:lang w:eastAsia="en-US"/>
              </w:rPr>
            </w:pPr>
            <w:r w:rsidRPr="00BA2CC0">
              <w:rPr>
                <w:rFonts w:eastAsia="MS Mincho"/>
                <w:sz w:val="20"/>
                <w:lang w:eastAsia="en-US"/>
              </w:rPr>
              <w:t>1524</w:t>
            </w:r>
          </w:p>
        </w:tc>
        <w:tc>
          <w:tcPr>
            <w:tcW w:w="709" w:type="dxa"/>
            <w:vAlign w:val="center"/>
          </w:tcPr>
          <w:p w:rsidR="00161C3B" w:rsidRPr="00BA2CC0" w:rsidRDefault="00161C3B" w:rsidP="00BA2CC0">
            <w:pPr>
              <w:tabs>
                <w:tab w:val="left" w:pos="540"/>
              </w:tabs>
              <w:ind w:right="-130"/>
              <w:jc w:val="center"/>
              <w:rPr>
                <w:rFonts w:eastAsia="MS Mincho"/>
                <w:sz w:val="20"/>
                <w:lang w:eastAsia="en-US"/>
              </w:rPr>
            </w:pPr>
            <w:r w:rsidRPr="00BA2CC0">
              <w:rPr>
                <w:rFonts w:eastAsia="MS Mincho"/>
                <w:sz w:val="20"/>
                <w:lang w:eastAsia="en-US"/>
              </w:rPr>
              <w:t>1535</w:t>
            </w:r>
          </w:p>
        </w:tc>
        <w:tc>
          <w:tcPr>
            <w:tcW w:w="709" w:type="dxa"/>
            <w:vAlign w:val="center"/>
          </w:tcPr>
          <w:p w:rsidR="00161C3B" w:rsidRPr="00BA2CC0" w:rsidRDefault="00161C3B" w:rsidP="00BA2CC0">
            <w:pPr>
              <w:tabs>
                <w:tab w:val="left" w:pos="540"/>
              </w:tabs>
              <w:ind w:right="-130"/>
              <w:jc w:val="center"/>
              <w:rPr>
                <w:rFonts w:eastAsia="MS Mincho"/>
                <w:sz w:val="20"/>
                <w:lang w:eastAsia="en-US"/>
              </w:rPr>
            </w:pPr>
            <w:r w:rsidRPr="00BA2CC0">
              <w:rPr>
                <w:rFonts w:eastAsia="MS Mincho"/>
                <w:sz w:val="20"/>
                <w:lang w:eastAsia="en-US"/>
              </w:rPr>
              <w:t>1460</w:t>
            </w:r>
          </w:p>
        </w:tc>
        <w:tc>
          <w:tcPr>
            <w:tcW w:w="850" w:type="dxa"/>
            <w:vAlign w:val="center"/>
          </w:tcPr>
          <w:p w:rsidR="00161C3B" w:rsidRPr="00BA2CC0" w:rsidRDefault="00161C3B" w:rsidP="00BA2CC0">
            <w:pPr>
              <w:tabs>
                <w:tab w:val="left" w:pos="540"/>
              </w:tabs>
              <w:ind w:right="-130"/>
              <w:jc w:val="center"/>
              <w:rPr>
                <w:rFonts w:eastAsia="MS Mincho"/>
                <w:sz w:val="20"/>
                <w:lang w:eastAsia="en-US"/>
              </w:rPr>
            </w:pPr>
            <w:r w:rsidRPr="00BA2CC0">
              <w:rPr>
                <w:rFonts w:eastAsia="MS Mincho"/>
                <w:sz w:val="20"/>
                <w:lang w:eastAsia="en-US"/>
              </w:rPr>
              <w:t>1520</w:t>
            </w:r>
          </w:p>
        </w:tc>
        <w:tc>
          <w:tcPr>
            <w:tcW w:w="851" w:type="dxa"/>
          </w:tcPr>
          <w:p w:rsidR="00161C3B" w:rsidRPr="00BA2CC0" w:rsidRDefault="00161C3B" w:rsidP="00BA2CC0">
            <w:pPr>
              <w:tabs>
                <w:tab w:val="left" w:pos="540"/>
              </w:tabs>
              <w:ind w:right="-130"/>
              <w:jc w:val="center"/>
              <w:rPr>
                <w:rFonts w:eastAsia="MS Mincho"/>
                <w:sz w:val="20"/>
                <w:lang w:eastAsia="en-US"/>
              </w:rPr>
            </w:pPr>
            <w:r w:rsidRPr="00BA2CC0">
              <w:rPr>
                <w:rFonts w:eastAsia="MS Mincho"/>
                <w:sz w:val="20"/>
                <w:lang w:eastAsia="en-US"/>
              </w:rPr>
              <w:t>1702</w:t>
            </w:r>
          </w:p>
        </w:tc>
        <w:tc>
          <w:tcPr>
            <w:tcW w:w="992" w:type="dxa"/>
          </w:tcPr>
          <w:p w:rsidR="00161C3B" w:rsidRPr="00BA2CC0" w:rsidRDefault="00161C3B" w:rsidP="00BA2CC0">
            <w:pPr>
              <w:tabs>
                <w:tab w:val="left" w:pos="540"/>
              </w:tabs>
              <w:ind w:right="-130"/>
              <w:jc w:val="center"/>
              <w:rPr>
                <w:rFonts w:eastAsia="MS Mincho"/>
                <w:sz w:val="20"/>
                <w:lang w:eastAsia="en-US"/>
              </w:rPr>
            </w:pPr>
            <w:r w:rsidRPr="00BA2CC0">
              <w:rPr>
                <w:rFonts w:eastAsia="MS Mincho"/>
                <w:sz w:val="20"/>
                <w:lang w:eastAsia="en-US"/>
              </w:rPr>
              <w:t>1698</w:t>
            </w:r>
          </w:p>
        </w:tc>
        <w:tc>
          <w:tcPr>
            <w:tcW w:w="850" w:type="dxa"/>
          </w:tcPr>
          <w:p w:rsidR="00161C3B" w:rsidRPr="00BA2CC0" w:rsidRDefault="00161C3B" w:rsidP="00BA2CC0">
            <w:pPr>
              <w:tabs>
                <w:tab w:val="left" w:pos="540"/>
              </w:tabs>
              <w:ind w:right="-130"/>
              <w:jc w:val="center"/>
              <w:rPr>
                <w:rFonts w:eastAsia="MS Mincho"/>
                <w:sz w:val="20"/>
                <w:lang w:eastAsia="en-US"/>
              </w:rPr>
            </w:pPr>
            <w:r w:rsidRPr="00BA2CC0">
              <w:rPr>
                <w:rFonts w:eastAsia="MS Mincho"/>
                <w:sz w:val="20"/>
                <w:lang w:eastAsia="en-US"/>
              </w:rPr>
              <w:t>1760</w:t>
            </w:r>
          </w:p>
        </w:tc>
        <w:tc>
          <w:tcPr>
            <w:tcW w:w="709" w:type="dxa"/>
          </w:tcPr>
          <w:p w:rsidR="00161C3B" w:rsidRPr="00BA2CC0" w:rsidRDefault="00161C3B" w:rsidP="00BA2CC0">
            <w:pPr>
              <w:tabs>
                <w:tab w:val="left" w:pos="540"/>
              </w:tabs>
              <w:ind w:right="-130"/>
              <w:jc w:val="center"/>
              <w:rPr>
                <w:rFonts w:eastAsia="MS Mincho"/>
                <w:sz w:val="20"/>
                <w:lang w:eastAsia="en-US"/>
              </w:rPr>
            </w:pPr>
            <w:r w:rsidRPr="00BA2CC0">
              <w:rPr>
                <w:rFonts w:eastAsia="MS Mincho"/>
                <w:sz w:val="20"/>
                <w:lang w:eastAsia="en-US"/>
              </w:rPr>
              <w:t>1656</w:t>
            </w:r>
          </w:p>
        </w:tc>
        <w:tc>
          <w:tcPr>
            <w:tcW w:w="851" w:type="dxa"/>
          </w:tcPr>
          <w:p w:rsidR="00161C3B" w:rsidRPr="00BA2CC0" w:rsidRDefault="00161C3B" w:rsidP="00BA2CC0">
            <w:pPr>
              <w:tabs>
                <w:tab w:val="left" w:pos="540"/>
              </w:tabs>
              <w:ind w:right="-130"/>
              <w:jc w:val="center"/>
              <w:rPr>
                <w:rFonts w:eastAsia="MS Mincho"/>
                <w:b/>
                <w:sz w:val="20"/>
                <w:lang w:eastAsia="en-US"/>
              </w:rPr>
            </w:pPr>
            <w:r w:rsidRPr="00BA2CC0">
              <w:rPr>
                <w:rFonts w:eastAsia="MS Mincho"/>
                <w:b/>
                <w:sz w:val="20"/>
                <w:lang w:eastAsia="en-US"/>
              </w:rPr>
              <w:t>1528</w:t>
            </w:r>
          </w:p>
        </w:tc>
      </w:tr>
      <w:tr w:rsidR="00BA2CC0" w:rsidRPr="00BA2CC0" w:rsidTr="00813D8D">
        <w:trPr>
          <w:trHeight w:hRule="exact" w:val="245"/>
        </w:trPr>
        <w:tc>
          <w:tcPr>
            <w:tcW w:w="1057" w:type="dxa"/>
            <w:vAlign w:val="center"/>
          </w:tcPr>
          <w:p w:rsidR="00161C3B" w:rsidRPr="00BA2CC0" w:rsidRDefault="00161C3B" w:rsidP="00BA2CC0">
            <w:pPr>
              <w:tabs>
                <w:tab w:val="left" w:pos="540"/>
              </w:tabs>
              <w:ind w:right="-130"/>
              <w:jc w:val="center"/>
              <w:rPr>
                <w:rFonts w:eastAsia="MS Mincho"/>
                <w:sz w:val="20"/>
                <w:lang w:eastAsia="en-US"/>
              </w:rPr>
            </w:pPr>
            <w:r w:rsidRPr="00BA2CC0">
              <w:rPr>
                <w:rFonts w:eastAsia="MS Mincho"/>
                <w:sz w:val="20"/>
                <w:lang w:eastAsia="en-US"/>
              </w:rPr>
              <w:t xml:space="preserve">11 </w:t>
            </w:r>
            <w:proofErr w:type="spellStart"/>
            <w:r w:rsidRPr="00BA2CC0">
              <w:rPr>
                <w:rFonts w:eastAsia="MS Mincho"/>
                <w:sz w:val="20"/>
                <w:lang w:eastAsia="en-US"/>
              </w:rPr>
              <w:t>кл</w:t>
            </w:r>
            <w:proofErr w:type="spellEnd"/>
            <w:r w:rsidRPr="00BA2CC0">
              <w:rPr>
                <w:rFonts w:eastAsia="MS Mincho"/>
                <w:sz w:val="20"/>
                <w:lang w:eastAsia="en-US"/>
              </w:rPr>
              <w:t>.</w:t>
            </w:r>
          </w:p>
        </w:tc>
        <w:tc>
          <w:tcPr>
            <w:tcW w:w="645" w:type="dxa"/>
            <w:vAlign w:val="center"/>
          </w:tcPr>
          <w:p w:rsidR="00161C3B" w:rsidRPr="00BA2CC0" w:rsidRDefault="00161C3B" w:rsidP="00BA2CC0">
            <w:pPr>
              <w:tabs>
                <w:tab w:val="left" w:pos="540"/>
              </w:tabs>
              <w:ind w:right="-130"/>
              <w:jc w:val="center"/>
              <w:rPr>
                <w:rFonts w:eastAsia="MS Mincho"/>
                <w:sz w:val="20"/>
                <w:lang w:eastAsia="en-US"/>
              </w:rPr>
            </w:pPr>
            <w:r w:rsidRPr="00BA2CC0">
              <w:rPr>
                <w:rFonts w:eastAsia="MS Mincho"/>
                <w:sz w:val="20"/>
                <w:lang w:eastAsia="en-US"/>
              </w:rPr>
              <w:t>1789</w:t>
            </w:r>
          </w:p>
        </w:tc>
        <w:tc>
          <w:tcPr>
            <w:tcW w:w="708" w:type="dxa"/>
            <w:vAlign w:val="center"/>
          </w:tcPr>
          <w:p w:rsidR="00161C3B" w:rsidRPr="00BA2CC0" w:rsidRDefault="00161C3B" w:rsidP="00BA2CC0">
            <w:pPr>
              <w:tabs>
                <w:tab w:val="left" w:pos="540"/>
              </w:tabs>
              <w:ind w:right="-130"/>
              <w:jc w:val="center"/>
              <w:rPr>
                <w:rFonts w:eastAsia="MS Mincho"/>
                <w:sz w:val="20"/>
                <w:lang w:eastAsia="en-US"/>
              </w:rPr>
            </w:pPr>
            <w:r w:rsidRPr="00BA2CC0">
              <w:rPr>
                <w:rFonts w:eastAsia="MS Mincho"/>
                <w:sz w:val="20"/>
                <w:lang w:eastAsia="en-US"/>
              </w:rPr>
              <w:t>1654</w:t>
            </w:r>
          </w:p>
        </w:tc>
        <w:tc>
          <w:tcPr>
            <w:tcW w:w="567" w:type="dxa"/>
            <w:vAlign w:val="center"/>
          </w:tcPr>
          <w:p w:rsidR="00161C3B" w:rsidRPr="00BA2CC0" w:rsidRDefault="00161C3B" w:rsidP="00BA2CC0">
            <w:pPr>
              <w:tabs>
                <w:tab w:val="left" w:pos="540"/>
              </w:tabs>
              <w:ind w:right="-130"/>
              <w:jc w:val="center"/>
              <w:rPr>
                <w:rFonts w:eastAsia="MS Mincho"/>
                <w:sz w:val="20"/>
                <w:lang w:eastAsia="en-US"/>
              </w:rPr>
            </w:pPr>
            <w:r w:rsidRPr="00BA2CC0">
              <w:rPr>
                <w:rFonts w:eastAsia="MS Mincho"/>
                <w:sz w:val="20"/>
                <w:lang w:eastAsia="en-US"/>
              </w:rPr>
              <w:t>1563</w:t>
            </w:r>
          </w:p>
        </w:tc>
        <w:tc>
          <w:tcPr>
            <w:tcW w:w="709" w:type="dxa"/>
            <w:vAlign w:val="center"/>
          </w:tcPr>
          <w:p w:rsidR="00161C3B" w:rsidRPr="00BA2CC0" w:rsidRDefault="00161C3B" w:rsidP="00BA2CC0">
            <w:pPr>
              <w:tabs>
                <w:tab w:val="left" w:pos="540"/>
              </w:tabs>
              <w:ind w:right="-130"/>
              <w:jc w:val="center"/>
              <w:rPr>
                <w:rFonts w:eastAsia="MS Mincho"/>
                <w:sz w:val="20"/>
                <w:lang w:eastAsia="en-US"/>
              </w:rPr>
            </w:pPr>
            <w:r w:rsidRPr="00BA2CC0">
              <w:rPr>
                <w:rFonts w:eastAsia="MS Mincho"/>
                <w:sz w:val="20"/>
                <w:lang w:eastAsia="en-US"/>
              </w:rPr>
              <w:t>1428</w:t>
            </w:r>
          </w:p>
        </w:tc>
        <w:tc>
          <w:tcPr>
            <w:tcW w:w="709" w:type="dxa"/>
            <w:vAlign w:val="center"/>
          </w:tcPr>
          <w:p w:rsidR="00161C3B" w:rsidRPr="00BA2CC0" w:rsidRDefault="00161C3B" w:rsidP="00BA2CC0">
            <w:pPr>
              <w:tabs>
                <w:tab w:val="left" w:pos="540"/>
              </w:tabs>
              <w:ind w:right="-130"/>
              <w:jc w:val="center"/>
              <w:rPr>
                <w:rFonts w:eastAsia="MS Mincho"/>
                <w:sz w:val="20"/>
                <w:lang w:eastAsia="en-US"/>
              </w:rPr>
            </w:pPr>
            <w:r w:rsidRPr="00BA2CC0">
              <w:rPr>
                <w:rFonts w:eastAsia="MS Mincho"/>
                <w:sz w:val="20"/>
                <w:lang w:eastAsia="en-US"/>
              </w:rPr>
              <w:t>1457</w:t>
            </w:r>
          </w:p>
        </w:tc>
        <w:tc>
          <w:tcPr>
            <w:tcW w:w="850" w:type="dxa"/>
            <w:vAlign w:val="center"/>
          </w:tcPr>
          <w:p w:rsidR="00161C3B" w:rsidRPr="00BA2CC0" w:rsidRDefault="00161C3B" w:rsidP="00BA2CC0">
            <w:pPr>
              <w:tabs>
                <w:tab w:val="left" w:pos="540"/>
              </w:tabs>
              <w:ind w:right="-130"/>
              <w:jc w:val="center"/>
              <w:rPr>
                <w:rFonts w:eastAsia="MS Mincho"/>
                <w:sz w:val="20"/>
                <w:lang w:eastAsia="en-US"/>
              </w:rPr>
            </w:pPr>
            <w:r w:rsidRPr="00BA2CC0">
              <w:rPr>
                <w:rFonts w:eastAsia="MS Mincho"/>
                <w:sz w:val="20"/>
                <w:lang w:eastAsia="en-US"/>
              </w:rPr>
              <w:t>1411</w:t>
            </w:r>
          </w:p>
        </w:tc>
        <w:tc>
          <w:tcPr>
            <w:tcW w:w="851" w:type="dxa"/>
          </w:tcPr>
          <w:p w:rsidR="00161C3B" w:rsidRPr="00BA2CC0" w:rsidRDefault="00161C3B" w:rsidP="00BA2CC0">
            <w:pPr>
              <w:tabs>
                <w:tab w:val="left" w:pos="540"/>
              </w:tabs>
              <w:ind w:right="-130"/>
              <w:jc w:val="center"/>
              <w:rPr>
                <w:rFonts w:eastAsia="MS Mincho"/>
                <w:sz w:val="20"/>
                <w:lang w:eastAsia="en-US"/>
              </w:rPr>
            </w:pPr>
            <w:r w:rsidRPr="00BA2CC0">
              <w:rPr>
                <w:rFonts w:eastAsia="MS Mincho"/>
                <w:sz w:val="20"/>
                <w:lang w:eastAsia="en-US"/>
              </w:rPr>
              <w:t>1460</w:t>
            </w:r>
          </w:p>
        </w:tc>
        <w:tc>
          <w:tcPr>
            <w:tcW w:w="992" w:type="dxa"/>
          </w:tcPr>
          <w:p w:rsidR="00161C3B" w:rsidRPr="00BA2CC0" w:rsidRDefault="00161C3B" w:rsidP="00BA2CC0">
            <w:pPr>
              <w:tabs>
                <w:tab w:val="left" w:pos="540"/>
              </w:tabs>
              <w:ind w:right="-130"/>
              <w:jc w:val="center"/>
              <w:rPr>
                <w:rFonts w:eastAsia="MS Mincho"/>
                <w:sz w:val="20"/>
                <w:lang w:eastAsia="en-US"/>
              </w:rPr>
            </w:pPr>
            <w:r w:rsidRPr="00BA2CC0">
              <w:rPr>
                <w:rFonts w:eastAsia="MS Mincho"/>
                <w:sz w:val="20"/>
                <w:lang w:eastAsia="en-US"/>
              </w:rPr>
              <w:t>1618</w:t>
            </w:r>
          </w:p>
        </w:tc>
        <w:tc>
          <w:tcPr>
            <w:tcW w:w="850" w:type="dxa"/>
          </w:tcPr>
          <w:p w:rsidR="00161C3B" w:rsidRPr="00BA2CC0" w:rsidRDefault="00161C3B" w:rsidP="00BA2CC0">
            <w:pPr>
              <w:tabs>
                <w:tab w:val="left" w:pos="540"/>
              </w:tabs>
              <w:ind w:right="-130"/>
              <w:jc w:val="center"/>
              <w:rPr>
                <w:rFonts w:eastAsia="MS Mincho"/>
                <w:sz w:val="20"/>
                <w:lang w:eastAsia="en-US"/>
              </w:rPr>
            </w:pPr>
            <w:r w:rsidRPr="00BA2CC0">
              <w:rPr>
                <w:rFonts w:eastAsia="MS Mincho"/>
                <w:sz w:val="20"/>
                <w:lang w:eastAsia="en-US"/>
              </w:rPr>
              <w:t>1628</w:t>
            </w:r>
          </w:p>
        </w:tc>
        <w:tc>
          <w:tcPr>
            <w:tcW w:w="709" w:type="dxa"/>
          </w:tcPr>
          <w:p w:rsidR="00161C3B" w:rsidRPr="00BA2CC0" w:rsidRDefault="00161C3B" w:rsidP="00BA2CC0">
            <w:pPr>
              <w:tabs>
                <w:tab w:val="left" w:pos="540"/>
              </w:tabs>
              <w:ind w:right="-130"/>
              <w:jc w:val="center"/>
              <w:rPr>
                <w:rFonts w:eastAsia="MS Mincho"/>
                <w:sz w:val="20"/>
                <w:lang w:eastAsia="en-US"/>
              </w:rPr>
            </w:pPr>
            <w:r w:rsidRPr="00BA2CC0">
              <w:rPr>
                <w:rFonts w:eastAsia="MS Mincho"/>
                <w:sz w:val="20"/>
                <w:lang w:eastAsia="en-US"/>
              </w:rPr>
              <w:t>1711</w:t>
            </w:r>
          </w:p>
        </w:tc>
        <w:tc>
          <w:tcPr>
            <w:tcW w:w="851" w:type="dxa"/>
          </w:tcPr>
          <w:p w:rsidR="00161C3B" w:rsidRPr="00BA2CC0" w:rsidRDefault="00161C3B" w:rsidP="00BA2CC0">
            <w:pPr>
              <w:tabs>
                <w:tab w:val="left" w:pos="540"/>
              </w:tabs>
              <w:ind w:right="-130"/>
              <w:jc w:val="center"/>
              <w:rPr>
                <w:rFonts w:eastAsia="MS Mincho"/>
                <w:b/>
                <w:sz w:val="20"/>
                <w:lang w:eastAsia="en-US"/>
              </w:rPr>
            </w:pPr>
            <w:r w:rsidRPr="00BA2CC0">
              <w:rPr>
                <w:rFonts w:eastAsia="MS Mincho"/>
                <w:b/>
                <w:sz w:val="20"/>
                <w:lang w:eastAsia="en-US"/>
              </w:rPr>
              <w:t>1589</w:t>
            </w:r>
          </w:p>
        </w:tc>
      </w:tr>
      <w:tr w:rsidR="00BA2CC0" w:rsidRPr="00BA2CC0" w:rsidTr="00813D8D">
        <w:trPr>
          <w:trHeight w:hRule="exact" w:val="245"/>
        </w:trPr>
        <w:tc>
          <w:tcPr>
            <w:tcW w:w="1057" w:type="dxa"/>
            <w:vAlign w:val="center"/>
          </w:tcPr>
          <w:p w:rsidR="00161C3B" w:rsidRPr="00BA2CC0" w:rsidRDefault="00161C3B" w:rsidP="00BA2CC0">
            <w:pPr>
              <w:tabs>
                <w:tab w:val="left" w:pos="540"/>
              </w:tabs>
              <w:ind w:right="-130"/>
              <w:jc w:val="center"/>
              <w:rPr>
                <w:rFonts w:eastAsia="MS Mincho"/>
                <w:sz w:val="20"/>
                <w:lang w:eastAsia="en-US"/>
              </w:rPr>
            </w:pPr>
            <w:r w:rsidRPr="00BA2CC0">
              <w:rPr>
                <w:rFonts w:eastAsia="MS Mincho"/>
                <w:sz w:val="20"/>
                <w:lang w:eastAsia="en-US"/>
              </w:rPr>
              <w:t xml:space="preserve">12 </w:t>
            </w:r>
            <w:proofErr w:type="spellStart"/>
            <w:r w:rsidRPr="00BA2CC0">
              <w:rPr>
                <w:rFonts w:eastAsia="MS Mincho"/>
                <w:sz w:val="20"/>
                <w:lang w:eastAsia="en-US"/>
              </w:rPr>
              <w:t>кл</w:t>
            </w:r>
            <w:proofErr w:type="spellEnd"/>
            <w:r w:rsidRPr="00BA2CC0">
              <w:rPr>
                <w:rFonts w:eastAsia="MS Mincho"/>
                <w:sz w:val="20"/>
                <w:lang w:eastAsia="en-US"/>
              </w:rPr>
              <w:t>.</w:t>
            </w:r>
          </w:p>
        </w:tc>
        <w:tc>
          <w:tcPr>
            <w:tcW w:w="645" w:type="dxa"/>
            <w:vAlign w:val="center"/>
          </w:tcPr>
          <w:p w:rsidR="00161C3B" w:rsidRPr="00BA2CC0" w:rsidRDefault="00161C3B" w:rsidP="00BA2CC0">
            <w:pPr>
              <w:tabs>
                <w:tab w:val="left" w:pos="540"/>
              </w:tabs>
              <w:ind w:right="-130"/>
              <w:jc w:val="center"/>
              <w:rPr>
                <w:rFonts w:eastAsia="MS Mincho"/>
                <w:sz w:val="20"/>
                <w:lang w:eastAsia="en-US"/>
              </w:rPr>
            </w:pPr>
            <w:r w:rsidRPr="00BA2CC0">
              <w:rPr>
                <w:rFonts w:eastAsia="MS Mincho"/>
                <w:sz w:val="20"/>
                <w:lang w:eastAsia="en-US"/>
              </w:rPr>
              <w:t>5</w:t>
            </w:r>
          </w:p>
        </w:tc>
        <w:tc>
          <w:tcPr>
            <w:tcW w:w="708" w:type="dxa"/>
            <w:vAlign w:val="center"/>
          </w:tcPr>
          <w:p w:rsidR="00161C3B" w:rsidRPr="00BA2CC0" w:rsidRDefault="00161C3B" w:rsidP="00BA2CC0">
            <w:pPr>
              <w:tabs>
                <w:tab w:val="left" w:pos="540"/>
              </w:tabs>
              <w:ind w:right="-130"/>
              <w:jc w:val="center"/>
              <w:rPr>
                <w:rFonts w:eastAsia="MS Mincho"/>
                <w:sz w:val="20"/>
                <w:lang w:eastAsia="en-US"/>
              </w:rPr>
            </w:pPr>
            <w:r w:rsidRPr="00BA2CC0">
              <w:rPr>
                <w:rFonts w:eastAsia="MS Mincho"/>
                <w:sz w:val="20"/>
                <w:lang w:eastAsia="en-US"/>
              </w:rPr>
              <w:t>0</w:t>
            </w:r>
          </w:p>
        </w:tc>
        <w:tc>
          <w:tcPr>
            <w:tcW w:w="567" w:type="dxa"/>
            <w:vAlign w:val="center"/>
          </w:tcPr>
          <w:p w:rsidR="00161C3B" w:rsidRPr="00BA2CC0" w:rsidRDefault="00161C3B" w:rsidP="00BA2CC0">
            <w:pPr>
              <w:tabs>
                <w:tab w:val="left" w:pos="540"/>
              </w:tabs>
              <w:ind w:right="-130"/>
              <w:jc w:val="center"/>
              <w:rPr>
                <w:rFonts w:eastAsia="MS Mincho"/>
                <w:sz w:val="20"/>
                <w:lang w:eastAsia="en-US"/>
              </w:rPr>
            </w:pPr>
            <w:r w:rsidRPr="00BA2CC0">
              <w:rPr>
                <w:rFonts w:eastAsia="MS Mincho"/>
                <w:sz w:val="20"/>
                <w:lang w:eastAsia="en-US"/>
              </w:rPr>
              <w:t>4</w:t>
            </w:r>
          </w:p>
        </w:tc>
        <w:tc>
          <w:tcPr>
            <w:tcW w:w="709" w:type="dxa"/>
            <w:vAlign w:val="center"/>
          </w:tcPr>
          <w:p w:rsidR="00161C3B" w:rsidRPr="00BA2CC0" w:rsidRDefault="00161C3B" w:rsidP="00BA2CC0">
            <w:pPr>
              <w:tabs>
                <w:tab w:val="left" w:pos="540"/>
              </w:tabs>
              <w:ind w:right="-130"/>
              <w:jc w:val="center"/>
              <w:rPr>
                <w:rFonts w:eastAsia="MS Mincho"/>
                <w:sz w:val="20"/>
                <w:lang w:eastAsia="en-US"/>
              </w:rPr>
            </w:pPr>
            <w:r w:rsidRPr="00BA2CC0">
              <w:rPr>
                <w:rFonts w:eastAsia="MS Mincho"/>
                <w:sz w:val="20"/>
                <w:lang w:eastAsia="en-US"/>
              </w:rPr>
              <w:t>0</w:t>
            </w:r>
          </w:p>
        </w:tc>
        <w:tc>
          <w:tcPr>
            <w:tcW w:w="709" w:type="dxa"/>
            <w:vAlign w:val="center"/>
          </w:tcPr>
          <w:p w:rsidR="00161C3B" w:rsidRPr="00BA2CC0" w:rsidRDefault="00161C3B" w:rsidP="00BA2CC0">
            <w:pPr>
              <w:tabs>
                <w:tab w:val="left" w:pos="540"/>
              </w:tabs>
              <w:ind w:right="-130"/>
              <w:jc w:val="center"/>
              <w:rPr>
                <w:rFonts w:eastAsia="MS Mincho"/>
                <w:sz w:val="20"/>
                <w:lang w:eastAsia="en-US"/>
              </w:rPr>
            </w:pPr>
            <w:r w:rsidRPr="00BA2CC0">
              <w:rPr>
                <w:rFonts w:eastAsia="MS Mincho"/>
                <w:sz w:val="20"/>
                <w:lang w:eastAsia="en-US"/>
              </w:rPr>
              <w:t>14</w:t>
            </w:r>
          </w:p>
        </w:tc>
        <w:tc>
          <w:tcPr>
            <w:tcW w:w="850" w:type="dxa"/>
            <w:vAlign w:val="center"/>
          </w:tcPr>
          <w:p w:rsidR="00161C3B" w:rsidRPr="00BA2CC0" w:rsidRDefault="00161C3B" w:rsidP="00BA2CC0">
            <w:pPr>
              <w:tabs>
                <w:tab w:val="left" w:pos="540"/>
              </w:tabs>
              <w:ind w:right="-130"/>
              <w:jc w:val="center"/>
              <w:rPr>
                <w:rFonts w:eastAsia="MS Mincho"/>
                <w:sz w:val="20"/>
                <w:lang w:eastAsia="en-US"/>
              </w:rPr>
            </w:pPr>
            <w:r w:rsidRPr="00BA2CC0">
              <w:rPr>
                <w:rFonts w:eastAsia="MS Mincho"/>
                <w:sz w:val="20"/>
                <w:lang w:eastAsia="en-US"/>
              </w:rPr>
              <w:t>7</w:t>
            </w:r>
          </w:p>
        </w:tc>
        <w:tc>
          <w:tcPr>
            <w:tcW w:w="851" w:type="dxa"/>
          </w:tcPr>
          <w:p w:rsidR="00161C3B" w:rsidRPr="00BA2CC0" w:rsidRDefault="00161C3B" w:rsidP="00BA2CC0">
            <w:pPr>
              <w:tabs>
                <w:tab w:val="left" w:pos="540"/>
              </w:tabs>
              <w:ind w:right="-130"/>
              <w:jc w:val="center"/>
              <w:rPr>
                <w:rFonts w:eastAsia="MS Mincho"/>
                <w:sz w:val="20"/>
                <w:lang w:eastAsia="en-US"/>
              </w:rPr>
            </w:pPr>
            <w:r w:rsidRPr="00BA2CC0">
              <w:rPr>
                <w:rFonts w:eastAsia="MS Mincho"/>
                <w:sz w:val="20"/>
                <w:lang w:eastAsia="en-US"/>
              </w:rPr>
              <w:t>8</w:t>
            </w:r>
          </w:p>
        </w:tc>
        <w:tc>
          <w:tcPr>
            <w:tcW w:w="992" w:type="dxa"/>
          </w:tcPr>
          <w:p w:rsidR="00161C3B" w:rsidRPr="00BA2CC0" w:rsidRDefault="00161C3B" w:rsidP="00BA2CC0">
            <w:pPr>
              <w:tabs>
                <w:tab w:val="left" w:pos="540"/>
              </w:tabs>
              <w:ind w:right="-130"/>
              <w:jc w:val="center"/>
              <w:rPr>
                <w:rFonts w:eastAsia="MS Mincho"/>
                <w:sz w:val="20"/>
                <w:lang w:eastAsia="en-US"/>
              </w:rPr>
            </w:pPr>
            <w:r w:rsidRPr="00BA2CC0">
              <w:rPr>
                <w:rFonts w:eastAsia="MS Mincho"/>
                <w:sz w:val="20"/>
                <w:lang w:eastAsia="en-US"/>
              </w:rPr>
              <w:t>0</w:t>
            </w:r>
          </w:p>
        </w:tc>
        <w:tc>
          <w:tcPr>
            <w:tcW w:w="850" w:type="dxa"/>
          </w:tcPr>
          <w:p w:rsidR="00161C3B" w:rsidRPr="00BA2CC0" w:rsidRDefault="00161C3B" w:rsidP="00BA2CC0">
            <w:pPr>
              <w:tabs>
                <w:tab w:val="left" w:pos="540"/>
              </w:tabs>
              <w:ind w:right="-130"/>
              <w:jc w:val="center"/>
              <w:rPr>
                <w:rFonts w:eastAsia="MS Mincho"/>
                <w:sz w:val="20"/>
                <w:lang w:eastAsia="en-US"/>
              </w:rPr>
            </w:pPr>
            <w:r w:rsidRPr="00BA2CC0">
              <w:rPr>
                <w:rFonts w:eastAsia="MS Mincho"/>
                <w:sz w:val="20"/>
                <w:lang w:eastAsia="en-US"/>
              </w:rPr>
              <w:t>0</w:t>
            </w:r>
          </w:p>
        </w:tc>
        <w:tc>
          <w:tcPr>
            <w:tcW w:w="709" w:type="dxa"/>
          </w:tcPr>
          <w:p w:rsidR="00161C3B" w:rsidRPr="00BA2CC0" w:rsidRDefault="00161C3B" w:rsidP="00BA2CC0">
            <w:pPr>
              <w:tabs>
                <w:tab w:val="left" w:pos="540"/>
              </w:tabs>
              <w:ind w:right="-130"/>
              <w:jc w:val="center"/>
              <w:rPr>
                <w:rFonts w:eastAsia="MS Mincho"/>
                <w:sz w:val="20"/>
                <w:lang w:eastAsia="en-US"/>
              </w:rPr>
            </w:pPr>
            <w:r w:rsidRPr="00BA2CC0">
              <w:rPr>
                <w:rFonts w:eastAsia="MS Mincho"/>
                <w:sz w:val="20"/>
                <w:lang w:eastAsia="en-US"/>
              </w:rPr>
              <w:t>0</w:t>
            </w:r>
          </w:p>
        </w:tc>
        <w:tc>
          <w:tcPr>
            <w:tcW w:w="851" w:type="dxa"/>
          </w:tcPr>
          <w:p w:rsidR="00161C3B" w:rsidRPr="00BA2CC0" w:rsidRDefault="00161C3B" w:rsidP="00BA2CC0">
            <w:pPr>
              <w:tabs>
                <w:tab w:val="left" w:pos="540"/>
              </w:tabs>
              <w:ind w:right="-130"/>
              <w:jc w:val="center"/>
              <w:rPr>
                <w:rFonts w:eastAsia="MS Mincho"/>
                <w:b/>
                <w:sz w:val="20"/>
                <w:lang w:eastAsia="en-US"/>
              </w:rPr>
            </w:pPr>
            <w:r w:rsidRPr="00BA2CC0">
              <w:rPr>
                <w:rFonts w:eastAsia="MS Mincho"/>
                <w:b/>
                <w:sz w:val="20"/>
                <w:lang w:eastAsia="en-US"/>
              </w:rPr>
              <w:t>0</w:t>
            </w:r>
          </w:p>
        </w:tc>
      </w:tr>
      <w:tr w:rsidR="00BA2CC0" w:rsidRPr="00BA2CC0" w:rsidTr="00813D8D">
        <w:trPr>
          <w:trHeight w:hRule="exact" w:val="245"/>
        </w:trPr>
        <w:tc>
          <w:tcPr>
            <w:tcW w:w="1057" w:type="dxa"/>
            <w:vAlign w:val="center"/>
          </w:tcPr>
          <w:p w:rsidR="00161C3B" w:rsidRPr="00BA2CC0" w:rsidRDefault="00161C3B" w:rsidP="00BA2CC0">
            <w:pPr>
              <w:tabs>
                <w:tab w:val="left" w:pos="540"/>
              </w:tabs>
              <w:ind w:right="-130"/>
              <w:jc w:val="center"/>
              <w:rPr>
                <w:rFonts w:eastAsia="MS Mincho"/>
                <w:sz w:val="20"/>
                <w:lang w:eastAsia="en-US"/>
              </w:rPr>
            </w:pPr>
            <w:r w:rsidRPr="00BA2CC0">
              <w:rPr>
                <w:rFonts w:eastAsia="MS Mincho"/>
                <w:sz w:val="20"/>
                <w:lang w:eastAsia="en-US"/>
              </w:rPr>
              <w:t>ИТОГО</w:t>
            </w:r>
          </w:p>
        </w:tc>
        <w:tc>
          <w:tcPr>
            <w:tcW w:w="645" w:type="dxa"/>
            <w:vAlign w:val="center"/>
          </w:tcPr>
          <w:p w:rsidR="00161C3B" w:rsidRPr="00BA2CC0" w:rsidRDefault="00161C3B" w:rsidP="00BA2CC0">
            <w:pPr>
              <w:tabs>
                <w:tab w:val="left" w:pos="540"/>
              </w:tabs>
              <w:ind w:right="-130"/>
              <w:jc w:val="center"/>
              <w:rPr>
                <w:rFonts w:eastAsia="MS Mincho"/>
                <w:sz w:val="20"/>
                <w:lang w:eastAsia="en-US"/>
              </w:rPr>
            </w:pPr>
            <w:r w:rsidRPr="00BA2CC0">
              <w:rPr>
                <w:rFonts w:eastAsia="MS Mincho"/>
                <w:sz w:val="20"/>
                <w:lang w:eastAsia="en-US"/>
              </w:rPr>
              <w:t>3509</w:t>
            </w:r>
          </w:p>
        </w:tc>
        <w:tc>
          <w:tcPr>
            <w:tcW w:w="708" w:type="dxa"/>
            <w:vAlign w:val="center"/>
          </w:tcPr>
          <w:p w:rsidR="00161C3B" w:rsidRPr="00BA2CC0" w:rsidRDefault="00161C3B" w:rsidP="00BA2CC0">
            <w:pPr>
              <w:tabs>
                <w:tab w:val="left" w:pos="540"/>
              </w:tabs>
              <w:ind w:right="-130"/>
              <w:jc w:val="center"/>
              <w:rPr>
                <w:rFonts w:eastAsia="MS Mincho"/>
                <w:sz w:val="20"/>
                <w:lang w:eastAsia="en-US"/>
              </w:rPr>
            </w:pPr>
            <w:r w:rsidRPr="00BA2CC0">
              <w:rPr>
                <w:rFonts w:eastAsia="MS Mincho"/>
                <w:sz w:val="20"/>
                <w:lang w:eastAsia="en-US"/>
              </w:rPr>
              <w:t>3303</w:t>
            </w:r>
          </w:p>
        </w:tc>
        <w:tc>
          <w:tcPr>
            <w:tcW w:w="567" w:type="dxa"/>
            <w:vAlign w:val="center"/>
          </w:tcPr>
          <w:p w:rsidR="00161C3B" w:rsidRPr="00BA2CC0" w:rsidRDefault="00161C3B" w:rsidP="00BA2CC0">
            <w:pPr>
              <w:tabs>
                <w:tab w:val="left" w:pos="540"/>
              </w:tabs>
              <w:ind w:right="-130"/>
              <w:jc w:val="center"/>
              <w:rPr>
                <w:rFonts w:eastAsia="MS Mincho"/>
                <w:sz w:val="20"/>
                <w:lang w:eastAsia="en-US"/>
              </w:rPr>
            </w:pPr>
            <w:r w:rsidRPr="00BA2CC0">
              <w:rPr>
                <w:rFonts w:eastAsia="MS Mincho"/>
                <w:sz w:val="20"/>
                <w:lang w:eastAsia="en-US"/>
              </w:rPr>
              <w:t>3091</w:t>
            </w:r>
          </w:p>
        </w:tc>
        <w:tc>
          <w:tcPr>
            <w:tcW w:w="709" w:type="dxa"/>
            <w:vAlign w:val="center"/>
          </w:tcPr>
          <w:p w:rsidR="00161C3B" w:rsidRPr="00BA2CC0" w:rsidRDefault="00161C3B" w:rsidP="00BA2CC0">
            <w:pPr>
              <w:tabs>
                <w:tab w:val="left" w:pos="540"/>
              </w:tabs>
              <w:ind w:right="-130"/>
              <w:jc w:val="center"/>
              <w:rPr>
                <w:rFonts w:eastAsia="MS Mincho"/>
                <w:sz w:val="20"/>
                <w:lang w:eastAsia="en-US"/>
              </w:rPr>
            </w:pPr>
            <w:r w:rsidRPr="00BA2CC0">
              <w:rPr>
                <w:rFonts w:eastAsia="MS Mincho"/>
                <w:sz w:val="20"/>
                <w:lang w:eastAsia="en-US"/>
              </w:rPr>
              <w:t>2963</w:t>
            </w:r>
          </w:p>
        </w:tc>
        <w:tc>
          <w:tcPr>
            <w:tcW w:w="709" w:type="dxa"/>
            <w:vAlign w:val="center"/>
          </w:tcPr>
          <w:p w:rsidR="00161C3B" w:rsidRPr="00BA2CC0" w:rsidRDefault="00161C3B" w:rsidP="00BA2CC0">
            <w:pPr>
              <w:tabs>
                <w:tab w:val="left" w:pos="540"/>
              </w:tabs>
              <w:ind w:right="-130"/>
              <w:jc w:val="center"/>
              <w:rPr>
                <w:rFonts w:eastAsia="MS Mincho"/>
                <w:sz w:val="20"/>
                <w:lang w:eastAsia="en-US"/>
              </w:rPr>
            </w:pPr>
            <w:r w:rsidRPr="00BA2CC0">
              <w:rPr>
                <w:rFonts w:eastAsia="MS Mincho"/>
                <w:sz w:val="20"/>
                <w:lang w:eastAsia="en-US"/>
              </w:rPr>
              <w:t>2931</w:t>
            </w:r>
          </w:p>
        </w:tc>
        <w:tc>
          <w:tcPr>
            <w:tcW w:w="850" w:type="dxa"/>
            <w:vAlign w:val="center"/>
          </w:tcPr>
          <w:p w:rsidR="00161C3B" w:rsidRPr="00BA2CC0" w:rsidRDefault="00161C3B" w:rsidP="00BA2CC0">
            <w:pPr>
              <w:tabs>
                <w:tab w:val="left" w:pos="540"/>
              </w:tabs>
              <w:ind w:right="-130"/>
              <w:jc w:val="center"/>
              <w:rPr>
                <w:rFonts w:eastAsia="MS Mincho"/>
                <w:sz w:val="20"/>
                <w:lang w:eastAsia="en-US"/>
              </w:rPr>
            </w:pPr>
            <w:r w:rsidRPr="00BA2CC0">
              <w:rPr>
                <w:rFonts w:eastAsia="MS Mincho"/>
                <w:sz w:val="20"/>
                <w:lang w:eastAsia="en-US"/>
              </w:rPr>
              <w:t>2938</w:t>
            </w:r>
          </w:p>
        </w:tc>
        <w:tc>
          <w:tcPr>
            <w:tcW w:w="851" w:type="dxa"/>
          </w:tcPr>
          <w:p w:rsidR="00161C3B" w:rsidRPr="00BA2CC0" w:rsidRDefault="00161C3B" w:rsidP="00BA2CC0">
            <w:pPr>
              <w:tabs>
                <w:tab w:val="left" w:pos="540"/>
              </w:tabs>
              <w:ind w:right="-130"/>
              <w:jc w:val="center"/>
              <w:rPr>
                <w:rFonts w:eastAsia="MS Mincho"/>
                <w:sz w:val="20"/>
                <w:lang w:eastAsia="en-US"/>
              </w:rPr>
            </w:pPr>
            <w:r w:rsidRPr="00BA2CC0">
              <w:rPr>
                <w:rFonts w:eastAsia="MS Mincho"/>
                <w:sz w:val="20"/>
                <w:lang w:eastAsia="en-US"/>
              </w:rPr>
              <w:t>3170</w:t>
            </w:r>
          </w:p>
        </w:tc>
        <w:tc>
          <w:tcPr>
            <w:tcW w:w="992" w:type="dxa"/>
          </w:tcPr>
          <w:p w:rsidR="00161C3B" w:rsidRPr="00BA2CC0" w:rsidRDefault="00161C3B" w:rsidP="00BA2CC0">
            <w:pPr>
              <w:tabs>
                <w:tab w:val="left" w:pos="540"/>
              </w:tabs>
              <w:ind w:right="-130"/>
              <w:jc w:val="center"/>
              <w:rPr>
                <w:rFonts w:eastAsia="MS Mincho"/>
                <w:sz w:val="20"/>
                <w:lang w:eastAsia="en-US"/>
              </w:rPr>
            </w:pPr>
            <w:r w:rsidRPr="00BA2CC0">
              <w:rPr>
                <w:rFonts w:eastAsia="MS Mincho"/>
                <w:sz w:val="20"/>
                <w:lang w:eastAsia="en-US"/>
              </w:rPr>
              <w:t>3316</w:t>
            </w:r>
          </w:p>
        </w:tc>
        <w:tc>
          <w:tcPr>
            <w:tcW w:w="850" w:type="dxa"/>
          </w:tcPr>
          <w:p w:rsidR="00161C3B" w:rsidRPr="00BA2CC0" w:rsidRDefault="00161C3B" w:rsidP="00BA2CC0">
            <w:pPr>
              <w:tabs>
                <w:tab w:val="left" w:pos="540"/>
              </w:tabs>
              <w:ind w:right="-130"/>
              <w:jc w:val="center"/>
              <w:rPr>
                <w:rFonts w:eastAsia="MS Mincho"/>
                <w:sz w:val="20"/>
                <w:lang w:eastAsia="en-US"/>
              </w:rPr>
            </w:pPr>
            <w:r w:rsidRPr="00BA2CC0">
              <w:rPr>
                <w:rFonts w:eastAsia="MS Mincho"/>
                <w:sz w:val="20"/>
                <w:lang w:eastAsia="en-US"/>
              </w:rPr>
              <w:t>3388</w:t>
            </w:r>
          </w:p>
        </w:tc>
        <w:tc>
          <w:tcPr>
            <w:tcW w:w="709" w:type="dxa"/>
          </w:tcPr>
          <w:p w:rsidR="00161C3B" w:rsidRPr="00BA2CC0" w:rsidRDefault="00161C3B" w:rsidP="00BA2CC0">
            <w:pPr>
              <w:tabs>
                <w:tab w:val="left" w:pos="540"/>
              </w:tabs>
              <w:ind w:right="-130"/>
              <w:jc w:val="center"/>
              <w:rPr>
                <w:rFonts w:eastAsia="MS Mincho"/>
                <w:sz w:val="20"/>
                <w:lang w:eastAsia="en-US"/>
              </w:rPr>
            </w:pPr>
            <w:r w:rsidRPr="00BA2CC0">
              <w:rPr>
                <w:rFonts w:eastAsia="MS Mincho"/>
                <w:sz w:val="20"/>
                <w:lang w:eastAsia="en-US"/>
              </w:rPr>
              <w:t>3367</w:t>
            </w:r>
          </w:p>
        </w:tc>
        <w:tc>
          <w:tcPr>
            <w:tcW w:w="851" w:type="dxa"/>
          </w:tcPr>
          <w:p w:rsidR="00161C3B" w:rsidRPr="00BA2CC0" w:rsidRDefault="00161C3B" w:rsidP="00BA2CC0">
            <w:pPr>
              <w:tabs>
                <w:tab w:val="left" w:pos="540"/>
              </w:tabs>
              <w:ind w:right="-130"/>
              <w:jc w:val="center"/>
              <w:rPr>
                <w:rFonts w:eastAsia="MS Mincho"/>
                <w:b/>
                <w:sz w:val="20"/>
                <w:lang w:eastAsia="en-US"/>
              </w:rPr>
            </w:pPr>
            <w:r w:rsidRPr="00BA2CC0">
              <w:rPr>
                <w:rFonts w:eastAsia="MS Mincho"/>
                <w:b/>
                <w:sz w:val="20"/>
                <w:lang w:eastAsia="en-US"/>
              </w:rPr>
              <w:t>3117</w:t>
            </w:r>
          </w:p>
        </w:tc>
      </w:tr>
    </w:tbl>
    <w:p w:rsidR="00161C3B" w:rsidRPr="00E67EF7" w:rsidRDefault="00161C3B" w:rsidP="00161C3B">
      <w:pPr>
        <w:widowControl w:val="0"/>
        <w:autoSpaceDE w:val="0"/>
        <w:autoSpaceDN w:val="0"/>
        <w:adjustRightInd w:val="0"/>
        <w:ind w:firstLine="708"/>
        <w:jc w:val="both"/>
        <w:rPr>
          <w:rFonts w:cs="Arial"/>
          <w:sz w:val="28"/>
          <w:szCs w:val="26"/>
        </w:rPr>
      </w:pPr>
      <w:proofErr w:type="gramStart"/>
      <w:r w:rsidRPr="00E67EF7">
        <w:rPr>
          <w:rFonts w:cs="Arial"/>
          <w:sz w:val="28"/>
          <w:szCs w:val="26"/>
        </w:rPr>
        <w:t xml:space="preserve">В 2021 году  отмечено увеличение количество школ, в которых обучается </w:t>
      </w:r>
      <w:r w:rsidR="00711679">
        <w:rPr>
          <w:rFonts w:cs="Arial"/>
          <w:sz w:val="28"/>
          <w:szCs w:val="26"/>
        </w:rPr>
        <w:t>более 1000 чел.</w:t>
      </w:r>
      <w:r w:rsidRPr="00E67EF7">
        <w:rPr>
          <w:rFonts w:cs="Arial"/>
          <w:sz w:val="28"/>
          <w:szCs w:val="26"/>
        </w:rPr>
        <w:t xml:space="preserve"> Школы "тысячники" расположены в территориальных округах Варавино-Фактория (МБОУ СШ № 26, 28), Майская горка (МБОУ Гимназия № 25, МБОУ СШ № 35, 95), Октябрьском (МБОУ СШ № 11, 45, Гимназия № 3, 24), Ломоносовском (МБОУ</w:t>
      </w:r>
      <w:r w:rsidR="00BA2CC0" w:rsidRPr="00E67EF7">
        <w:rPr>
          <w:rFonts w:cs="Arial"/>
          <w:sz w:val="28"/>
          <w:szCs w:val="26"/>
        </w:rPr>
        <w:t xml:space="preserve"> </w:t>
      </w:r>
      <w:r w:rsidRPr="00E67EF7">
        <w:rPr>
          <w:rFonts w:cs="Arial"/>
          <w:sz w:val="28"/>
          <w:szCs w:val="26"/>
        </w:rPr>
        <w:t>СШ № 36), Исакогорском (МБОУ СШ № 77), Соломбальском (МБОУ СШ № 50) территориальных округах.</w:t>
      </w:r>
      <w:proofErr w:type="gramEnd"/>
    </w:p>
    <w:p w:rsidR="00161C3B" w:rsidRPr="00E67EF7" w:rsidRDefault="00161C3B" w:rsidP="00161C3B">
      <w:pPr>
        <w:jc w:val="right"/>
        <w:rPr>
          <w:lang w:eastAsia="en-US"/>
        </w:rPr>
      </w:pPr>
      <w:r w:rsidRPr="00E67EF7">
        <w:rPr>
          <w:lang w:eastAsia="en-US"/>
        </w:rPr>
        <w:t xml:space="preserve">Таблица № </w:t>
      </w:r>
      <w:r w:rsidR="00A61418">
        <w:rPr>
          <w:lang w:eastAsia="en-US"/>
        </w:rPr>
        <w:t>8</w:t>
      </w:r>
    </w:p>
    <w:p w:rsidR="00161C3B" w:rsidRPr="00E67EF7" w:rsidRDefault="00161C3B" w:rsidP="00161C3B">
      <w:pPr>
        <w:jc w:val="center"/>
        <w:rPr>
          <w:b/>
          <w:szCs w:val="28"/>
          <w:lang w:eastAsia="en-US"/>
        </w:rPr>
      </w:pPr>
      <w:r w:rsidRPr="00E67EF7">
        <w:rPr>
          <w:b/>
          <w:szCs w:val="28"/>
          <w:lang w:eastAsia="en-US"/>
        </w:rPr>
        <w:t xml:space="preserve">Динамика числа образовательных организаций с контингентом </w:t>
      </w:r>
    </w:p>
    <w:p w:rsidR="00161C3B" w:rsidRPr="00E67EF7" w:rsidRDefault="00161C3B" w:rsidP="00161C3B">
      <w:pPr>
        <w:jc w:val="center"/>
        <w:rPr>
          <w:b/>
          <w:szCs w:val="28"/>
          <w:lang w:eastAsia="en-US"/>
        </w:rPr>
      </w:pPr>
      <w:r w:rsidRPr="00E67EF7">
        <w:rPr>
          <w:b/>
          <w:szCs w:val="28"/>
          <w:lang w:eastAsia="en-US"/>
        </w:rPr>
        <w:t>численностью более 1000 человек</w:t>
      </w:r>
    </w:p>
    <w:tbl>
      <w:tblPr>
        <w:tblW w:w="9283" w:type="dxa"/>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95"/>
        <w:gridCol w:w="1418"/>
        <w:gridCol w:w="1417"/>
        <w:gridCol w:w="1418"/>
        <w:gridCol w:w="1418"/>
        <w:gridCol w:w="1417"/>
      </w:tblGrid>
      <w:tr w:rsidR="008251B7" w:rsidRPr="00E67EF7" w:rsidTr="008251B7">
        <w:trPr>
          <w:trHeight w:val="221"/>
        </w:trPr>
        <w:tc>
          <w:tcPr>
            <w:tcW w:w="2195" w:type="dxa"/>
          </w:tcPr>
          <w:p w:rsidR="008251B7" w:rsidRPr="00E67EF7" w:rsidRDefault="008251B7" w:rsidP="00BA2CC0">
            <w:pPr>
              <w:ind w:right="-114"/>
              <w:jc w:val="center"/>
              <w:rPr>
                <w:b/>
                <w:sz w:val="22"/>
                <w:szCs w:val="22"/>
                <w:lang w:eastAsia="en-US"/>
              </w:rPr>
            </w:pPr>
            <w:r w:rsidRPr="00E67EF7">
              <w:rPr>
                <w:b/>
                <w:sz w:val="22"/>
                <w:szCs w:val="22"/>
                <w:lang w:eastAsia="en-US"/>
              </w:rPr>
              <w:t>Год</w:t>
            </w:r>
          </w:p>
        </w:tc>
        <w:tc>
          <w:tcPr>
            <w:tcW w:w="1418" w:type="dxa"/>
          </w:tcPr>
          <w:p w:rsidR="008251B7" w:rsidRPr="00E67EF7" w:rsidRDefault="008251B7" w:rsidP="00E67EF7">
            <w:pPr>
              <w:ind w:right="-114"/>
              <w:jc w:val="center"/>
              <w:rPr>
                <w:b/>
                <w:sz w:val="22"/>
                <w:szCs w:val="22"/>
                <w:lang w:eastAsia="en-US"/>
              </w:rPr>
            </w:pPr>
            <w:r w:rsidRPr="00E67EF7">
              <w:rPr>
                <w:b/>
                <w:sz w:val="22"/>
                <w:szCs w:val="22"/>
                <w:lang w:eastAsia="en-US"/>
              </w:rPr>
              <w:t xml:space="preserve">2017 </w:t>
            </w:r>
          </w:p>
        </w:tc>
        <w:tc>
          <w:tcPr>
            <w:tcW w:w="1417" w:type="dxa"/>
          </w:tcPr>
          <w:p w:rsidR="008251B7" w:rsidRPr="00E67EF7" w:rsidRDefault="008251B7" w:rsidP="00E67EF7">
            <w:pPr>
              <w:jc w:val="center"/>
              <w:rPr>
                <w:b/>
                <w:sz w:val="22"/>
                <w:szCs w:val="22"/>
                <w:lang w:eastAsia="en-US"/>
              </w:rPr>
            </w:pPr>
            <w:r w:rsidRPr="00E67EF7">
              <w:rPr>
                <w:b/>
                <w:sz w:val="22"/>
                <w:szCs w:val="22"/>
                <w:lang w:eastAsia="en-US"/>
              </w:rPr>
              <w:t xml:space="preserve">2018 </w:t>
            </w:r>
          </w:p>
        </w:tc>
        <w:tc>
          <w:tcPr>
            <w:tcW w:w="1418" w:type="dxa"/>
          </w:tcPr>
          <w:p w:rsidR="008251B7" w:rsidRPr="00E67EF7" w:rsidRDefault="008251B7" w:rsidP="00E67EF7">
            <w:pPr>
              <w:ind w:right="-114"/>
              <w:jc w:val="center"/>
              <w:rPr>
                <w:b/>
                <w:sz w:val="22"/>
                <w:szCs w:val="22"/>
                <w:lang w:eastAsia="en-US"/>
              </w:rPr>
            </w:pPr>
            <w:r>
              <w:rPr>
                <w:b/>
                <w:sz w:val="22"/>
                <w:szCs w:val="22"/>
                <w:lang w:eastAsia="en-US"/>
              </w:rPr>
              <w:t xml:space="preserve">2019 </w:t>
            </w:r>
          </w:p>
        </w:tc>
        <w:tc>
          <w:tcPr>
            <w:tcW w:w="1418" w:type="dxa"/>
          </w:tcPr>
          <w:p w:rsidR="008251B7" w:rsidRPr="00E67EF7" w:rsidRDefault="008251B7" w:rsidP="00E67EF7">
            <w:pPr>
              <w:ind w:right="-114"/>
              <w:jc w:val="center"/>
              <w:rPr>
                <w:b/>
                <w:sz w:val="22"/>
                <w:szCs w:val="22"/>
                <w:lang w:eastAsia="en-US"/>
              </w:rPr>
            </w:pPr>
            <w:r>
              <w:rPr>
                <w:b/>
                <w:sz w:val="22"/>
                <w:szCs w:val="22"/>
                <w:lang w:eastAsia="en-US"/>
              </w:rPr>
              <w:t>2020</w:t>
            </w:r>
          </w:p>
        </w:tc>
        <w:tc>
          <w:tcPr>
            <w:tcW w:w="1417" w:type="dxa"/>
          </w:tcPr>
          <w:p w:rsidR="008251B7" w:rsidRPr="00E67EF7" w:rsidRDefault="008251B7" w:rsidP="00E67EF7">
            <w:pPr>
              <w:ind w:right="-114"/>
              <w:jc w:val="center"/>
              <w:rPr>
                <w:b/>
                <w:sz w:val="22"/>
                <w:szCs w:val="22"/>
                <w:lang w:eastAsia="en-US"/>
              </w:rPr>
            </w:pPr>
            <w:r w:rsidRPr="00E67EF7">
              <w:rPr>
                <w:b/>
                <w:sz w:val="22"/>
                <w:szCs w:val="22"/>
                <w:lang w:eastAsia="en-US"/>
              </w:rPr>
              <w:t>2021</w:t>
            </w:r>
          </w:p>
        </w:tc>
      </w:tr>
      <w:tr w:rsidR="008251B7" w:rsidRPr="00E67EF7" w:rsidTr="008251B7">
        <w:trPr>
          <w:trHeight w:val="895"/>
        </w:trPr>
        <w:tc>
          <w:tcPr>
            <w:tcW w:w="2195" w:type="dxa"/>
            <w:vAlign w:val="center"/>
          </w:tcPr>
          <w:p w:rsidR="008251B7" w:rsidRPr="00E67EF7" w:rsidRDefault="008251B7" w:rsidP="00BA2CC0">
            <w:pPr>
              <w:ind w:right="-102"/>
              <w:jc w:val="center"/>
              <w:rPr>
                <w:sz w:val="20"/>
                <w:szCs w:val="22"/>
                <w:lang w:eastAsia="en-US"/>
              </w:rPr>
            </w:pPr>
            <w:r w:rsidRPr="00E67EF7">
              <w:rPr>
                <w:sz w:val="20"/>
                <w:szCs w:val="22"/>
                <w:lang w:eastAsia="en-US"/>
              </w:rPr>
              <w:t xml:space="preserve">Количество образовательных организаций с контингентом численностью </w:t>
            </w:r>
          </w:p>
          <w:p w:rsidR="008251B7" w:rsidRPr="00E67EF7" w:rsidRDefault="008251B7" w:rsidP="00BA2CC0">
            <w:pPr>
              <w:ind w:right="-102"/>
              <w:jc w:val="center"/>
              <w:rPr>
                <w:sz w:val="20"/>
                <w:szCs w:val="22"/>
                <w:lang w:eastAsia="en-US"/>
              </w:rPr>
            </w:pPr>
            <w:r w:rsidRPr="00E67EF7">
              <w:rPr>
                <w:sz w:val="20"/>
                <w:szCs w:val="22"/>
                <w:lang w:eastAsia="en-US"/>
              </w:rPr>
              <w:t>более 1000 чел.</w:t>
            </w:r>
          </w:p>
        </w:tc>
        <w:tc>
          <w:tcPr>
            <w:tcW w:w="1418" w:type="dxa"/>
            <w:vAlign w:val="center"/>
          </w:tcPr>
          <w:p w:rsidR="008251B7" w:rsidRPr="00E67EF7" w:rsidRDefault="008251B7" w:rsidP="00BA2CC0">
            <w:pPr>
              <w:ind w:right="-102"/>
              <w:jc w:val="center"/>
              <w:rPr>
                <w:b/>
                <w:sz w:val="20"/>
                <w:szCs w:val="22"/>
                <w:lang w:eastAsia="en-US"/>
              </w:rPr>
            </w:pPr>
            <w:r w:rsidRPr="00E67EF7">
              <w:rPr>
                <w:b/>
                <w:sz w:val="20"/>
                <w:szCs w:val="22"/>
                <w:lang w:eastAsia="en-US"/>
              </w:rPr>
              <w:t>10</w:t>
            </w:r>
          </w:p>
        </w:tc>
        <w:tc>
          <w:tcPr>
            <w:tcW w:w="1417" w:type="dxa"/>
            <w:vAlign w:val="center"/>
          </w:tcPr>
          <w:p w:rsidR="008251B7" w:rsidRPr="00E67EF7" w:rsidRDefault="008251B7" w:rsidP="00BA2CC0">
            <w:pPr>
              <w:ind w:right="-102"/>
              <w:jc w:val="center"/>
              <w:rPr>
                <w:b/>
                <w:sz w:val="20"/>
                <w:szCs w:val="22"/>
                <w:lang w:eastAsia="en-US"/>
              </w:rPr>
            </w:pPr>
            <w:r w:rsidRPr="00E67EF7">
              <w:rPr>
                <w:b/>
                <w:sz w:val="20"/>
                <w:szCs w:val="22"/>
                <w:lang w:eastAsia="en-US"/>
              </w:rPr>
              <w:t>11</w:t>
            </w:r>
          </w:p>
        </w:tc>
        <w:tc>
          <w:tcPr>
            <w:tcW w:w="1418" w:type="dxa"/>
            <w:vAlign w:val="center"/>
          </w:tcPr>
          <w:p w:rsidR="008251B7" w:rsidRPr="00E67EF7" w:rsidRDefault="008251B7" w:rsidP="00BA2CC0">
            <w:pPr>
              <w:ind w:right="-102"/>
              <w:jc w:val="center"/>
              <w:rPr>
                <w:b/>
                <w:sz w:val="20"/>
                <w:szCs w:val="22"/>
                <w:lang w:eastAsia="en-US"/>
              </w:rPr>
            </w:pPr>
            <w:r w:rsidRPr="00E67EF7">
              <w:rPr>
                <w:b/>
                <w:sz w:val="20"/>
                <w:szCs w:val="22"/>
                <w:lang w:eastAsia="en-US"/>
              </w:rPr>
              <w:t>12</w:t>
            </w:r>
          </w:p>
        </w:tc>
        <w:tc>
          <w:tcPr>
            <w:tcW w:w="1418" w:type="dxa"/>
            <w:vAlign w:val="center"/>
          </w:tcPr>
          <w:p w:rsidR="008251B7" w:rsidRPr="00E67EF7" w:rsidRDefault="008251B7" w:rsidP="00BA2CC0">
            <w:pPr>
              <w:ind w:right="-102"/>
              <w:jc w:val="center"/>
              <w:rPr>
                <w:b/>
                <w:sz w:val="20"/>
                <w:szCs w:val="22"/>
                <w:lang w:eastAsia="en-US"/>
              </w:rPr>
            </w:pPr>
            <w:r w:rsidRPr="00E67EF7">
              <w:rPr>
                <w:b/>
                <w:sz w:val="20"/>
                <w:szCs w:val="22"/>
                <w:lang w:eastAsia="en-US"/>
              </w:rPr>
              <w:t>11</w:t>
            </w:r>
          </w:p>
        </w:tc>
        <w:tc>
          <w:tcPr>
            <w:tcW w:w="1417" w:type="dxa"/>
            <w:vAlign w:val="center"/>
          </w:tcPr>
          <w:p w:rsidR="008251B7" w:rsidRPr="00E67EF7" w:rsidRDefault="008251B7" w:rsidP="00BA2CC0">
            <w:pPr>
              <w:ind w:right="-102"/>
              <w:jc w:val="center"/>
              <w:rPr>
                <w:b/>
                <w:sz w:val="20"/>
                <w:szCs w:val="22"/>
                <w:lang w:eastAsia="en-US"/>
              </w:rPr>
            </w:pPr>
            <w:r w:rsidRPr="00E67EF7">
              <w:rPr>
                <w:b/>
                <w:sz w:val="20"/>
                <w:szCs w:val="22"/>
                <w:lang w:eastAsia="en-US"/>
              </w:rPr>
              <w:t>12</w:t>
            </w:r>
          </w:p>
        </w:tc>
      </w:tr>
      <w:tr w:rsidR="008251B7" w:rsidRPr="00E67EF7" w:rsidTr="008251B7">
        <w:trPr>
          <w:cantSplit/>
          <w:trHeight w:val="1490"/>
        </w:trPr>
        <w:tc>
          <w:tcPr>
            <w:tcW w:w="2195" w:type="dxa"/>
            <w:vAlign w:val="center"/>
          </w:tcPr>
          <w:p w:rsidR="008251B7" w:rsidRPr="00E67EF7" w:rsidRDefault="008251B7" w:rsidP="00BA2CC0">
            <w:pPr>
              <w:ind w:right="-102"/>
              <w:jc w:val="center"/>
              <w:rPr>
                <w:sz w:val="20"/>
                <w:szCs w:val="22"/>
                <w:lang w:eastAsia="en-US"/>
              </w:rPr>
            </w:pPr>
            <w:r w:rsidRPr="00E67EF7">
              <w:rPr>
                <w:sz w:val="20"/>
                <w:szCs w:val="22"/>
                <w:lang w:eastAsia="en-US"/>
              </w:rPr>
              <w:t>Перечень образовательных организаций с контингентом численностью более 1000 чел.</w:t>
            </w:r>
          </w:p>
        </w:tc>
        <w:tc>
          <w:tcPr>
            <w:tcW w:w="1418" w:type="dxa"/>
            <w:vAlign w:val="center"/>
          </w:tcPr>
          <w:p w:rsidR="008251B7" w:rsidRDefault="008251B7" w:rsidP="00E67EF7">
            <w:pPr>
              <w:jc w:val="center"/>
              <w:rPr>
                <w:sz w:val="20"/>
                <w:szCs w:val="22"/>
                <w:lang w:eastAsia="en-US"/>
              </w:rPr>
            </w:pPr>
            <w:r w:rsidRPr="00E67EF7">
              <w:rPr>
                <w:sz w:val="20"/>
                <w:szCs w:val="22"/>
                <w:lang w:eastAsia="en-US"/>
              </w:rPr>
              <w:t xml:space="preserve">МБОУ Гимназия </w:t>
            </w:r>
          </w:p>
          <w:p w:rsidR="008251B7" w:rsidRPr="00E67EF7" w:rsidRDefault="008251B7" w:rsidP="00E67EF7">
            <w:pPr>
              <w:jc w:val="center"/>
              <w:rPr>
                <w:sz w:val="20"/>
                <w:szCs w:val="22"/>
                <w:lang w:eastAsia="en-US"/>
              </w:rPr>
            </w:pPr>
            <w:r w:rsidRPr="00E67EF7">
              <w:rPr>
                <w:sz w:val="20"/>
                <w:szCs w:val="22"/>
                <w:lang w:eastAsia="en-US"/>
              </w:rPr>
              <w:t xml:space="preserve">№ 3, 24, МБОУ СШ № </w:t>
            </w:r>
            <w:r w:rsidRPr="00E67EF7">
              <w:rPr>
                <w:b/>
                <w:sz w:val="20"/>
                <w:szCs w:val="22"/>
                <w:lang w:eastAsia="en-US"/>
              </w:rPr>
              <w:t>11,</w:t>
            </w:r>
            <w:r w:rsidRPr="00E67EF7">
              <w:rPr>
                <w:sz w:val="20"/>
                <w:szCs w:val="22"/>
                <w:lang w:eastAsia="en-US"/>
              </w:rPr>
              <w:t xml:space="preserve"> 26</w:t>
            </w:r>
            <w:r w:rsidRPr="00E67EF7">
              <w:rPr>
                <w:b/>
                <w:sz w:val="20"/>
                <w:szCs w:val="22"/>
                <w:lang w:eastAsia="en-US"/>
              </w:rPr>
              <w:t>,</w:t>
            </w:r>
            <w:r w:rsidRPr="00E67EF7">
              <w:rPr>
                <w:sz w:val="20"/>
                <w:szCs w:val="22"/>
                <w:lang w:eastAsia="en-US"/>
              </w:rPr>
              <w:t xml:space="preserve"> 28, 35,</w:t>
            </w:r>
          </w:p>
          <w:p w:rsidR="008251B7" w:rsidRPr="00E67EF7" w:rsidRDefault="008251B7" w:rsidP="00E67EF7">
            <w:pPr>
              <w:jc w:val="center"/>
              <w:rPr>
                <w:sz w:val="20"/>
                <w:szCs w:val="22"/>
                <w:lang w:eastAsia="en-US"/>
              </w:rPr>
            </w:pPr>
            <w:r w:rsidRPr="00E67EF7">
              <w:rPr>
                <w:sz w:val="20"/>
                <w:szCs w:val="22"/>
                <w:lang w:eastAsia="en-US"/>
              </w:rPr>
              <w:t xml:space="preserve"> </w:t>
            </w:r>
            <w:r w:rsidRPr="00E67EF7">
              <w:rPr>
                <w:b/>
                <w:sz w:val="20"/>
                <w:szCs w:val="22"/>
                <w:lang w:eastAsia="en-US"/>
              </w:rPr>
              <w:t>36,</w:t>
            </w:r>
            <w:r w:rsidRPr="00E67EF7">
              <w:rPr>
                <w:sz w:val="20"/>
                <w:szCs w:val="22"/>
                <w:lang w:eastAsia="en-US"/>
              </w:rPr>
              <w:t xml:space="preserve"> 50, 77, 95</w:t>
            </w:r>
          </w:p>
        </w:tc>
        <w:tc>
          <w:tcPr>
            <w:tcW w:w="1417" w:type="dxa"/>
            <w:vAlign w:val="center"/>
          </w:tcPr>
          <w:p w:rsidR="008251B7" w:rsidRDefault="008251B7" w:rsidP="00E67EF7">
            <w:pPr>
              <w:jc w:val="center"/>
              <w:rPr>
                <w:sz w:val="20"/>
                <w:szCs w:val="22"/>
                <w:lang w:eastAsia="en-US"/>
              </w:rPr>
            </w:pPr>
            <w:r w:rsidRPr="00E67EF7">
              <w:rPr>
                <w:sz w:val="20"/>
                <w:szCs w:val="22"/>
                <w:lang w:eastAsia="en-US"/>
              </w:rPr>
              <w:t xml:space="preserve">МБОУ Гимназия </w:t>
            </w:r>
          </w:p>
          <w:p w:rsidR="008251B7" w:rsidRPr="00E67EF7" w:rsidRDefault="008251B7" w:rsidP="00E67EF7">
            <w:pPr>
              <w:jc w:val="center"/>
              <w:rPr>
                <w:sz w:val="20"/>
                <w:szCs w:val="22"/>
                <w:lang w:eastAsia="en-US"/>
              </w:rPr>
            </w:pPr>
            <w:r w:rsidRPr="00E67EF7">
              <w:rPr>
                <w:sz w:val="20"/>
                <w:szCs w:val="22"/>
                <w:lang w:eastAsia="en-US"/>
              </w:rPr>
              <w:t xml:space="preserve">№ 3, 24, </w:t>
            </w:r>
            <w:r w:rsidRPr="00E67EF7">
              <w:rPr>
                <w:b/>
                <w:sz w:val="20"/>
                <w:szCs w:val="22"/>
                <w:lang w:eastAsia="en-US"/>
              </w:rPr>
              <w:t>25</w:t>
            </w:r>
            <w:r w:rsidRPr="00E67EF7">
              <w:rPr>
                <w:sz w:val="20"/>
                <w:szCs w:val="22"/>
                <w:lang w:eastAsia="en-US"/>
              </w:rPr>
              <w:t>, МБОУ СШ № 11, 26, 28, 35, 36</w:t>
            </w:r>
            <w:r w:rsidRPr="00E67EF7">
              <w:rPr>
                <w:b/>
                <w:sz w:val="20"/>
                <w:szCs w:val="22"/>
                <w:lang w:eastAsia="en-US"/>
              </w:rPr>
              <w:t>,</w:t>
            </w:r>
            <w:r w:rsidRPr="00E67EF7">
              <w:rPr>
                <w:sz w:val="20"/>
                <w:szCs w:val="22"/>
                <w:lang w:eastAsia="en-US"/>
              </w:rPr>
              <w:t xml:space="preserve"> 50, 77, 95</w:t>
            </w:r>
          </w:p>
        </w:tc>
        <w:tc>
          <w:tcPr>
            <w:tcW w:w="1418" w:type="dxa"/>
            <w:vAlign w:val="center"/>
          </w:tcPr>
          <w:p w:rsidR="008251B7" w:rsidRDefault="008251B7" w:rsidP="00E67EF7">
            <w:pPr>
              <w:jc w:val="center"/>
              <w:rPr>
                <w:sz w:val="20"/>
                <w:szCs w:val="22"/>
                <w:lang w:eastAsia="en-US"/>
              </w:rPr>
            </w:pPr>
            <w:r w:rsidRPr="00E67EF7">
              <w:rPr>
                <w:sz w:val="20"/>
                <w:szCs w:val="22"/>
                <w:lang w:eastAsia="en-US"/>
              </w:rPr>
              <w:t xml:space="preserve">МБОУ Гимназия </w:t>
            </w:r>
          </w:p>
          <w:p w:rsidR="008251B7" w:rsidRPr="00E67EF7" w:rsidRDefault="008251B7" w:rsidP="00E67EF7">
            <w:pPr>
              <w:jc w:val="center"/>
              <w:rPr>
                <w:sz w:val="20"/>
                <w:szCs w:val="22"/>
                <w:lang w:eastAsia="en-US"/>
              </w:rPr>
            </w:pPr>
            <w:r w:rsidRPr="00E67EF7">
              <w:rPr>
                <w:sz w:val="20"/>
                <w:szCs w:val="22"/>
                <w:lang w:eastAsia="en-US"/>
              </w:rPr>
              <w:t xml:space="preserve">№ 3, 24, </w:t>
            </w:r>
            <w:r w:rsidRPr="00E67EF7">
              <w:rPr>
                <w:b/>
                <w:sz w:val="20"/>
                <w:szCs w:val="22"/>
                <w:lang w:eastAsia="en-US"/>
              </w:rPr>
              <w:t>25</w:t>
            </w:r>
            <w:r w:rsidRPr="00E67EF7">
              <w:rPr>
                <w:sz w:val="20"/>
                <w:szCs w:val="22"/>
                <w:lang w:eastAsia="en-US"/>
              </w:rPr>
              <w:t>, МБОУ СШ № 11, 26, 28, 35, 36</w:t>
            </w:r>
            <w:r w:rsidRPr="00E67EF7">
              <w:rPr>
                <w:b/>
                <w:sz w:val="20"/>
                <w:szCs w:val="22"/>
                <w:lang w:eastAsia="en-US"/>
              </w:rPr>
              <w:t>,</w:t>
            </w:r>
            <w:r w:rsidRPr="00E67EF7">
              <w:rPr>
                <w:sz w:val="20"/>
                <w:szCs w:val="22"/>
                <w:lang w:eastAsia="en-US"/>
              </w:rPr>
              <w:t xml:space="preserve"> </w:t>
            </w:r>
            <w:r w:rsidRPr="00E67EF7">
              <w:rPr>
                <w:b/>
                <w:sz w:val="20"/>
                <w:szCs w:val="22"/>
                <w:lang w:eastAsia="en-US"/>
              </w:rPr>
              <w:t>45,</w:t>
            </w:r>
            <w:r w:rsidRPr="00E67EF7">
              <w:rPr>
                <w:sz w:val="20"/>
                <w:szCs w:val="22"/>
                <w:lang w:eastAsia="en-US"/>
              </w:rPr>
              <w:t xml:space="preserve"> 50, 77, 95</w:t>
            </w:r>
          </w:p>
        </w:tc>
        <w:tc>
          <w:tcPr>
            <w:tcW w:w="1418" w:type="dxa"/>
            <w:vAlign w:val="center"/>
          </w:tcPr>
          <w:p w:rsidR="008251B7" w:rsidRDefault="008251B7" w:rsidP="00E67EF7">
            <w:pPr>
              <w:jc w:val="center"/>
              <w:rPr>
                <w:sz w:val="20"/>
                <w:szCs w:val="22"/>
                <w:lang w:eastAsia="en-US"/>
              </w:rPr>
            </w:pPr>
            <w:r w:rsidRPr="00E67EF7">
              <w:rPr>
                <w:sz w:val="20"/>
                <w:szCs w:val="22"/>
                <w:lang w:eastAsia="en-US"/>
              </w:rPr>
              <w:t xml:space="preserve">МБОУ Гимназия </w:t>
            </w:r>
          </w:p>
          <w:p w:rsidR="008251B7" w:rsidRPr="00E67EF7" w:rsidRDefault="008251B7" w:rsidP="00E67EF7">
            <w:pPr>
              <w:jc w:val="center"/>
              <w:rPr>
                <w:sz w:val="20"/>
                <w:szCs w:val="22"/>
                <w:lang w:eastAsia="en-US"/>
              </w:rPr>
            </w:pPr>
            <w:r w:rsidRPr="00E67EF7">
              <w:rPr>
                <w:sz w:val="20"/>
                <w:szCs w:val="22"/>
                <w:lang w:eastAsia="en-US"/>
              </w:rPr>
              <w:t xml:space="preserve">№ 3, 24, </w:t>
            </w:r>
            <w:r w:rsidRPr="00E67EF7">
              <w:rPr>
                <w:b/>
                <w:sz w:val="20"/>
                <w:szCs w:val="22"/>
                <w:lang w:eastAsia="en-US"/>
              </w:rPr>
              <w:t>25</w:t>
            </w:r>
            <w:r w:rsidRPr="00E67EF7">
              <w:rPr>
                <w:sz w:val="20"/>
                <w:szCs w:val="22"/>
                <w:lang w:eastAsia="en-US"/>
              </w:rPr>
              <w:t>, МБОУ СШ № 11, 26, 28, 35, 36</w:t>
            </w:r>
            <w:r w:rsidRPr="00E67EF7">
              <w:rPr>
                <w:b/>
                <w:sz w:val="20"/>
                <w:szCs w:val="22"/>
                <w:lang w:eastAsia="en-US"/>
              </w:rPr>
              <w:t>,</w:t>
            </w:r>
            <w:r w:rsidRPr="00E67EF7">
              <w:rPr>
                <w:sz w:val="20"/>
                <w:szCs w:val="22"/>
                <w:lang w:eastAsia="en-US"/>
              </w:rPr>
              <w:t xml:space="preserve">  50, 77, 95</w:t>
            </w:r>
          </w:p>
        </w:tc>
        <w:tc>
          <w:tcPr>
            <w:tcW w:w="1417" w:type="dxa"/>
            <w:vAlign w:val="center"/>
          </w:tcPr>
          <w:p w:rsidR="008251B7" w:rsidRDefault="008251B7" w:rsidP="00E67EF7">
            <w:pPr>
              <w:jc w:val="center"/>
              <w:rPr>
                <w:sz w:val="20"/>
                <w:szCs w:val="22"/>
                <w:lang w:eastAsia="en-US"/>
              </w:rPr>
            </w:pPr>
            <w:r w:rsidRPr="00E67EF7">
              <w:rPr>
                <w:sz w:val="20"/>
                <w:szCs w:val="22"/>
                <w:lang w:eastAsia="en-US"/>
              </w:rPr>
              <w:t xml:space="preserve">МБОУ Гимназия </w:t>
            </w:r>
          </w:p>
          <w:p w:rsidR="008251B7" w:rsidRPr="00E67EF7" w:rsidRDefault="008251B7" w:rsidP="00E67EF7">
            <w:pPr>
              <w:jc w:val="center"/>
              <w:rPr>
                <w:sz w:val="20"/>
                <w:szCs w:val="22"/>
                <w:lang w:eastAsia="en-US"/>
              </w:rPr>
            </w:pPr>
            <w:r w:rsidRPr="00E67EF7">
              <w:rPr>
                <w:sz w:val="20"/>
                <w:szCs w:val="22"/>
                <w:lang w:eastAsia="en-US"/>
              </w:rPr>
              <w:t>№ 3, 24, 25, МБОУ СШ № 11, 26, 28, 35, 36</w:t>
            </w:r>
            <w:r w:rsidRPr="00E67EF7">
              <w:rPr>
                <w:b/>
                <w:sz w:val="20"/>
                <w:szCs w:val="22"/>
                <w:lang w:eastAsia="en-US"/>
              </w:rPr>
              <w:t>,</w:t>
            </w:r>
            <w:r w:rsidRPr="00E67EF7">
              <w:rPr>
                <w:sz w:val="20"/>
                <w:szCs w:val="22"/>
                <w:lang w:eastAsia="en-US"/>
              </w:rPr>
              <w:t xml:space="preserve">  </w:t>
            </w:r>
            <w:r w:rsidRPr="00E67EF7">
              <w:rPr>
                <w:b/>
                <w:sz w:val="20"/>
                <w:szCs w:val="22"/>
                <w:lang w:eastAsia="en-US"/>
              </w:rPr>
              <w:t>45,</w:t>
            </w:r>
            <w:r w:rsidRPr="00E67EF7">
              <w:rPr>
                <w:sz w:val="20"/>
                <w:szCs w:val="22"/>
                <w:lang w:eastAsia="en-US"/>
              </w:rPr>
              <w:t xml:space="preserve"> 50, 77, 95</w:t>
            </w:r>
          </w:p>
        </w:tc>
      </w:tr>
    </w:tbl>
    <w:p w:rsidR="00813D8D" w:rsidRDefault="00813D8D" w:rsidP="00161C3B">
      <w:pPr>
        <w:ind w:firstLine="708"/>
        <w:jc w:val="both"/>
        <w:rPr>
          <w:sz w:val="28"/>
          <w:szCs w:val="26"/>
          <w:lang w:eastAsia="en-US"/>
        </w:rPr>
      </w:pPr>
    </w:p>
    <w:p w:rsidR="00161C3B" w:rsidRPr="00E67EF7" w:rsidRDefault="00161C3B" w:rsidP="00161C3B">
      <w:pPr>
        <w:ind w:firstLine="708"/>
        <w:jc w:val="both"/>
        <w:rPr>
          <w:sz w:val="28"/>
          <w:szCs w:val="26"/>
          <w:lang w:eastAsia="en-US"/>
        </w:rPr>
      </w:pPr>
      <w:r w:rsidRPr="00E67EF7">
        <w:rPr>
          <w:sz w:val="28"/>
          <w:szCs w:val="26"/>
          <w:lang w:eastAsia="en-US"/>
        </w:rPr>
        <w:t xml:space="preserve">В 2021-2022 учебном году продолжается снижение показателя средней наполняемости классов как с учетом классов, осуществляющих </w:t>
      </w:r>
      <w:proofErr w:type="gramStart"/>
      <w:r w:rsidRPr="00E67EF7">
        <w:rPr>
          <w:sz w:val="28"/>
          <w:szCs w:val="26"/>
          <w:lang w:eastAsia="en-US"/>
        </w:rPr>
        <w:t>обучение</w:t>
      </w:r>
      <w:proofErr w:type="gramEnd"/>
      <w:r w:rsidRPr="00E67EF7">
        <w:rPr>
          <w:sz w:val="28"/>
          <w:szCs w:val="26"/>
          <w:lang w:eastAsia="en-US"/>
        </w:rPr>
        <w:t xml:space="preserve"> по адаптированным основным общеобразовательным </w:t>
      </w:r>
      <w:r w:rsidRPr="00A57DED">
        <w:rPr>
          <w:sz w:val="28"/>
          <w:szCs w:val="26"/>
          <w:lang w:eastAsia="en-US"/>
        </w:rPr>
        <w:t>программам (таблица №</w:t>
      </w:r>
      <w:r w:rsidR="00A61418">
        <w:rPr>
          <w:sz w:val="28"/>
          <w:szCs w:val="26"/>
          <w:lang w:eastAsia="en-US"/>
        </w:rPr>
        <w:t> 9</w:t>
      </w:r>
      <w:r w:rsidRPr="00A57DED">
        <w:rPr>
          <w:sz w:val="28"/>
          <w:szCs w:val="26"/>
          <w:lang w:eastAsia="en-US"/>
        </w:rPr>
        <w:t xml:space="preserve">), так и без учета классов, осуществляющих обучение по адаптированным основным общеобразовательным программам (таблица № </w:t>
      </w:r>
      <w:r w:rsidR="00A61418">
        <w:rPr>
          <w:sz w:val="28"/>
          <w:szCs w:val="26"/>
          <w:lang w:eastAsia="en-US"/>
        </w:rPr>
        <w:t>10</w:t>
      </w:r>
      <w:r w:rsidRPr="00A57DED">
        <w:rPr>
          <w:sz w:val="28"/>
          <w:szCs w:val="26"/>
          <w:lang w:eastAsia="en-US"/>
        </w:rPr>
        <w:t>).</w:t>
      </w:r>
      <w:r w:rsidRPr="00E67EF7">
        <w:rPr>
          <w:sz w:val="28"/>
          <w:szCs w:val="26"/>
          <w:lang w:eastAsia="en-US"/>
        </w:rPr>
        <w:t xml:space="preserve"> При этом снижение данного показателя в целом по городу достигается за счет снижения показателя на уровнях начального общего и среднего общего  образования. </w:t>
      </w:r>
    </w:p>
    <w:p w:rsidR="00161C3B" w:rsidRPr="00E67EF7" w:rsidRDefault="00161C3B" w:rsidP="00161C3B">
      <w:pPr>
        <w:jc w:val="right"/>
        <w:rPr>
          <w:lang w:eastAsia="en-US"/>
        </w:rPr>
      </w:pPr>
      <w:r w:rsidRPr="00E67EF7">
        <w:rPr>
          <w:lang w:eastAsia="en-US"/>
        </w:rPr>
        <w:t xml:space="preserve">Таблица № </w:t>
      </w:r>
      <w:r w:rsidR="00A61418">
        <w:rPr>
          <w:lang w:eastAsia="en-US"/>
        </w:rPr>
        <w:t>9</w:t>
      </w:r>
    </w:p>
    <w:p w:rsidR="00161C3B" w:rsidRPr="00E67EF7" w:rsidRDefault="00161C3B" w:rsidP="00161C3B">
      <w:pPr>
        <w:ind w:right="-142"/>
        <w:jc w:val="center"/>
        <w:rPr>
          <w:rFonts w:eastAsia="MS Mincho"/>
          <w:b/>
          <w:lang w:eastAsia="en-US"/>
        </w:rPr>
      </w:pPr>
      <w:r w:rsidRPr="00E67EF7">
        <w:rPr>
          <w:rFonts w:eastAsia="MS Mincho"/>
          <w:b/>
          <w:lang w:eastAsia="en-US"/>
        </w:rPr>
        <w:t xml:space="preserve">Динамика средней наполняемости классов </w:t>
      </w:r>
    </w:p>
    <w:p w:rsidR="00161C3B" w:rsidRPr="00E67EF7" w:rsidRDefault="00161C3B" w:rsidP="00161C3B">
      <w:pPr>
        <w:jc w:val="center"/>
        <w:rPr>
          <w:rFonts w:eastAsia="MS Mincho"/>
          <w:sz w:val="18"/>
          <w:szCs w:val="18"/>
          <w:lang w:eastAsia="en-US"/>
        </w:rPr>
      </w:pPr>
      <w:r w:rsidRPr="00E67EF7">
        <w:rPr>
          <w:rFonts w:eastAsia="MS Mincho"/>
          <w:sz w:val="18"/>
          <w:szCs w:val="18"/>
          <w:lang w:eastAsia="en-US"/>
        </w:rPr>
        <w:t xml:space="preserve">(с учетом классов, осуществляющих </w:t>
      </w:r>
      <w:proofErr w:type="gramStart"/>
      <w:r w:rsidRPr="00E67EF7">
        <w:rPr>
          <w:rFonts w:eastAsia="MS Mincho"/>
          <w:sz w:val="18"/>
          <w:szCs w:val="18"/>
          <w:lang w:eastAsia="en-US"/>
        </w:rPr>
        <w:t>обучение</w:t>
      </w:r>
      <w:proofErr w:type="gramEnd"/>
      <w:r w:rsidRPr="00E67EF7">
        <w:rPr>
          <w:rFonts w:eastAsia="MS Mincho"/>
          <w:sz w:val="18"/>
          <w:szCs w:val="18"/>
          <w:lang w:eastAsia="en-US"/>
        </w:rPr>
        <w:t xml:space="preserve"> по адаптированным основным общеобразовательным программам)</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94"/>
        <w:gridCol w:w="708"/>
        <w:gridCol w:w="708"/>
        <w:gridCol w:w="708"/>
        <w:gridCol w:w="709"/>
        <w:gridCol w:w="710"/>
        <w:gridCol w:w="567"/>
        <w:gridCol w:w="709"/>
        <w:gridCol w:w="567"/>
        <w:gridCol w:w="709"/>
        <w:gridCol w:w="567"/>
      </w:tblGrid>
      <w:tr w:rsidR="00A57DED" w:rsidRPr="00E67EF7" w:rsidTr="00A57DED">
        <w:trPr>
          <w:cantSplit/>
          <w:trHeight w:val="415"/>
        </w:trPr>
        <w:tc>
          <w:tcPr>
            <w:tcW w:w="2694" w:type="dxa"/>
            <w:vMerge w:val="restart"/>
            <w:vAlign w:val="center"/>
          </w:tcPr>
          <w:p w:rsidR="00A57DED" w:rsidRPr="00E67EF7" w:rsidRDefault="00A57DED" w:rsidP="00BA2CC0">
            <w:pPr>
              <w:ind w:left="-108" w:right="-137"/>
              <w:jc w:val="center"/>
              <w:rPr>
                <w:rFonts w:eastAsia="MS Mincho"/>
                <w:b/>
                <w:sz w:val="20"/>
                <w:lang w:eastAsia="en-US"/>
              </w:rPr>
            </w:pPr>
            <w:r w:rsidRPr="00E67EF7">
              <w:rPr>
                <w:rFonts w:eastAsia="MS Mincho"/>
                <w:b/>
                <w:sz w:val="20"/>
                <w:lang w:eastAsia="en-US"/>
              </w:rPr>
              <w:t>Показатели</w:t>
            </w:r>
          </w:p>
          <w:p w:rsidR="00A57DED" w:rsidRPr="00E67EF7" w:rsidRDefault="00A57DED" w:rsidP="00BA2CC0">
            <w:pPr>
              <w:ind w:left="-108" w:right="-137"/>
              <w:jc w:val="center"/>
              <w:rPr>
                <w:rFonts w:eastAsia="MS Mincho"/>
                <w:sz w:val="20"/>
                <w:lang w:eastAsia="en-US"/>
              </w:rPr>
            </w:pPr>
          </w:p>
        </w:tc>
        <w:tc>
          <w:tcPr>
            <w:tcW w:w="1416" w:type="dxa"/>
            <w:gridSpan w:val="2"/>
            <w:tcBorders>
              <w:left w:val="single" w:sz="4" w:space="0" w:color="auto"/>
              <w:bottom w:val="single" w:sz="4" w:space="0" w:color="auto"/>
            </w:tcBorders>
            <w:vAlign w:val="center"/>
          </w:tcPr>
          <w:p w:rsidR="00A57DED" w:rsidRPr="00E67EF7" w:rsidRDefault="00A57DED" w:rsidP="00BA2CC0">
            <w:pPr>
              <w:ind w:right="-137"/>
              <w:jc w:val="center"/>
              <w:rPr>
                <w:rFonts w:eastAsia="MS Mincho"/>
                <w:sz w:val="18"/>
                <w:szCs w:val="18"/>
                <w:lang w:eastAsia="en-US"/>
              </w:rPr>
            </w:pPr>
            <w:r w:rsidRPr="00E67EF7">
              <w:rPr>
                <w:rFonts w:eastAsia="MS Mincho"/>
                <w:sz w:val="18"/>
                <w:szCs w:val="18"/>
                <w:lang w:eastAsia="en-US"/>
              </w:rPr>
              <w:t>20.09.2017</w:t>
            </w:r>
          </w:p>
        </w:tc>
        <w:tc>
          <w:tcPr>
            <w:tcW w:w="1417" w:type="dxa"/>
            <w:gridSpan w:val="2"/>
            <w:tcBorders>
              <w:left w:val="single" w:sz="4" w:space="0" w:color="auto"/>
              <w:bottom w:val="single" w:sz="4" w:space="0" w:color="auto"/>
            </w:tcBorders>
            <w:vAlign w:val="center"/>
          </w:tcPr>
          <w:p w:rsidR="00A57DED" w:rsidRPr="00E67EF7" w:rsidRDefault="00A57DED" w:rsidP="00BA2CC0">
            <w:pPr>
              <w:ind w:right="-137"/>
              <w:jc w:val="center"/>
              <w:rPr>
                <w:rFonts w:eastAsia="MS Mincho"/>
                <w:sz w:val="18"/>
                <w:szCs w:val="18"/>
                <w:lang w:eastAsia="en-US"/>
              </w:rPr>
            </w:pPr>
            <w:r w:rsidRPr="00E67EF7">
              <w:rPr>
                <w:rFonts w:eastAsia="MS Mincho"/>
                <w:sz w:val="18"/>
                <w:szCs w:val="18"/>
                <w:lang w:eastAsia="en-US"/>
              </w:rPr>
              <w:t>20.09.2018</w:t>
            </w:r>
          </w:p>
        </w:tc>
        <w:tc>
          <w:tcPr>
            <w:tcW w:w="1277" w:type="dxa"/>
            <w:gridSpan w:val="2"/>
            <w:tcBorders>
              <w:left w:val="single" w:sz="4" w:space="0" w:color="auto"/>
              <w:bottom w:val="single" w:sz="4" w:space="0" w:color="auto"/>
              <w:right w:val="single" w:sz="4" w:space="0" w:color="auto"/>
            </w:tcBorders>
            <w:vAlign w:val="center"/>
          </w:tcPr>
          <w:p w:rsidR="00A57DED" w:rsidRPr="00E67EF7" w:rsidRDefault="00A57DED" w:rsidP="00BA2CC0">
            <w:pPr>
              <w:ind w:right="-137"/>
              <w:jc w:val="center"/>
              <w:rPr>
                <w:rFonts w:eastAsia="MS Mincho"/>
                <w:sz w:val="18"/>
                <w:szCs w:val="18"/>
                <w:lang w:eastAsia="en-US"/>
              </w:rPr>
            </w:pPr>
            <w:r w:rsidRPr="00E67EF7">
              <w:rPr>
                <w:rFonts w:eastAsia="MS Mincho"/>
                <w:sz w:val="18"/>
                <w:szCs w:val="18"/>
                <w:lang w:eastAsia="en-US"/>
              </w:rPr>
              <w:t>20.09.2019</w:t>
            </w:r>
          </w:p>
        </w:tc>
        <w:tc>
          <w:tcPr>
            <w:tcW w:w="1276" w:type="dxa"/>
            <w:gridSpan w:val="2"/>
            <w:tcBorders>
              <w:left w:val="single" w:sz="4" w:space="0" w:color="auto"/>
              <w:bottom w:val="single" w:sz="4" w:space="0" w:color="auto"/>
            </w:tcBorders>
            <w:vAlign w:val="center"/>
          </w:tcPr>
          <w:p w:rsidR="00A57DED" w:rsidRPr="00E67EF7" w:rsidRDefault="00A57DED" w:rsidP="00BA2CC0">
            <w:pPr>
              <w:ind w:right="-137"/>
              <w:jc w:val="center"/>
              <w:rPr>
                <w:rFonts w:eastAsia="MS Mincho"/>
                <w:sz w:val="18"/>
                <w:szCs w:val="18"/>
                <w:lang w:eastAsia="en-US"/>
              </w:rPr>
            </w:pPr>
            <w:r w:rsidRPr="00E67EF7">
              <w:rPr>
                <w:rFonts w:eastAsia="MS Mincho"/>
                <w:sz w:val="18"/>
                <w:szCs w:val="18"/>
                <w:lang w:eastAsia="en-US"/>
              </w:rPr>
              <w:t>20.09.2020</w:t>
            </w:r>
          </w:p>
        </w:tc>
        <w:tc>
          <w:tcPr>
            <w:tcW w:w="1276" w:type="dxa"/>
            <w:gridSpan w:val="2"/>
            <w:tcBorders>
              <w:left w:val="single" w:sz="4" w:space="0" w:color="auto"/>
              <w:bottom w:val="single" w:sz="4" w:space="0" w:color="auto"/>
            </w:tcBorders>
            <w:vAlign w:val="center"/>
          </w:tcPr>
          <w:p w:rsidR="00A57DED" w:rsidRPr="00E67EF7" w:rsidRDefault="00A57DED" w:rsidP="00BA2CC0">
            <w:pPr>
              <w:ind w:right="-137"/>
              <w:jc w:val="center"/>
              <w:rPr>
                <w:rFonts w:eastAsia="MS Mincho"/>
                <w:b/>
                <w:sz w:val="18"/>
                <w:szCs w:val="18"/>
                <w:lang w:eastAsia="en-US"/>
              </w:rPr>
            </w:pPr>
            <w:r w:rsidRPr="00E67EF7">
              <w:rPr>
                <w:rFonts w:eastAsia="MS Mincho"/>
                <w:b/>
                <w:sz w:val="18"/>
                <w:szCs w:val="18"/>
                <w:lang w:eastAsia="en-US"/>
              </w:rPr>
              <w:t>20.09.2021</w:t>
            </w:r>
          </w:p>
        </w:tc>
      </w:tr>
      <w:tr w:rsidR="00A57DED" w:rsidRPr="00E67EF7" w:rsidTr="00A57DED">
        <w:trPr>
          <w:cantSplit/>
          <w:trHeight w:val="279"/>
        </w:trPr>
        <w:tc>
          <w:tcPr>
            <w:tcW w:w="2694" w:type="dxa"/>
            <w:vMerge/>
          </w:tcPr>
          <w:p w:rsidR="00A57DED" w:rsidRPr="00E67EF7" w:rsidRDefault="00A57DED" w:rsidP="00BA2CC0">
            <w:pPr>
              <w:ind w:right="-137"/>
              <w:jc w:val="center"/>
              <w:rPr>
                <w:rFonts w:eastAsia="MS Mincho"/>
                <w:sz w:val="20"/>
                <w:lang w:eastAsia="en-US"/>
              </w:rPr>
            </w:pPr>
          </w:p>
        </w:tc>
        <w:tc>
          <w:tcPr>
            <w:tcW w:w="708" w:type="dxa"/>
            <w:tcBorders>
              <w:top w:val="single" w:sz="4" w:space="0" w:color="auto"/>
              <w:left w:val="single" w:sz="4" w:space="0" w:color="auto"/>
              <w:bottom w:val="single" w:sz="4" w:space="0" w:color="auto"/>
              <w:right w:val="single" w:sz="4" w:space="0" w:color="auto"/>
            </w:tcBorders>
            <w:vAlign w:val="center"/>
          </w:tcPr>
          <w:p w:rsidR="00A57DED" w:rsidRPr="00E67EF7" w:rsidRDefault="00A57DED" w:rsidP="00BA2CC0">
            <w:pPr>
              <w:jc w:val="center"/>
              <w:rPr>
                <w:rFonts w:eastAsia="MS Mincho"/>
                <w:sz w:val="20"/>
                <w:lang w:eastAsia="en-US"/>
              </w:rPr>
            </w:pPr>
            <w:r w:rsidRPr="00E67EF7">
              <w:rPr>
                <w:rFonts w:eastAsia="MS Mincho"/>
                <w:sz w:val="20"/>
                <w:lang w:eastAsia="en-US"/>
              </w:rPr>
              <w:t>Уч-ся</w:t>
            </w:r>
          </w:p>
        </w:tc>
        <w:tc>
          <w:tcPr>
            <w:tcW w:w="708" w:type="dxa"/>
            <w:tcBorders>
              <w:top w:val="single" w:sz="4" w:space="0" w:color="auto"/>
              <w:left w:val="single" w:sz="4" w:space="0" w:color="auto"/>
              <w:bottom w:val="single" w:sz="4" w:space="0" w:color="auto"/>
            </w:tcBorders>
            <w:vAlign w:val="center"/>
          </w:tcPr>
          <w:p w:rsidR="00A57DED" w:rsidRPr="00E67EF7" w:rsidRDefault="00A57DED" w:rsidP="00BA2CC0">
            <w:pPr>
              <w:jc w:val="center"/>
              <w:rPr>
                <w:rFonts w:eastAsia="MS Mincho"/>
                <w:sz w:val="20"/>
                <w:lang w:eastAsia="en-US"/>
              </w:rPr>
            </w:pPr>
            <w:r w:rsidRPr="00E67EF7">
              <w:rPr>
                <w:rFonts w:eastAsia="MS Mincho"/>
                <w:sz w:val="20"/>
                <w:lang w:eastAsia="en-US"/>
              </w:rPr>
              <w:t>Кл.</w:t>
            </w:r>
          </w:p>
        </w:tc>
        <w:tc>
          <w:tcPr>
            <w:tcW w:w="708" w:type="dxa"/>
            <w:tcBorders>
              <w:top w:val="single" w:sz="4" w:space="0" w:color="auto"/>
              <w:left w:val="single" w:sz="4" w:space="0" w:color="auto"/>
              <w:bottom w:val="single" w:sz="4" w:space="0" w:color="auto"/>
              <w:right w:val="single" w:sz="4" w:space="0" w:color="auto"/>
            </w:tcBorders>
            <w:vAlign w:val="center"/>
          </w:tcPr>
          <w:p w:rsidR="00A57DED" w:rsidRPr="00E67EF7" w:rsidRDefault="00A57DED" w:rsidP="00BA2CC0">
            <w:pPr>
              <w:jc w:val="center"/>
              <w:rPr>
                <w:rFonts w:eastAsia="MS Mincho"/>
                <w:sz w:val="20"/>
                <w:lang w:eastAsia="en-US"/>
              </w:rPr>
            </w:pPr>
            <w:r w:rsidRPr="00E67EF7">
              <w:rPr>
                <w:rFonts w:eastAsia="MS Mincho"/>
                <w:sz w:val="20"/>
                <w:lang w:eastAsia="en-US"/>
              </w:rPr>
              <w:t>Уч-ся</w:t>
            </w:r>
          </w:p>
        </w:tc>
        <w:tc>
          <w:tcPr>
            <w:tcW w:w="709" w:type="dxa"/>
            <w:tcBorders>
              <w:top w:val="single" w:sz="4" w:space="0" w:color="auto"/>
              <w:left w:val="single" w:sz="4" w:space="0" w:color="auto"/>
              <w:bottom w:val="single" w:sz="4" w:space="0" w:color="auto"/>
            </w:tcBorders>
            <w:vAlign w:val="center"/>
          </w:tcPr>
          <w:p w:rsidR="00A57DED" w:rsidRPr="00E67EF7" w:rsidRDefault="00A57DED" w:rsidP="00BA2CC0">
            <w:pPr>
              <w:jc w:val="center"/>
              <w:rPr>
                <w:rFonts w:eastAsia="MS Mincho"/>
                <w:sz w:val="20"/>
                <w:lang w:eastAsia="en-US"/>
              </w:rPr>
            </w:pPr>
            <w:r w:rsidRPr="00E67EF7">
              <w:rPr>
                <w:rFonts w:eastAsia="MS Mincho"/>
                <w:sz w:val="20"/>
                <w:lang w:eastAsia="en-US"/>
              </w:rPr>
              <w:t>Кл.</w:t>
            </w:r>
          </w:p>
        </w:tc>
        <w:tc>
          <w:tcPr>
            <w:tcW w:w="710" w:type="dxa"/>
            <w:tcBorders>
              <w:top w:val="single" w:sz="4" w:space="0" w:color="auto"/>
              <w:left w:val="single" w:sz="4" w:space="0" w:color="auto"/>
              <w:bottom w:val="single" w:sz="4" w:space="0" w:color="auto"/>
              <w:right w:val="single" w:sz="4" w:space="0" w:color="auto"/>
            </w:tcBorders>
            <w:vAlign w:val="center"/>
          </w:tcPr>
          <w:p w:rsidR="00A57DED" w:rsidRPr="00E67EF7" w:rsidRDefault="00A57DED" w:rsidP="00BA2CC0">
            <w:pPr>
              <w:jc w:val="center"/>
              <w:rPr>
                <w:rFonts w:eastAsia="MS Mincho"/>
                <w:sz w:val="20"/>
                <w:lang w:eastAsia="en-US"/>
              </w:rPr>
            </w:pPr>
            <w:r w:rsidRPr="00E67EF7">
              <w:rPr>
                <w:rFonts w:eastAsia="MS Mincho"/>
                <w:sz w:val="20"/>
                <w:lang w:eastAsia="en-US"/>
              </w:rPr>
              <w:t>Уч-ся</w:t>
            </w:r>
          </w:p>
        </w:tc>
        <w:tc>
          <w:tcPr>
            <w:tcW w:w="567" w:type="dxa"/>
            <w:tcBorders>
              <w:top w:val="single" w:sz="4" w:space="0" w:color="auto"/>
              <w:left w:val="single" w:sz="4" w:space="0" w:color="auto"/>
              <w:bottom w:val="single" w:sz="4" w:space="0" w:color="auto"/>
              <w:right w:val="single" w:sz="4" w:space="0" w:color="auto"/>
            </w:tcBorders>
            <w:vAlign w:val="center"/>
          </w:tcPr>
          <w:p w:rsidR="00A57DED" w:rsidRPr="00E67EF7" w:rsidRDefault="00A57DED" w:rsidP="00BA2CC0">
            <w:pPr>
              <w:jc w:val="center"/>
              <w:rPr>
                <w:rFonts w:eastAsia="MS Mincho"/>
                <w:sz w:val="20"/>
                <w:lang w:eastAsia="en-US"/>
              </w:rPr>
            </w:pPr>
            <w:r w:rsidRPr="00E67EF7">
              <w:rPr>
                <w:rFonts w:eastAsia="MS Mincho"/>
                <w:sz w:val="20"/>
                <w:lang w:eastAsia="en-US"/>
              </w:rPr>
              <w:t>Кл.</w:t>
            </w:r>
          </w:p>
        </w:tc>
        <w:tc>
          <w:tcPr>
            <w:tcW w:w="709" w:type="dxa"/>
            <w:tcBorders>
              <w:top w:val="single" w:sz="4" w:space="0" w:color="auto"/>
              <w:left w:val="single" w:sz="4" w:space="0" w:color="auto"/>
              <w:bottom w:val="single" w:sz="4" w:space="0" w:color="auto"/>
              <w:right w:val="single" w:sz="4" w:space="0" w:color="auto"/>
            </w:tcBorders>
            <w:vAlign w:val="center"/>
          </w:tcPr>
          <w:p w:rsidR="00A57DED" w:rsidRPr="00E67EF7" w:rsidRDefault="00A57DED" w:rsidP="00BA2CC0">
            <w:pPr>
              <w:jc w:val="center"/>
              <w:rPr>
                <w:rFonts w:eastAsia="MS Mincho"/>
                <w:sz w:val="20"/>
                <w:lang w:eastAsia="en-US"/>
              </w:rPr>
            </w:pPr>
            <w:r w:rsidRPr="00E67EF7">
              <w:rPr>
                <w:rFonts w:eastAsia="MS Mincho"/>
                <w:sz w:val="20"/>
                <w:lang w:eastAsia="en-US"/>
              </w:rPr>
              <w:t>Уч-ся</w:t>
            </w:r>
          </w:p>
        </w:tc>
        <w:tc>
          <w:tcPr>
            <w:tcW w:w="567" w:type="dxa"/>
            <w:tcBorders>
              <w:top w:val="single" w:sz="4" w:space="0" w:color="auto"/>
              <w:left w:val="single" w:sz="4" w:space="0" w:color="auto"/>
              <w:bottom w:val="single" w:sz="4" w:space="0" w:color="auto"/>
            </w:tcBorders>
            <w:vAlign w:val="center"/>
          </w:tcPr>
          <w:p w:rsidR="00A57DED" w:rsidRPr="00E67EF7" w:rsidRDefault="00A57DED" w:rsidP="00BA2CC0">
            <w:pPr>
              <w:jc w:val="center"/>
              <w:rPr>
                <w:rFonts w:eastAsia="MS Mincho"/>
                <w:sz w:val="20"/>
                <w:lang w:eastAsia="en-US"/>
              </w:rPr>
            </w:pPr>
            <w:r w:rsidRPr="00E67EF7">
              <w:rPr>
                <w:rFonts w:eastAsia="MS Mincho"/>
                <w:sz w:val="20"/>
                <w:lang w:eastAsia="en-US"/>
              </w:rPr>
              <w:t>Кл.</w:t>
            </w:r>
          </w:p>
        </w:tc>
        <w:tc>
          <w:tcPr>
            <w:tcW w:w="709" w:type="dxa"/>
            <w:tcBorders>
              <w:top w:val="single" w:sz="4" w:space="0" w:color="auto"/>
              <w:left w:val="single" w:sz="4" w:space="0" w:color="auto"/>
              <w:bottom w:val="single" w:sz="4" w:space="0" w:color="auto"/>
              <w:right w:val="single" w:sz="4" w:space="0" w:color="auto"/>
            </w:tcBorders>
            <w:vAlign w:val="center"/>
          </w:tcPr>
          <w:p w:rsidR="00A57DED" w:rsidRPr="00E67EF7" w:rsidRDefault="00A57DED" w:rsidP="00BA2CC0">
            <w:pPr>
              <w:jc w:val="center"/>
              <w:rPr>
                <w:rFonts w:eastAsia="MS Mincho"/>
                <w:sz w:val="20"/>
                <w:lang w:eastAsia="en-US"/>
              </w:rPr>
            </w:pPr>
            <w:r w:rsidRPr="00E67EF7">
              <w:rPr>
                <w:rFonts w:eastAsia="MS Mincho"/>
                <w:sz w:val="20"/>
                <w:lang w:eastAsia="en-US"/>
              </w:rPr>
              <w:t>Уч-ся</w:t>
            </w:r>
          </w:p>
        </w:tc>
        <w:tc>
          <w:tcPr>
            <w:tcW w:w="567" w:type="dxa"/>
            <w:tcBorders>
              <w:top w:val="single" w:sz="4" w:space="0" w:color="auto"/>
              <w:left w:val="single" w:sz="4" w:space="0" w:color="auto"/>
              <w:bottom w:val="single" w:sz="4" w:space="0" w:color="auto"/>
            </w:tcBorders>
            <w:vAlign w:val="center"/>
          </w:tcPr>
          <w:p w:rsidR="00A57DED" w:rsidRPr="00E67EF7" w:rsidRDefault="00A57DED" w:rsidP="00BA2CC0">
            <w:pPr>
              <w:jc w:val="center"/>
              <w:rPr>
                <w:rFonts w:eastAsia="MS Mincho"/>
                <w:sz w:val="20"/>
                <w:lang w:eastAsia="en-US"/>
              </w:rPr>
            </w:pPr>
            <w:r w:rsidRPr="00E67EF7">
              <w:rPr>
                <w:rFonts w:eastAsia="MS Mincho"/>
                <w:sz w:val="20"/>
                <w:lang w:eastAsia="en-US"/>
              </w:rPr>
              <w:t>Кл.</w:t>
            </w:r>
          </w:p>
        </w:tc>
      </w:tr>
      <w:tr w:rsidR="00A57DED" w:rsidRPr="00E67EF7" w:rsidTr="00A57DED">
        <w:trPr>
          <w:trHeight w:val="128"/>
        </w:trPr>
        <w:tc>
          <w:tcPr>
            <w:tcW w:w="2694" w:type="dxa"/>
          </w:tcPr>
          <w:p w:rsidR="00A57DED" w:rsidRPr="00E67EF7" w:rsidRDefault="00A57DED" w:rsidP="00BA2CC0">
            <w:pPr>
              <w:ind w:right="-137"/>
              <w:jc w:val="center"/>
              <w:rPr>
                <w:rFonts w:eastAsia="MS Mincho"/>
                <w:sz w:val="20"/>
                <w:lang w:eastAsia="en-US"/>
              </w:rPr>
            </w:pPr>
            <w:r w:rsidRPr="00E67EF7">
              <w:rPr>
                <w:rFonts w:eastAsia="MS Mincho"/>
                <w:sz w:val="20"/>
                <w:lang w:eastAsia="en-US"/>
              </w:rPr>
              <w:t>Средняя наполняемость</w:t>
            </w:r>
          </w:p>
        </w:tc>
        <w:tc>
          <w:tcPr>
            <w:tcW w:w="1416" w:type="dxa"/>
            <w:gridSpan w:val="2"/>
            <w:tcBorders>
              <w:top w:val="single" w:sz="4" w:space="0" w:color="auto"/>
              <w:left w:val="single" w:sz="4" w:space="0" w:color="auto"/>
            </w:tcBorders>
            <w:vAlign w:val="center"/>
          </w:tcPr>
          <w:p w:rsidR="00A57DED" w:rsidRPr="00E67EF7" w:rsidRDefault="00A57DED" w:rsidP="00BA2CC0">
            <w:pPr>
              <w:ind w:right="-137"/>
              <w:jc w:val="center"/>
              <w:rPr>
                <w:rFonts w:eastAsia="MS Mincho"/>
                <w:sz w:val="20"/>
                <w:lang w:eastAsia="en-US"/>
              </w:rPr>
            </w:pPr>
            <w:r w:rsidRPr="00E67EF7">
              <w:rPr>
                <w:rFonts w:eastAsia="MS Mincho"/>
                <w:sz w:val="20"/>
                <w:lang w:eastAsia="en-US"/>
              </w:rPr>
              <w:t>24,8</w:t>
            </w:r>
          </w:p>
        </w:tc>
        <w:tc>
          <w:tcPr>
            <w:tcW w:w="1417" w:type="dxa"/>
            <w:gridSpan w:val="2"/>
            <w:tcBorders>
              <w:top w:val="single" w:sz="4" w:space="0" w:color="auto"/>
              <w:left w:val="single" w:sz="4" w:space="0" w:color="auto"/>
            </w:tcBorders>
            <w:vAlign w:val="center"/>
          </w:tcPr>
          <w:p w:rsidR="00A57DED" w:rsidRPr="00E67EF7" w:rsidRDefault="00A57DED" w:rsidP="00BA2CC0">
            <w:pPr>
              <w:ind w:right="-137"/>
              <w:jc w:val="center"/>
              <w:rPr>
                <w:rFonts w:eastAsia="MS Mincho"/>
                <w:sz w:val="20"/>
                <w:lang w:eastAsia="en-US"/>
              </w:rPr>
            </w:pPr>
            <w:r w:rsidRPr="00E67EF7">
              <w:rPr>
                <w:rFonts w:eastAsia="MS Mincho"/>
                <w:sz w:val="20"/>
                <w:lang w:eastAsia="en-US"/>
              </w:rPr>
              <w:t>25,1</w:t>
            </w:r>
          </w:p>
        </w:tc>
        <w:tc>
          <w:tcPr>
            <w:tcW w:w="1277" w:type="dxa"/>
            <w:gridSpan w:val="2"/>
            <w:tcBorders>
              <w:top w:val="single" w:sz="4" w:space="0" w:color="auto"/>
              <w:left w:val="single" w:sz="4" w:space="0" w:color="auto"/>
              <w:right w:val="single" w:sz="4" w:space="0" w:color="auto"/>
            </w:tcBorders>
            <w:vAlign w:val="center"/>
          </w:tcPr>
          <w:p w:rsidR="00A57DED" w:rsidRPr="00E67EF7" w:rsidRDefault="00A57DED" w:rsidP="00BA2CC0">
            <w:pPr>
              <w:ind w:right="-137"/>
              <w:jc w:val="center"/>
              <w:rPr>
                <w:rFonts w:eastAsia="MS Mincho"/>
                <w:sz w:val="20"/>
                <w:lang w:eastAsia="en-US"/>
              </w:rPr>
            </w:pPr>
            <w:r w:rsidRPr="00E67EF7">
              <w:rPr>
                <w:rFonts w:eastAsia="MS Mincho"/>
                <w:sz w:val="20"/>
                <w:lang w:eastAsia="en-US"/>
              </w:rPr>
              <w:t>25,3</w:t>
            </w:r>
          </w:p>
        </w:tc>
        <w:tc>
          <w:tcPr>
            <w:tcW w:w="1276" w:type="dxa"/>
            <w:gridSpan w:val="2"/>
            <w:tcBorders>
              <w:top w:val="single" w:sz="4" w:space="0" w:color="auto"/>
              <w:left w:val="single" w:sz="4" w:space="0" w:color="auto"/>
            </w:tcBorders>
            <w:vAlign w:val="center"/>
          </w:tcPr>
          <w:p w:rsidR="00A57DED" w:rsidRPr="00E67EF7" w:rsidRDefault="00A57DED" w:rsidP="00BA2CC0">
            <w:pPr>
              <w:ind w:right="-137"/>
              <w:jc w:val="center"/>
              <w:rPr>
                <w:rFonts w:eastAsia="MS Mincho"/>
                <w:sz w:val="20"/>
                <w:lang w:eastAsia="en-US"/>
              </w:rPr>
            </w:pPr>
            <w:r w:rsidRPr="00E67EF7">
              <w:rPr>
                <w:rFonts w:eastAsia="MS Mincho"/>
                <w:sz w:val="20"/>
                <w:lang w:eastAsia="en-US"/>
              </w:rPr>
              <w:t>25,1</w:t>
            </w:r>
          </w:p>
        </w:tc>
        <w:tc>
          <w:tcPr>
            <w:tcW w:w="1276" w:type="dxa"/>
            <w:gridSpan w:val="2"/>
            <w:tcBorders>
              <w:top w:val="single" w:sz="4" w:space="0" w:color="auto"/>
              <w:left w:val="single" w:sz="4" w:space="0" w:color="auto"/>
            </w:tcBorders>
            <w:vAlign w:val="center"/>
          </w:tcPr>
          <w:p w:rsidR="00A57DED" w:rsidRPr="00E67EF7" w:rsidRDefault="00A57DED" w:rsidP="00BA2CC0">
            <w:pPr>
              <w:ind w:right="-137"/>
              <w:jc w:val="center"/>
              <w:rPr>
                <w:rFonts w:eastAsia="MS Mincho"/>
                <w:b/>
                <w:sz w:val="20"/>
                <w:lang w:eastAsia="en-US"/>
              </w:rPr>
            </w:pPr>
            <w:r w:rsidRPr="00E67EF7">
              <w:rPr>
                <w:rFonts w:eastAsia="MS Mincho"/>
                <w:b/>
                <w:sz w:val="20"/>
                <w:lang w:eastAsia="en-US"/>
              </w:rPr>
              <w:t>25</w:t>
            </w:r>
          </w:p>
        </w:tc>
      </w:tr>
      <w:tr w:rsidR="00A57DED" w:rsidRPr="00E67EF7" w:rsidTr="00A57DED">
        <w:trPr>
          <w:trHeight w:val="208"/>
        </w:trPr>
        <w:tc>
          <w:tcPr>
            <w:tcW w:w="2694" w:type="dxa"/>
          </w:tcPr>
          <w:p w:rsidR="00A57DED" w:rsidRPr="00E67EF7" w:rsidRDefault="00A57DED" w:rsidP="00BA2CC0">
            <w:pPr>
              <w:ind w:right="-137"/>
              <w:jc w:val="center"/>
              <w:rPr>
                <w:rFonts w:eastAsia="MS Mincho"/>
                <w:sz w:val="20"/>
                <w:lang w:eastAsia="en-US"/>
              </w:rPr>
            </w:pPr>
            <w:r w:rsidRPr="00E67EF7">
              <w:rPr>
                <w:rFonts w:eastAsia="MS Mincho"/>
                <w:sz w:val="20"/>
                <w:lang w:eastAsia="en-US"/>
              </w:rPr>
              <w:t xml:space="preserve">в т. ч. 1-4 </w:t>
            </w:r>
            <w:proofErr w:type="spellStart"/>
            <w:r w:rsidRPr="00E67EF7">
              <w:rPr>
                <w:rFonts w:eastAsia="MS Mincho"/>
                <w:sz w:val="20"/>
                <w:lang w:eastAsia="en-US"/>
              </w:rPr>
              <w:t>кл</w:t>
            </w:r>
            <w:proofErr w:type="spellEnd"/>
            <w:r w:rsidRPr="00E67EF7">
              <w:rPr>
                <w:rFonts w:eastAsia="MS Mincho"/>
                <w:sz w:val="20"/>
                <w:lang w:eastAsia="en-US"/>
              </w:rPr>
              <w:t>.</w:t>
            </w:r>
          </w:p>
        </w:tc>
        <w:tc>
          <w:tcPr>
            <w:tcW w:w="1416" w:type="dxa"/>
            <w:gridSpan w:val="2"/>
            <w:tcBorders>
              <w:left w:val="single" w:sz="4" w:space="0" w:color="auto"/>
            </w:tcBorders>
            <w:vAlign w:val="center"/>
          </w:tcPr>
          <w:p w:rsidR="00A57DED" w:rsidRPr="00E67EF7" w:rsidRDefault="00A57DED" w:rsidP="00BA2CC0">
            <w:pPr>
              <w:ind w:right="-137"/>
              <w:jc w:val="center"/>
              <w:rPr>
                <w:rFonts w:eastAsia="MS Mincho"/>
                <w:sz w:val="20"/>
                <w:lang w:eastAsia="en-US"/>
              </w:rPr>
            </w:pPr>
            <w:r w:rsidRPr="00E67EF7">
              <w:rPr>
                <w:rFonts w:eastAsia="MS Mincho"/>
                <w:sz w:val="20"/>
                <w:lang w:eastAsia="en-US"/>
              </w:rPr>
              <w:t>25</w:t>
            </w:r>
          </w:p>
        </w:tc>
        <w:tc>
          <w:tcPr>
            <w:tcW w:w="1417" w:type="dxa"/>
            <w:gridSpan w:val="2"/>
            <w:tcBorders>
              <w:left w:val="single" w:sz="4" w:space="0" w:color="auto"/>
            </w:tcBorders>
            <w:vAlign w:val="center"/>
          </w:tcPr>
          <w:p w:rsidR="00A57DED" w:rsidRPr="00E67EF7" w:rsidRDefault="00A57DED" w:rsidP="00BA2CC0">
            <w:pPr>
              <w:ind w:right="-137"/>
              <w:jc w:val="center"/>
              <w:rPr>
                <w:rFonts w:eastAsia="MS Mincho"/>
                <w:sz w:val="20"/>
                <w:lang w:eastAsia="en-US"/>
              </w:rPr>
            </w:pPr>
            <w:r w:rsidRPr="00E67EF7">
              <w:rPr>
                <w:rFonts w:eastAsia="MS Mincho"/>
                <w:sz w:val="20"/>
                <w:lang w:eastAsia="en-US"/>
              </w:rPr>
              <w:t>25,3</w:t>
            </w:r>
          </w:p>
        </w:tc>
        <w:tc>
          <w:tcPr>
            <w:tcW w:w="1277" w:type="dxa"/>
            <w:gridSpan w:val="2"/>
            <w:tcBorders>
              <w:left w:val="single" w:sz="4" w:space="0" w:color="auto"/>
              <w:right w:val="single" w:sz="4" w:space="0" w:color="auto"/>
            </w:tcBorders>
            <w:vAlign w:val="center"/>
          </w:tcPr>
          <w:p w:rsidR="00A57DED" w:rsidRPr="00E67EF7" w:rsidRDefault="00A57DED" w:rsidP="00BA2CC0">
            <w:pPr>
              <w:ind w:right="-137"/>
              <w:jc w:val="center"/>
              <w:rPr>
                <w:rFonts w:eastAsia="MS Mincho"/>
                <w:sz w:val="20"/>
                <w:lang w:eastAsia="en-US"/>
              </w:rPr>
            </w:pPr>
            <w:r w:rsidRPr="00E67EF7">
              <w:rPr>
                <w:rFonts w:eastAsia="MS Mincho"/>
                <w:sz w:val="20"/>
                <w:lang w:eastAsia="en-US"/>
              </w:rPr>
              <w:t>25,5</w:t>
            </w:r>
          </w:p>
        </w:tc>
        <w:tc>
          <w:tcPr>
            <w:tcW w:w="1276" w:type="dxa"/>
            <w:gridSpan w:val="2"/>
            <w:tcBorders>
              <w:left w:val="single" w:sz="4" w:space="0" w:color="auto"/>
            </w:tcBorders>
            <w:vAlign w:val="center"/>
          </w:tcPr>
          <w:p w:rsidR="00A57DED" w:rsidRPr="00E67EF7" w:rsidRDefault="00A57DED" w:rsidP="00BA2CC0">
            <w:pPr>
              <w:ind w:right="-137"/>
              <w:jc w:val="center"/>
              <w:rPr>
                <w:rFonts w:eastAsia="MS Mincho"/>
                <w:sz w:val="20"/>
                <w:lang w:eastAsia="en-US"/>
              </w:rPr>
            </w:pPr>
            <w:r w:rsidRPr="00E67EF7">
              <w:rPr>
                <w:rFonts w:eastAsia="MS Mincho"/>
                <w:sz w:val="20"/>
                <w:lang w:eastAsia="en-US"/>
              </w:rPr>
              <w:t>25,6</w:t>
            </w:r>
          </w:p>
        </w:tc>
        <w:tc>
          <w:tcPr>
            <w:tcW w:w="1276" w:type="dxa"/>
            <w:gridSpan w:val="2"/>
            <w:tcBorders>
              <w:left w:val="single" w:sz="4" w:space="0" w:color="auto"/>
            </w:tcBorders>
            <w:vAlign w:val="center"/>
          </w:tcPr>
          <w:p w:rsidR="00A57DED" w:rsidRPr="00E67EF7" w:rsidRDefault="00A57DED" w:rsidP="00BA2CC0">
            <w:pPr>
              <w:ind w:right="-137"/>
              <w:jc w:val="center"/>
              <w:rPr>
                <w:rFonts w:eastAsia="MS Mincho"/>
                <w:b/>
                <w:sz w:val="20"/>
                <w:lang w:eastAsia="en-US"/>
              </w:rPr>
            </w:pPr>
            <w:r w:rsidRPr="00E67EF7">
              <w:rPr>
                <w:rFonts w:eastAsia="MS Mincho"/>
                <w:b/>
                <w:sz w:val="20"/>
                <w:lang w:eastAsia="en-US"/>
              </w:rPr>
              <w:t>25,2</w:t>
            </w:r>
          </w:p>
        </w:tc>
      </w:tr>
      <w:tr w:rsidR="00A57DED" w:rsidRPr="00E67EF7" w:rsidTr="00A57DED">
        <w:trPr>
          <w:trHeight w:val="208"/>
        </w:trPr>
        <w:tc>
          <w:tcPr>
            <w:tcW w:w="2694" w:type="dxa"/>
          </w:tcPr>
          <w:p w:rsidR="00A57DED" w:rsidRPr="00E67EF7" w:rsidRDefault="00A57DED" w:rsidP="00BA2CC0">
            <w:pPr>
              <w:ind w:right="-137"/>
              <w:jc w:val="center"/>
              <w:rPr>
                <w:rFonts w:eastAsia="MS Mincho"/>
                <w:sz w:val="20"/>
                <w:lang w:eastAsia="en-US"/>
              </w:rPr>
            </w:pPr>
            <w:r w:rsidRPr="00E67EF7">
              <w:rPr>
                <w:rFonts w:eastAsia="MS Mincho"/>
                <w:sz w:val="20"/>
                <w:lang w:eastAsia="en-US"/>
              </w:rPr>
              <w:t xml:space="preserve">5-9 </w:t>
            </w:r>
            <w:proofErr w:type="spellStart"/>
            <w:r w:rsidRPr="00E67EF7">
              <w:rPr>
                <w:rFonts w:eastAsia="MS Mincho"/>
                <w:sz w:val="20"/>
                <w:lang w:eastAsia="en-US"/>
              </w:rPr>
              <w:t>кл</w:t>
            </w:r>
            <w:proofErr w:type="spellEnd"/>
            <w:r w:rsidRPr="00E67EF7">
              <w:rPr>
                <w:rFonts w:eastAsia="MS Mincho"/>
                <w:sz w:val="20"/>
                <w:lang w:eastAsia="en-US"/>
              </w:rPr>
              <w:t>.</w:t>
            </w:r>
          </w:p>
        </w:tc>
        <w:tc>
          <w:tcPr>
            <w:tcW w:w="1416" w:type="dxa"/>
            <w:gridSpan w:val="2"/>
            <w:tcBorders>
              <w:left w:val="single" w:sz="4" w:space="0" w:color="auto"/>
            </w:tcBorders>
            <w:vAlign w:val="center"/>
          </w:tcPr>
          <w:p w:rsidR="00A57DED" w:rsidRPr="00E67EF7" w:rsidRDefault="00A57DED" w:rsidP="00BA2CC0">
            <w:pPr>
              <w:ind w:right="-137"/>
              <w:jc w:val="center"/>
              <w:rPr>
                <w:rFonts w:eastAsia="MS Mincho"/>
                <w:sz w:val="20"/>
                <w:lang w:eastAsia="en-US"/>
              </w:rPr>
            </w:pPr>
            <w:r w:rsidRPr="00E67EF7">
              <w:rPr>
                <w:rFonts w:eastAsia="MS Mincho"/>
                <w:sz w:val="20"/>
                <w:lang w:eastAsia="en-US"/>
              </w:rPr>
              <w:t>24,9</w:t>
            </w:r>
          </w:p>
        </w:tc>
        <w:tc>
          <w:tcPr>
            <w:tcW w:w="1417" w:type="dxa"/>
            <w:gridSpan w:val="2"/>
            <w:tcBorders>
              <w:left w:val="single" w:sz="4" w:space="0" w:color="auto"/>
            </w:tcBorders>
            <w:vAlign w:val="center"/>
          </w:tcPr>
          <w:p w:rsidR="00A57DED" w:rsidRPr="00E67EF7" w:rsidRDefault="00A57DED" w:rsidP="00BA2CC0">
            <w:pPr>
              <w:ind w:right="-137"/>
              <w:jc w:val="center"/>
              <w:rPr>
                <w:rFonts w:eastAsia="MS Mincho"/>
                <w:sz w:val="20"/>
                <w:lang w:eastAsia="en-US"/>
              </w:rPr>
            </w:pPr>
            <w:r w:rsidRPr="00E67EF7">
              <w:rPr>
                <w:rFonts w:eastAsia="MS Mincho"/>
                <w:sz w:val="20"/>
                <w:lang w:eastAsia="en-US"/>
              </w:rPr>
              <w:t>25,1</w:t>
            </w:r>
          </w:p>
        </w:tc>
        <w:tc>
          <w:tcPr>
            <w:tcW w:w="1277" w:type="dxa"/>
            <w:gridSpan w:val="2"/>
            <w:tcBorders>
              <w:left w:val="single" w:sz="4" w:space="0" w:color="auto"/>
              <w:right w:val="single" w:sz="4" w:space="0" w:color="auto"/>
            </w:tcBorders>
            <w:vAlign w:val="center"/>
          </w:tcPr>
          <w:p w:rsidR="00A57DED" w:rsidRPr="00E67EF7" w:rsidRDefault="00A57DED" w:rsidP="00BA2CC0">
            <w:pPr>
              <w:ind w:right="-137"/>
              <w:jc w:val="center"/>
              <w:rPr>
                <w:rFonts w:eastAsia="MS Mincho"/>
                <w:sz w:val="20"/>
                <w:lang w:eastAsia="en-US"/>
              </w:rPr>
            </w:pPr>
            <w:r w:rsidRPr="00E67EF7">
              <w:rPr>
                <w:rFonts w:eastAsia="MS Mincho"/>
                <w:sz w:val="20"/>
                <w:lang w:eastAsia="en-US"/>
              </w:rPr>
              <w:t>25,2</w:t>
            </w:r>
          </w:p>
        </w:tc>
        <w:tc>
          <w:tcPr>
            <w:tcW w:w="1276" w:type="dxa"/>
            <w:gridSpan w:val="2"/>
            <w:tcBorders>
              <w:left w:val="single" w:sz="4" w:space="0" w:color="auto"/>
            </w:tcBorders>
            <w:vAlign w:val="center"/>
          </w:tcPr>
          <w:p w:rsidR="00A57DED" w:rsidRPr="00E67EF7" w:rsidRDefault="00A57DED" w:rsidP="00BA2CC0">
            <w:pPr>
              <w:ind w:right="-137"/>
              <w:jc w:val="center"/>
              <w:rPr>
                <w:rFonts w:eastAsia="MS Mincho"/>
                <w:sz w:val="20"/>
                <w:lang w:eastAsia="en-US"/>
              </w:rPr>
            </w:pPr>
            <w:r w:rsidRPr="00E67EF7">
              <w:rPr>
                <w:rFonts w:eastAsia="MS Mincho"/>
                <w:sz w:val="20"/>
                <w:lang w:eastAsia="en-US"/>
              </w:rPr>
              <w:t>24,9</w:t>
            </w:r>
          </w:p>
        </w:tc>
        <w:tc>
          <w:tcPr>
            <w:tcW w:w="1276" w:type="dxa"/>
            <w:gridSpan w:val="2"/>
            <w:tcBorders>
              <w:left w:val="single" w:sz="4" w:space="0" w:color="auto"/>
            </w:tcBorders>
            <w:vAlign w:val="center"/>
          </w:tcPr>
          <w:p w:rsidR="00A57DED" w:rsidRPr="00E67EF7" w:rsidRDefault="00A57DED" w:rsidP="00BA2CC0">
            <w:pPr>
              <w:ind w:right="-137"/>
              <w:jc w:val="center"/>
              <w:rPr>
                <w:rFonts w:eastAsia="MS Mincho"/>
                <w:b/>
                <w:sz w:val="20"/>
                <w:lang w:eastAsia="en-US"/>
              </w:rPr>
            </w:pPr>
            <w:r w:rsidRPr="00E67EF7">
              <w:rPr>
                <w:rFonts w:eastAsia="MS Mincho"/>
                <w:b/>
                <w:sz w:val="20"/>
                <w:lang w:eastAsia="en-US"/>
              </w:rPr>
              <w:t>25,2</w:t>
            </w:r>
          </w:p>
        </w:tc>
      </w:tr>
      <w:tr w:rsidR="00A57DED" w:rsidRPr="00E67EF7" w:rsidTr="00A57DED">
        <w:trPr>
          <w:trHeight w:val="222"/>
        </w:trPr>
        <w:tc>
          <w:tcPr>
            <w:tcW w:w="2694" w:type="dxa"/>
          </w:tcPr>
          <w:p w:rsidR="00A57DED" w:rsidRPr="00E67EF7" w:rsidRDefault="00A57DED" w:rsidP="00BA2CC0">
            <w:pPr>
              <w:ind w:right="-137"/>
              <w:jc w:val="center"/>
              <w:rPr>
                <w:rFonts w:eastAsia="MS Mincho"/>
                <w:sz w:val="20"/>
                <w:lang w:eastAsia="en-US"/>
              </w:rPr>
            </w:pPr>
            <w:r w:rsidRPr="00E67EF7">
              <w:rPr>
                <w:rFonts w:eastAsia="MS Mincho"/>
                <w:sz w:val="20"/>
                <w:lang w:eastAsia="en-US"/>
              </w:rPr>
              <w:t xml:space="preserve">10-11 (12) </w:t>
            </w:r>
            <w:proofErr w:type="spellStart"/>
            <w:r w:rsidRPr="00E67EF7">
              <w:rPr>
                <w:rFonts w:eastAsia="MS Mincho"/>
                <w:sz w:val="20"/>
                <w:lang w:eastAsia="en-US"/>
              </w:rPr>
              <w:t>кл</w:t>
            </w:r>
            <w:proofErr w:type="spellEnd"/>
            <w:r w:rsidRPr="00E67EF7">
              <w:rPr>
                <w:rFonts w:eastAsia="MS Mincho"/>
                <w:sz w:val="20"/>
                <w:lang w:eastAsia="en-US"/>
              </w:rPr>
              <w:t>.</w:t>
            </w:r>
          </w:p>
        </w:tc>
        <w:tc>
          <w:tcPr>
            <w:tcW w:w="1416" w:type="dxa"/>
            <w:gridSpan w:val="2"/>
            <w:tcBorders>
              <w:left w:val="single" w:sz="4" w:space="0" w:color="auto"/>
            </w:tcBorders>
            <w:vAlign w:val="center"/>
          </w:tcPr>
          <w:p w:rsidR="00A57DED" w:rsidRPr="00E67EF7" w:rsidRDefault="00A57DED" w:rsidP="00BA2CC0">
            <w:pPr>
              <w:ind w:right="-137"/>
              <w:jc w:val="center"/>
              <w:rPr>
                <w:rFonts w:eastAsia="MS Mincho"/>
                <w:sz w:val="20"/>
                <w:lang w:eastAsia="en-US"/>
              </w:rPr>
            </w:pPr>
            <w:r w:rsidRPr="00E67EF7">
              <w:rPr>
                <w:rFonts w:eastAsia="MS Mincho"/>
                <w:sz w:val="20"/>
                <w:lang w:eastAsia="en-US"/>
              </w:rPr>
              <w:t>23,8</w:t>
            </w:r>
          </w:p>
        </w:tc>
        <w:tc>
          <w:tcPr>
            <w:tcW w:w="1417" w:type="dxa"/>
            <w:gridSpan w:val="2"/>
            <w:tcBorders>
              <w:left w:val="single" w:sz="4" w:space="0" w:color="auto"/>
            </w:tcBorders>
            <w:vAlign w:val="center"/>
          </w:tcPr>
          <w:p w:rsidR="00A57DED" w:rsidRPr="00E67EF7" w:rsidRDefault="00A57DED" w:rsidP="00BA2CC0">
            <w:pPr>
              <w:ind w:right="-137"/>
              <w:jc w:val="center"/>
              <w:rPr>
                <w:rFonts w:eastAsia="MS Mincho"/>
                <w:sz w:val="20"/>
                <w:lang w:eastAsia="en-US"/>
              </w:rPr>
            </w:pPr>
            <w:r w:rsidRPr="00E67EF7">
              <w:rPr>
                <w:rFonts w:eastAsia="MS Mincho"/>
                <w:sz w:val="20"/>
                <w:lang w:eastAsia="en-US"/>
              </w:rPr>
              <w:t>24,9</w:t>
            </w:r>
          </w:p>
        </w:tc>
        <w:tc>
          <w:tcPr>
            <w:tcW w:w="1277" w:type="dxa"/>
            <w:gridSpan w:val="2"/>
            <w:tcBorders>
              <w:left w:val="single" w:sz="4" w:space="0" w:color="auto"/>
              <w:right w:val="single" w:sz="4" w:space="0" w:color="auto"/>
            </w:tcBorders>
            <w:vAlign w:val="center"/>
          </w:tcPr>
          <w:p w:rsidR="00A57DED" w:rsidRPr="00E67EF7" w:rsidRDefault="00A57DED" w:rsidP="00BA2CC0">
            <w:pPr>
              <w:ind w:right="-137"/>
              <w:jc w:val="center"/>
              <w:rPr>
                <w:rFonts w:eastAsia="MS Mincho"/>
                <w:sz w:val="20"/>
                <w:lang w:eastAsia="en-US"/>
              </w:rPr>
            </w:pPr>
            <w:r w:rsidRPr="00E67EF7">
              <w:rPr>
                <w:rFonts w:eastAsia="MS Mincho"/>
                <w:sz w:val="20"/>
                <w:lang w:eastAsia="en-US"/>
              </w:rPr>
              <w:t>25,1</w:t>
            </w:r>
          </w:p>
        </w:tc>
        <w:tc>
          <w:tcPr>
            <w:tcW w:w="1276" w:type="dxa"/>
            <w:gridSpan w:val="2"/>
            <w:tcBorders>
              <w:left w:val="single" w:sz="4" w:space="0" w:color="auto"/>
            </w:tcBorders>
            <w:vAlign w:val="center"/>
          </w:tcPr>
          <w:p w:rsidR="00A57DED" w:rsidRPr="00E67EF7" w:rsidRDefault="00A57DED" w:rsidP="00BA2CC0">
            <w:pPr>
              <w:ind w:right="-137"/>
              <w:jc w:val="center"/>
              <w:rPr>
                <w:rFonts w:eastAsia="MS Mincho"/>
                <w:sz w:val="20"/>
                <w:lang w:eastAsia="en-US"/>
              </w:rPr>
            </w:pPr>
            <w:r w:rsidRPr="00E67EF7">
              <w:rPr>
                <w:rFonts w:eastAsia="MS Mincho"/>
                <w:sz w:val="20"/>
                <w:lang w:eastAsia="en-US"/>
              </w:rPr>
              <w:t>24,1</w:t>
            </w:r>
          </w:p>
        </w:tc>
        <w:tc>
          <w:tcPr>
            <w:tcW w:w="1276" w:type="dxa"/>
            <w:gridSpan w:val="2"/>
            <w:tcBorders>
              <w:left w:val="single" w:sz="4" w:space="0" w:color="auto"/>
            </w:tcBorders>
            <w:vAlign w:val="center"/>
          </w:tcPr>
          <w:p w:rsidR="00A57DED" w:rsidRPr="00E67EF7" w:rsidRDefault="00A57DED" w:rsidP="00BA2CC0">
            <w:pPr>
              <w:ind w:right="-137"/>
              <w:jc w:val="center"/>
              <w:rPr>
                <w:rFonts w:eastAsia="MS Mincho"/>
                <w:b/>
                <w:sz w:val="20"/>
                <w:lang w:eastAsia="en-US"/>
              </w:rPr>
            </w:pPr>
            <w:r w:rsidRPr="00E67EF7">
              <w:rPr>
                <w:rFonts w:eastAsia="MS Mincho"/>
                <w:b/>
                <w:sz w:val="20"/>
                <w:lang w:eastAsia="en-US"/>
              </w:rPr>
              <w:t>23,1</w:t>
            </w:r>
          </w:p>
        </w:tc>
      </w:tr>
    </w:tbl>
    <w:p w:rsidR="00161C3B" w:rsidRPr="00E67EF7" w:rsidRDefault="00161C3B" w:rsidP="00161C3B">
      <w:pPr>
        <w:jc w:val="right"/>
        <w:rPr>
          <w:lang w:eastAsia="en-US"/>
        </w:rPr>
      </w:pPr>
      <w:r w:rsidRPr="00E67EF7">
        <w:rPr>
          <w:lang w:eastAsia="en-US"/>
        </w:rPr>
        <w:t>Таблица №</w:t>
      </w:r>
      <w:r w:rsidR="00A61418">
        <w:rPr>
          <w:lang w:eastAsia="en-US"/>
        </w:rPr>
        <w:t xml:space="preserve"> 10</w:t>
      </w:r>
    </w:p>
    <w:p w:rsidR="00161C3B" w:rsidRPr="00E67EF7" w:rsidRDefault="00161C3B" w:rsidP="00161C3B">
      <w:pPr>
        <w:ind w:right="-365"/>
        <w:jc w:val="center"/>
        <w:rPr>
          <w:b/>
          <w:lang w:eastAsia="en-US"/>
        </w:rPr>
      </w:pPr>
      <w:r w:rsidRPr="00E67EF7">
        <w:rPr>
          <w:b/>
          <w:lang w:eastAsia="en-US"/>
        </w:rPr>
        <w:t xml:space="preserve">Динамика средней наполняемости классов </w:t>
      </w:r>
    </w:p>
    <w:p w:rsidR="00161C3B" w:rsidRPr="00E67EF7" w:rsidRDefault="00161C3B" w:rsidP="00161C3B">
      <w:pPr>
        <w:jc w:val="center"/>
        <w:rPr>
          <w:sz w:val="18"/>
          <w:szCs w:val="18"/>
          <w:lang w:eastAsia="en-US"/>
        </w:rPr>
      </w:pPr>
      <w:r w:rsidRPr="00E67EF7">
        <w:rPr>
          <w:sz w:val="20"/>
          <w:szCs w:val="22"/>
          <w:lang w:eastAsia="en-US"/>
        </w:rPr>
        <w:t>(</w:t>
      </w:r>
      <w:r w:rsidRPr="00E67EF7">
        <w:rPr>
          <w:sz w:val="18"/>
          <w:szCs w:val="18"/>
          <w:lang w:eastAsia="en-US"/>
        </w:rPr>
        <w:t xml:space="preserve">без учета классов, осуществляющих </w:t>
      </w:r>
      <w:proofErr w:type="gramStart"/>
      <w:r w:rsidRPr="00E67EF7">
        <w:rPr>
          <w:sz w:val="18"/>
          <w:szCs w:val="18"/>
          <w:lang w:eastAsia="en-US"/>
        </w:rPr>
        <w:t>обучение</w:t>
      </w:r>
      <w:proofErr w:type="gramEnd"/>
      <w:r w:rsidRPr="00E67EF7">
        <w:rPr>
          <w:sz w:val="18"/>
          <w:szCs w:val="18"/>
          <w:lang w:eastAsia="en-US"/>
        </w:rPr>
        <w:t xml:space="preserve"> по адаптированным основным общеобразовательным программам)</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94"/>
        <w:gridCol w:w="708"/>
        <w:gridCol w:w="709"/>
        <w:gridCol w:w="709"/>
        <w:gridCol w:w="709"/>
        <w:gridCol w:w="708"/>
        <w:gridCol w:w="567"/>
        <w:gridCol w:w="709"/>
        <w:gridCol w:w="567"/>
        <w:gridCol w:w="709"/>
        <w:gridCol w:w="567"/>
      </w:tblGrid>
      <w:tr w:rsidR="00A57DED" w:rsidRPr="00E67EF7" w:rsidTr="00A57DED">
        <w:trPr>
          <w:cantSplit/>
          <w:trHeight w:val="365"/>
        </w:trPr>
        <w:tc>
          <w:tcPr>
            <w:tcW w:w="2694" w:type="dxa"/>
            <w:vMerge w:val="restart"/>
            <w:vAlign w:val="center"/>
          </w:tcPr>
          <w:p w:rsidR="00A57DED" w:rsidRPr="00E67EF7" w:rsidRDefault="00A57DED" w:rsidP="00BA2CC0">
            <w:pPr>
              <w:ind w:right="-83"/>
              <w:jc w:val="center"/>
              <w:rPr>
                <w:rFonts w:eastAsia="MS Mincho"/>
                <w:b/>
                <w:sz w:val="20"/>
                <w:lang w:eastAsia="en-US"/>
              </w:rPr>
            </w:pPr>
            <w:r w:rsidRPr="00E67EF7">
              <w:rPr>
                <w:rFonts w:eastAsia="MS Mincho"/>
                <w:b/>
                <w:sz w:val="20"/>
                <w:lang w:eastAsia="en-US"/>
              </w:rPr>
              <w:t>Показатель</w:t>
            </w:r>
          </w:p>
          <w:p w:rsidR="00A57DED" w:rsidRPr="00E67EF7" w:rsidRDefault="00A57DED" w:rsidP="00BA2CC0">
            <w:pPr>
              <w:ind w:right="-83"/>
              <w:jc w:val="center"/>
              <w:rPr>
                <w:rFonts w:eastAsia="MS Mincho"/>
                <w:b/>
                <w:sz w:val="20"/>
                <w:lang w:eastAsia="en-US"/>
              </w:rPr>
            </w:pPr>
          </w:p>
        </w:tc>
        <w:tc>
          <w:tcPr>
            <w:tcW w:w="1417" w:type="dxa"/>
            <w:gridSpan w:val="2"/>
            <w:tcBorders>
              <w:left w:val="single" w:sz="4" w:space="0" w:color="auto"/>
              <w:bottom w:val="single" w:sz="4" w:space="0" w:color="auto"/>
            </w:tcBorders>
            <w:vAlign w:val="center"/>
          </w:tcPr>
          <w:p w:rsidR="00A57DED" w:rsidRPr="00E67EF7" w:rsidRDefault="00A57DED" w:rsidP="00BA2CC0">
            <w:pPr>
              <w:ind w:right="-108"/>
              <w:jc w:val="center"/>
              <w:rPr>
                <w:rFonts w:eastAsia="MS Mincho"/>
                <w:sz w:val="18"/>
                <w:szCs w:val="18"/>
                <w:lang w:eastAsia="en-US"/>
              </w:rPr>
            </w:pPr>
            <w:r w:rsidRPr="00E67EF7">
              <w:rPr>
                <w:rFonts w:eastAsia="MS Mincho"/>
                <w:sz w:val="18"/>
                <w:szCs w:val="18"/>
                <w:lang w:eastAsia="en-US"/>
              </w:rPr>
              <w:t>20.09.2017</w:t>
            </w:r>
          </w:p>
        </w:tc>
        <w:tc>
          <w:tcPr>
            <w:tcW w:w="1418" w:type="dxa"/>
            <w:gridSpan w:val="2"/>
            <w:tcBorders>
              <w:left w:val="single" w:sz="4" w:space="0" w:color="auto"/>
              <w:bottom w:val="single" w:sz="4" w:space="0" w:color="auto"/>
            </w:tcBorders>
            <w:vAlign w:val="center"/>
          </w:tcPr>
          <w:p w:rsidR="00A57DED" w:rsidRPr="00E67EF7" w:rsidRDefault="00A57DED" w:rsidP="00BA2CC0">
            <w:pPr>
              <w:ind w:right="-108"/>
              <w:jc w:val="center"/>
              <w:rPr>
                <w:rFonts w:eastAsia="MS Mincho"/>
                <w:sz w:val="18"/>
                <w:szCs w:val="18"/>
                <w:lang w:eastAsia="en-US"/>
              </w:rPr>
            </w:pPr>
            <w:r w:rsidRPr="00E67EF7">
              <w:rPr>
                <w:rFonts w:eastAsia="MS Mincho"/>
                <w:sz w:val="18"/>
                <w:szCs w:val="18"/>
                <w:lang w:eastAsia="en-US"/>
              </w:rPr>
              <w:t>20.09.2018</w:t>
            </w:r>
          </w:p>
        </w:tc>
        <w:tc>
          <w:tcPr>
            <w:tcW w:w="1275" w:type="dxa"/>
            <w:gridSpan w:val="2"/>
            <w:tcBorders>
              <w:left w:val="single" w:sz="4" w:space="0" w:color="auto"/>
              <w:bottom w:val="single" w:sz="4" w:space="0" w:color="auto"/>
              <w:right w:val="single" w:sz="4" w:space="0" w:color="auto"/>
            </w:tcBorders>
            <w:vAlign w:val="center"/>
          </w:tcPr>
          <w:p w:rsidR="00A57DED" w:rsidRPr="00E67EF7" w:rsidRDefault="00A57DED" w:rsidP="00BA2CC0">
            <w:pPr>
              <w:ind w:right="-108"/>
              <w:jc w:val="center"/>
              <w:rPr>
                <w:rFonts w:eastAsia="MS Mincho"/>
                <w:sz w:val="18"/>
                <w:szCs w:val="18"/>
                <w:lang w:eastAsia="en-US"/>
              </w:rPr>
            </w:pPr>
            <w:r w:rsidRPr="00E67EF7">
              <w:rPr>
                <w:rFonts w:eastAsia="MS Mincho"/>
                <w:sz w:val="18"/>
                <w:szCs w:val="18"/>
                <w:lang w:eastAsia="en-US"/>
              </w:rPr>
              <w:t>20.09.2019</w:t>
            </w:r>
          </w:p>
        </w:tc>
        <w:tc>
          <w:tcPr>
            <w:tcW w:w="1276" w:type="dxa"/>
            <w:gridSpan w:val="2"/>
            <w:tcBorders>
              <w:left w:val="single" w:sz="4" w:space="0" w:color="auto"/>
              <w:bottom w:val="single" w:sz="4" w:space="0" w:color="auto"/>
            </w:tcBorders>
            <w:vAlign w:val="center"/>
          </w:tcPr>
          <w:p w:rsidR="00A57DED" w:rsidRPr="00E67EF7" w:rsidRDefault="00A57DED" w:rsidP="00BA2CC0">
            <w:pPr>
              <w:ind w:right="-108"/>
              <w:jc w:val="center"/>
              <w:rPr>
                <w:rFonts w:eastAsia="MS Mincho"/>
                <w:sz w:val="18"/>
                <w:szCs w:val="18"/>
                <w:lang w:eastAsia="en-US"/>
              </w:rPr>
            </w:pPr>
            <w:r w:rsidRPr="00E67EF7">
              <w:rPr>
                <w:rFonts w:eastAsia="MS Mincho"/>
                <w:sz w:val="18"/>
                <w:szCs w:val="18"/>
                <w:lang w:eastAsia="en-US"/>
              </w:rPr>
              <w:t>20.09.2020</w:t>
            </w:r>
          </w:p>
        </w:tc>
        <w:tc>
          <w:tcPr>
            <w:tcW w:w="1276" w:type="dxa"/>
            <w:gridSpan w:val="2"/>
            <w:tcBorders>
              <w:left w:val="single" w:sz="4" w:space="0" w:color="auto"/>
              <w:bottom w:val="single" w:sz="4" w:space="0" w:color="auto"/>
            </w:tcBorders>
          </w:tcPr>
          <w:p w:rsidR="00A57DED" w:rsidRDefault="00A57DED" w:rsidP="00BA2CC0">
            <w:pPr>
              <w:ind w:right="-108"/>
              <w:jc w:val="center"/>
              <w:rPr>
                <w:rFonts w:eastAsia="MS Mincho"/>
                <w:sz w:val="18"/>
                <w:szCs w:val="18"/>
                <w:lang w:eastAsia="en-US"/>
              </w:rPr>
            </w:pPr>
          </w:p>
          <w:p w:rsidR="00A57DED" w:rsidRPr="00E67EF7" w:rsidRDefault="00A57DED" w:rsidP="00BA2CC0">
            <w:pPr>
              <w:ind w:right="-108"/>
              <w:jc w:val="center"/>
              <w:rPr>
                <w:rFonts w:eastAsia="MS Mincho"/>
                <w:sz w:val="18"/>
                <w:szCs w:val="18"/>
                <w:lang w:eastAsia="en-US"/>
              </w:rPr>
            </w:pPr>
            <w:r w:rsidRPr="00E67EF7">
              <w:rPr>
                <w:rFonts w:eastAsia="MS Mincho"/>
                <w:sz w:val="18"/>
                <w:szCs w:val="18"/>
                <w:lang w:eastAsia="en-US"/>
              </w:rPr>
              <w:t>20.09.2021</w:t>
            </w:r>
          </w:p>
        </w:tc>
      </w:tr>
      <w:tr w:rsidR="00A57DED" w:rsidRPr="00E67EF7" w:rsidTr="00A57DED">
        <w:trPr>
          <w:cantSplit/>
          <w:trHeight w:val="357"/>
        </w:trPr>
        <w:tc>
          <w:tcPr>
            <w:tcW w:w="2694" w:type="dxa"/>
            <w:vMerge/>
          </w:tcPr>
          <w:p w:rsidR="00A57DED" w:rsidRPr="00E67EF7" w:rsidRDefault="00A57DED" w:rsidP="00BA2CC0">
            <w:pPr>
              <w:ind w:right="-365"/>
              <w:jc w:val="both"/>
              <w:rPr>
                <w:rFonts w:eastAsia="MS Mincho"/>
                <w:sz w:val="20"/>
                <w:lang w:eastAsia="en-US"/>
              </w:rPr>
            </w:pPr>
          </w:p>
        </w:tc>
        <w:tc>
          <w:tcPr>
            <w:tcW w:w="708" w:type="dxa"/>
            <w:tcBorders>
              <w:top w:val="single" w:sz="4" w:space="0" w:color="auto"/>
              <w:left w:val="single" w:sz="4" w:space="0" w:color="auto"/>
              <w:bottom w:val="single" w:sz="4" w:space="0" w:color="auto"/>
              <w:right w:val="single" w:sz="4" w:space="0" w:color="auto"/>
            </w:tcBorders>
            <w:vAlign w:val="center"/>
          </w:tcPr>
          <w:p w:rsidR="00A57DED" w:rsidRPr="00E67EF7" w:rsidRDefault="00A57DED" w:rsidP="00A57DED">
            <w:pPr>
              <w:jc w:val="center"/>
              <w:rPr>
                <w:rFonts w:eastAsia="MS Mincho"/>
                <w:sz w:val="20"/>
                <w:lang w:eastAsia="en-US"/>
              </w:rPr>
            </w:pPr>
            <w:r w:rsidRPr="00E67EF7">
              <w:rPr>
                <w:rFonts w:eastAsia="MS Mincho"/>
                <w:sz w:val="20"/>
                <w:lang w:eastAsia="en-US"/>
              </w:rPr>
              <w:t>Уч-ся</w:t>
            </w:r>
          </w:p>
        </w:tc>
        <w:tc>
          <w:tcPr>
            <w:tcW w:w="709" w:type="dxa"/>
            <w:tcBorders>
              <w:top w:val="single" w:sz="4" w:space="0" w:color="auto"/>
              <w:left w:val="single" w:sz="4" w:space="0" w:color="auto"/>
              <w:bottom w:val="single" w:sz="4" w:space="0" w:color="auto"/>
              <w:right w:val="single" w:sz="4" w:space="0" w:color="auto"/>
            </w:tcBorders>
            <w:vAlign w:val="center"/>
          </w:tcPr>
          <w:p w:rsidR="00A57DED" w:rsidRPr="00E67EF7" w:rsidRDefault="00A57DED" w:rsidP="00BA2CC0">
            <w:pPr>
              <w:jc w:val="center"/>
              <w:rPr>
                <w:rFonts w:eastAsia="MS Mincho"/>
                <w:sz w:val="20"/>
                <w:lang w:eastAsia="en-US"/>
              </w:rPr>
            </w:pPr>
            <w:r w:rsidRPr="00E67EF7">
              <w:rPr>
                <w:rFonts w:eastAsia="MS Mincho"/>
                <w:sz w:val="20"/>
                <w:lang w:eastAsia="en-US"/>
              </w:rPr>
              <w:t>Кл.</w:t>
            </w:r>
          </w:p>
        </w:tc>
        <w:tc>
          <w:tcPr>
            <w:tcW w:w="709" w:type="dxa"/>
            <w:tcBorders>
              <w:top w:val="single" w:sz="4" w:space="0" w:color="auto"/>
              <w:left w:val="single" w:sz="4" w:space="0" w:color="auto"/>
              <w:bottom w:val="single" w:sz="4" w:space="0" w:color="auto"/>
              <w:right w:val="single" w:sz="4" w:space="0" w:color="auto"/>
            </w:tcBorders>
            <w:vAlign w:val="center"/>
          </w:tcPr>
          <w:p w:rsidR="00A57DED" w:rsidRPr="00E67EF7" w:rsidRDefault="00A57DED" w:rsidP="00A57DED">
            <w:pPr>
              <w:jc w:val="center"/>
              <w:rPr>
                <w:rFonts w:eastAsia="MS Mincho"/>
                <w:sz w:val="20"/>
                <w:lang w:eastAsia="en-US"/>
              </w:rPr>
            </w:pPr>
            <w:r w:rsidRPr="00E67EF7">
              <w:rPr>
                <w:rFonts w:eastAsia="MS Mincho"/>
                <w:sz w:val="20"/>
                <w:lang w:eastAsia="en-US"/>
              </w:rPr>
              <w:t>Уч-ся</w:t>
            </w:r>
          </w:p>
        </w:tc>
        <w:tc>
          <w:tcPr>
            <w:tcW w:w="709" w:type="dxa"/>
            <w:tcBorders>
              <w:top w:val="single" w:sz="4" w:space="0" w:color="auto"/>
              <w:left w:val="single" w:sz="4" w:space="0" w:color="auto"/>
              <w:bottom w:val="single" w:sz="4" w:space="0" w:color="auto"/>
              <w:right w:val="single" w:sz="4" w:space="0" w:color="auto"/>
            </w:tcBorders>
            <w:vAlign w:val="center"/>
          </w:tcPr>
          <w:p w:rsidR="00A57DED" w:rsidRPr="00E67EF7" w:rsidRDefault="00A57DED" w:rsidP="00BA2CC0">
            <w:pPr>
              <w:jc w:val="center"/>
              <w:rPr>
                <w:rFonts w:eastAsia="MS Mincho"/>
                <w:sz w:val="20"/>
                <w:lang w:eastAsia="en-US"/>
              </w:rPr>
            </w:pPr>
            <w:r w:rsidRPr="00E67EF7">
              <w:rPr>
                <w:rFonts w:eastAsia="MS Mincho"/>
                <w:sz w:val="20"/>
                <w:lang w:eastAsia="en-US"/>
              </w:rPr>
              <w:t>Кл.</w:t>
            </w:r>
          </w:p>
        </w:tc>
        <w:tc>
          <w:tcPr>
            <w:tcW w:w="708" w:type="dxa"/>
            <w:tcBorders>
              <w:top w:val="single" w:sz="4" w:space="0" w:color="auto"/>
              <w:left w:val="single" w:sz="4" w:space="0" w:color="auto"/>
              <w:bottom w:val="single" w:sz="4" w:space="0" w:color="auto"/>
              <w:right w:val="single" w:sz="4" w:space="0" w:color="auto"/>
            </w:tcBorders>
            <w:vAlign w:val="center"/>
          </w:tcPr>
          <w:p w:rsidR="00A57DED" w:rsidRPr="00E67EF7" w:rsidRDefault="00A57DED" w:rsidP="00A57DED">
            <w:pPr>
              <w:jc w:val="center"/>
              <w:rPr>
                <w:rFonts w:eastAsia="MS Mincho"/>
                <w:sz w:val="20"/>
                <w:lang w:eastAsia="en-US"/>
              </w:rPr>
            </w:pPr>
            <w:r w:rsidRPr="00E67EF7">
              <w:rPr>
                <w:rFonts w:eastAsia="MS Mincho"/>
                <w:sz w:val="20"/>
                <w:lang w:eastAsia="en-US"/>
              </w:rPr>
              <w:t>Уч-ся</w:t>
            </w:r>
          </w:p>
        </w:tc>
        <w:tc>
          <w:tcPr>
            <w:tcW w:w="567" w:type="dxa"/>
            <w:tcBorders>
              <w:top w:val="single" w:sz="4" w:space="0" w:color="auto"/>
              <w:left w:val="single" w:sz="4" w:space="0" w:color="auto"/>
              <w:bottom w:val="single" w:sz="4" w:space="0" w:color="auto"/>
              <w:right w:val="single" w:sz="4" w:space="0" w:color="auto"/>
            </w:tcBorders>
            <w:vAlign w:val="center"/>
          </w:tcPr>
          <w:p w:rsidR="00A57DED" w:rsidRPr="00E67EF7" w:rsidRDefault="00A57DED" w:rsidP="00BA2CC0">
            <w:pPr>
              <w:jc w:val="center"/>
              <w:rPr>
                <w:rFonts w:eastAsia="MS Mincho"/>
                <w:sz w:val="20"/>
                <w:lang w:eastAsia="en-US"/>
              </w:rPr>
            </w:pPr>
            <w:r w:rsidRPr="00E67EF7">
              <w:rPr>
                <w:rFonts w:eastAsia="MS Mincho"/>
                <w:sz w:val="20"/>
                <w:lang w:eastAsia="en-US"/>
              </w:rPr>
              <w:t>Кл.</w:t>
            </w:r>
          </w:p>
        </w:tc>
        <w:tc>
          <w:tcPr>
            <w:tcW w:w="709" w:type="dxa"/>
            <w:tcBorders>
              <w:top w:val="single" w:sz="4" w:space="0" w:color="auto"/>
              <w:left w:val="single" w:sz="4" w:space="0" w:color="auto"/>
              <w:bottom w:val="single" w:sz="4" w:space="0" w:color="auto"/>
              <w:right w:val="single" w:sz="4" w:space="0" w:color="auto"/>
            </w:tcBorders>
            <w:vAlign w:val="center"/>
          </w:tcPr>
          <w:p w:rsidR="00A57DED" w:rsidRPr="00E67EF7" w:rsidRDefault="00A57DED" w:rsidP="00A57DED">
            <w:pPr>
              <w:jc w:val="center"/>
              <w:rPr>
                <w:rFonts w:eastAsia="MS Mincho"/>
                <w:sz w:val="20"/>
                <w:lang w:eastAsia="en-US"/>
              </w:rPr>
            </w:pPr>
            <w:r w:rsidRPr="00E67EF7">
              <w:rPr>
                <w:rFonts w:eastAsia="MS Mincho"/>
                <w:sz w:val="20"/>
                <w:lang w:eastAsia="en-US"/>
              </w:rPr>
              <w:t>Уч-ся</w:t>
            </w:r>
          </w:p>
        </w:tc>
        <w:tc>
          <w:tcPr>
            <w:tcW w:w="567" w:type="dxa"/>
            <w:tcBorders>
              <w:top w:val="single" w:sz="4" w:space="0" w:color="auto"/>
              <w:left w:val="single" w:sz="4" w:space="0" w:color="auto"/>
              <w:bottom w:val="single" w:sz="4" w:space="0" w:color="auto"/>
              <w:right w:val="single" w:sz="4" w:space="0" w:color="auto"/>
            </w:tcBorders>
            <w:vAlign w:val="center"/>
          </w:tcPr>
          <w:p w:rsidR="00A57DED" w:rsidRPr="00E67EF7" w:rsidRDefault="00A57DED" w:rsidP="00BA2CC0">
            <w:pPr>
              <w:jc w:val="center"/>
              <w:rPr>
                <w:rFonts w:eastAsia="MS Mincho"/>
                <w:sz w:val="20"/>
                <w:lang w:eastAsia="en-US"/>
              </w:rPr>
            </w:pPr>
            <w:r w:rsidRPr="00E67EF7">
              <w:rPr>
                <w:rFonts w:eastAsia="MS Mincho"/>
                <w:sz w:val="20"/>
                <w:lang w:eastAsia="en-US"/>
              </w:rPr>
              <w:t>Кл.</w:t>
            </w:r>
          </w:p>
        </w:tc>
        <w:tc>
          <w:tcPr>
            <w:tcW w:w="709" w:type="dxa"/>
            <w:tcBorders>
              <w:top w:val="single" w:sz="4" w:space="0" w:color="auto"/>
              <w:left w:val="single" w:sz="4" w:space="0" w:color="auto"/>
              <w:bottom w:val="single" w:sz="4" w:space="0" w:color="auto"/>
              <w:right w:val="single" w:sz="4" w:space="0" w:color="auto"/>
            </w:tcBorders>
            <w:vAlign w:val="center"/>
          </w:tcPr>
          <w:p w:rsidR="00A57DED" w:rsidRPr="00E67EF7" w:rsidRDefault="00A57DED" w:rsidP="00A57DED">
            <w:pPr>
              <w:jc w:val="center"/>
              <w:rPr>
                <w:rFonts w:eastAsia="MS Mincho"/>
                <w:sz w:val="20"/>
                <w:lang w:eastAsia="en-US"/>
              </w:rPr>
            </w:pPr>
            <w:r w:rsidRPr="00E67EF7">
              <w:rPr>
                <w:rFonts w:eastAsia="MS Mincho"/>
                <w:sz w:val="20"/>
                <w:lang w:eastAsia="en-US"/>
              </w:rPr>
              <w:t>Уч-ся</w:t>
            </w:r>
          </w:p>
        </w:tc>
        <w:tc>
          <w:tcPr>
            <w:tcW w:w="567" w:type="dxa"/>
            <w:tcBorders>
              <w:top w:val="single" w:sz="4" w:space="0" w:color="auto"/>
              <w:left w:val="single" w:sz="4" w:space="0" w:color="auto"/>
              <w:bottom w:val="single" w:sz="4" w:space="0" w:color="auto"/>
              <w:right w:val="single" w:sz="4" w:space="0" w:color="auto"/>
            </w:tcBorders>
            <w:vAlign w:val="center"/>
          </w:tcPr>
          <w:p w:rsidR="00A57DED" w:rsidRPr="00E67EF7" w:rsidRDefault="00A57DED" w:rsidP="00BA2CC0">
            <w:pPr>
              <w:jc w:val="center"/>
              <w:rPr>
                <w:rFonts w:eastAsia="MS Mincho"/>
                <w:sz w:val="20"/>
                <w:lang w:eastAsia="en-US"/>
              </w:rPr>
            </w:pPr>
            <w:r w:rsidRPr="00E67EF7">
              <w:rPr>
                <w:rFonts w:eastAsia="MS Mincho"/>
                <w:sz w:val="20"/>
                <w:lang w:eastAsia="en-US"/>
              </w:rPr>
              <w:t>Кл.</w:t>
            </w:r>
          </w:p>
        </w:tc>
      </w:tr>
      <w:tr w:rsidR="00A57DED" w:rsidRPr="00E67EF7" w:rsidTr="00A57DED">
        <w:trPr>
          <w:trHeight w:val="324"/>
        </w:trPr>
        <w:tc>
          <w:tcPr>
            <w:tcW w:w="2694" w:type="dxa"/>
            <w:vAlign w:val="center"/>
          </w:tcPr>
          <w:p w:rsidR="00A57DED" w:rsidRPr="00E67EF7" w:rsidRDefault="00A57DED" w:rsidP="00BA2CC0">
            <w:pPr>
              <w:ind w:right="-108"/>
              <w:jc w:val="center"/>
              <w:rPr>
                <w:rFonts w:eastAsia="MS Mincho"/>
                <w:sz w:val="20"/>
                <w:lang w:eastAsia="en-US"/>
              </w:rPr>
            </w:pPr>
            <w:r w:rsidRPr="00E67EF7">
              <w:rPr>
                <w:rFonts w:eastAsia="MS Mincho"/>
                <w:sz w:val="20"/>
                <w:lang w:eastAsia="en-US"/>
              </w:rPr>
              <w:t>Средняя наполняемость</w:t>
            </w:r>
          </w:p>
        </w:tc>
        <w:tc>
          <w:tcPr>
            <w:tcW w:w="1417" w:type="dxa"/>
            <w:gridSpan w:val="2"/>
            <w:tcBorders>
              <w:top w:val="single" w:sz="4" w:space="0" w:color="auto"/>
              <w:left w:val="single" w:sz="4" w:space="0" w:color="auto"/>
            </w:tcBorders>
            <w:vAlign w:val="center"/>
          </w:tcPr>
          <w:p w:rsidR="00A57DED" w:rsidRPr="00E67EF7" w:rsidRDefault="00A57DED" w:rsidP="00BA2CC0">
            <w:pPr>
              <w:ind w:right="-108"/>
              <w:jc w:val="center"/>
              <w:rPr>
                <w:rFonts w:eastAsia="MS Mincho"/>
                <w:sz w:val="20"/>
                <w:lang w:eastAsia="en-US"/>
              </w:rPr>
            </w:pPr>
            <w:r w:rsidRPr="00E67EF7">
              <w:rPr>
                <w:rFonts w:eastAsia="MS Mincho"/>
                <w:sz w:val="20"/>
                <w:lang w:eastAsia="en-US"/>
              </w:rPr>
              <w:t>25,6</w:t>
            </w:r>
          </w:p>
        </w:tc>
        <w:tc>
          <w:tcPr>
            <w:tcW w:w="1418" w:type="dxa"/>
            <w:gridSpan w:val="2"/>
            <w:tcBorders>
              <w:top w:val="single" w:sz="4" w:space="0" w:color="auto"/>
              <w:left w:val="single" w:sz="4" w:space="0" w:color="auto"/>
            </w:tcBorders>
            <w:vAlign w:val="center"/>
          </w:tcPr>
          <w:p w:rsidR="00A57DED" w:rsidRPr="00E67EF7" w:rsidRDefault="00A57DED" w:rsidP="00BA2CC0">
            <w:pPr>
              <w:ind w:right="-108"/>
              <w:jc w:val="center"/>
              <w:rPr>
                <w:rFonts w:eastAsia="MS Mincho"/>
                <w:sz w:val="20"/>
                <w:lang w:eastAsia="en-US"/>
              </w:rPr>
            </w:pPr>
            <w:r w:rsidRPr="00E67EF7">
              <w:rPr>
                <w:rFonts w:eastAsia="MS Mincho"/>
                <w:sz w:val="20"/>
                <w:lang w:eastAsia="en-US"/>
              </w:rPr>
              <w:t>25,8</w:t>
            </w:r>
          </w:p>
        </w:tc>
        <w:tc>
          <w:tcPr>
            <w:tcW w:w="1275" w:type="dxa"/>
            <w:gridSpan w:val="2"/>
            <w:tcBorders>
              <w:top w:val="single" w:sz="4" w:space="0" w:color="auto"/>
              <w:left w:val="single" w:sz="4" w:space="0" w:color="auto"/>
              <w:right w:val="single" w:sz="4" w:space="0" w:color="auto"/>
            </w:tcBorders>
            <w:vAlign w:val="center"/>
          </w:tcPr>
          <w:p w:rsidR="00A57DED" w:rsidRPr="00E67EF7" w:rsidRDefault="00A57DED" w:rsidP="00BA2CC0">
            <w:pPr>
              <w:ind w:right="-108"/>
              <w:jc w:val="center"/>
              <w:rPr>
                <w:rFonts w:eastAsia="MS Mincho"/>
                <w:sz w:val="20"/>
                <w:lang w:eastAsia="en-US"/>
              </w:rPr>
            </w:pPr>
            <w:r w:rsidRPr="00E67EF7">
              <w:rPr>
                <w:rFonts w:eastAsia="MS Mincho"/>
                <w:sz w:val="20"/>
                <w:lang w:eastAsia="en-US"/>
              </w:rPr>
              <w:t>25,9</w:t>
            </w:r>
          </w:p>
        </w:tc>
        <w:tc>
          <w:tcPr>
            <w:tcW w:w="1276" w:type="dxa"/>
            <w:gridSpan w:val="2"/>
            <w:tcBorders>
              <w:top w:val="single" w:sz="4" w:space="0" w:color="auto"/>
              <w:left w:val="single" w:sz="4" w:space="0" w:color="auto"/>
            </w:tcBorders>
            <w:vAlign w:val="center"/>
          </w:tcPr>
          <w:p w:rsidR="00A57DED" w:rsidRPr="00E67EF7" w:rsidRDefault="00A57DED" w:rsidP="00BA2CC0">
            <w:pPr>
              <w:ind w:right="-108"/>
              <w:jc w:val="center"/>
              <w:rPr>
                <w:rFonts w:eastAsia="MS Mincho"/>
                <w:sz w:val="20"/>
                <w:lang w:eastAsia="en-US"/>
              </w:rPr>
            </w:pPr>
            <w:r w:rsidRPr="00E67EF7">
              <w:rPr>
                <w:rFonts w:eastAsia="MS Mincho"/>
                <w:sz w:val="20"/>
                <w:lang w:eastAsia="en-US"/>
              </w:rPr>
              <w:t>25,8</w:t>
            </w:r>
          </w:p>
        </w:tc>
        <w:tc>
          <w:tcPr>
            <w:tcW w:w="1276" w:type="dxa"/>
            <w:gridSpan w:val="2"/>
            <w:tcBorders>
              <w:top w:val="single" w:sz="4" w:space="0" w:color="auto"/>
              <w:left w:val="single" w:sz="4" w:space="0" w:color="auto"/>
            </w:tcBorders>
            <w:vAlign w:val="center"/>
          </w:tcPr>
          <w:p w:rsidR="00A57DED" w:rsidRPr="00E67EF7" w:rsidRDefault="00A57DED" w:rsidP="00BA2CC0">
            <w:pPr>
              <w:ind w:right="-108"/>
              <w:jc w:val="center"/>
              <w:rPr>
                <w:rFonts w:eastAsia="MS Mincho"/>
                <w:sz w:val="20"/>
                <w:lang w:eastAsia="en-US"/>
              </w:rPr>
            </w:pPr>
            <w:r w:rsidRPr="00E67EF7">
              <w:rPr>
                <w:rFonts w:eastAsia="MS Mincho"/>
                <w:sz w:val="20"/>
                <w:lang w:eastAsia="en-US"/>
              </w:rPr>
              <w:t>25,7</w:t>
            </w:r>
          </w:p>
        </w:tc>
      </w:tr>
    </w:tbl>
    <w:p w:rsidR="00161C3B" w:rsidRPr="00E67EF7" w:rsidRDefault="00E67EF7" w:rsidP="00161C3B">
      <w:pPr>
        <w:tabs>
          <w:tab w:val="left" w:pos="540"/>
        </w:tabs>
        <w:jc w:val="both"/>
        <w:rPr>
          <w:sz w:val="28"/>
          <w:szCs w:val="26"/>
          <w:lang w:eastAsia="en-US"/>
        </w:rPr>
      </w:pPr>
      <w:r w:rsidRPr="00E67EF7">
        <w:rPr>
          <w:sz w:val="28"/>
          <w:szCs w:val="26"/>
          <w:lang w:eastAsia="en-US"/>
        </w:rPr>
        <w:tab/>
      </w:r>
      <w:r w:rsidR="00161C3B" w:rsidRPr="00E67EF7">
        <w:rPr>
          <w:sz w:val="28"/>
          <w:szCs w:val="26"/>
          <w:lang w:eastAsia="en-US"/>
        </w:rPr>
        <w:t>Образовательный процесс в 2021 году в одну смену осуществляется в 24 образовательных организациях (48%) (таблица №</w:t>
      </w:r>
      <w:r w:rsidR="00A61418">
        <w:rPr>
          <w:sz w:val="28"/>
          <w:szCs w:val="26"/>
          <w:lang w:eastAsia="en-US"/>
        </w:rPr>
        <w:t xml:space="preserve"> 11)</w:t>
      </w:r>
    </w:p>
    <w:p w:rsidR="00161C3B" w:rsidRPr="00E67EF7" w:rsidRDefault="00161C3B" w:rsidP="00161C3B">
      <w:pPr>
        <w:tabs>
          <w:tab w:val="left" w:pos="540"/>
        </w:tabs>
        <w:ind w:right="99"/>
        <w:jc w:val="right"/>
        <w:rPr>
          <w:sz w:val="22"/>
          <w:szCs w:val="22"/>
          <w:lang w:eastAsia="en-US"/>
        </w:rPr>
      </w:pPr>
      <w:r w:rsidRPr="00E67EF7">
        <w:rPr>
          <w:sz w:val="22"/>
          <w:szCs w:val="22"/>
          <w:lang w:eastAsia="en-US"/>
        </w:rPr>
        <w:t xml:space="preserve">Таблица № </w:t>
      </w:r>
      <w:r w:rsidR="00A61418">
        <w:rPr>
          <w:sz w:val="22"/>
          <w:szCs w:val="22"/>
          <w:lang w:eastAsia="en-US"/>
        </w:rPr>
        <w:t>11</w:t>
      </w:r>
    </w:p>
    <w:p w:rsidR="00161C3B" w:rsidRPr="00E67EF7" w:rsidRDefault="00161C3B" w:rsidP="00161C3B">
      <w:pPr>
        <w:ind w:right="-365"/>
        <w:jc w:val="center"/>
        <w:rPr>
          <w:lang w:eastAsia="en-US"/>
        </w:rPr>
      </w:pPr>
      <w:r w:rsidRPr="00E67EF7">
        <w:rPr>
          <w:b/>
          <w:lang w:eastAsia="en-US"/>
        </w:rPr>
        <w:t xml:space="preserve">Сменность занятий </w:t>
      </w:r>
      <w:r w:rsidRPr="00E67EF7">
        <w:rPr>
          <w:lang w:eastAsia="en-US"/>
        </w:rPr>
        <w:t>(без МБОУ ОСШ)</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1417"/>
        <w:gridCol w:w="1418"/>
        <w:gridCol w:w="1275"/>
        <w:gridCol w:w="1276"/>
        <w:gridCol w:w="1276"/>
      </w:tblGrid>
      <w:tr w:rsidR="00A57DED" w:rsidRPr="00E67EF7" w:rsidTr="00A57DED">
        <w:trPr>
          <w:cantSplit/>
          <w:trHeight w:val="327"/>
        </w:trPr>
        <w:tc>
          <w:tcPr>
            <w:tcW w:w="2694" w:type="dxa"/>
            <w:tcBorders>
              <w:bottom w:val="single" w:sz="4" w:space="0" w:color="auto"/>
            </w:tcBorders>
          </w:tcPr>
          <w:p w:rsidR="00A57DED" w:rsidRPr="00E67EF7" w:rsidRDefault="00A57DED" w:rsidP="00BA2CC0">
            <w:pPr>
              <w:ind w:right="-363"/>
              <w:jc w:val="both"/>
              <w:rPr>
                <w:rFonts w:eastAsia="MS Mincho"/>
                <w:sz w:val="20"/>
                <w:lang w:eastAsia="en-US"/>
              </w:rPr>
            </w:pPr>
            <w:r w:rsidRPr="00E67EF7">
              <w:rPr>
                <w:rFonts w:eastAsia="MS Mincho"/>
                <w:szCs w:val="28"/>
                <w:lang w:eastAsia="en-US"/>
              </w:rPr>
              <w:t>Показатель</w:t>
            </w:r>
          </w:p>
        </w:tc>
        <w:tc>
          <w:tcPr>
            <w:tcW w:w="1417" w:type="dxa"/>
            <w:tcBorders>
              <w:left w:val="single" w:sz="4" w:space="0" w:color="auto"/>
              <w:bottom w:val="single" w:sz="4" w:space="0" w:color="auto"/>
              <w:right w:val="single" w:sz="4" w:space="0" w:color="auto"/>
            </w:tcBorders>
            <w:vAlign w:val="center"/>
          </w:tcPr>
          <w:p w:rsidR="00A57DED" w:rsidRPr="00E67EF7" w:rsidRDefault="00A57DED" w:rsidP="00BA2CC0">
            <w:pPr>
              <w:ind w:right="-108"/>
              <w:jc w:val="center"/>
              <w:rPr>
                <w:rFonts w:eastAsia="MS Mincho"/>
                <w:b/>
                <w:sz w:val="20"/>
                <w:lang w:eastAsia="en-US"/>
              </w:rPr>
            </w:pPr>
            <w:r w:rsidRPr="00E67EF7">
              <w:rPr>
                <w:rFonts w:eastAsia="MS Mincho"/>
                <w:b/>
                <w:sz w:val="20"/>
                <w:lang w:eastAsia="en-US"/>
              </w:rPr>
              <w:t>20.09.2017</w:t>
            </w:r>
          </w:p>
        </w:tc>
        <w:tc>
          <w:tcPr>
            <w:tcW w:w="1418" w:type="dxa"/>
            <w:tcBorders>
              <w:left w:val="single" w:sz="4" w:space="0" w:color="auto"/>
              <w:bottom w:val="single" w:sz="4" w:space="0" w:color="auto"/>
              <w:right w:val="single" w:sz="4" w:space="0" w:color="auto"/>
            </w:tcBorders>
            <w:vAlign w:val="center"/>
          </w:tcPr>
          <w:p w:rsidR="00A57DED" w:rsidRPr="00E67EF7" w:rsidRDefault="00A57DED" w:rsidP="00BA2CC0">
            <w:pPr>
              <w:ind w:right="-108"/>
              <w:jc w:val="center"/>
              <w:rPr>
                <w:rFonts w:eastAsia="MS Mincho"/>
                <w:b/>
                <w:sz w:val="20"/>
                <w:lang w:eastAsia="en-US"/>
              </w:rPr>
            </w:pPr>
            <w:r w:rsidRPr="00E67EF7">
              <w:rPr>
                <w:rFonts w:eastAsia="MS Mincho"/>
                <w:b/>
                <w:sz w:val="20"/>
                <w:lang w:eastAsia="en-US"/>
              </w:rPr>
              <w:t>20.09.2018</w:t>
            </w:r>
          </w:p>
        </w:tc>
        <w:tc>
          <w:tcPr>
            <w:tcW w:w="1275" w:type="dxa"/>
            <w:tcBorders>
              <w:left w:val="single" w:sz="4" w:space="0" w:color="auto"/>
              <w:bottom w:val="single" w:sz="4" w:space="0" w:color="auto"/>
              <w:right w:val="single" w:sz="4" w:space="0" w:color="auto"/>
            </w:tcBorders>
            <w:vAlign w:val="center"/>
          </w:tcPr>
          <w:p w:rsidR="00A57DED" w:rsidRPr="00E67EF7" w:rsidRDefault="00A57DED" w:rsidP="00BA2CC0">
            <w:pPr>
              <w:ind w:right="-108"/>
              <w:jc w:val="center"/>
              <w:rPr>
                <w:rFonts w:eastAsia="MS Mincho"/>
                <w:b/>
                <w:sz w:val="20"/>
                <w:lang w:eastAsia="en-US"/>
              </w:rPr>
            </w:pPr>
            <w:r w:rsidRPr="00E67EF7">
              <w:rPr>
                <w:rFonts w:eastAsia="MS Mincho"/>
                <w:b/>
                <w:sz w:val="20"/>
                <w:lang w:eastAsia="en-US"/>
              </w:rPr>
              <w:t>20.09.2019</w:t>
            </w:r>
          </w:p>
        </w:tc>
        <w:tc>
          <w:tcPr>
            <w:tcW w:w="1276" w:type="dxa"/>
            <w:tcBorders>
              <w:left w:val="single" w:sz="4" w:space="0" w:color="auto"/>
              <w:bottom w:val="single" w:sz="4" w:space="0" w:color="auto"/>
              <w:right w:val="single" w:sz="4" w:space="0" w:color="auto"/>
            </w:tcBorders>
            <w:vAlign w:val="center"/>
          </w:tcPr>
          <w:p w:rsidR="00A57DED" w:rsidRPr="00E67EF7" w:rsidRDefault="00A57DED" w:rsidP="00BA2CC0">
            <w:pPr>
              <w:ind w:right="-108"/>
              <w:jc w:val="center"/>
              <w:rPr>
                <w:rFonts w:eastAsia="MS Mincho"/>
                <w:b/>
                <w:sz w:val="20"/>
                <w:lang w:eastAsia="en-US"/>
              </w:rPr>
            </w:pPr>
            <w:r w:rsidRPr="00E67EF7">
              <w:rPr>
                <w:rFonts w:eastAsia="MS Mincho"/>
                <w:b/>
                <w:sz w:val="20"/>
                <w:lang w:eastAsia="en-US"/>
              </w:rPr>
              <w:t>20.09.2020</w:t>
            </w:r>
          </w:p>
        </w:tc>
        <w:tc>
          <w:tcPr>
            <w:tcW w:w="1276" w:type="dxa"/>
            <w:tcBorders>
              <w:left w:val="single" w:sz="4" w:space="0" w:color="auto"/>
              <w:bottom w:val="single" w:sz="4" w:space="0" w:color="auto"/>
              <w:right w:val="single" w:sz="4" w:space="0" w:color="auto"/>
            </w:tcBorders>
            <w:vAlign w:val="center"/>
          </w:tcPr>
          <w:p w:rsidR="00A57DED" w:rsidRPr="00E67EF7" w:rsidRDefault="00A57DED" w:rsidP="00BA2CC0">
            <w:pPr>
              <w:ind w:right="-108"/>
              <w:jc w:val="center"/>
              <w:rPr>
                <w:rFonts w:eastAsia="MS Mincho"/>
                <w:b/>
                <w:sz w:val="20"/>
                <w:lang w:eastAsia="en-US"/>
              </w:rPr>
            </w:pPr>
            <w:r w:rsidRPr="00E67EF7">
              <w:rPr>
                <w:rFonts w:eastAsia="MS Mincho"/>
                <w:b/>
                <w:sz w:val="20"/>
                <w:lang w:eastAsia="en-US"/>
              </w:rPr>
              <w:t>20.09.2021</w:t>
            </w:r>
          </w:p>
        </w:tc>
      </w:tr>
      <w:tr w:rsidR="00A57DED" w:rsidRPr="00E67EF7" w:rsidTr="00A57DED">
        <w:trPr>
          <w:trHeight w:val="292"/>
        </w:trPr>
        <w:tc>
          <w:tcPr>
            <w:tcW w:w="2694" w:type="dxa"/>
            <w:tcBorders>
              <w:top w:val="single" w:sz="4" w:space="0" w:color="auto"/>
              <w:left w:val="single" w:sz="4" w:space="0" w:color="auto"/>
              <w:bottom w:val="single" w:sz="4" w:space="0" w:color="auto"/>
              <w:right w:val="single" w:sz="4" w:space="0" w:color="auto"/>
            </w:tcBorders>
          </w:tcPr>
          <w:p w:rsidR="00A57DED" w:rsidRPr="00E67EF7" w:rsidRDefault="00A57DED" w:rsidP="00BA2CC0">
            <w:pPr>
              <w:ind w:right="34"/>
              <w:jc w:val="both"/>
              <w:rPr>
                <w:rFonts w:eastAsia="MS Mincho"/>
                <w:sz w:val="20"/>
                <w:lang w:eastAsia="en-US"/>
              </w:rPr>
            </w:pPr>
            <w:r w:rsidRPr="00E67EF7">
              <w:rPr>
                <w:rFonts w:eastAsia="MS Mincho"/>
                <w:sz w:val="20"/>
                <w:lang w:eastAsia="en-US"/>
              </w:rPr>
              <w:t xml:space="preserve">Количество ОО, </w:t>
            </w:r>
            <w:proofErr w:type="gramStart"/>
            <w:r w:rsidRPr="00E67EF7">
              <w:rPr>
                <w:rFonts w:eastAsia="MS Mincho"/>
                <w:sz w:val="20"/>
                <w:lang w:eastAsia="en-US"/>
              </w:rPr>
              <w:t>осуществляющих</w:t>
            </w:r>
            <w:proofErr w:type="gramEnd"/>
            <w:r w:rsidRPr="00E67EF7">
              <w:rPr>
                <w:rFonts w:eastAsia="MS Mincho"/>
                <w:sz w:val="20"/>
                <w:lang w:eastAsia="en-US"/>
              </w:rPr>
              <w:t xml:space="preserve"> обучение в 1 смену</w:t>
            </w:r>
          </w:p>
        </w:tc>
        <w:tc>
          <w:tcPr>
            <w:tcW w:w="1417" w:type="dxa"/>
            <w:tcBorders>
              <w:top w:val="single" w:sz="4" w:space="0" w:color="auto"/>
              <w:left w:val="single" w:sz="4" w:space="0" w:color="auto"/>
              <w:bottom w:val="single" w:sz="4" w:space="0" w:color="auto"/>
              <w:right w:val="single" w:sz="4" w:space="0" w:color="auto"/>
            </w:tcBorders>
            <w:vAlign w:val="center"/>
          </w:tcPr>
          <w:p w:rsidR="00A57DED" w:rsidRPr="00E67EF7" w:rsidRDefault="00A57DED" w:rsidP="00BA2CC0">
            <w:pPr>
              <w:ind w:right="-108"/>
              <w:jc w:val="center"/>
              <w:rPr>
                <w:rFonts w:eastAsia="MS Mincho"/>
                <w:sz w:val="20"/>
                <w:lang w:eastAsia="en-US"/>
              </w:rPr>
            </w:pPr>
            <w:r w:rsidRPr="00E67EF7">
              <w:rPr>
                <w:rFonts w:eastAsia="MS Mincho"/>
                <w:sz w:val="20"/>
                <w:lang w:eastAsia="en-US"/>
              </w:rPr>
              <w:t>26</w:t>
            </w:r>
          </w:p>
        </w:tc>
        <w:tc>
          <w:tcPr>
            <w:tcW w:w="1418" w:type="dxa"/>
            <w:tcBorders>
              <w:top w:val="single" w:sz="4" w:space="0" w:color="auto"/>
              <w:left w:val="single" w:sz="4" w:space="0" w:color="auto"/>
              <w:bottom w:val="single" w:sz="4" w:space="0" w:color="auto"/>
              <w:right w:val="single" w:sz="4" w:space="0" w:color="auto"/>
            </w:tcBorders>
            <w:vAlign w:val="center"/>
          </w:tcPr>
          <w:p w:rsidR="00A57DED" w:rsidRPr="00E67EF7" w:rsidRDefault="00A57DED" w:rsidP="00BA2CC0">
            <w:pPr>
              <w:ind w:right="-108"/>
              <w:jc w:val="center"/>
              <w:rPr>
                <w:rFonts w:eastAsia="MS Mincho"/>
                <w:sz w:val="20"/>
                <w:lang w:eastAsia="en-US"/>
              </w:rPr>
            </w:pPr>
            <w:r w:rsidRPr="00E67EF7">
              <w:rPr>
                <w:rFonts w:eastAsia="MS Mincho"/>
                <w:sz w:val="20"/>
                <w:lang w:eastAsia="en-US"/>
              </w:rPr>
              <w:t>28</w:t>
            </w:r>
          </w:p>
        </w:tc>
        <w:tc>
          <w:tcPr>
            <w:tcW w:w="1275" w:type="dxa"/>
            <w:tcBorders>
              <w:top w:val="single" w:sz="4" w:space="0" w:color="auto"/>
              <w:left w:val="single" w:sz="4" w:space="0" w:color="auto"/>
              <w:bottom w:val="single" w:sz="4" w:space="0" w:color="auto"/>
              <w:right w:val="single" w:sz="4" w:space="0" w:color="auto"/>
            </w:tcBorders>
            <w:vAlign w:val="center"/>
          </w:tcPr>
          <w:p w:rsidR="00A57DED" w:rsidRPr="00E67EF7" w:rsidRDefault="00A57DED" w:rsidP="00BA2CC0">
            <w:pPr>
              <w:ind w:right="-108"/>
              <w:jc w:val="center"/>
              <w:rPr>
                <w:rFonts w:eastAsia="MS Mincho"/>
                <w:sz w:val="20"/>
                <w:lang w:eastAsia="en-US"/>
              </w:rPr>
            </w:pPr>
            <w:r w:rsidRPr="00E67EF7">
              <w:rPr>
                <w:rFonts w:eastAsia="MS Mincho"/>
                <w:sz w:val="20"/>
                <w:lang w:eastAsia="en-US"/>
              </w:rPr>
              <w:t>25</w:t>
            </w:r>
          </w:p>
        </w:tc>
        <w:tc>
          <w:tcPr>
            <w:tcW w:w="1276" w:type="dxa"/>
            <w:tcBorders>
              <w:top w:val="single" w:sz="4" w:space="0" w:color="auto"/>
              <w:left w:val="single" w:sz="4" w:space="0" w:color="auto"/>
              <w:bottom w:val="single" w:sz="4" w:space="0" w:color="auto"/>
              <w:right w:val="single" w:sz="4" w:space="0" w:color="auto"/>
            </w:tcBorders>
            <w:vAlign w:val="center"/>
          </w:tcPr>
          <w:p w:rsidR="00A57DED" w:rsidRPr="00E67EF7" w:rsidRDefault="00A57DED" w:rsidP="00BA2CC0">
            <w:pPr>
              <w:ind w:right="-108"/>
              <w:jc w:val="center"/>
              <w:rPr>
                <w:rFonts w:eastAsia="MS Mincho"/>
                <w:sz w:val="20"/>
                <w:lang w:eastAsia="en-US"/>
              </w:rPr>
            </w:pPr>
            <w:r w:rsidRPr="00E67EF7">
              <w:rPr>
                <w:rFonts w:eastAsia="MS Mincho"/>
                <w:sz w:val="20"/>
                <w:lang w:eastAsia="en-US"/>
              </w:rPr>
              <w:t>24</w:t>
            </w:r>
          </w:p>
        </w:tc>
        <w:tc>
          <w:tcPr>
            <w:tcW w:w="1276" w:type="dxa"/>
            <w:tcBorders>
              <w:top w:val="single" w:sz="4" w:space="0" w:color="auto"/>
              <w:left w:val="single" w:sz="4" w:space="0" w:color="auto"/>
              <w:bottom w:val="single" w:sz="4" w:space="0" w:color="auto"/>
              <w:right w:val="single" w:sz="4" w:space="0" w:color="auto"/>
            </w:tcBorders>
            <w:vAlign w:val="center"/>
          </w:tcPr>
          <w:p w:rsidR="00A57DED" w:rsidRPr="00E67EF7" w:rsidRDefault="00A57DED" w:rsidP="00BA2CC0">
            <w:pPr>
              <w:ind w:right="-108"/>
              <w:jc w:val="center"/>
              <w:rPr>
                <w:rFonts w:eastAsia="MS Mincho"/>
                <w:sz w:val="20"/>
                <w:lang w:eastAsia="en-US"/>
              </w:rPr>
            </w:pPr>
            <w:r w:rsidRPr="00E67EF7">
              <w:rPr>
                <w:rFonts w:eastAsia="MS Mincho"/>
                <w:sz w:val="20"/>
                <w:lang w:eastAsia="en-US"/>
              </w:rPr>
              <w:t>24</w:t>
            </w:r>
          </w:p>
        </w:tc>
      </w:tr>
    </w:tbl>
    <w:p w:rsidR="00161C3B" w:rsidRPr="00E67EF7" w:rsidRDefault="00E67EF7" w:rsidP="00161C3B">
      <w:pPr>
        <w:tabs>
          <w:tab w:val="left" w:pos="540"/>
        </w:tabs>
        <w:ind w:right="-94"/>
        <w:jc w:val="both"/>
        <w:rPr>
          <w:rFonts w:eastAsia="MS Mincho"/>
          <w:sz w:val="28"/>
          <w:szCs w:val="28"/>
          <w:lang w:eastAsia="en-US"/>
        </w:rPr>
      </w:pPr>
      <w:r>
        <w:rPr>
          <w:rFonts w:eastAsia="MS Mincho"/>
          <w:sz w:val="28"/>
          <w:szCs w:val="28"/>
          <w:lang w:eastAsia="en-US"/>
        </w:rPr>
        <w:tab/>
      </w:r>
      <w:r w:rsidR="00161C3B" w:rsidRPr="00E67EF7">
        <w:rPr>
          <w:rFonts w:eastAsia="MS Mincho"/>
          <w:sz w:val="28"/>
          <w:szCs w:val="28"/>
          <w:lang w:eastAsia="en-US"/>
        </w:rPr>
        <w:t>В 2021 году доля учащихся, занимающихся во вторую смену, увеличилась на 0,08 % (в сравнении с данными на 20.09.2020).</w:t>
      </w:r>
    </w:p>
    <w:p w:rsidR="00161C3B" w:rsidRPr="00E67EF7" w:rsidRDefault="00161C3B" w:rsidP="00161C3B">
      <w:pPr>
        <w:tabs>
          <w:tab w:val="left" w:pos="540"/>
        </w:tabs>
        <w:ind w:right="-94"/>
        <w:jc w:val="both"/>
        <w:rPr>
          <w:rFonts w:eastAsia="MS Mincho"/>
          <w:sz w:val="28"/>
          <w:szCs w:val="28"/>
          <w:lang w:eastAsia="en-US"/>
        </w:rPr>
      </w:pPr>
      <w:r w:rsidRPr="00E67EF7">
        <w:rPr>
          <w:rFonts w:eastAsia="MS Mincho"/>
          <w:sz w:val="28"/>
          <w:szCs w:val="28"/>
          <w:lang w:eastAsia="en-US"/>
        </w:rPr>
        <w:tab/>
        <w:t>Факторы, обусловившие увеличение данного показателя:</w:t>
      </w:r>
    </w:p>
    <w:p w:rsidR="00161C3B" w:rsidRPr="00E67EF7" w:rsidRDefault="00161C3B" w:rsidP="00161C3B">
      <w:pPr>
        <w:tabs>
          <w:tab w:val="left" w:pos="540"/>
        </w:tabs>
        <w:ind w:right="-94"/>
        <w:jc w:val="both"/>
        <w:rPr>
          <w:rFonts w:eastAsia="MS Mincho"/>
          <w:sz w:val="28"/>
          <w:szCs w:val="28"/>
          <w:lang w:eastAsia="en-US"/>
        </w:rPr>
      </w:pPr>
      <w:r w:rsidRPr="00E67EF7">
        <w:rPr>
          <w:rFonts w:eastAsia="MS Mincho"/>
          <w:sz w:val="28"/>
          <w:szCs w:val="28"/>
          <w:lang w:eastAsia="en-US"/>
        </w:rPr>
        <w:tab/>
        <w:t xml:space="preserve">1) </w:t>
      </w:r>
      <w:r w:rsidR="00721AA9">
        <w:rPr>
          <w:rFonts w:eastAsia="MS Mincho"/>
          <w:sz w:val="28"/>
          <w:szCs w:val="28"/>
          <w:lang w:eastAsia="en-US"/>
        </w:rPr>
        <w:t>капитальный ремонт МБОУ СШ № 22;</w:t>
      </w:r>
    </w:p>
    <w:p w:rsidR="00161C3B" w:rsidRPr="00E67EF7" w:rsidRDefault="00161C3B" w:rsidP="00161C3B">
      <w:pPr>
        <w:tabs>
          <w:tab w:val="left" w:pos="540"/>
        </w:tabs>
        <w:ind w:right="-94"/>
        <w:jc w:val="both"/>
        <w:rPr>
          <w:rFonts w:eastAsia="MS Mincho"/>
          <w:sz w:val="28"/>
          <w:szCs w:val="28"/>
          <w:lang w:eastAsia="en-US"/>
        </w:rPr>
      </w:pPr>
      <w:r w:rsidRPr="00E67EF7">
        <w:rPr>
          <w:rFonts w:eastAsia="MS Mincho"/>
          <w:sz w:val="28"/>
          <w:szCs w:val="28"/>
          <w:lang w:eastAsia="en-US"/>
        </w:rPr>
        <w:tab/>
      </w:r>
      <w:proofErr w:type="gramStart"/>
      <w:r w:rsidRPr="00E67EF7">
        <w:rPr>
          <w:rFonts w:eastAsia="MS Mincho"/>
          <w:sz w:val="28"/>
          <w:szCs w:val="28"/>
          <w:lang w:eastAsia="en-US"/>
        </w:rPr>
        <w:t xml:space="preserve">2) </w:t>
      </w:r>
      <w:r w:rsidRPr="00E67EF7">
        <w:rPr>
          <w:sz w:val="28"/>
          <w:szCs w:val="28"/>
          <w:lang w:eastAsia="en-US"/>
        </w:rPr>
        <w:t>необходимость исполнения образовательными организациями требований п. 3.2 (за каждым классом должен быть закреплен отдельный учебный кабинет) санитарно-эпидемиологических правил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w:t>
      </w:r>
      <w:r w:rsidRPr="00E67EF7">
        <w:rPr>
          <w:sz w:val="28"/>
          <w:szCs w:val="28"/>
          <w:lang w:val="en-US" w:eastAsia="en-US"/>
        </w:rPr>
        <w:t>COVID</w:t>
      </w:r>
      <w:r w:rsidRPr="00E67EF7">
        <w:rPr>
          <w:sz w:val="28"/>
          <w:szCs w:val="28"/>
          <w:lang w:eastAsia="en-US"/>
        </w:rPr>
        <w:t>-19)", утвержденных постановлением Главного государственного санитарного врача РФ от 30.06.2020 за № 16.</w:t>
      </w:r>
      <w:proofErr w:type="gramEnd"/>
    </w:p>
    <w:p w:rsidR="008B4A3D" w:rsidRDefault="008B4A3D" w:rsidP="00161C3B">
      <w:pPr>
        <w:jc w:val="right"/>
        <w:rPr>
          <w:sz w:val="22"/>
          <w:szCs w:val="22"/>
          <w:lang w:eastAsia="en-US"/>
        </w:rPr>
      </w:pPr>
    </w:p>
    <w:p w:rsidR="008B4A3D" w:rsidRDefault="008B4A3D" w:rsidP="00161C3B">
      <w:pPr>
        <w:jc w:val="right"/>
        <w:rPr>
          <w:sz w:val="22"/>
          <w:szCs w:val="22"/>
          <w:lang w:eastAsia="en-US"/>
        </w:rPr>
      </w:pPr>
    </w:p>
    <w:p w:rsidR="008B4A3D" w:rsidRDefault="008B4A3D" w:rsidP="00161C3B">
      <w:pPr>
        <w:jc w:val="right"/>
        <w:rPr>
          <w:sz w:val="22"/>
          <w:szCs w:val="22"/>
          <w:lang w:eastAsia="en-US"/>
        </w:rPr>
      </w:pPr>
    </w:p>
    <w:p w:rsidR="00A57DED" w:rsidRDefault="00161C3B" w:rsidP="00161C3B">
      <w:pPr>
        <w:jc w:val="right"/>
        <w:rPr>
          <w:rFonts w:eastAsia="MS Mincho"/>
          <w:b/>
          <w:lang w:eastAsia="en-US"/>
        </w:rPr>
      </w:pPr>
      <w:r w:rsidRPr="00E67EF7">
        <w:rPr>
          <w:sz w:val="22"/>
          <w:szCs w:val="22"/>
          <w:lang w:eastAsia="en-US"/>
        </w:rPr>
        <w:lastRenderedPageBreak/>
        <w:t xml:space="preserve">Таблица № </w:t>
      </w:r>
      <w:r w:rsidR="00A61418">
        <w:rPr>
          <w:sz w:val="22"/>
          <w:szCs w:val="22"/>
          <w:lang w:eastAsia="en-US"/>
        </w:rPr>
        <w:t>12</w:t>
      </w:r>
      <w:r w:rsidR="00A57DED" w:rsidRPr="00A57DED">
        <w:rPr>
          <w:rFonts w:eastAsia="MS Mincho"/>
          <w:b/>
          <w:lang w:eastAsia="en-US"/>
        </w:rPr>
        <w:t xml:space="preserve"> </w:t>
      </w:r>
    </w:p>
    <w:p w:rsidR="00161C3B" w:rsidRPr="00E67EF7" w:rsidRDefault="00A57DED" w:rsidP="00A57DED">
      <w:pPr>
        <w:jc w:val="center"/>
        <w:rPr>
          <w:sz w:val="22"/>
          <w:szCs w:val="22"/>
          <w:lang w:eastAsia="en-US"/>
        </w:rPr>
      </w:pPr>
      <w:r w:rsidRPr="00E67EF7">
        <w:rPr>
          <w:rFonts w:eastAsia="MS Mincho"/>
          <w:b/>
          <w:lang w:eastAsia="en-US"/>
        </w:rPr>
        <w:t xml:space="preserve">Численность  учащихся, занимающихся во вторую смену </w:t>
      </w:r>
      <w:r w:rsidRPr="00E67EF7">
        <w:rPr>
          <w:rFonts w:eastAsia="MS Mincho"/>
          <w:lang w:eastAsia="en-US"/>
        </w:rPr>
        <w:t>(без МБОУ ОСШ)</w:t>
      </w:r>
    </w:p>
    <w:tbl>
      <w:tblPr>
        <w:tblW w:w="92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1559"/>
        <w:gridCol w:w="1418"/>
        <w:gridCol w:w="1418"/>
        <w:gridCol w:w="1276"/>
        <w:gridCol w:w="1277"/>
      </w:tblGrid>
      <w:tr w:rsidR="00A57DED" w:rsidRPr="00E67EF7" w:rsidTr="0090044C">
        <w:trPr>
          <w:cantSplit/>
          <w:trHeight w:val="374"/>
        </w:trPr>
        <w:tc>
          <w:tcPr>
            <w:tcW w:w="2268" w:type="dxa"/>
            <w:vAlign w:val="center"/>
          </w:tcPr>
          <w:p w:rsidR="00A57DED" w:rsidRPr="00E67EF7" w:rsidRDefault="00A57DED" w:rsidP="00BA2CC0">
            <w:pPr>
              <w:tabs>
                <w:tab w:val="left" w:pos="540"/>
              </w:tabs>
              <w:jc w:val="center"/>
              <w:rPr>
                <w:rFonts w:eastAsia="MS Mincho"/>
                <w:szCs w:val="28"/>
                <w:lang w:eastAsia="en-US"/>
              </w:rPr>
            </w:pPr>
            <w:r w:rsidRPr="00E67EF7">
              <w:rPr>
                <w:rFonts w:eastAsia="MS Mincho"/>
                <w:szCs w:val="28"/>
                <w:lang w:eastAsia="en-US"/>
              </w:rPr>
              <w:t>Показатель</w:t>
            </w:r>
          </w:p>
        </w:tc>
        <w:tc>
          <w:tcPr>
            <w:tcW w:w="1559" w:type="dxa"/>
            <w:vAlign w:val="center"/>
          </w:tcPr>
          <w:p w:rsidR="00A57DED" w:rsidRPr="00E67EF7" w:rsidRDefault="00A57DED" w:rsidP="00BA2CC0">
            <w:pPr>
              <w:tabs>
                <w:tab w:val="left" w:pos="540"/>
              </w:tabs>
              <w:ind w:right="-108"/>
              <w:jc w:val="center"/>
              <w:rPr>
                <w:rFonts w:eastAsia="MS Mincho"/>
                <w:sz w:val="20"/>
                <w:szCs w:val="22"/>
                <w:lang w:eastAsia="en-US"/>
              </w:rPr>
            </w:pPr>
            <w:r w:rsidRPr="00E67EF7">
              <w:rPr>
                <w:rFonts w:eastAsia="MS Mincho"/>
                <w:sz w:val="20"/>
                <w:szCs w:val="22"/>
                <w:lang w:eastAsia="en-US"/>
              </w:rPr>
              <w:t>20.09.2017</w:t>
            </w:r>
          </w:p>
        </w:tc>
        <w:tc>
          <w:tcPr>
            <w:tcW w:w="1418" w:type="dxa"/>
            <w:vAlign w:val="center"/>
          </w:tcPr>
          <w:p w:rsidR="00A57DED" w:rsidRPr="00E67EF7" w:rsidRDefault="00A57DED" w:rsidP="00BA2CC0">
            <w:pPr>
              <w:tabs>
                <w:tab w:val="left" w:pos="540"/>
              </w:tabs>
              <w:ind w:right="-108"/>
              <w:jc w:val="center"/>
              <w:rPr>
                <w:rFonts w:eastAsia="MS Mincho"/>
                <w:sz w:val="20"/>
                <w:szCs w:val="22"/>
                <w:lang w:eastAsia="en-US"/>
              </w:rPr>
            </w:pPr>
            <w:r w:rsidRPr="00E67EF7">
              <w:rPr>
                <w:rFonts w:eastAsia="MS Mincho"/>
                <w:sz w:val="20"/>
                <w:szCs w:val="22"/>
                <w:lang w:eastAsia="en-US"/>
              </w:rPr>
              <w:t>20.09.2018</w:t>
            </w:r>
          </w:p>
        </w:tc>
        <w:tc>
          <w:tcPr>
            <w:tcW w:w="1418" w:type="dxa"/>
            <w:vAlign w:val="center"/>
          </w:tcPr>
          <w:p w:rsidR="00A57DED" w:rsidRPr="00E67EF7" w:rsidRDefault="00A57DED" w:rsidP="00BA2CC0">
            <w:pPr>
              <w:tabs>
                <w:tab w:val="left" w:pos="540"/>
              </w:tabs>
              <w:ind w:right="-108"/>
              <w:jc w:val="center"/>
              <w:rPr>
                <w:rFonts w:eastAsia="MS Mincho"/>
                <w:sz w:val="20"/>
                <w:szCs w:val="22"/>
                <w:lang w:eastAsia="en-US"/>
              </w:rPr>
            </w:pPr>
            <w:r w:rsidRPr="00E67EF7">
              <w:rPr>
                <w:rFonts w:eastAsia="MS Mincho"/>
                <w:sz w:val="20"/>
                <w:szCs w:val="22"/>
                <w:lang w:eastAsia="en-US"/>
              </w:rPr>
              <w:t>20.09.2019</w:t>
            </w:r>
          </w:p>
        </w:tc>
        <w:tc>
          <w:tcPr>
            <w:tcW w:w="1276" w:type="dxa"/>
            <w:vAlign w:val="center"/>
          </w:tcPr>
          <w:p w:rsidR="00A57DED" w:rsidRPr="00E67EF7" w:rsidRDefault="00A57DED" w:rsidP="00A57DED">
            <w:pPr>
              <w:tabs>
                <w:tab w:val="left" w:pos="540"/>
              </w:tabs>
              <w:ind w:left="-65" w:right="-108" w:hanging="142"/>
              <w:jc w:val="center"/>
              <w:rPr>
                <w:rFonts w:eastAsia="MS Mincho"/>
                <w:b/>
                <w:sz w:val="20"/>
                <w:szCs w:val="22"/>
                <w:lang w:eastAsia="en-US"/>
              </w:rPr>
            </w:pPr>
            <w:r w:rsidRPr="00E67EF7">
              <w:rPr>
                <w:rFonts w:eastAsia="MS Mincho"/>
                <w:b/>
                <w:sz w:val="20"/>
                <w:szCs w:val="22"/>
                <w:lang w:eastAsia="en-US"/>
              </w:rPr>
              <w:t>20.09.2020</w:t>
            </w:r>
          </w:p>
        </w:tc>
        <w:tc>
          <w:tcPr>
            <w:tcW w:w="1277" w:type="dxa"/>
            <w:vAlign w:val="center"/>
          </w:tcPr>
          <w:p w:rsidR="00A57DED" w:rsidRPr="00E67EF7" w:rsidRDefault="00A57DED" w:rsidP="00A57DED">
            <w:pPr>
              <w:tabs>
                <w:tab w:val="left" w:pos="540"/>
              </w:tabs>
              <w:ind w:right="-108"/>
              <w:jc w:val="center"/>
              <w:rPr>
                <w:rFonts w:eastAsia="MS Mincho"/>
                <w:b/>
                <w:sz w:val="20"/>
                <w:szCs w:val="22"/>
                <w:lang w:eastAsia="en-US"/>
              </w:rPr>
            </w:pPr>
            <w:r w:rsidRPr="00E67EF7">
              <w:rPr>
                <w:rFonts w:eastAsia="MS Mincho"/>
                <w:b/>
                <w:sz w:val="20"/>
                <w:szCs w:val="22"/>
                <w:lang w:eastAsia="en-US"/>
              </w:rPr>
              <w:t>20.09.2021</w:t>
            </w:r>
          </w:p>
        </w:tc>
      </w:tr>
      <w:tr w:rsidR="00A57DED" w:rsidRPr="00E67EF7" w:rsidTr="0090044C">
        <w:trPr>
          <w:cantSplit/>
          <w:trHeight w:val="350"/>
        </w:trPr>
        <w:tc>
          <w:tcPr>
            <w:tcW w:w="2268" w:type="dxa"/>
          </w:tcPr>
          <w:p w:rsidR="00A57DED" w:rsidRPr="00E67EF7" w:rsidRDefault="00A57DED" w:rsidP="00BA2CC0">
            <w:pPr>
              <w:tabs>
                <w:tab w:val="left" w:pos="540"/>
              </w:tabs>
              <w:ind w:right="-52"/>
              <w:jc w:val="both"/>
              <w:rPr>
                <w:rFonts w:eastAsia="MS Mincho"/>
                <w:sz w:val="22"/>
                <w:szCs w:val="22"/>
                <w:lang w:eastAsia="en-US"/>
              </w:rPr>
            </w:pPr>
            <w:r w:rsidRPr="00E67EF7">
              <w:rPr>
                <w:rFonts w:eastAsia="MS Mincho"/>
                <w:sz w:val="22"/>
                <w:szCs w:val="22"/>
                <w:lang w:eastAsia="en-US"/>
              </w:rPr>
              <w:t>Численность учащихся, чел.</w:t>
            </w:r>
          </w:p>
        </w:tc>
        <w:tc>
          <w:tcPr>
            <w:tcW w:w="1559" w:type="dxa"/>
            <w:vAlign w:val="center"/>
          </w:tcPr>
          <w:p w:rsidR="00A57DED" w:rsidRPr="00E67EF7" w:rsidRDefault="00A57DED" w:rsidP="00BA2CC0">
            <w:pPr>
              <w:tabs>
                <w:tab w:val="left" w:pos="540"/>
              </w:tabs>
              <w:ind w:right="-108"/>
              <w:jc w:val="center"/>
              <w:rPr>
                <w:rFonts w:eastAsia="MS Mincho"/>
                <w:sz w:val="22"/>
                <w:szCs w:val="22"/>
                <w:lang w:eastAsia="en-US"/>
              </w:rPr>
            </w:pPr>
            <w:r w:rsidRPr="00E67EF7">
              <w:rPr>
                <w:rFonts w:eastAsia="MS Mincho"/>
                <w:sz w:val="22"/>
                <w:szCs w:val="22"/>
                <w:lang w:eastAsia="en-US"/>
              </w:rPr>
              <w:t>3705</w:t>
            </w:r>
          </w:p>
        </w:tc>
        <w:tc>
          <w:tcPr>
            <w:tcW w:w="1418" w:type="dxa"/>
            <w:vAlign w:val="center"/>
          </w:tcPr>
          <w:p w:rsidR="00A57DED" w:rsidRPr="00E67EF7" w:rsidRDefault="00A57DED" w:rsidP="00BA2CC0">
            <w:pPr>
              <w:tabs>
                <w:tab w:val="left" w:pos="540"/>
              </w:tabs>
              <w:ind w:right="-108"/>
              <w:jc w:val="center"/>
              <w:rPr>
                <w:rFonts w:eastAsia="MS Mincho"/>
                <w:sz w:val="22"/>
                <w:szCs w:val="22"/>
                <w:lang w:eastAsia="en-US"/>
              </w:rPr>
            </w:pPr>
            <w:r w:rsidRPr="00E67EF7">
              <w:rPr>
                <w:rFonts w:eastAsia="MS Mincho"/>
                <w:sz w:val="22"/>
                <w:szCs w:val="22"/>
                <w:lang w:eastAsia="en-US"/>
              </w:rPr>
              <w:t>3576</w:t>
            </w:r>
          </w:p>
        </w:tc>
        <w:tc>
          <w:tcPr>
            <w:tcW w:w="1418" w:type="dxa"/>
            <w:vAlign w:val="center"/>
          </w:tcPr>
          <w:p w:rsidR="00A57DED" w:rsidRPr="00E67EF7" w:rsidRDefault="00A57DED" w:rsidP="00BA2CC0">
            <w:pPr>
              <w:tabs>
                <w:tab w:val="left" w:pos="540"/>
              </w:tabs>
              <w:ind w:right="-108"/>
              <w:jc w:val="center"/>
              <w:rPr>
                <w:rFonts w:eastAsia="MS Mincho"/>
                <w:sz w:val="22"/>
                <w:szCs w:val="22"/>
                <w:lang w:eastAsia="en-US"/>
              </w:rPr>
            </w:pPr>
            <w:r w:rsidRPr="00E67EF7">
              <w:rPr>
                <w:rFonts w:eastAsia="MS Mincho"/>
                <w:sz w:val="22"/>
                <w:szCs w:val="22"/>
                <w:lang w:eastAsia="en-US"/>
              </w:rPr>
              <w:t>4144</w:t>
            </w:r>
          </w:p>
        </w:tc>
        <w:tc>
          <w:tcPr>
            <w:tcW w:w="1276" w:type="dxa"/>
            <w:vAlign w:val="center"/>
          </w:tcPr>
          <w:p w:rsidR="00A57DED" w:rsidRPr="00E67EF7" w:rsidRDefault="00A57DED" w:rsidP="00BA2CC0">
            <w:pPr>
              <w:tabs>
                <w:tab w:val="left" w:pos="540"/>
              </w:tabs>
              <w:ind w:right="-108"/>
              <w:jc w:val="center"/>
              <w:rPr>
                <w:rFonts w:eastAsia="MS Mincho"/>
                <w:b/>
                <w:sz w:val="22"/>
                <w:szCs w:val="22"/>
                <w:lang w:eastAsia="en-US"/>
              </w:rPr>
            </w:pPr>
            <w:r w:rsidRPr="00E67EF7">
              <w:rPr>
                <w:rFonts w:eastAsia="MS Mincho"/>
                <w:b/>
                <w:sz w:val="22"/>
                <w:szCs w:val="22"/>
                <w:lang w:eastAsia="en-US"/>
              </w:rPr>
              <w:t>5346</w:t>
            </w:r>
          </w:p>
        </w:tc>
        <w:tc>
          <w:tcPr>
            <w:tcW w:w="1277" w:type="dxa"/>
            <w:vAlign w:val="center"/>
          </w:tcPr>
          <w:p w:rsidR="00A57DED" w:rsidRPr="00E67EF7" w:rsidRDefault="00A57DED" w:rsidP="00BA2CC0">
            <w:pPr>
              <w:tabs>
                <w:tab w:val="left" w:pos="540"/>
              </w:tabs>
              <w:ind w:right="-108"/>
              <w:jc w:val="center"/>
              <w:rPr>
                <w:rFonts w:eastAsia="MS Mincho"/>
                <w:b/>
                <w:sz w:val="22"/>
                <w:szCs w:val="22"/>
                <w:lang w:eastAsia="en-US"/>
              </w:rPr>
            </w:pPr>
            <w:r w:rsidRPr="00E67EF7">
              <w:rPr>
                <w:rFonts w:eastAsia="MS Mincho"/>
                <w:b/>
                <w:sz w:val="22"/>
                <w:szCs w:val="22"/>
                <w:lang w:eastAsia="en-US"/>
              </w:rPr>
              <w:t>5426</w:t>
            </w:r>
          </w:p>
        </w:tc>
      </w:tr>
      <w:tr w:rsidR="00A57DED" w:rsidRPr="00E67EF7" w:rsidTr="0090044C">
        <w:trPr>
          <w:cantSplit/>
          <w:trHeight w:val="182"/>
        </w:trPr>
        <w:tc>
          <w:tcPr>
            <w:tcW w:w="2268" w:type="dxa"/>
            <w:vAlign w:val="center"/>
          </w:tcPr>
          <w:p w:rsidR="00A57DED" w:rsidRPr="00E67EF7" w:rsidRDefault="00A57DED" w:rsidP="00BA2CC0">
            <w:pPr>
              <w:tabs>
                <w:tab w:val="left" w:pos="540"/>
              </w:tabs>
              <w:ind w:right="-52"/>
              <w:jc w:val="center"/>
              <w:rPr>
                <w:rFonts w:eastAsia="MS Mincho"/>
                <w:sz w:val="22"/>
                <w:szCs w:val="22"/>
                <w:lang w:eastAsia="en-US"/>
              </w:rPr>
            </w:pPr>
            <w:r w:rsidRPr="00E67EF7">
              <w:rPr>
                <w:rFonts w:eastAsia="MS Mincho"/>
                <w:sz w:val="22"/>
                <w:szCs w:val="22"/>
                <w:lang w:eastAsia="en-US"/>
              </w:rPr>
              <w:t>Доля учащихся</w:t>
            </w:r>
            <w:proofErr w:type="gramStart"/>
            <w:r w:rsidRPr="00E67EF7">
              <w:rPr>
                <w:rFonts w:eastAsia="MS Mincho"/>
                <w:sz w:val="22"/>
                <w:szCs w:val="22"/>
                <w:lang w:eastAsia="en-US"/>
              </w:rPr>
              <w:t xml:space="preserve"> (%)</w:t>
            </w:r>
            <w:proofErr w:type="gramEnd"/>
          </w:p>
        </w:tc>
        <w:tc>
          <w:tcPr>
            <w:tcW w:w="1559" w:type="dxa"/>
            <w:vAlign w:val="center"/>
          </w:tcPr>
          <w:p w:rsidR="00A57DED" w:rsidRPr="00E67EF7" w:rsidRDefault="00A57DED" w:rsidP="00BA2CC0">
            <w:pPr>
              <w:tabs>
                <w:tab w:val="left" w:pos="540"/>
              </w:tabs>
              <w:ind w:right="-108"/>
              <w:jc w:val="center"/>
              <w:rPr>
                <w:rFonts w:eastAsia="MS Mincho"/>
                <w:sz w:val="22"/>
                <w:szCs w:val="22"/>
                <w:lang w:eastAsia="en-US"/>
              </w:rPr>
            </w:pPr>
            <w:r w:rsidRPr="00E67EF7">
              <w:rPr>
                <w:rFonts w:eastAsia="MS Mincho"/>
                <w:sz w:val="22"/>
                <w:szCs w:val="22"/>
                <w:lang w:eastAsia="en-US"/>
              </w:rPr>
              <w:t>10,34</w:t>
            </w:r>
          </w:p>
        </w:tc>
        <w:tc>
          <w:tcPr>
            <w:tcW w:w="1418" w:type="dxa"/>
            <w:vAlign w:val="center"/>
          </w:tcPr>
          <w:p w:rsidR="00A57DED" w:rsidRPr="00E67EF7" w:rsidRDefault="00A57DED" w:rsidP="00BA2CC0">
            <w:pPr>
              <w:tabs>
                <w:tab w:val="left" w:pos="540"/>
              </w:tabs>
              <w:ind w:right="-108"/>
              <w:jc w:val="center"/>
              <w:rPr>
                <w:rFonts w:eastAsia="MS Mincho"/>
                <w:sz w:val="22"/>
                <w:szCs w:val="22"/>
                <w:lang w:eastAsia="en-US"/>
              </w:rPr>
            </w:pPr>
            <w:r w:rsidRPr="00E67EF7">
              <w:rPr>
                <w:rFonts w:eastAsia="MS Mincho"/>
                <w:sz w:val="22"/>
                <w:szCs w:val="22"/>
                <w:lang w:eastAsia="en-US"/>
              </w:rPr>
              <w:t>9,83</w:t>
            </w:r>
          </w:p>
        </w:tc>
        <w:tc>
          <w:tcPr>
            <w:tcW w:w="1418" w:type="dxa"/>
            <w:vAlign w:val="center"/>
          </w:tcPr>
          <w:p w:rsidR="00A57DED" w:rsidRPr="00E67EF7" w:rsidRDefault="00A57DED" w:rsidP="00BA2CC0">
            <w:pPr>
              <w:tabs>
                <w:tab w:val="left" w:pos="540"/>
              </w:tabs>
              <w:ind w:right="-108"/>
              <w:jc w:val="center"/>
              <w:rPr>
                <w:rFonts w:eastAsia="MS Mincho"/>
                <w:sz w:val="22"/>
                <w:szCs w:val="22"/>
                <w:lang w:eastAsia="en-US"/>
              </w:rPr>
            </w:pPr>
            <w:r w:rsidRPr="00E67EF7">
              <w:rPr>
                <w:rFonts w:eastAsia="MS Mincho"/>
                <w:sz w:val="22"/>
                <w:szCs w:val="22"/>
                <w:lang w:eastAsia="en-US"/>
              </w:rPr>
              <w:t>11,25</w:t>
            </w:r>
          </w:p>
        </w:tc>
        <w:tc>
          <w:tcPr>
            <w:tcW w:w="1276" w:type="dxa"/>
            <w:vAlign w:val="center"/>
          </w:tcPr>
          <w:p w:rsidR="00A57DED" w:rsidRPr="00E67EF7" w:rsidRDefault="00A57DED" w:rsidP="00BA2CC0">
            <w:pPr>
              <w:tabs>
                <w:tab w:val="left" w:pos="540"/>
              </w:tabs>
              <w:ind w:right="-108"/>
              <w:jc w:val="center"/>
              <w:rPr>
                <w:rFonts w:eastAsia="MS Mincho"/>
                <w:b/>
                <w:sz w:val="22"/>
                <w:szCs w:val="22"/>
                <w:lang w:eastAsia="en-US"/>
              </w:rPr>
            </w:pPr>
            <w:r w:rsidRPr="00E67EF7">
              <w:rPr>
                <w:rFonts w:eastAsia="MS Mincho"/>
                <w:b/>
                <w:sz w:val="22"/>
                <w:szCs w:val="22"/>
                <w:lang w:eastAsia="en-US"/>
              </w:rPr>
              <w:t>14,45</w:t>
            </w:r>
          </w:p>
        </w:tc>
        <w:tc>
          <w:tcPr>
            <w:tcW w:w="1277" w:type="dxa"/>
            <w:vAlign w:val="center"/>
          </w:tcPr>
          <w:p w:rsidR="00A57DED" w:rsidRPr="00E67EF7" w:rsidRDefault="00A57DED" w:rsidP="00BA2CC0">
            <w:pPr>
              <w:tabs>
                <w:tab w:val="left" w:pos="540"/>
              </w:tabs>
              <w:ind w:right="-108"/>
              <w:jc w:val="center"/>
              <w:rPr>
                <w:rFonts w:eastAsia="MS Mincho"/>
                <w:b/>
                <w:sz w:val="22"/>
                <w:szCs w:val="22"/>
                <w:lang w:eastAsia="en-US"/>
              </w:rPr>
            </w:pPr>
            <w:r w:rsidRPr="00E67EF7">
              <w:rPr>
                <w:rFonts w:eastAsia="MS Mincho"/>
                <w:b/>
                <w:sz w:val="22"/>
                <w:szCs w:val="22"/>
                <w:lang w:eastAsia="en-US"/>
              </w:rPr>
              <w:t>14,53</w:t>
            </w:r>
          </w:p>
        </w:tc>
      </w:tr>
    </w:tbl>
    <w:p w:rsidR="00E33B15" w:rsidRDefault="00E33B15" w:rsidP="00161C3B">
      <w:pPr>
        <w:widowControl w:val="0"/>
        <w:tabs>
          <w:tab w:val="left" w:pos="682"/>
        </w:tabs>
        <w:ind w:right="-2" w:firstLine="709"/>
        <w:jc w:val="both"/>
        <w:rPr>
          <w:sz w:val="28"/>
        </w:rPr>
      </w:pPr>
    </w:p>
    <w:p w:rsidR="00161C3B" w:rsidRPr="00E67EF7" w:rsidRDefault="00161C3B" w:rsidP="00161C3B">
      <w:pPr>
        <w:widowControl w:val="0"/>
        <w:tabs>
          <w:tab w:val="left" w:pos="682"/>
        </w:tabs>
        <w:ind w:right="-2" w:firstLine="709"/>
        <w:jc w:val="both"/>
        <w:rPr>
          <w:sz w:val="28"/>
        </w:rPr>
      </w:pPr>
      <w:r w:rsidRPr="00E67EF7">
        <w:rPr>
          <w:sz w:val="28"/>
        </w:rPr>
        <w:t xml:space="preserve">Доля учащихся, занимающихся во вторую смену, увеличилась </w:t>
      </w:r>
      <w:r w:rsidRPr="00E67EF7">
        <w:rPr>
          <w:sz w:val="28"/>
        </w:rPr>
        <w:br/>
        <w:t>в образовательных организациях, расположенных в следующих территориальных округах города Архангельска: Октябрьский (2021 г. - 17%, 2020 год - 13, 5%, 2019 год 11,7%, 2018 год - 10,3%, 2017 год - 9,9%), Майская горка (2021 г. - 30,3%, 2020 год - 27%, 2019 год - 28,2%, 2018год - 28%, 2017 год – 24,3%)</w:t>
      </w:r>
    </w:p>
    <w:p w:rsidR="00364E49" w:rsidRPr="00E67EF7" w:rsidRDefault="00364E49" w:rsidP="00364E49">
      <w:pPr>
        <w:jc w:val="right"/>
        <w:rPr>
          <w:sz w:val="22"/>
          <w:szCs w:val="22"/>
          <w:lang w:eastAsia="en-US"/>
        </w:rPr>
      </w:pPr>
      <w:r w:rsidRPr="00E67EF7">
        <w:rPr>
          <w:sz w:val="22"/>
          <w:szCs w:val="22"/>
          <w:lang w:eastAsia="en-US"/>
        </w:rPr>
        <w:t xml:space="preserve">Таблица № </w:t>
      </w:r>
      <w:r w:rsidR="00A61418">
        <w:rPr>
          <w:sz w:val="22"/>
          <w:szCs w:val="22"/>
          <w:lang w:eastAsia="en-US"/>
        </w:rPr>
        <w:t xml:space="preserve"> 13</w:t>
      </w:r>
    </w:p>
    <w:p w:rsidR="00161C3B" w:rsidRPr="00E67EF7" w:rsidRDefault="00161C3B" w:rsidP="00161C3B">
      <w:pPr>
        <w:tabs>
          <w:tab w:val="left" w:pos="540"/>
        </w:tabs>
        <w:ind w:right="-2" w:firstLine="567"/>
        <w:jc w:val="center"/>
        <w:rPr>
          <w:b/>
          <w:bCs/>
          <w:sz w:val="26"/>
          <w:szCs w:val="26"/>
        </w:rPr>
      </w:pPr>
      <w:r w:rsidRPr="00E67EF7">
        <w:rPr>
          <w:b/>
          <w:bCs/>
          <w:sz w:val="26"/>
          <w:szCs w:val="26"/>
        </w:rPr>
        <w:t>Динамика численности и доли учащихся, обучающихся во вторую смену</w:t>
      </w:r>
    </w:p>
    <w:tbl>
      <w:tblPr>
        <w:tblW w:w="9322" w:type="dxa"/>
        <w:tblLayout w:type="fixed"/>
        <w:tblLook w:val="00A0" w:firstRow="1" w:lastRow="0" w:firstColumn="1" w:lastColumn="0" w:noHBand="0" w:noVBand="0"/>
      </w:tblPr>
      <w:tblGrid>
        <w:gridCol w:w="1768"/>
        <w:gridCol w:w="944"/>
        <w:gridCol w:w="944"/>
        <w:gridCol w:w="944"/>
        <w:gridCol w:w="945"/>
        <w:gridCol w:w="944"/>
        <w:gridCol w:w="944"/>
        <w:gridCol w:w="944"/>
        <w:gridCol w:w="945"/>
      </w:tblGrid>
      <w:tr w:rsidR="00161C3B" w:rsidRPr="00364E49" w:rsidTr="00BA2CC0">
        <w:trPr>
          <w:cantSplit/>
          <w:trHeight w:val="3589"/>
        </w:trPr>
        <w:tc>
          <w:tcPr>
            <w:tcW w:w="1768" w:type="dxa"/>
            <w:vMerge w:val="restart"/>
            <w:tcBorders>
              <w:top w:val="single" w:sz="2" w:space="0" w:color="auto"/>
              <w:left w:val="single" w:sz="2" w:space="0" w:color="auto"/>
              <w:bottom w:val="single" w:sz="2" w:space="0" w:color="auto"/>
              <w:right w:val="single" w:sz="2" w:space="0" w:color="auto"/>
            </w:tcBorders>
            <w:vAlign w:val="center"/>
          </w:tcPr>
          <w:p w:rsidR="00161C3B" w:rsidRPr="00364E49" w:rsidRDefault="00161C3B" w:rsidP="00BA2CC0">
            <w:pPr>
              <w:jc w:val="center"/>
              <w:rPr>
                <w:b/>
                <w:bCs/>
                <w:sz w:val="18"/>
                <w:szCs w:val="18"/>
              </w:rPr>
            </w:pPr>
            <w:r w:rsidRPr="00364E49">
              <w:rPr>
                <w:b/>
                <w:bCs/>
                <w:sz w:val="18"/>
                <w:szCs w:val="18"/>
              </w:rPr>
              <w:t>Территориальный округ</w:t>
            </w:r>
          </w:p>
        </w:tc>
        <w:tc>
          <w:tcPr>
            <w:tcW w:w="944" w:type="dxa"/>
            <w:tcBorders>
              <w:top w:val="single" w:sz="2" w:space="0" w:color="auto"/>
              <w:left w:val="single" w:sz="2" w:space="0" w:color="auto"/>
              <w:bottom w:val="single" w:sz="2" w:space="0" w:color="auto"/>
              <w:right w:val="single" w:sz="2" w:space="0" w:color="auto"/>
            </w:tcBorders>
            <w:textDirection w:val="btLr"/>
            <w:vAlign w:val="center"/>
          </w:tcPr>
          <w:p w:rsidR="00161C3B" w:rsidRPr="00364E49" w:rsidRDefault="00161C3B" w:rsidP="00BA2CC0">
            <w:pPr>
              <w:ind w:left="-108" w:right="-108"/>
              <w:jc w:val="center"/>
              <w:rPr>
                <w:b/>
                <w:bCs/>
                <w:sz w:val="18"/>
                <w:szCs w:val="18"/>
              </w:rPr>
            </w:pPr>
            <w:r w:rsidRPr="00364E49">
              <w:rPr>
                <w:b/>
                <w:bCs/>
                <w:sz w:val="18"/>
                <w:szCs w:val="18"/>
              </w:rPr>
              <w:t>Численность учащихся, обучающихся во вторую смену, чел.</w:t>
            </w:r>
          </w:p>
        </w:tc>
        <w:tc>
          <w:tcPr>
            <w:tcW w:w="944" w:type="dxa"/>
            <w:tcBorders>
              <w:top w:val="single" w:sz="2" w:space="0" w:color="auto"/>
              <w:left w:val="single" w:sz="2" w:space="0" w:color="auto"/>
              <w:bottom w:val="single" w:sz="2" w:space="0" w:color="auto"/>
              <w:right w:val="single" w:sz="2" w:space="0" w:color="auto"/>
            </w:tcBorders>
            <w:textDirection w:val="btLr"/>
            <w:vAlign w:val="center"/>
          </w:tcPr>
          <w:p w:rsidR="00161C3B" w:rsidRPr="00364E49" w:rsidRDefault="00161C3B" w:rsidP="00BA2CC0">
            <w:pPr>
              <w:ind w:left="-108" w:right="-108"/>
              <w:jc w:val="center"/>
              <w:rPr>
                <w:b/>
                <w:bCs/>
                <w:sz w:val="18"/>
                <w:szCs w:val="18"/>
              </w:rPr>
            </w:pPr>
            <w:r w:rsidRPr="00364E49">
              <w:rPr>
                <w:b/>
                <w:bCs/>
                <w:sz w:val="18"/>
                <w:szCs w:val="18"/>
              </w:rPr>
              <w:t>Доля учащихся, обучающихся во вторую смену, %</w:t>
            </w:r>
          </w:p>
        </w:tc>
        <w:tc>
          <w:tcPr>
            <w:tcW w:w="944" w:type="dxa"/>
            <w:tcBorders>
              <w:top w:val="single" w:sz="2" w:space="0" w:color="auto"/>
              <w:left w:val="single" w:sz="2" w:space="0" w:color="auto"/>
              <w:bottom w:val="single" w:sz="2" w:space="0" w:color="auto"/>
              <w:right w:val="single" w:sz="2" w:space="0" w:color="auto"/>
            </w:tcBorders>
            <w:textDirection w:val="btLr"/>
            <w:vAlign w:val="center"/>
          </w:tcPr>
          <w:p w:rsidR="00161C3B" w:rsidRPr="00364E49" w:rsidRDefault="00161C3B" w:rsidP="00BA2CC0">
            <w:pPr>
              <w:ind w:left="-108" w:right="-108"/>
              <w:jc w:val="center"/>
              <w:rPr>
                <w:b/>
                <w:bCs/>
                <w:sz w:val="18"/>
                <w:szCs w:val="18"/>
              </w:rPr>
            </w:pPr>
            <w:r w:rsidRPr="00364E49">
              <w:rPr>
                <w:b/>
                <w:bCs/>
                <w:sz w:val="18"/>
                <w:szCs w:val="18"/>
              </w:rPr>
              <w:t>Численность учащихся, обучающихся во вторую смену, чел.</w:t>
            </w:r>
          </w:p>
        </w:tc>
        <w:tc>
          <w:tcPr>
            <w:tcW w:w="945" w:type="dxa"/>
            <w:tcBorders>
              <w:top w:val="single" w:sz="2" w:space="0" w:color="auto"/>
              <w:left w:val="single" w:sz="2" w:space="0" w:color="auto"/>
              <w:bottom w:val="single" w:sz="2" w:space="0" w:color="auto"/>
              <w:right w:val="single" w:sz="2" w:space="0" w:color="auto"/>
            </w:tcBorders>
            <w:textDirection w:val="btLr"/>
            <w:vAlign w:val="center"/>
          </w:tcPr>
          <w:p w:rsidR="00161C3B" w:rsidRPr="00364E49" w:rsidRDefault="00161C3B" w:rsidP="00BA2CC0">
            <w:pPr>
              <w:ind w:left="-108" w:right="-108"/>
              <w:jc w:val="center"/>
              <w:rPr>
                <w:b/>
                <w:bCs/>
                <w:sz w:val="18"/>
                <w:szCs w:val="18"/>
              </w:rPr>
            </w:pPr>
            <w:r w:rsidRPr="00364E49">
              <w:rPr>
                <w:b/>
                <w:bCs/>
                <w:sz w:val="18"/>
                <w:szCs w:val="18"/>
              </w:rPr>
              <w:t>Доля учащихся, обучающихся во вторую смену, %</w:t>
            </w:r>
          </w:p>
        </w:tc>
        <w:tc>
          <w:tcPr>
            <w:tcW w:w="944" w:type="dxa"/>
            <w:tcBorders>
              <w:top w:val="single" w:sz="2" w:space="0" w:color="auto"/>
              <w:left w:val="single" w:sz="2" w:space="0" w:color="auto"/>
              <w:bottom w:val="single" w:sz="2" w:space="0" w:color="auto"/>
              <w:right w:val="single" w:sz="2" w:space="0" w:color="auto"/>
            </w:tcBorders>
            <w:textDirection w:val="btLr"/>
            <w:vAlign w:val="center"/>
          </w:tcPr>
          <w:p w:rsidR="00161C3B" w:rsidRPr="00364E49" w:rsidRDefault="00161C3B" w:rsidP="00BA2CC0">
            <w:pPr>
              <w:ind w:left="-108" w:right="-108"/>
              <w:jc w:val="center"/>
              <w:rPr>
                <w:b/>
                <w:bCs/>
                <w:sz w:val="18"/>
                <w:szCs w:val="18"/>
              </w:rPr>
            </w:pPr>
            <w:r w:rsidRPr="00364E49">
              <w:rPr>
                <w:b/>
                <w:bCs/>
                <w:sz w:val="18"/>
                <w:szCs w:val="18"/>
              </w:rPr>
              <w:t>Численность учащихся, обучающихся во вторую смену, чел.</w:t>
            </w:r>
          </w:p>
        </w:tc>
        <w:tc>
          <w:tcPr>
            <w:tcW w:w="944" w:type="dxa"/>
            <w:tcBorders>
              <w:top w:val="single" w:sz="2" w:space="0" w:color="auto"/>
              <w:left w:val="single" w:sz="2" w:space="0" w:color="auto"/>
              <w:bottom w:val="single" w:sz="2" w:space="0" w:color="auto"/>
              <w:right w:val="single" w:sz="2" w:space="0" w:color="auto"/>
            </w:tcBorders>
            <w:textDirection w:val="btLr"/>
            <w:vAlign w:val="center"/>
          </w:tcPr>
          <w:p w:rsidR="00161C3B" w:rsidRPr="00364E49" w:rsidRDefault="00161C3B" w:rsidP="00BA2CC0">
            <w:pPr>
              <w:ind w:left="-108" w:right="-108"/>
              <w:jc w:val="center"/>
              <w:rPr>
                <w:b/>
                <w:bCs/>
                <w:sz w:val="18"/>
                <w:szCs w:val="18"/>
              </w:rPr>
            </w:pPr>
            <w:r w:rsidRPr="00364E49">
              <w:rPr>
                <w:b/>
                <w:bCs/>
                <w:sz w:val="18"/>
                <w:szCs w:val="18"/>
              </w:rPr>
              <w:t>Доля учащихся, обучающихся во вторую смену, %</w:t>
            </w:r>
          </w:p>
        </w:tc>
        <w:tc>
          <w:tcPr>
            <w:tcW w:w="944" w:type="dxa"/>
            <w:tcBorders>
              <w:top w:val="single" w:sz="2" w:space="0" w:color="auto"/>
              <w:left w:val="single" w:sz="2" w:space="0" w:color="auto"/>
              <w:bottom w:val="single" w:sz="2" w:space="0" w:color="auto"/>
              <w:right w:val="single" w:sz="2" w:space="0" w:color="auto"/>
            </w:tcBorders>
            <w:textDirection w:val="btLr"/>
            <w:vAlign w:val="center"/>
          </w:tcPr>
          <w:p w:rsidR="00161C3B" w:rsidRPr="00364E49" w:rsidRDefault="00161C3B" w:rsidP="00BA2CC0">
            <w:pPr>
              <w:ind w:left="-108" w:right="-108"/>
              <w:jc w:val="center"/>
              <w:rPr>
                <w:b/>
                <w:bCs/>
                <w:sz w:val="18"/>
                <w:szCs w:val="18"/>
              </w:rPr>
            </w:pPr>
            <w:r w:rsidRPr="00364E49">
              <w:rPr>
                <w:b/>
                <w:bCs/>
                <w:sz w:val="18"/>
                <w:szCs w:val="18"/>
              </w:rPr>
              <w:t>Численность учащихся, обучающихся во вторую смену, чел.</w:t>
            </w:r>
          </w:p>
        </w:tc>
        <w:tc>
          <w:tcPr>
            <w:tcW w:w="945" w:type="dxa"/>
            <w:tcBorders>
              <w:top w:val="single" w:sz="2" w:space="0" w:color="auto"/>
              <w:left w:val="single" w:sz="2" w:space="0" w:color="auto"/>
              <w:bottom w:val="single" w:sz="2" w:space="0" w:color="auto"/>
              <w:right w:val="single" w:sz="2" w:space="0" w:color="auto"/>
            </w:tcBorders>
            <w:textDirection w:val="btLr"/>
            <w:vAlign w:val="center"/>
          </w:tcPr>
          <w:p w:rsidR="00161C3B" w:rsidRPr="00364E49" w:rsidRDefault="00161C3B" w:rsidP="00BA2CC0">
            <w:pPr>
              <w:ind w:left="-108" w:right="-108"/>
              <w:jc w:val="center"/>
              <w:rPr>
                <w:b/>
                <w:bCs/>
                <w:sz w:val="18"/>
                <w:szCs w:val="18"/>
              </w:rPr>
            </w:pPr>
            <w:r w:rsidRPr="00364E49">
              <w:rPr>
                <w:b/>
                <w:bCs/>
                <w:sz w:val="18"/>
                <w:szCs w:val="18"/>
              </w:rPr>
              <w:t>Доля учащихся, обучающихся во вторую смену, %</w:t>
            </w:r>
          </w:p>
        </w:tc>
      </w:tr>
      <w:tr w:rsidR="00161C3B" w:rsidRPr="00364E49" w:rsidTr="00BA2CC0">
        <w:trPr>
          <w:trHeight w:val="268"/>
        </w:trPr>
        <w:tc>
          <w:tcPr>
            <w:tcW w:w="1768" w:type="dxa"/>
            <w:vMerge/>
            <w:tcBorders>
              <w:top w:val="single" w:sz="2" w:space="0" w:color="auto"/>
              <w:left w:val="single" w:sz="4" w:space="0" w:color="auto"/>
              <w:bottom w:val="single" w:sz="4" w:space="0" w:color="auto"/>
              <w:right w:val="single" w:sz="4" w:space="0" w:color="auto"/>
            </w:tcBorders>
            <w:vAlign w:val="center"/>
          </w:tcPr>
          <w:p w:rsidR="00161C3B" w:rsidRPr="00364E49" w:rsidRDefault="00161C3B" w:rsidP="00BA2CC0">
            <w:pPr>
              <w:jc w:val="center"/>
              <w:rPr>
                <w:b/>
                <w:bCs/>
                <w:sz w:val="18"/>
                <w:szCs w:val="18"/>
              </w:rPr>
            </w:pPr>
          </w:p>
        </w:tc>
        <w:tc>
          <w:tcPr>
            <w:tcW w:w="1888" w:type="dxa"/>
            <w:gridSpan w:val="2"/>
            <w:tcBorders>
              <w:top w:val="single" w:sz="2" w:space="0" w:color="auto"/>
              <w:left w:val="nil"/>
              <w:bottom w:val="single" w:sz="4" w:space="0" w:color="auto"/>
              <w:right w:val="single" w:sz="4" w:space="0" w:color="auto"/>
            </w:tcBorders>
            <w:vAlign w:val="center"/>
          </w:tcPr>
          <w:p w:rsidR="00161C3B" w:rsidRPr="00364E49" w:rsidRDefault="00161C3B" w:rsidP="00BA2CC0">
            <w:pPr>
              <w:jc w:val="center"/>
              <w:rPr>
                <w:b/>
                <w:bCs/>
                <w:sz w:val="18"/>
                <w:szCs w:val="18"/>
              </w:rPr>
            </w:pPr>
            <w:r w:rsidRPr="00364E49">
              <w:rPr>
                <w:b/>
                <w:bCs/>
                <w:sz w:val="18"/>
                <w:szCs w:val="18"/>
              </w:rPr>
              <w:t>2018 г.</w:t>
            </w:r>
          </w:p>
        </w:tc>
        <w:tc>
          <w:tcPr>
            <w:tcW w:w="1889" w:type="dxa"/>
            <w:gridSpan w:val="2"/>
            <w:tcBorders>
              <w:top w:val="single" w:sz="2" w:space="0" w:color="auto"/>
              <w:left w:val="nil"/>
              <w:bottom w:val="single" w:sz="4" w:space="0" w:color="auto"/>
              <w:right w:val="single" w:sz="4" w:space="0" w:color="auto"/>
            </w:tcBorders>
            <w:vAlign w:val="center"/>
          </w:tcPr>
          <w:p w:rsidR="00161C3B" w:rsidRPr="00364E49" w:rsidRDefault="00161C3B" w:rsidP="00BA2CC0">
            <w:pPr>
              <w:jc w:val="center"/>
              <w:rPr>
                <w:b/>
                <w:bCs/>
                <w:sz w:val="18"/>
                <w:szCs w:val="18"/>
              </w:rPr>
            </w:pPr>
            <w:r w:rsidRPr="00364E49">
              <w:rPr>
                <w:b/>
                <w:bCs/>
                <w:sz w:val="18"/>
                <w:szCs w:val="18"/>
              </w:rPr>
              <w:t>2019 г.</w:t>
            </w:r>
          </w:p>
        </w:tc>
        <w:tc>
          <w:tcPr>
            <w:tcW w:w="1888" w:type="dxa"/>
            <w:gridSpan w:val="2"/>
            <w:tcBorders>
              <w:top w:val="single" w:sz="2" w:space="0" w:color="auto"/>
              <w:left w:val="nil"/>
              <w:bottom w:val="single" w:sz="4" w:space="0" w:color="auto"/>
              <w:right w:val="single" w:sz="4" w:space="0" w:color="auto"/>
            </w:tcBorders>
            <w:vAlign w:val="center"/>
          </w:tcPr>
          <w:p w:rsidR="00161C3B" w:rsidRPr="00364E49" w:rsidRDefault="00161C3B" w:rsidP="00BA2CC0">
            <w:pPr>
              <w:jc w:val="center"/>
              <w:rPr>
                <w:b/>
                <w:bCs/>
                <w:sz w:val="18"/>
                <w:szCs w:val="18"/>
              </w:rPr>
            </w:pPr>
            <w:r w:rsidRPr="00364E49">
              <w:rPr>
                <w:b/>
                <w:bCs/>
                <w:sz w:val="18"/>
                <w:szCs w:val="18"/>
              </w:rPr>
              <w:t>2020 г.</w:t>
            </w:r>
          </w:p>
        </w:tc>
        <w:tc>
          <w:tcPr>
            <w:tcW w:w="1889" w:type="dxa"/>
            <w:gridSpan w:val="2"/>
            <w:tcBorders>
              <w:top w:val="single" w:sz="2" w:space="0" w:color="auto"/>
              <w:left w:val="nil"/>
              <w:bottom w:val="single" w:sz="4" w:space="0" w:color="auto"/>
              <w:right w:val="single" w:sz="4" w:space="0" w:color="auto"/>
            </w:tcBorders>
            <w:vAlign w:val="center"/>
          </w:tcPr>
          <w:p w:rsidR="00161C3B" w:rsidRPr="00364E49" w:rsidRDefault="00161C3B" w:rsidP="00BA2CC0">
            <w:pPr>
              <w:jc w:val="center"/>
              <w:rPr>
                <w:b/>
                <w:bCs/>
                <w:sz w:val="18"/>
                <w:szCs w:val="18"/>
              </w:rPr>
            </w:pPr>
            <w:r w:rsidRPr="00364E49">
              <w:rPr>
                <w:b/>
                <w:bCs/>
                <w:sz w:val="18"/>
                <w:szCs w:val="18"/>
              </w:rPr>
              <w:t>2021 г.</w:t>
            </w:r>
          </w:p>
        </w:tc>
      </w:tr>
      <w:tr w:rsidR="00161C3B" w:rsidRPr="00364E49" w:rsidTr="00BA2CC0">
        <w:trPr>
          <w:trHeight w:hRule="exact" w:val="220"/>
        </w:trPr>
        <w:tc>
          <w:tcPr>
            <w:tcW w:w="1768" w:type="dxa"/>
            <w:tcBorders>
              <w:top w:val="single" w:sz="4" w:space="0" w:color="auto"/>
              <w:left w:val="single" w:sz="4" w:space="0" w:color="auto"/>
              <w:bottom w:val="single" w:sz="4" w:space="0" w:color="auto"/>
              <w:right w:val="single" w:sz="4" w:space="0" w:color="auto"/>
            </w:tcBorders>
            <w:shd w:val="clear" w:color="auto" w:fill="FFFFFF"/>
            <w:vAlign w:val="center"/>
          </w:tcPr>
          <w:p w:rsidR="00161C3B" w:rsidRPr="00364E49" w:rsidRDefault="00161C3B" w:rsidP="00BA2CC0">
            <w:pPr>
              <w:ind w:left="-142" w:right="-108"/>
              <w:jc w:val="center"/>
              <w:rPr>
                <w:sz w:val="18"/>
                <w:szCs w:val="18"/>
              </w:rPr>
            </w:pPr>
            <w:r w:rsidRPr="00364E49">
              <w:rPr>
                <w:sz w:val="18"/>
                <w:szCs w:val="18"/>
              </w:rPr>
              <w:t>Майская горка</w:t>
            </w:r>
          </w:p>
        </w:tc>
        <w:tc>
          <w:tcPr>
            <w:tcW w:w="944" w:type="dxa"/>
            <w:tcBorders>
              <w:top w:val="single" w:sz="4" w:space="0" w:color="auto"/>
              <w:left w:val="single" w:sz="4" w:space="0" w:color="auto"/>
              <w:bottom w:val="single" w:sz="4" w:space="0" w:color="auto"/>
              <w:right w:val="single" w:sz="4" w:space="0" w:color="auto"/>
            </w:tcBorders>
            <w:shd w:val="clear" w:color="auto" w:fill="FFFFFF"/>
            <w:vAlign w:val="center"/>
          </w:tcPr>
          <w:p w:rsidR="00161C3B" w:rsidRPr="00364E49" w:rsidRDefault="00161C3B" w:rsidP="00BA2CC0">
            <w:pPr>
              <w:jc w:val="center"/>
              <w:rPr>
                <w:sz w:val="18"/>
                <w:szCs w:val="18"/>
              </w:rPr>
            </w:pPr>
            <w:r w:rsidRPr="00364E49">
              <w:rPr>
                <w:sz w:val="18"/>
                <w:szCs w:val="18"/>
              </w:rPr>
              <w:t>1003</w:t>
            </w:r>
          </w:p>
        </w:tc>
        <w:tc>
          <w:tcPr>
            <w:tcW w:w="944" w:type="dxa"/>
            <w:tcBorders>
              <w:top w:val="single" w:sz="4" w:space="0" w:color="auto"/>
              <w:left w:val="nil"/>
              <w:bottom w:val="single" w:sz="4" w:space="0" w:color="auto"/>
              <w:right w:val="single" w:sz="4" w:space="0" w:color="auto"/>
            </w:tcBorders>
            <w:shd w:val="clear" w:color="auto" w:fill="FFFFFF"/>
            <w:vAlign w:val="center"/>
          </w:tcPr>
          <w:p w:rsidR="00161C3B" w:rsidRPr="00364E49" w:rsidRDefault="00161C3B" w:rsidP="00BA2CC0">
            <w:pPr>
              <w:jc w:val="center"/>
              <w:rPr>
                <w:sz w:val="18"/>
                <w:szCs w:val="18"/>
              </w:rPr>
            </w:pPr>
            <w:r w:rsidRPr="00364E49">
              <w:rPr>
                <w:sz w:val="18"/>
                <w:szCs w:val="18"/>
              </w:rPr>
              <w:t>28</w:t>
            </w:r>
          </w:p>
        </w:tc>
        <w:tc>
          <w:tcPr>
            <w:tcW w:w="944" w:type="dxa"/>
            <w:tcBorders>
              <w:top w:val="single" w:sz="4" w:space="0" w:color="auto"/>
              <w:left w:val="nil"/>
              <w:bottom w:val="single" w:sz="4" w:space="0" w:color="auto"/>
              <w:right w:val="single" w:sz="4" w:space="0" w:color="auto"/>
            </w:tcBorders>
            <w:shd w:val="clear" w:color="auto" w:fill="FFFFFF"/>
            <w:vAlign w:val="center"/>
          </w:tcPr>
          <w:p w:rsidR="00161C3B" w:rsidRPr="00364E49" w:rsidRDefault="00161C3B" w:rsidP="00BA2CC0">
            <w:pPr>
              <w:jc w:val="center"/>
              <w:rPr>
                <w:sz w:val="18"/>
                <w:szCs w:val="18"/>
              </w:rPr>
            </w:pPr>
            <w:r w:rsidRPr="00364E49">
              <w:rPr>
                <w:sz w:val="18"/>
                <w:szCs w:val="18"/>
              </w:rPr>
              <w:t>1169</w:t>
            </w:r>
          </w:p>
        </w:tc>
        <w:tc>
          <w:tcPr>
            <w:tcW w:w="945" w:type="dxa"/>
            <w:tcBorders>
              <w:top w:val="single" w:sz="4" w:space="0" w:color="auto"/>
              <w:left w:val="single" w:sz="4" w:space="0" w:color="auto"/>
              <w:bottom w:val="single" w:sz="4" w:space="0" w:color="auto"/>
              <w:right w:val="single" w:sz="4" w:space="0" w:color="auto"/>
            </w:tcBorders>
            <w:shd w:val="clear" w:color="auto" w:fill="FFFFFF"/>
            <w:vAlign w:val="center"/>
          </w:tcPr>
          <w:p w:rsidR="00161C3B" w:rsidRPr="00364E49" w:rsidRDefault="00161C3B" w:rsidP="00BA2CC0">
            <w:pPr>
              <w:jc w:val="center"/>
              <w:rPr>
                <w:sz w:val="18"/>
                <w:szCs w:val="18"/>
              </w:rPr>
            </w:pPr>
            <w:r w:rsidRPr="00364E49">
              <w:rPr>
                <w:sz w:val="18"/>
                <w:szCs w:val="18"/>
              </w:rPr>
              <w:t>28,2</w:t>
            </w:r>
          </w:p>
        </w:tc>
        <w:tc>
          <w:tcPr>
            <w:tcW w:w="944" w:type="dxa"/>
            <w:tcBorders>
              <w:top w:val="single" w:sz="4" w:space="0" w:color="auto"/>
              <w:left w:val="single" w:sz="4" w:space="0" w:color="auto"/>
              <w:bottom w:val="single" w:sz="4" w:space="0" w:color="auto"/>
              <w:right w:val="single" w:sz="4" w:space="0" w:color="auto"/>
            </w:tcBorders>
            <w:shd w:val="clear" w:color="auto" w:fill="FFFFFF"/>
            <w:vAlign w:val="center"/>
          </w:tcPr>
          <w:p w:rsidR="00161C3B" w:rsidRPr="00364E49" w:rsidRDefault="00161C3B" w:rsidP="00BA2CC0">
            <w:pPr>
              <w:jc w:val="center"/>
              <w:rPr>
                <w:sz w:val="18"/>
                <w:szCs w:val="18"/>
              </w:rPr>
            </w:pPr>
            <w:r w:rsidRPr="00364E49">
              <w:rPr>
                <w:sz w:val="18"/>
                <w:szCs w:val="18"/>
              </w:rPr>
              <w:t>1442</w:t>
            </w:r>
          </w:p>
        </w:tc>
        <w:tc>
          <w:tcPr>
            <w:tcW w:w="944" w:type="dxa"/>
            <w:tcBorders>
              <w:top w:val="single" w:sz="4" w:space="0" w:color="auto"/>
              <w:left w:val="single" w:sz="4" w:space="0" w:color="auto"/>
              <w:bottom w:val="single" w:sz="4" w:space="0" w:color="auto"/>
              <w:right w:val="single" w:sz="4" w:space="0" w:color="auto"/>
            </w:tcBorders>
            <w:shd w:val="clear" w:color="auto" w:fill="FFFFFF"/>
            <w:vAlign w:val="center"/>
          </w:tcPr>
          <w:p w:rsidR="00161C3B" w:rsidRPr="00364E49" w:rsidRDefault="00161C3B" w:rsidP="00BA2CC0">
            <w:pPr>
              <w:jc w:val="center"/>
              <w:rPr>
                <w:sz w:val="18"/>
                <w:szCs w:val="18"/>
              </w:rPr>
            </w:pPr>
            <w:r w:rsidRPr="00364E49">
              <w:rPr>
                <w:sz w:val="18"/>
                <w:szCs w:val="18"/>
              </w:rPr>
              <w:t>27</w:t>
            </w:r>
          </w:p>
        </w:tc>
        <w:tc>
          <w:tcPr>
            <w:tcW w:w="944" w:type="dxa"/>
            <w:tcBorders>
              <w:top w:val="single" w:sz="4" w:space="0" w:color="auto"/>
              <w:left w:val="single" w:sz="4" w:space="0" w:color="auto"/>
              <w:bottom w:val="single" w:sz="4" w:space="0" w:color="auto"/>
              <w:right w:val="single" w:sz="4" w:space="0" w:color="auto"/>
            </w:tcBorders>
            <w:shd w:val="clear" w:color="auto" w:fill="FFFFFF"/>
            <w:vAlign w:val="center"/>
          </w:tcPr>
          <w:p w:rsidR="00161C3B" w:rsidRPr="00364E49" w:rsidRDefault="00161C3B" w:rsidP="00BA2CC0">
            <w:pPr>
              <w:jc w:val="center"/>
              <w:rPr>
                <w:b/>
                <w:sz w:val="20"/>
              </w:rPr>
            </w:pPr>
            <w:r w:rsidRPr="00364E49">
              <w:rPr>
                <w:b/>
                <w:sz w:val="20"/>
              </w:rPr>
              <w:t>1642</w:t>
            </w:r>
          </w:p>
        </w:tc>
        <w:tc>
          <w:tcPr>
            <w:tcW w:w="945" w:type="dxa"/>
            <w:tcBorders>
              <w:top w:val="single" w:sz="4" w:space="0" w:color="auto"/>
              <w:left w:val="single" w:sz="4" w:space="0" w:color="auto"/>
              <w:bottom w:val="single" w:sz="4" w:space="0" w:color="auto"/>
              <w:right w:val="single" w:sz="4" w:space="0" w:color="auto"/>
            </w:tcBorders>
            <w:shd w:val="clear" w:color="auto" w:fill="FFFFFF"/>
            <w:vAlign w:val="center"/>
          </w:tcPr>
          <w:p w:rsidR="00161C3B" w:rsidRPr="00364E49" w:rsidRDefault="00161C3B" w:rsidP="00BA2CC0">
            <w:pPr>
              <w:jc w:val="center"/>
              <w:rPr>
                <w:b/>
                <w:sz w:val="20"/>
              </w:rPr>
            </w:pPr>
            <w:r w:rsidRPr="00364E49">
              <w:rPr>
                <w:b/>
                <w:sz w:val="20"/>
              </w:rPr>
              <w:t>30,3</w:t>
            </w:r>
          </w:p>
        </w:tc>
      </w:tr>
      <w:tr w:rsidR="00161C3B" w:rsidRPr="00364E49" w:rsidTr="00BA2CC0">
        <w:trPr>
          <w:trHeight w:hRule="exact" w:val="220"/>
        </w:trPr>
        <w:tc>
          <w:tcPr>
            <w:tcW w:w="1768" w:type="dxa"/>
            <w:tcBorders>
              <w:top w:val="nil"/>
              <w:left w:val="single" w:sz="4" w:space="0" w:color="auto"/>
              <w:bottom w:val="single" w:sz="4" w:space="0" w:color="auto"/>
              <w:right w:val="single" w:sz="4" w:space="0" w:color="auto"/>
            </w:tcBorders>
            <w:shd w:val="clear" w:color="auto" w:fill="FFFFFF"/>
            <w:vAlign w:val="center"/>
          </w:tcPr>
          <w:p w:rsidR="00161C3B" w:rsidRPr="00364E49" w:rsidRDefault="00161C3B" w:rsidP="00BA2CC0">
            <w:pPr>
              <w:ind w:left="-142" w:right="-108"/>
              <w:jc w:val="center"/>
              <w:rPr>
                <w:sz w:val="18"/>
                <w:szCs w:val="18"/>
              </w:rPr>
            </w:pPr>
            <w:r w:rsidRPr="00364E49">
              <w:rPr>
                <w:sz w:val="18"/>
                <w:szCs w:val="18"/>
              </w:rPr>
              <w:t>Октябрьский</w:t>
            </w:r>
          </w:p>
        </w:tc>
        <w:tc>
          <w:tcPr>
            <w:tcW w:w="944" w:type="dxa"/>
            <w:tcBorders>
              <w:top w:val="nil"/>
              <w:left w:val="nil"/>
              <w:bottom w:val="single" w:sz="4" w:space="0" w:color="auto"/>
              <w:right w:val="single" w:sz="4" w:space="0" w:color="auto"/>
            </w:tcBorders>
            <w:shd w:val="clear" w:color="auto" w:fill="FFFFFF"/>
            <w:vAlign w:val="center"/>
          </w:tcPr>
          <w:p w:rsidR="00161C3B" w:rsidRPr="00364E49" w:rsidRDefault="00161C3B" w:rsidP="00BA2CC0">
            <w:pPr>
              <w:jc w:val="center"/>
              <w:rPr>
                <w:sz w:val="18"/>
                <w:szCs w:val="18"/>
              </w:rPr>
            </w:pPr>
            <w:r w:rsidRPr="00364E49">
              <w:rPr>
                <w:sz w:val="18"/>
                <w:szCs w:val="18"/>
              </w:rPr>
              <w:t>367</w:t>
            </w:r>
          </w:p>
        </w:tc>
        <w:tc>
          <w:tcPr>
            <w:tcW w:w="944" w:type="dxa"/>
            <w:tcBorders>
              <w:top w:val="nil"/>
              <w:left w:val="nil"/>
              <w:bottom w:val="single" w:sz="4" w:space="0" w:color="auto"/>
              <w:right w:val="single" w:sz="4" w:space="0" w:color="auto"/>
            </w:tcBorders>
            <w:shd w:val="clear" w:color="auto" w:fill="FFFFFF"/>
            <w:vAlign w:val="center"/>
          </w:tcPr>
          <w:p w:rsidR="00161C3B" w:rsidRPr="00364E49" w:rsidRDefault="00161C3B" w:rsidP="00BA2CC0">
            <w:pPr>
              <w:jc w:val="center"/>
              <w:rPr>
                <w:sz w:val="18"/>
                <w:szCs w:val="18"/>
              </w:rPr>
            </w:pPr>
            <w:r w:rsidRPr="00364E49">
              <w:rPr>
                <w:sz w:val="18"/>
                <w:szCs w:val="18"/>
              </w:rPr>
              <w:t>10,3</w:t>
            </w:r>
          </w:p>
        </w:tc>
        <w:tc>
          <w:tcPr>
            <w:tcW w:w="944" w:type="dxa"/>
            <w:tcBorders>
              <w:top w:val="nil"/>
              <w:left w:val="nil"/>
              <w:bottom w:val="single" w:sz="4" w:space="0" w:color="auto"/>
              <w:right w:val="single" w:sz="4" w:space="0" w:color="auto"/>
            </w:tcBorders>
            <w:shd w:val="clear" w:color="auto" w:fill="FFFFFF"/>
            <w:vAlign w:val="center"/>
          </w:tcPr>
          <w:p w:rsidR="00161C3B" w:rsidRPr="00364E49" w:rsidRDefault="00161C3B" w:rsidP="00BA2CC0">
            <w:pPr>
              <w:jc w:val="center"/>
              <w:rPr>
                <w:sz w:val="18"/>
                <w:szCs w:val="18"/>
              </w:rPr>
            </w:pPr>
            <w:r w:rsidRPr="00364E49">
              <w:rPr>
                <w:sz w:val="18"/>
                <w:szCs w:val="18"/>
              </w:rPr>
              <w:t>484</w:t>
            </w:r>
          </w:p>
        </w:tc>
        <w:tc>
          <w:tcPr>
            <w:tcW w:w="945" w:type="dxa"/>
            <w:tcBorders>
              <w:top w:val="nil"/>
              <w:left w:val="single" w:sz="4" w:space="0" w:color="auto"/>
              <w:bottom w:val="single" w:sz="4" w:space="0" w:color="auto"/>
              <w:right w:val="single" w:sz="4" w:space="0" w:color="auto"/>
            </w:tcBorders>
            <w:shd w:val="clear" w:color="auto" w:fill="FFFFFF"/>
            <w:vAlign w:val="center"/>
          </w:tcPr>
          <w:p w:rsidR="00161C3B" w:rsidRPr="00364E49" w:rsidRDefault="00161C3B" w:rsidP="00BA2CC0">
            <w:pPr>
              <w:jc w:val="center"/>
              <w:rPr>
                <w:sz w:val="18"/>
                <w:szCs w:val="18"/>
              </w:rPr>
            </w:pPr>
            <w:r w:rsidRPr="00364E49">
              <w:rPr>
                <w:sz w:val="18"/>
                <w:szCs w:val="18"/>
              </w:rPr>
              <w:t>11,7</w:t>
            </w:r>
          </w:p>
        </w:tc>
        <w:tc>
          <w:tcPr>
            <w:tcW w:w="944" w:type="dxa"/>
            <w:tcBorders>
              <w:top w:val="nil"/>
              <w:left w:val="single" w:sz="4" w:space="0" w:color="auto"/>
              <w:bottom w:val="single" w:sz="4" w:space="0" w:color="auto"/>
              <w:right w:val="single" w:sz="4" w:space="0" w:color="auto"/>
            </w:tcBorders>
            <w:shd w:val="clear" w:color="auto" w:fill="FFFFFF"/>
            <w:vAlign w:val="center"/>
          </w:tcPr>
          <w:p w:rsidR="00161C3B" w:rsidRPr="00364E49" w:rsidRDefault="00161C3B" w:rsidP="00BA2CC0">
            <w:pPr>
              <w:jc w:val="center"/>
              <w:rPr>
                <w:sz w:val="18"/>
                <w:szCs w:val="18"/>
              </w:rPr>
            </w:pPr>
            <w:r w:rsidRPr="00364E49">
              <w:rPr>
                <w:sz w:val="18"/>
                <w:szCs w:val="18"/>
              </w:rPr>
              <w:t>722</w:t>
            </w:r>
          </w:p>
        </w:tc>
        <w:tc>
          <w:tcPr>
            <w:tcW w:w="944" w:type="dxa"/>
            <w:tcBorders>
              <w:top w:val="nil"/>
              <w:left w:val="single" w:sz="4" w:space="0" w:color="auto"/>
              <w:bottom w:val="single" w:sz="4" w:space="0" w:color="auto"/>
              <w:right w:val="single" w:sz="4" w:space="0" w:color="auto"/>
            </w:tcBorders>
            <w:shd w:val="clear" w:color="auto" w:fill="FFFFFF"/>
            <w:vAlign w:val="center"/>
          </w:tcPr>
          <w:p w:rsidR="00161C3B" w:rsidRPr="00364E49" w:rsidRDefault="00161C3B" w:rsidP="00BA2CC0">
            <w:pPr>
              <w:jc w:val="center"/>
              <w:rPr>
                <w:sz w:val="18"/>
                <w:szCs w:val="18"/>
              </w:rPr>
            </w:pPr>
            <w:r w:rsidRPr="00364E49">
              <w:rPr>
                <w:sz w:val="18"/>
                <w:szCs w:val="18"/>
              </w:rPr>
              <w:t>13,5</w:t>
            </w:r>
          </w:p>
        </w:tc>
        <w:tc>
          <w:tcPr>
            <w:tcW w:w="944" w:type="dxa"/>
            <w:tcBorders>
              <w:top w:val="nil"/>
              <w:left w:val="single" w:sz="4" w:space="0" w:color="auto"/>
              <w:bottom w:val="single" w:sz="4" w:space="0" w:color="auto"/>
              <w:right w:val="single" w:sz="4" w:space="0" w:color="auto"/>
            </w:tcBorders>
            <w:shd w:val="clear" w:color="auto" w:fill="FFFFFF"/>
            <w:vAlign w:val="center"/>
          </w:tcPr>
          <w:p w:rsidR="00161C3B" w:rsidRPr="00364E49" w:rsidRDefault="00161C3B" w:rsidP="00BA2CC0">
            <w:pPr>
              <w:jc w:val="center"/>
              <w:rPr>
                <w:b/>
                <w:sz w:val="20"/>
              </w:rPr>
            </w:pPr>
            <w:r w:rsidRPr="00364E49">
              <w:rPr>
                <w:b/>
                <w:sz w:val="20"/>
              </w:rPr>
              <w:t>923</w:t>
            </w:r>
          </w:p>
        </w:tc>
        <w:tc>
          <w:tcPr>
            <w:tcW w:w="945" w:type="dxa"/>
            <w:tcBorders>
              <w:top w:val="nil"/>
              <w:left w:val="single" w:sz="4" w:space="0" w:color="auto"/>
              <w:bottom w:val="single" w:sz="4" w:space="0" w:color="auto"/>
              <w:right w:val="single" w:sz="4" w:space="0" w:color="auto"/>
            </w:tcBorders>
            <w:shd w:val="clear" w:color="auto" w:fill="FFFFFF"/>
            <w:vAlign w:val="center"/>
          </w:tcPr>
          <w:p w:rsidR="00161C3B" w:rsidRPr="00364E49" w:rsidRDefault="00161C3B" w:rsidP="00BA2CC0">
            <w:pPr>
              <w:jc w:val="center"/>
              <w:rPr>
                <w:b/>
                <w:sz w:val="20"/>
              </w:rPr>
            </w:pPr>
            <w:r w:rsidRPr="00364E49">
              <w:rPr>
                <w:b/>
                <w:sz w:val="20"/>
              </w:rPr>
              <w:t>17</w:t>
            </w:r>
          </w:p>
        </w:tc>
      </w:tr>
      <w:tr w:rsidR="00161C3B" w:rsidRPr="00364E49" w:rsidTr="00BA2CC0">
        <w:trPr>
          <w:trHeight w:hRule="exact" w:val="254"/>
        </w:trPr>
        <w:tc>
          <w:tcPr>
            <w:tcW w:w="1768" w:type="dxa"/>
            <w:tcBorders>
              <w:top w:val="single" w:sz="4" w:space="0" w:color="auto"/>
              <w:left w:val="single" w:sz="4" w:space="0" w:color="auto"/>
              <w:bottom w:val="single" w:sz="4" w:space="0" w:color="auto"/>
              <w:right w:val="single" w:sz="4" w:space="0" w:color="auto"/>
            </w:tcBorders>
            <w:shd w:val="clear" w:color="auto" w:fill="FFFFFF"/>
            <w:vAlign w:val="center"/>
          </w:tcPr>
          <w:p w:rsidR="00161C3B" w:rsidRPr="00364E49" w:rsidRDefault="00161C3B" w:rsidP="00BA2CC0">
            <w:pPr>
              <w:ind w:left="-142" w:right="-108"/>
              <w:jc w:val="center"/>
              <w:rPr>
                <w:sz w:val="18"/>
                <w:szCs w:val="18"/>
              </w:rPr>
            </w:pPr>
            <w:r w:rsidRPr="00364E49">
              <w:rPr>
                <w:sz w:val="18"/>
                <w:szCs w:val="18"/>
              </w:rPr>
              <w:t>Варавино-Фактория</w:t>
            </w:r>
          </w:p>
        </w:tc>
        <w:tc>
          <w:tcPr>
            <w:tcW w:w="944" w:type="dxa"/>
            <w:tcBorders>
              <w:top w:val="single" w:sz="4" w:space="0" w:color="auto"/>
              <w:left w:val="single" w:sz="4" w:space="0" w:color="auto"/>
              <w:bottom w:val="single" w:sz="4" w:space="0" w:color="auto"/>
              <w:right w:val="single" w:sz="4" w:space="0" w:color="auto"/>
            </w:tcBorders>
            <w:shd w:val="clear" w:color="auto" w:fill="FFFFFF"/>
            <w:vAlign w:val="center"/>
          </w:tcPr>
          <w:p w:rsidR="00161C3B" w:rsidRPr="00364E49" w:rsidRDefault="00161C3B" w:rsidP="00BA2CC0">
            <w:pPr>
              <w:jc w:val="center"/>
              <w:rPr>
                <w:sz w:val="18"/>
                <w:szCs w:val="18"/>
              </w:rPr>
            </w:pPr>
            <w:r w:rsidRPr="00364E49">
              <w:rPr>
                <w:sz w:val="18"/>
                <w:szCs w:val="18"/>
              </w:rPr>
              <w:t>503</w:t>
            </w:r>
          </w:p>
        </w:tc>
        <w:tc>
          <w:tcPr>
            <w:tcW w:w="944" w:type="dxa"/>
            <w:tcBorders>
              <w:top w:val="single" w:sz="4" w:space="0" w:color="auto"/>
              <w:left w:val="nil"/>
              <w:bottom w:val="single" w:sz="4" w:space="0" w:color="auto"/>
              <w:right w:val="single" w:sz="4" w:space="0" w:color="auto"/>
            </w:tcBorders>
            <w:shd w:val="clear" w:color="auto" w:fill="FFFFFF"/>
            <w:vAlign w:val="center"/>
          </w:tcPr>
          <w:p w:rsidR="00161C3B" w:rsidRPr="00364E49" w:rsidRDefault="00161C3B" w:rsidP="00BA2CC0">
            <w:pPr>
              <w:jc w:val="center"/>
              <w:rPr>
                <w:sz w:val="18"/>
                <w:szCs w:val="18"/>
              </w:rPr>
            </w:pPr>
            <w:r w:rsidRPr="00364E49">
              <w:rPr>
                <w:sz w:val="18"/>
                <w:szCs w:val="18"/>
              </w:rPr>
              <w:t>14</w:t>
            </w:r>
          </w:p>
        </w:tc>
        <w:tc>
          <w:tcPr>
            <w:tcW w:w="944" w:type="dxa"/>
            <w:tcBorders>
              <w:top w:val="single" w:sz="4" w:space="0" w:color="auto"/>
              <w:left w:val="nil"/>
              <w:bottom w:val="single" w:sz="4" w:space="0" w:color="auto"/>
              <w:right w:val="single" w:sz="4" w:space="0" w:color="auto"/>
            </w:tcBorders>
            <w:shd w:val="clear" w:color="auto" w:fill="FFFFFF"/>
            <w:vAlign w:val="center"/>
          </w:tcPr>
          <w:p w:rsidR="00161C3B" w:rsidRPr="00364E49" w:rsidRDefault="00161C3B" w:rsidP="00BA2CC0">
            <w:pPr>
              <w:jc w:val="center"/>
              <w:rPr>
                <w:sz w:val="18"/>
                <w:szCs w:val="18"/>
              </w:rPr>
            </w:pPr>
            <w:r w:rsidRPr="00364E49">
              <w:rPr>
                <w:sz w:val="18"/>
                <w:szCs w:val="18"/>
              </w:rPr>
              <w:t>779</w:t>
            </w:r>
          </w:p>
        </w:tc>
        <w:tc>
          <w:tcPr>
            <w:tcW w:w="945" w:type="dxa"/>
            <w:tcBorders>
              <w:top w:val="single" w:sz="4" w:space="0" w:color="auto"/>
              <w:left w:val="single" w:sz="4" w:space="0" w:color="auto"/>
              <w:bottom w:val="single" w:sz="4" w:space="0" w:color="auto"/>
              <w:right w:val="single" w:sz="4" w:space="0" w:color="auto"/>
            </w:tcBorders>
            <w:shd w:val="clear" w:color="auto" w:fill="FFFFFF"/>
            <w:vAlign w:val="center"/>
          </w:tcPr>
          <w:p w:rsidR="00161C3B" w:rsidRPr="00364E49" w:rsidRDefault="00161C3B" w:rsidP="00BA2CC0">
            <w:pPr>
              <w:jc w:val="center"/>
              <w:rPr>
                <w:sz w:val="18"/>
                <w:szCs w:val="18"/>
              </w:rPr>
            </w:pPr>
            <w:r w:rsidRPr="00364E49">
              <w:rPr>
                <w:sz w:val="18"/>
                <w:szCs w:val="18"/>
              </w:rPr>
              <w:t>18,8</w:t>
            </w:r>
          </w:p>
        </w:tc>
        <w:tc>
          <w:tcPr>
            <w:tcW w:w="944" w:type="dxa"/>
            <w:tcBorders>
              <w:top w:val="single" w:sz="4" w:space="0" w:color="auto"/>
              <w:left w:val="single" w:sz="4" w:space="0" w:color="auto"/>
              <w:bottom w:val="single" w:sz="4" w:space="0" w:color="auto"/>
              <w:right w:val="single" w:sz="4" w:space="0" w:color="auto"/>
            </w:tcBorders>
            <w:shd w:val="clear" w:color="auto" w:fill="FFFFFF"/>
            <w:vAlign w:val="center"/>
          </w:tcPr>
          <w:p w:rsidR="00161C3B" w:rsidRPr="00364E49" w:rsidRDefault="00161C3B" w:rsidP="00BA2CC0">
            <w:pPr>
              <w:jc w:val="center"/>
              <w:rPr>
                <w:sz w:val="18"/>
                <w:szCs w:val="18"/>
              </w:rPr>
            </w:pPr>
            <w:r w:rsidRPr="00364E49">
              <w:rPr>
                <w:sz w:val="18"/>
                <w:szCs w:val="18"/>
              </w:rPr>
              <w:t>683</w:t>
            </w:r>
          </w:p>
        </w:tc>
        <w:tc>
          <w:tcPr>
            <w:tcW w:w="944" w:type="dxa"/>
            <w:tcBorders>
              <w:top w:val="single" w:sz="4" w:space="0" w:color="auto"/>
              <w:left w:val="single" w:sz="4" w:space="0" w:color="auto"/>
              <w:bottom w:val="single" w:sz="4" w:space="0" w:color="auto"/>
              <w:right w:val="single" w:sz="4" w:space="0" w:color="auto"/>
            </w:tcBorders>
            <w:shd w:val="clear" w:color="auto" w:fill="FFFFFF"/>
            <w:vAlign w:val="center"/>
          </w:tcPr>
          <w:p w:rsidR="00161C3B" w:rsidRPr="00364E49" w:rsidRDefault="00161C3B" w:rsidP="00BA2CC0">
            <w:pPr>
              <w:jc w:val="center"/>
              <w:rPr>
                <w:sz w:val="18"/>
                <w:szCs w:val="18"/>
              </w:rPr>
            </w:pPr>
            <w:r w:rsidRPr="00364E49">
              <w:rPr>
                <w:sz w:val="18"/>
                <w:szCs w:val="18"/>
              </w:rPr>
              <w:t>12,8</w:t>
            </w:r>
          </w:p>
        </w:tc>
        <w:tc>
          <w:tcPr>
            <w:tcW w:w="944" w:type="dxa"/>
            <w:tcBorders>
              <w:top w:val="single" w:sz="4" w:space="0" w:color="auto"/>
              <w:left w:val="single" w:sz="4" w:space="0" w:color="auto"/>
              <w:bottom w:val="single" w:sz="4" w:space="0" w:color="auto"/>
              <w:right w:val="single" w:sz="4" w:space="0" w:color="auto"/>
            </w:tcBorders>
            <w:shd w:val="clear" w:color="auto" w:fill="FFFFFF"/>
            <w:vAlign w:val="center"/>
          </w:tcPr>
          <w:p w:rsidR="00161C3B" w:rsidRPr="00364E49" w:rsidRDefault="00161C3B" w:rsidP="00BA2CC0">
            <w:pPr>
              <w:jc w:val="center"/>
              <w:rPr>
                <w:b/>
                <w:sz w:val="20"/>
              </w:rPr>
            </w:pPr>
            <w:r w:rsidRPr="00364E49">
              <w:rPr>
                <w:b/>
                <w:sz w:val="20"/>
              </w:rPr>
              <w:t>645</w:t>
            </w:r>
          </w:p>
        </w:tc>
        <w:tc>
          <w:tcPr>
            <w:tcW w:w="945" w:type="dxa"/>
            <w:tcBorders>
              <w:top w:val="single" w:sz="4" w:space="0" w:color="auto"/>
              <w:left w:val="single" w:sz="4" w:space="0" w:color="auto"/>
              <w:bottom w:val="single" w:sz="4" w:space="0" w:color="auto"/>
              <w:right w:val="single" w:sz="4" w:space="0" w:color="auto"/>
            </w:tcBorders>
            <w:shd w:val="clear" w:color="auto" w:fill="FFFFFF"/>
            <w:vAlign w:val="center"/>
          </w:tcPr>
          <w:p w:rsidR="00161C3B" w:rsidRPr="00364E49" w:rsidRDefault="00161C3B" w:rsidP="00BA2CC0">
            <w:pPr>
              <w:jc w:val="center"/>
              <w:rPr>
                <w:b/>
                <w:sz w:val="20"/>
              </w:rPr>
            </w:pPr>
            <w:r w:rsidRPr="00364E49">
              <w:rPr>
                <w:b/>
                <w:sz w:val="20"/>
              </w:rPr>
              <w:t>11,9</w:t>
            </w:r>
          </w:p>
        </w:tc>
      </w:tr>
      <w:tr w:rsidR="00161C3B" w:rsidRPr="00364E49" w:rsidTr="00BA2CC0">
        <w:trPr>
          <w:trHeight w:hRule="exact" w:val="285"/>
        </w:trPr>
        <w:tc>
          <w:tcPr>
            <w:tcW w:w="1768" w:type="dxa"/>
            <w:tcBorders>
              <w:top w:val="nil"/>
              <w:left w:val="single" w:sz="4" w:space="0" w:color="auto"/>
              <w:bottom w:val="single" w:sz="4" w:space="0" w:color="auto"/>
              <w:right w:val="single" w:sz="4" w:space="0" w:color="auto"/>
            </w:tcBorders>
            <w:shd w:val="clear" w:color="auto" w:fill="FFFFFF"/>
            <w:vAlign w:val="center"/>
          </w:tcPr>
          <w:p w:rsidR="00161C3B" w:rsidRPr="00364E49" w:rsidRDefault="00161C3B" w:rsidP="00BA2CC0">
            <w:pPr>
              <w:ind w:left="-142" w:right="-108"/>
              <w:jc w:val="center"/>
              <w:rPr>
                <w:sz w:val="18"/>
                <w:szCs w:val="18"/>
              </w:rPr>
            </w:pPr>
            <w:r w:rsidRPr="00364E49">
              <w:rPr>
                <w:sz w:val="18"/>
                <w:szCs w:val="18"/>
              </w:rPr>
              <w:t>Ломоносовский</w:t>
            </w:r>
          </w:p>
        </w:tc>
        <w:tc>
          <w:tcPr>
            <w:tcW w:w="944" w:type="dxa"/>
            <w:tcBorders>
              <w:top w:val="nil"/>
              <w:left w:val="nil"/>
              <w:bottom w:val="single" w:sz="4" w:space="0" w:color="auto"/>
              <w:right w:val="single" w:sz="4" w:space="0" w:color="auto"/>
            </w:tcBorders>
            <w:shd w:val="clear" w:color="auto" w:fill="FFFFFF"/>
            <w:vAlign w:val="center"/>
          </w:tcPr>
          <w:p w:rsidR="00161C3B" w:rsidRPr="00364E49" w:rsidRDefault="00161C3B" w:rsidP="00BA2CC0">
            <w:pPr>
              <w:jc w:val="center"/>
              <w:rPr>
                <w:sz w:val="18"/>
                <w:szCs w:val="18"/>
              </w:rPr>
            </w:pPr>
            <w:r w:rsidRPr="00364E49">
              <w:rPr>
                <w:sz w:val="18"/>
                <w:szCs w:val="18"/>
              </w:rPr>
              <w:t>342</w:t>
            </w:r>
          </w:p>
        </w:tc>
        <w:tc>
          <w:tcPr>
            <w:tcW w:w="944" w:type="dxa"/>
            <w:tcBorders>
              <w:top w:val="nil"/>
              <w:left w:val="nil"/>
              <w:bottom w:val="single" w:sz="4" w:space="0" w:color="auto"/>
              <w:right w:val="single" w:sz="4" w:space="0" w:color="auto"/>
            </w:tcBorders>
            <w:shd w:val="clear" w:color="auto" w:fill="FFFFFF"/>
            <w:vAlign w:val="center"/>
          </w:tcPr>
          <w:p w:rsidR="00161C3B" w:rsidRPr="00364E49" w:rsidRDefault="00161C3B" w:rsidP="00BA2CC0">
            <w:pPr>
              <w:jc w:val="center"/>
              <w:rPr>
                <w:sz w:val="18"/>
                <w:szCs w:val="18"/>
              </w:rPr>
            </w:pPr>
            <w:r w:rsidRPr="00364E49">
              <w:rPr>
                <w:sz w:val="18"/>
                <w:szCs w:val="18"/>
              </w:rPr>
              <w:t>9,6</w:t>
            </w:r>
          </w:p>
        </w:tc>
        <w:tc>
          <w:tcPr>
            <w:tcW w:w="944" w:type="dxa"/>
            <w:tcBorders>
              <w:top w:val="nil"/>
              <w:left w:val="nil"/>
              <w:bottom w:val="single" w:sz="4" w:space="0" w:color="auto"/>
              <w:right w:val="single" w:sz="4" w:space="0" w:color="auto"/>
            </w:tcBorders>
            <w:shd w:val="clear" w:color="auto" w:fill="FFFFFF"/>
            <w:vAlign w:val="center"/>
          </w:tcPr>
          <w:p w:rsidR="00161C3B" w:rsidRPr="00364E49" w:rsidRDefault="00161C3B" w:rsidP="00BA2CC0">
            <w:pPr>
              <w:jc w:val="center"/>
              <w:rPr>
                <w:sz w:val="18"/>
                <w:szCs w:val="18"/>
              </w:rPr>
            </w:pPr>
            <w:r w:rsidRPr="00364E49">
              <w:rPr>
                <w:sz w:val="18"/>
                <w:szCs w:val="18"/>
              </w:rPr>
              <w:t>449</w:t>
            </w:r>
          </w:p>
        </w:tc>
        <w:tc>
          <w:tcPr>
            <w:tcW w:w="945" w:type="dxa"/>
            <w:tcBorders>
              <w:top w:val="nil"/>
              <w:left w:val="single" w:sz="4" w:space="0" w:color="auto"/>
              <w:bottom w:val="single" w:sz="4" w:space="0" w:color="auto"/>
              <w:right w:val="single" w:sz="4" w:space="0" w:color="auto"/>
            </w:tcBorders>
            <w:shd w:val="clear" w:color="auto" w:fill="FFFFFF"/>
            <w:vAlign w:val="center"/>
          </w:tcPr>
          <w:p w:rsidR="00161C3B" w:rsidRPr="00364E49" w:rsidRDefault="00161C3B" w:rsidP="00BA2CC0">
            <w:pPr>
              <w:jc w:val="center"/>
              <w:rPr>
                <w:sz w:val="18"/>
                <w:szCs w:val="18"/>
              </w:rPr>
            </w:pPr>
            <w:r w:rsidRPr="00364E49">
              <w:rPr>
                <w:sz w:val="18"/>
                <w:szCs w:val="18"/>
              </w:rPr>
              <w:t>10,8</w:t>
            </w:r>
          </w:p>
        </w:tc>
        <w:tc>
          <w:tcPr>
            <w:tcW w:w="944" w:type="dxa"/>
            <w:tcBorders>
              <w:top w:val="nil"/>
              <w:left w:val="single" w:sz="4" w:space="0" w:color="auto"/>
              <w:bottom w:val="single" w:sz="4" w:space="0" w:color="auto"/>
              <w:right w:val="single" w:sz="4" w:space="0" w:color="auto"/>
            </w:tcBorders>
            <w:shd w:val="clear" w:color="auto" w:fill="FFFFFF"/>
            <w:vAlign w:val="center"/>
          </w:tcPr>
          <w:p w:rsidR="00161C3B" w:rsidRPr="00364E49" w:rsidRDefault="00161C3B" w:rsidP="00BA2CC0">
            <w:pPr>
              <w:jc w:val="center"/>
              <w:rPr>
                <w:sz w:val="18"/>
                <w:szCs w:val="18"/>
              </w:rPr>
            </w:pPr>
            <w:r w:rsidRPr="00364E49">
              <w:rPr>
                <w:sz w:val="18"/>
                <w:szCs w:val="18"/>
              </w:rPr>
              <w:t>675</w:t>
            </w:r>
          </w:p>
        </w:tc>
        <w:tc>
          <w:tcPr>
            <w:tcW w:w="944" w:type="dxa"/>
            <w:tcBorders>
              <w:top w:val="nil"/>
              <w:left w:val="single" w:sz="4" w:space="0" w:color="auto"/>
              <w:bottom w:val="single" w:sz="4" w:space="0" w:color="auto"/>
              <w:right w:val="single" w:sz="4" w:space="0" w:color="auto"/>
            </w:tcBorders>
            <w:shd w:val="clear" w:color="auto" w:fill="FFFFFF"/>
            <w:vAlign w:val="center"/>
          </w:tcPr>
          <w:p w:rsidR="00161C3B" w:rsidRPr="00364E49" w:rsidRDefault="00161C3B" w:rsidP="00BA2CC0">
            <w:pPr>
              <w:jc w:val="center"/>
              <w:rPr>
                <w:sz w:val="18"/>
                <w:szCs w:val="18"/>
              </w:rPr>
            </w:pPr>
            <w:r w:rsidRPr="00364E49">
              <w:rPr>
                <w:sz w:val="18"/>
                <w:szCs w:val="18"/>
              </w:rPr>
              <w:t>12,6</w:t>
            </w:r>
          </w:p>
        </w:tc>
        <w:tc>
          <w:tcPr>
            <w:tcW w:w="944" w:type="dxa"/>
            <w:tcBorders>
              <w:top w:val="nil"/>
              <w:left w:val="single" w:sz="4" w:space="0" w:color="auto"/>
              <w:bottom w:val="single" w:sz="4" w:space="0" w:color="auto"/>
              <w:right w:val="single" w:sz="4" w:space="0" w:color="auto"/>
            </w:tcBorders>
            <w:shd w:val="clear" w:color="auto" w:fill="FFFFFF"/>
            <w:vAlign w:val="center"/>
          </w:tcPr>
          <w:p w:rsidR="00161C3B" w:rsidRPr="00364E49" w:rsidRDefault="00161C3B" w:rsidP="00BA2CC0">
            <w:pPr>
              <w:jc w:val="center"/>
              <w:rPr>
                <w:b/>
                <w:sz w:val="20"/>
              </w:rPr>
            </w:pPr>
            <w:r w:rsidRPr="00364E49">
              <w:rPr>
                <w:b/>
                <w:sz w:val="20"/>
              </w:rPr>
              <w:t>603</w:t>
            </w:r>
          </w:p>
        </w:tc>
        <w:tc>
          <w:tcPr>
            <w:tcW w:w="945" w:type="dxa"/>
            <w:tcBorders>
              <w:top w:val="single" w:sz="4" w:space="0" w:color="auto"/>
              <w:left w:val="single" w:sz="4" w:space="0" w:color="auto"/>
              <w:bottom w:val="single" w:sz="4" w:space="0" w:color="auto"/>
              <w:right w:val="single" w:sz="4" w:space="0" w:color="auto"/>
            </w:tcBorders>
            <w:vAlign w:val="center"/>
          </w:tcPr>
          <w:p w:rsidR="00161C3B" w:rsidRPr="00364E49" w:rsidRDefault="00161C3B" w:rsidP="00BA2CC0">
            <w:pPr>
              <w:jc w:val="center"/>
              <w:rPr>
                <w:b/>
                <w:sz w:val="20"/>
              </w:rPr>
            </w:pPr>
            <w:r w:rsidRPr="00364E49">
              <w:rPr>
                <w:b/>
                <w:sz w:val="20"/>
              </w:rPr>
              <w:t>11,1</w:t>
            </w:r>
          </w:p>
        </w:tc>
      </w:tr>
      <w:tr w:rsidR="00161C3B" w:rsidRPr="00364E49" w:rsidTr="00BA2CC0">
        <w:trPr>
          <w:trHeight w:hRule="exact" w:val="276"/>
        </w:trPr>
        <w:tc>
          <w:tcPr>
            <w:tcW w:w="1768" w:type="dxa"/>
            <w:tcBorders>
              <w:top w:val="nil"/>
              <w:left w:val="single" w:sz="4" w:space="0" w:color="auto"/>
              <w:bottom w:val="single" w:sz="4" w:space="0" w:color="auto"/>
              <w:right w:val="single" w:sz="4" w:space="0" w:color="auto"/>
            </w:tcBorders>
            <w:shd w:val="clear" w:color="auto" w:fill="FFFFFF"/>
            <w:vAlign w:val="center"/>
          </w:tcPr>
          <w:p w:rsidR="00161C3B" w:rsidRPr="00364E49" w:rsidRDefault="00161C3B" w:rsidP="00BA2CC0">
            <w:pPr>
              <w:ind w:left="-142" w:right="-108"/>
              <w:jc w:val="center"/>
              <w:rPr>
                <w:sz w:val="18"/>
                <w:szCs w:val="18"/>
              </w:rPr>
            </w:pPr>
            <w:r w:rsidRPr="00364E49">
              <w:rPr>
                <w:sz w:val="18"/>
                <w:szCs w:val="18"/>
              </w:rPr>
              <w:t>Соломбальский</w:t>
            </w:r>
          </w:p>
        </w:tc>
        <w:tc>
          <w:tcPr>
            <w:tcW w:w="944" w:type="dxa"/>
            <w:tcBorders>
              <w:top w:val="nil"/>
              <w:left w:val="nil"/>
              <w:bottom w:val="single" w:sz="4" w:space="0" w:color="auto"/>
              <w:right w:val="single" w:sz="4" w:space="0" w:color="auto"/>
            </w:tcBorders>
            <w:shd w:val="clear" w:color="auto" w:fill="FFFFFF"/>
            <w:vAlign w:val="center"/>
          </w:tcPr>
          <w:p w:rsidR="00161C3B" w:rsidRPr="00364E49" w:rsidRDefault="00161C3B" w:rsidP="00BA2CC0">
            <w:pPr>
              <w:jc w:val="center"/>
              <w:rPr>
                <w:sz w:val="18"/>
                <w:szCs w:val="18"/>
              </w:rPr>
            </w:pPr>
            <w:r w:rsidRPr="00364E49">
              <w:rPr>
                <w:sz w:val="18"/>
                <w:szCs w:val="18"/>
              </w:rPr>
              <w:t>362</w:t>
            </w:r>
          </w:p>
        </w:tc>
        <w:tc>
          <w:tcPr>
            <w:tcW w:w="944" w:type="dxa"/>
            <w:tcBorders>
              <w:top w:val="nil"/>
              <w:left w:val="nil"/>
              <w:bottom w:val="single" w:sz="4" w:space="0" w:color="auto"/>
              <w:right w:val="single" w:sz="4" w:space="0" w:color="auto"/>
            </w:tcBorders>
            <w:shd w:val="clear" w:color="auto" w:fill="FFFFFF"/>
            <w:vAlign w:val="center"/>
          </w:tcPr>
          <w:p w:rsidR="00161C3B" w:rsidRPr="00364E49" w:rsidRDefault="00161C3B" w:rsidP="00BA2CC0">
            <w:pPr>
              <w:jc w:val="center"/>
              <w:rPr>
                <w:sz w:val="18"/>
                <w:szCs w:val="18"/>
              </w:rPr>
            </w:pPr>
            <w:r w:rsidRPr="00364E49">
              <w:rPr>
                <w:sz w:val="18"/>
                <w:szCs w:val="18"/>
              </w:rPr>
              <w:t>10,1</w:t>
            </w:r>
          </w:p>
        </w:tc>
        <w:tc>
          <w:tcPr>
            <w:tcW w:w="944" w:type="dxa"/>
            <w:tcBorders>
              <w:top w:val="nil"/>
              <w:left w:val="nil"/>
              <w:bottom w:val="single" w:sz="4" w:space="0" w:color="auto"/>
              <w:right w:val="single" w:sz="4" w:space="0" w:color="auto"/>
            </w:tcBorders>
            <w:shd w:val="clear" w:color="auto" w:fill="FFFFFF"/>
            <w:vAlign w:val="center"/>
          </w:tcPr>
          <w:p w:rsidR="00161C3B" w:rsidRPr="00364E49" w:rsidRDefault="00161C3B" w:rsidP="00BA2CC0">
            <w:pPr>
              <w:jc w:val="center"/>
              <w:rPr>
                <w:sz w:val="18"/>
                <w:szCs w:val="18"/>
              </w:rPr>
            </w:pPr>
            <w:r w:rsidRPr="00364E49">
              <w:rPr>
                <w:sz w:val="18"/>
                <w:szCs w:val="18"/>
              </w:rPr>
              <w:t>372</w:t>
            </w:r>
          </w:p>
        </w:tc>
        <w:tc>
          <w:tcPr>
            <w:tcW w:w="945" w:type="dxa"/>
            <w:tcBorders>
              <w:top w:val="nil"/>
              <w:left w:val="single" w:sz="4" w:space="0" w:color="auto"/>
              <w:bottom w:val="single" w:sz="4" w:space="0" w:color="auto"/>
              <w:right w:val="single" w:sz="4" w:space="0" w:color="auto"/>
            </w:tcBorders>
            <w:shd w:val="clear" w:color="auto" w:fill="FFFFFF"/>
            <w:vAlign w:val="center"/>
          </w:tcPr>
          <w:p w:rsidR="00161C3B" w:rsidRPr="00364E49" w:rsidRDefault="00161C3B" w:rsidP="00BA2CC0">
            <w:pPr>
              <w:jc w:val="center"/>
              <w:rPr>
                <w:sz w:val="18"/>
                <w:szCs w:val="18"/>
              </w:rPr>
            </w:pPr>
            <w:r w:rsidRPr="00364E49">
              <w:rPr>
                <w:sz w:val="18"/>
                <w:szCs w:val="18"/>
              </w:rPr>
              <w:t>9</w:t>
            </w:r>
          </w:p>
        </w:tc>
        <w:tc>
          <w:tcPr>
            <w:tcW w:w="944" w:type="dxa"/>
            <w:tcBorders>
              <w:top w:val="nil"/>
              <w:left w:val="single" w:sz="4" w:space="0" w:color="auto"/>
              <w:bottom w:val="single" w:sz="4" w:space="0" w:color="auto"/>
              <w:right w:val="single" w:sz="4" w:space="0" w:color="auto"/>
            </w:tcBorders>
            <w:shd w:val="clear" w:color="auto" w:fill="FFFFFF"/>
            <w:vAlign w:val="center"/>
          </w:tcPr>
          <w:p w:rsidR="00161C3B" w:rsidRPr="00364E49" w:rsidRDefault="00161C3B" w:rsidP="00BA2CC0">
            <w:pPr>
              <w:jc w:val="center"/>
              <w:rPr>
                <w:sz w:val="18"/>
                <w:szCs w:val="18"/>
              </w:rPr>
            </w:pPr>
            <w:r w:rsidRPr="00364E49">
              <w:rPr>
                <w:sz w:val="18"/>
                <w:szCs w:val="18"/>
              </w:rPr>
              <w:t>641</w:t>
            </w:r>
          </w:p>
        </w:tc>
        <w:tc>
          <w:tcPr>
            <w:tcW w:w="944" w:type="dxa"/>
            <w:tcBorders>
              <w:top w:val="nil"/>
              <w:left w:val="single" w:sz="4" w:space="0" w:color="auto"/>
              <w:bottom w:val="single" w:sz="4" w:space="0" w:color="auto"/>
              <w:right w:val="single" w:sz="4" w:space="0" w:color="auto"/>
            </w:tcBorders>
            <w:shd w:val="clear" w:color="auto" w:fill="FFFFFF"/>
            <w:vAlign w:val="center"/>
          </w:tcPr>
          <w:p w:rsidR="00161C3B" w:rsidRPr="00364E49" w:rsidRDefault="00161C3B" w:rsidP="00BA2CC0">
            <w:pPr>
              <w:jc w:val="center"/>
              <w:rPr>
                <w:sz w:val="18"/>
                <w:szCs w:val="18"/>
              </w:rPr>
            </w:pPr>
            <w:r w:rsidRPr="00364E49">
              <w:rPr>
                <w:sz w:val="18"/>
                <w:szCs w:val="18"/>
              </w:rPr>
              <w:t>12</w:t>
            </w:r>
          </w:p>
        </w:tc>
        <w:tc>
          <w:tcPr>
            <w:tcW w:w="944" w:type="dxa"/>
            <w:tcBorders>
              <w:top w:val="nil"/>
              <w:left w:val="single" w:sz="4" w:space="0" w:color="auto"/>
              <w:bottom w:val="single" w:sz="4" w:space="0" w:color="auto"/>
              <w:right w:val="single" w:sz="4" w:space="0" w:color="auto"/>
            </w:tcBorders>
            <w:shd w:val="clear" w:color="auto" w:fill="FFFFFF"/>
            <w:vAlign w:val="center"/>
          </w:tcPr>
          <w:p w:rsidR="00161C3B" w:rsidRPr="00364E49" w:rsidRDefault="00161C3B" w:rsidP="00BA2CC0">
            <w:pPr>
              <w:jc w:val="center"/>
              <w:rPr>
                <w:b/>
                <w:sz w:val="20"/>
              </w:rPr>
            </w:pPr>
            <w:r w:rsidRPr="00364E49">
              <w:rPr>
                <w:b/>
                <w:sz w:val="20"/>
              </w:rPr>
              <w:t>621</w:t>
            </w:r>
          </w:p>
        </w:tc>
        <w:tc>
          <w:tcPr>
            <w:tcW w:w="945" w:type="dxa"/>
            <w:tcBorders>
              <w:top w:val="nil"/>
              <w:left w:val="single" w:sz="4" w:space="0" w:color="auto"/>
              <w:bottom w:val="single" w:sz="4" w:space="0" w:color="auto"/>
              <w:right w:val="single" w:sz="4" w:space="0" w:color="auto"/>
            </w:tcBorders>
            <w:vAlign w:val="center"/>
          </w:tcPr>
          <w:p w:rsidR="00161C3B" w:rsidRPr="00364E49" w:rsidRDefault="00161C3B" w:rsidP="00BA2CC0">
            <w:pPr>
              <w:jc w:val="center"/>
              <w:rPr>
                <w:b/>
                <w:sz w:val="20"/>
              </w:rPr>
            </w:pPr>
            <w:r w:rsidRPr="00364E49">
              <w:rPr>
                <w:b/>
                <w:sz w:val="20"/>
              </w:rPr>
              <w:t>11,4</w:t>
            </w:r>
          </w:p>
        </w:tc>
      </w:tr>
      <w:tr w:rsidR="00161C3B" w:rsidRPr="00364E49" w:rsidTr="00BA2CC0">
        <w:trPr>
          <w:trHeight w:hRule="exact" w:val="279"/>
        </w:trPr>
        <w:tc>
          <w:tcPr>
            <w:tcW w:w="1768" w:type="dxa"/>
            <w:tcBorders>
              <w:top w:val="nil"/>
              <w:left w:val="single" w:sz="4" w:space="0" w:color="auto"/>
              <w:bottom w:val="single" w:sz="4" w:space="0" w:color="auto"/>
              <w:right w:val="single" w:sz="4" w:space="0" w:color="auto"/>
            </w:tcBorders>
            <w:shd w:val="clear" w:color="auto" w:fill="FFFFFF"/>
            <w:vAlign w:val="center"/>
          </w:tcPr>
          <w:p w:rsidR="00161C3B" w:rsidRPr="00364E49" w:rsidRDefault="00161C3B" w:rsidP="00BA2CC0">
            <w:pPr>
              <w:ind w:left="-142" w:right="-108"/>
              <w:jc w:val="center"/>
              <w:rPr>
                <w:sz w:val="18"/>
                <w:szCs w:val="18"/>
              </w:rPr>
            </w:pPr>
            <w:r w:rsidRPr="00364E49">
              <w:rPr>
                <w:sz w:val="18"/>
                <w:szCs w:val="18"/>
              </w:rPr>
              <w:t>Исакогорский</w:t>
            </w:r>
          </w:p>
        </w:tc>
        <w:tc>
          <w:tcPr>
            <w:tcW w:w="944" w:type="dxa"/>
            <w:tcBorders>
              <w:top w:val="nil"/>
              <w:left w:val="nil"/>
              <w:bottom w:val="single" w:sz="4" w:space="0" w:color="auto"/>
              <w:right w:val="single" w:sz="4" w:space="0" w:color="auto"/>
            </w:tcBorders>
            <w:shd w:val="clear" w:color="auto" w:fill="FFFFFF"/>
            <w:vAlign w:val="center"/>
          </w:tcPr>
          <w:p w:rsidR="00161C3B" w:rsidRPr="00364E49" w:rsidRDefault="00161C3B" w:rsidP="00BA2CC0">
            <w:pPr>
              <w:jc w:val="center"/>
              <w:rPr>
                <w:sz w:val="18"/>
                <w:szCs w:val="18"/>
              </w:rPr>
            </w:pPr>
            <w:r w:rsidRPr="00364E49">
              <w:rPr>
                <w:sz w:val="18"/>
                <w:szCs w:val="18"/>
              </w:rPr>
              <w:t>318</w:t>
            </w:r>
          </w:p>
        </w:tc>
        <w:tc>
          <w:tcPr>
            <w:tcW w:w="944" w:type="dxa"/>
            <w:tcBorders>
              <w:top w:val="nil"/>
              <w:left w:val="nil"/>
              <w:bottom w:val="single" w:sz="4" w:space="0" w:color="auto"/>
              <w:right w:val="single" w:sz="4" w:space="0" w:color="auto"/>
            </w:tcBorders>
            <w:shd w:val="clear" w:color="auto" w:fill="FFFFFF"/>
            <w:vAlign w:val="center"/>
          </w:tcPr>
          <w:p w:rsidR="00161C3B" w:rsidRPr="00364E49" w:rsidRDefault="00161C3B" w:rsidP="00BA2CC0">
            <w:pPr>
              <w:jc w:val="center"/>
              <w:rPr>
                <w:sz w:val="18"/>
                <w:szCs w:val="18"/>
              </w:rPr>
            </w:pPr>
            <w:r w:rsidRPr="00364E49">
              <w:rPr>
                <w:sz w:val="18"/>
                <w:szCs w:val="18"/>
              </w:rPr>
              <w:t>8,9</w:t>
            </w:r>
          </w:p>
        </w:tc>
        <w:tc>
          <w:tcPr>
            <w:tcW w:w="944" w:type="dxa"/>
            <w:tcBorders>
              <w:top w:val="nil"/>
              <w:left w:val="nil"/>
              <w:bottom w:val="single" w:sz="4" w:space="0" w:color="auto"/>
              <w:right w:val="single" w:sz="4" w:space="0" w:color="auto"/>
            </w:tcBorders>
            <w:shd w:val="clear" w:color="auto" w:fill="FFFFFF"/>
            <w:vAlign w:val="center"/>
          </w:tcPr>
          <w:p w:rsidR="00161C3B" w:rsidRPr="00364E49" w:rsidRDefault="00161C3B" w:rsidP="00BA2CC0">
            <w:pPr>
              <w:jc w:val="center"/>
              <w:rPr>
                <w:sz w:val="18"/>
                <w:szCs w:val="18"/>
              </w:rPr>
            </w:pPr>
            <w:r w:rsidRPr="00364E49">
              <w:rPr>
                <w:sz w:val="18"/>
                <w:szCs w:val="18"/>
              </w:rPr>
              <w:t>286</w:t>
            </w:r>
          </w:p>
        </w:tc>
        <w:tc>
          <w:tcPr>
            <w:tcW w:w="945" w:type="dxa"/>
            <w:tcBorders>
              <w:top w:val="nil"/>
              <w:left w:val="single" w:sz="4" w:space="0" w:color="auto"/>
              <w:bottom w:val="single" w:sz="4" w:space="0" w:color="auto"/>
              <w:right w:val="single" w:sz="4" w:space="0" w:color="auto"/>
            </w:tcBorders>
            <w:shd w:val="clear" w:color="auto" w:fill="FFFFFF"/>
            <w:vAlign w:val="center"/>
          </w:tcPr>
          <w:p w:rsidR="00161C3B" w:rsidRPr="00364E49" w:rsidRDefault="00161C3B" w:rsidP="00BA2CC0">
            <w:pPr>
              <w:jc w:val="center"/>
              <w:rPr>
                <w:sz w:val="18"/>
                <w:szCs w:val="18"/>
              </w:rPr>
            </w:pPr>
            <w:r w:rsidRPr="00364E49">
              <w:rPr>
                <w:sz w:val="18"/>
                <w:szCs w:val="18"/>
              </w:rPr>
              <w:t>6,9</w:t>
            </w:r>
          </w:p>
        </w:tc>
        <w:tc>
          <w:tcPr>
            <w:tcW w:w="944" w:type="dxa"/>
            <w:tcBorders>
              <w:top w:val="nil"/>
              <w:left w:val="single" w:sz="4" w:space="0" w:color="auto"/>
              <w:bottom w:val="single" w:sz="4" w:space="0" w:color="auto"/>
              <w:right w:val="single" w:sz="4" w:space="0" w:color="auto"/>
            </w:tcBorders>
            <w:shd w:val="clear" w:color="auto" w:fill="FFFFFF"/>
            <w:vAlign w:val="center"/>
          </w:tcPr>
          <w:p w:rsidR="00161C3B" w:rsidRPr="00364E49" w:rsidRDefault="00161C3B" w:rsidP="00BA2CC0">
            <w:pPr>
              <w:jc w:val="center"/>
              <w:rPr>
                <w:sz w:val="18"/>
                <w:szCs w:val="18"/>
              </w:rPr>
            </w:pPr>
            <w:r w:rsidRPr="00364E49">
              <w:rPr>
                <w:sz w:val="18"/>
                <w:szCs w:val="18"/>
              </w:rPr>
              <w:t>514</w:t>
            </w:r>
          </w:p>
        </w:tc>
        <w:tc>
          <w:tcPr>
            <w:tcW w:w="944" w:type="dxa"/>
            <w:tcBorders>
              <w:top w:val="nil"/>
              <w:left w:val="single" w:sz="4" w:space="0" w:color="auto"/>
              <w:bottom w:val="single" w:sz="4" w:space="0" w:color="auto"/>
              <w:right w:val="single" w:sz="4" w:space="0" w:color="auto"/>
            </w:tcBorders>
            <w:shd w:val="clear" w:color="auto" w:fill="FFFFFF"/>
            <w:vAlign w:val="center"/>
          </w:tcPr>
          <w:p w:rsidR="00161C3B" w:rsidRPr="00364E49" w:rsidRDefault="00161C3B" w:rsidP="00BA2CC0">
            <w:pPr>
              <w:jc w:val="center"/>
              <w:rPr>
                <w:sz w:val="18"/>
                <w:szCs w:val="18"/>
              </w:rPr>
            </w:pPr>
            <w:r w:rsidRPr="00364E49">
              <w:rPr>
                <w:sz w:val="18"/>
                <w:szCs w:val="18"/>
              </w:rPr>
              <w:t>9,6</w:t>
            </w:r>
          </w:p>
        </w:tc>
        <w:tc>
          <w:tcPr>
            <w:tcW w:w="944" w:type="dxa"/>
            <w:tcBorders>
              <w:top w:val="nil"/>
              <w:left w:val="single" w:sz="4" w:space="0" w:color="auto"/>
              <w:bottom w:val="single" w:sz="4" w:space="0" w:color="auto"/>
              <w:right w:val="single" w:sz="4" w:space="0" w:color="auto"/>
            </w:tcBorders>
            <w:shd w:val="clear" w:color="auto" w:fill="FFFFFF"/>
            <w:vAlign w:val="center"/>
          </w:tcPr>
          <w:p w:rsidR="00161C3B" w:rsidRPr="00364E49" w:rsidRDefault="00161C3B" w:rsidP="00BA2CC0">
            <w:pPr>
              <w:jc w:val="center"/>
              <w:rPr>
                <w:b/>
                <w:sz w:val="20"/>
              </w:rPr>
            </w:pPr>
            <w:r w:rsidRPr="00364E49">
              <w:rPr>
                <w:b/>
                <w:sz w:val="20"/>
              </w:rPr>
              <w:t>375</w:t>
            </w:r>
          </w:p>
        </w:tc>
        <w:tc>
          <w:tcPr>
            <w:tcW w:w="945" w:type="dxa"/>
            <w:tcBorders>
              <w:top w:val="single" w:sz="4" w:space="0" w:color="auto"/>
              <w:left w:val="single" w:sz="4" w:space="0" w:color="auto"/>
              <w:bottom w:val="single" w:sz="4" w:space="0" w:color="auto"/>
              <w:right w:val="single" w:sz="4" w:space="0" w:color="auto"/>
            </w:tcBorders>
            <w:vAlign w:val="center"/>
          </w:tcPr>
          <w:p w:rsidR="00161C3B" w:rsidRPr="00364E49" w:rsidRDefault="00161C3B" w:rsidP="00BA2CC0">
            <w:pPr>
              <w:jc w:val="center"/>
              <w:rPr>
                <w:b/>
                <w:sz w:val="20"/>
              </w:rPr>
            </w:pPr>
            <w:r w:rsidRPr="00364E49">
              <w:rPr>
                <w:b/>
                <w:sz w:val="20"/>
              </w:rPr>
              <w:t>6,9</w:t>
            </w:r>
          </w:p>
        </w:tc>
      </w:tr>
      <w:tr w:rsidR="00161C3B" w:rsidRPr="00364E49" w:rsidTr="00BA2CC0">
        <w:trPr>
          <w:trHeight w:hRule="exact" w:val="220"/>
        </w:trPr>
        <w:tc>
          <w:tcPr>
            <w:tcW w:w="1768" w:type="dxa"/>
            <w:tcBorders>
              <w:top w:val="single" w:sz="4" w:space="0" w:color="auto"/>
              <w:left w:val="single" w:sz="4" w:space="0" w:color="auto"/>
              <w:bottom w:val="single" w:sz="4" w:space="0" w:color="auto"/>
              <w:right w:val="single" w:sz="4" w:space="0" w:color="auto"/>
            </w:tcBorders>
            <w:shd w:val="clear" w:color="auto" w:fill="FFFFFF"/>
            <w:vAlign w:val="center"/>
          </w:tcPr>
          <w:p w:rsidR="00161C3B" w:rsidRPr="00364E49" w:rsidRDefault="00161C3B" w:rsidP="00BA2CC0">
            <w:pPr>
              <w:ind w:left="-142" w:right="-108"/>
              <w:jc w:val="center"/>
              <w:rPr>
                <w:sz w:val="18"/>
                <w:szCs w:val="18"/>
              </w:rPr>
            </w:pPr>
            <w:r w:rsidRPr="00364E49">
              <w:rPr>
                <w:sz w:val="18"/>
                <w:szCs w:val="18"/>
              </w:rPr>
              <w:t>Северный</w:t>
            </w:r>
          </w:p>
        </w:tc>
        <w:tc>
          <w:tcPr>
            <w:tcW w:w="944" w:type="dxa"/>
            <w:tcBorders>
              <w:top w:val="single" w:sz="4" w:space="0" w:color="auto"/>
              <w:left w:val="single" w:sz="4" w:space="0" w:color="auto"/>
              <w:bottom w:val="single" w:sz="4" w:space="0" w:color="auto"/>
              <w:right w:val="single" w:sz="4" w:space="0" w:color="auto"/>
            </w:tcBorders>
            <w:shd w:val="clear" w:color="auto" w:fill="FFFFFF"/>
            <w:vAlign w:val="center"/>
          </w:tcPr>
          <w:p w:rsidR="00161C3B" w:rsidRPr="00364E49" w:rsidRDefault="00161C3B" w:rsidP="00BA2CC0">
            <w:pPr>
              <w:jc w:val="center"/>
              <w:rPr>
                <w:sz w:val="18"/>
                <w:szCs w:val="18"/>
              </w:rPr>
            </w:pPr>
            <w:r w:rsidRPr="00364E49">
              <w:rPr>
                <w:sz w:val="18"/>
                <w:szCs w:val="18"/>
              </w:rPr>
              <w:t>471</w:t>
            </w:r>
          </w:p>
        </w:tc>
        <w:tc>
          <w:tcPr>
            <w:tcW w:w="944" w:type="dxa"/>
            <w:tcBorders>
              <w:top w:val="single" w:sz="4" w:space="0" w:color="auto"/>
              <w:left w:val="nil"/>
              <w:bottom w:val="single" w:sz="4" w:space="0" w:color="auto"/>
              <w:right w:val="single" w:sz="4" w:space="0" w:color="auto"/>
            </w:tcBorders>
            <w:shd w:val="clear" w:color="auto" w:fill="FFFFFF"/>
            <w:vAlign w:val="center"/>
          </w:tcPr>
          <w:p w:rsidR="00161C3B" w:rsidRPr="00364E49" w:rsidRDefault="00161C3B" w:rsidP="00BA2CC0">
            <w:pPr>
              <w:jc w:val="center"/>
              <w:rPr>
                <w:sz w:val="18"/>
                <w:szCs w:val="18"/>
              </w:rPr>
            </w:pPr>
            <w:r w:rsidRPr="00364E49">
              <w:rPr>
                <w:sz w:val="18"/>
                <w:szCs w:val="18"/>
              </w:rPr>
              <w:t>13,2</w:t>
            </w:r>
          </w:p>
        </w:tc>
        <w:tc>
          <w:tcPr>
            <w:tcW w:w="944" w:type="dxa"/>
            <w:tcBorders>
              <w:top w:val="single" w:sz="4" w:space="0" w:color="auto"/>
              <w:left w:val="nil"/>
              <w:bottom w:val="single" w:sz="4" w:space="0" w:color="auto"/>
              <w:right w:val="single" w:sz="4" w:space="0" w:color="auto"/>
            </w:tcBorders>
            <w:shd w:val="clear" w:color="auto" w:fill="FFFFFF"/>
            <w:vAlign w:val="center"/>
          </w:tcPr>
          <w:p w:rsidR="00161C3B" w:rsidRPr="00364E49" w:rsidRDefault="00161C3B" w:rsidP="00BA2CC0">
            <w:pPr>
              <w:jc w:val="center"/>
              <w:rPr>
                <w:sz w:val="18"/>
                <w:szCs w:val="18"/>
              </w:rPr>
            </w:pPr>
            <w:r w:rsidRPr="00364E49">
              <w:rPr>
                <w:sz w:val="18"/>
                <w:szCs w:val="18"/>
              </w:rPr>
              <w:t>438</w:t>
            </w:r>
          </w:p>
        </w:tc>
        <w:tc>
          <w:tcPr>
            <w:tcW w:w="945" w:type="dxa"/>
            <w:tcBorders>
              <w:top w:val="single" w:sz="4" w:space="0" w:color="auto"/>
              <w:left w:val="single" w:sz="4" w:space="0" w:color="auto"/>
              <w:bottom w:val="single" w:sz="4" w:space="0" w:color="auto"/>
              <w:right w:val="single" w:sz="4" w:space="0" w:color="auto"/>
            </w:tcBorders>
            <w:shd w:val="clear" w:color="auto" w:fill="FFFFFF"/>
            <w:vAlign w:val="center"/>
          </w:tcPr>
          <w:p w:rsidR="00161C3B" w:rsidRPr="00364E49" w:rsidRDefault="00161C3B" w:rsidP="00BA2CC0">
            <w:pPr>
              <w:jc w:val="center"/>
              <w:rPr>
                <w:sz w:val="18"/>
                <w:szCs w:val="18"/>
              </w:rPr>
            </w:pPr>
            <w:r w:rsidRPr="00364E49">
              <w:rPr>
                <w:sz w:val="18"/>
                <w:szCs w:val="18"/>
              </w:rPr>
              <w:t>10,6</w:t>
            </w:r>
          </w:p>
        </w:tc>
        <w:tc>
          <w:tcPr>
            <w:tcW w:w="944" w:type="dxa"/>
            <w:tcBorders>
              <w:top w:val="single" w:sz="4" w:space="0" w:color="auto"/>
              <w:left w:val="single" w:sz="4" w:space="0" w:color="auto"/>
              <w:bottom w:val="single" w:sz="4" w:space="0" w:color="auto"/>
              <w:right w:val="single" w:sz="4" w:space="0" w:color="auto"/>
            </w:tcBorders>
            <w:shd w:val="clear" w:color="auto" w:fill="FFFFFF"/>
            <w:vAlign w:val="center"/>
          </w:tcPr>
          <w:p w:rsidR="00161C3B" w:rsidRPr="00364E49" w:rsidRDefault="00161C3B" w:rsidP="00BA2CC0">
            <w:pPr>
              <w:jc w:val="center"/>
              <w:rPr>
                <w:sz w:val="18"/>
                <w:szCs w:val="18"/>
              </w:rPr>
            </w:pPr>
            <w:r w:rsidRPr="00364E49">
              <w:rPr>
                <w:sz w:val="18"/>
                <w:szCs w:val="18"/>
              </w:rPr>
              <w:t>390</w:t>
            </w:r>
          </w:p>
        </w:tc>
        <w:tc>
          <w:tcPr>
            <w:tcW w:w="944" w:type="dxa"/>
            <w:tcBorders>
              <w:top w:val="single" w:sz="4" w:space="0" w:color="auto"/>
              <w:left w:val="single" w:sz="4" w:space="0" w:color="auto"/>
              <w:bottom w:val="single" w:sz="4" w:space="0" w:color="auto"/>
              <w:right w:val="single" w:sz="4" w:space="0" w:color="auto"/>
            </w:tcBorders>
            <w:shd w:val="clear" w:color="auto" w:fill="FFFFFF"/>
            <w:vAlign w:val="center"/>
          </w:tcPr>
          <w:p w:rsidR="00161C3B" w:rsidRPr="00364E49" w:rsidRDefault="00161C3B" w:rsidP="00BA2CC0">
            <w:pPr>
              <w:jc w:val="center"/>
              <w:rPr>
                <w:sz w:val="18"/>
                <w:szCs w:val="18"/>
              </w:rPr>
            </w:pPr>
            <w:r w:rsidRPr="00364E49">
              <w:rPr>
                <w:sz w:val="18"/>
                <w:szCs w:val="18"/>
              </w:rPr>
              <w:t>7,3</w:t>
            </w:r>
          </w:p>
        </w:tc>
        <w:tc>
          <w:tcPr>
            <w:tcW w:w="944" w:type="dxa"/>
            <w:tcBorders>
              <w:top w:val="single" w:sz="4" w:space="0" w:color="auto"/>
              <w:left w:val="single" w:sz="4" w:space="0" w:color="auto"/>
              <w:bottom w:val="single" w:sz="4" w:space="0" w:color="auto"/>
              <w:right w:val="single" w:sz="4" w:space="0" w:color="auto"/>
            </w:tcBorders>
            <w:shd w:val="clear" w:color="auto" w:fill="FFFFFF"/>
            <w:vAlign w:val="center"/>
          </w:tcPr>
          <w:p w:rsidR="00161C3B" w:rsidRPr="00364E49" w:rsidRDefault="00161C3B" w:rsidP="00BA2CC0">
            <w:pPr>
              <w:jc w:val="center"/>
              <w:rPr>
                <w:b/>
                <w:sz w:val="20"/>
              </w:rPr>
            </w:pPr>
            <w:r w:rsidRPr="00364E49">
              <w:rPr>
                <w:b/>
                <w:sz w:val="20"/>
              </w:rPr>
              <w:t>375</w:t>
            </w:r>
          </w:p>
        </w:tc>
        <w:tc>
          <w:tcPr>
            <w:tcW w:w="945" w:type="dxa"/>
            <w:tcBorders>
              <w:top w:val="single" w:sz="4" w:space="0" w:color="auto"/>
              <w:left w:val="single" w:sz="4" w:space="0" w:color="auto"/>
              <w:bottom w:val="single" w:sz="4" w:space="0" w:color="auto"/>
              <w:right w:val="single" w:sz="4" w:space="0" w:color="auto"/>
            </w:tcBorders>
            <w:shd w:val="clear" w:color="auto" w:fill="FFFFFF"/>
            <w:vAlign w:val="center"/>
          </w:tcPr>
          <w:p w:rsidR="00161C3B" w:rsidRPr="00364E49" w:rsidRDefault="00161C3B" w:rsidP="00BA2CC0">
            <w:pPr>
              <w:jc w:val="center"/>
              <w:rPr>
                <w:b/>
                <w:sz w:val="20"/>
              </w:rPr>
            </w:pPr>
            <w:r w:rsidRPr="00364E49">
              <w:rPr>
                <w:b/>
                <w:sz w:val="20"/>
              </w:rPr>
              <w:t>6,9</w:t>
            </w:r>
          </w:p>
        </w:tc>
      </w:tr>
      <w:tr w:rsidR="00161C3B" w:rsidRPr="00364E49" w:rsidTr="00BA2CC0">
        <w:trPr>
          <w:trHeight w:hRule="exact" w:val="220"/>
        </w:trPr>
        <w:tc>
          <w:tcPr>
            <w:tcW w:w="1768" w:type="dxa"/>
            <w:tcBorders>
              <w:top w:val="single" w:sz="4" w:space="0" w:color="auto"/>
              <w:left w:val="single" w:sz="4" w:space="0" w:color="auto"/>
              <w:bottom w:val="single" w:sz="4" w:space="0" w:color="auto"/>
              <w:right w:val="single" w:sz="4" w:space="0" w:color="auto"/>
            </w:tcBorders>
            <w:shd w:val="clear" w:color="auto" w:fill="FFFFFF"/>
            <w:vAlign w:val="center"/>
          </w:tcPr>
          <w:p w:rsidR="00161C3B" w:rsidRPr="00364E49" w:rsidRDefault="00161C3B" w:rsidP="00BA2CC0">
            <w:pPr>
              <w:ind w:left="-142" w:right="-108"/>
              <w:jc w:val="center"/>
              <w:rPr>
                <w:sz w:val="18"/>
                <w:szCs w:val="18"/>
              </w:rPr>
            </w:pPr>
            <w:r w:rsidRPr="00364E49">
              <w:rPr>
                <w:sz w:val="18"/>
                <w:szCs w:val="18"/>
              </w:rPr>
              <w:t>Маймаксанский</w:t>
            </w:r>
          </w:p>
        </w:tc>
        <w:tc>
          <w:tcPr>
            <w:tcW w:w="944" w:type="dxa"/>
            <w:tcBorders>
              <w:top w:val="single" w:sz="4" w:space="0" w:color="auto"/>
              <w:left w:val="nil"/>
              <w:bottom w:val="single" w:sz="4" w:space="0" w:color="auto"/>
              <w:right w:val="single" w:sz="4" w:space="0" w:color="auto"/>
            </w:tcBorders>
            <w:shd w:val="clear" w:color="auto" w:fill="FFFFFF"/>
            <w:vAlign w:val="center"/>
          </w:tcPr>
          <w:p w:rsidR="00161C3B" w:rsidRPr="00364E49" w:rsidRDefault="00161C3B" w:rsidP="00BA2CC0">
            <w:pPr>
              <w:jc w:val="center"/>
              <w:rPr>
                <w:sz w:val="18"/>
                <w:szCs w:val="18"/>
              </w:rPr>
            </w:pPr>
            <w:r w:rsidRPr="00364E49">
              <w:rPr>
                <w:sz w:val="18"/>
                <w:szCs w:val="18"/>
              </w:rPr>
              <w:t>161</w:t>
            </w:r>
          </w:p>
        </w:tc>
        <w:tc>
          <w:tcPr>
            <w:tcW w:w="944" w:type="dxa"/>
            <w:tcBorders>
              <w:top w:val="single" w:sz="4" w:space="0" w:color="auto"/>
              <w:left w:val="nil"/>
              <w:bottom w:val="single" w:sz="4" w:space="0" w:color="auto"/>
              <w:right w:val="single" w:sz="4" w:space="0" w:color="auto"/>
            </w:tcBorders>
            <w:shd w:val="clear" w:color="auto" w:fill="FFFFFF"/>
            <w:vAlign w:val="center"/>
          </w:tcPr>
          <w:p w:rsidR="00161C3B" w:rsidRPr="00364E49" w:rsidRDefault="00161C3B" w:rsidP="00BA2CC0">
            <w:pPr>
              <w:jc w:val="center"/>
              <w:rPr>
                <w:sz w:val="18"/>
                <w:szCs w:val="18"/>
              </w:rPr>
            </w:pPr>
            <w:r w:rsidRPr="00364E49">
              <w:rPr>
                <w:sz w:val="18"/>
                <w:szCs w:val="18"/>
              </w:rPr>
              <w:t>4,5</w:t>
            </w:r>
          </w:p>
        </w:tc>
        <w:tc>
          <w:tcPr>
            <w:tcW w:w="944" w:type="dxa"/>
            <w:tcBorders>
              <w:top w:val="single" w:sz="4" w:space="0" w:color="auto"/>
              <w:left w:val="nil"/>
              <w:bottom w:val="single" w:sz="4" w:space="0" w:color="auto"/>
              <w:right w:val="single" w:sz="4" w:space="0" w:color="auto"/>
            </w:tcBorders>
            <w:shd w:val="clear" w:color="auto" w:fill="FFFFFF"/>
            <w:vAlign w:val="center"/>
          </w:tcPr>
          <w:p w:rsidR="00161C3B" w:rsidRPr="00364E49" w:rsidRDefault="00161C3B" w:rsidP="00BA2CC0">
            <w:pPr>
              <w:jc w:val="center"/>
              <w:rPr>
                <w:sz w:val="18"/>
                <w:szCs w:val="18"/>
              </w:rPr>
            </w:pPr>
            <w:r w:rsidRPr="00364E49">
              <w:rPr>
                <w:sz w:val="18"/>
                <w:szCs w:val="18"/>
              </w:rPr>
              <w:t>124</w:t>
            </w:r>
          </w:p>
        </w:tc>
        <w:tc>
          <w:tcPr>
            <w:tcW w:w="945" w:type="dxa"/>
            <w:tcBorders>
              <w:top w:val="single" w:sz="4" w:space="0" w:color="auto"/>
              <w:left w:val="single" w:sz="4" w:space="0" w:color="auto"/>
              <w:bottom w:val="single" w:sz="4" w:space="0" w:color="auto"/>
              <w:right w:val="single" w:sz="4" w:space="0" w:color="auto"/>
            </w:tcBorders>
            <w:shd w:val="clear" w:color="auto" w:fill="FFFFFF"/>
            <w:vAlign w:val="center"/>
          </w:tcPr>
          <w:p w:rsidR="00161C3B" w:rsidRPr="00364E49" w:rsidRDefault="00161C3B" w:rsidP="00BA2CC0">
            <w:pPr>
              <w:jc w:val="center"/>
              <w:rPr>
                <w:sz w:val="18"/>
                <w:szCs w:val="18"/>
              </w:rPr>
            </w:pPr>
            <w:r w:rsidRPr="00364E49">
              <w:rPr>
                <w:sz w:val="18"/>
                <w:szCs w:val="18"/>
              </w:rPr>
              <w:t>3</w:t>
            </w:r>
          </w:p>
        </w:tc>
        <w:tc>
          <w:tcPr>
            <w:tcW w:w="944" w:type="dxa"/>
            <w:tcBorders>
              <w:top w:val="single" w:sz="4" w:space="0" w:color="auto"/>
              <w:left w:val="single" w:sz="4" w:space="0" w:color="auto"/>
              <w:bottom w:val="single" w:sz="4" w:space="0" w:color="auto"/>
              <w:right w:val="single" w:sz="4" w:space="0" w:color="auto"/>
            </w:tcBorders>
            <w:shd w:val="clear" w:color="auto" w:fill="FFFFFF"/>
            <w:vAlign w:val="center"/>
          </w:tcPr>
          <w:p w:rsidR="00161C3B" w:rsidRPr="00364E49" w:rsidRDefault="00161C3B" w:rsidP="00BA2CC0">
            <w:pPr>
              <w:jc w:val="center"/>
              <w:rPr>
                <w:sz w:val="18"/>
                <w:szCs w:val="18"/>
              </w:rPr>
            </w:pPr>
            <w:r w:rsidRPr="00364E49">
              <w:rPr>
                <w:sz w:val="18"/>
                <w:szCs w:val="18"/>
              </w:rPr>
              <w:t>236</w:t>
            </w:r>
          </w:p>
        </w:tc>
        <w:tc>
          <w:tcPr>
            <w:tcW w:w="944" w:type="dxa"/>
            <w:tcBorders>
              <w:top w:val="single" w:sz="4" w:space="0" w:color="auto"/>
              <w:left w:val="single" w:sz="4" w:space="0" w:color="auto"/>
              <w:bottom w:val="single" w:sz="4" w:space="0" w:color="auto"/>
              <w:right w:val="single" w:sz="4" w:space="0" w:color="auto"/>
            </w:tcBorders>
            <w:shd w:val="clear" w:color="auto" w:fill="FFFFFF"/>
            <w:vAlign w:val="center"/>
          </w:tcPr>
          <w:p w:rsidR="00161C3B" w:rsidRPr="00364E49" w:rsidRDefault="00161C3B" w:rsidP="00BA2CC0">
            <w:pPr>
              <w:jc w:val="center"/>
              <w:rPr>
                <w:sz w:val="18"/>
                <w:szCs w:val="18"/>
              </w:rPr>
            </w:pPr>
            <w:r w:rsidRPr="00364E49">
              <w:rPr>
                <w:sz w:val="18"/>
                <w:szCs w:val="18"/>
              </w:rPr>
              <w:t>4,4</w:t>
            </w:r>
          </w:p>
        </w:tc>
        <w:tc>
          <w:tcPr>
            <w:tcW w:w="944" w:type="dxa"/>
            <w:tcBorders>
              <w:top w:val="single" w:sz="4" w:space="0" w:color="auto"/>
              <w:left w:val="single" w:sz="4" w:space="0" w:color="auto"/>
              <w:bottom w:val="single" w:sz="4" w:space="0" w:color="auto"/>
              <w:right w:val="single" w:sz="4" w:space="0" w:color="auto"/>
            </w:tcBorders>
            <w:shd w:val="clear" w:color="auto" w:fill="FFFFFF"/>
            <w:vAlign w:val="center"/>
          </w:tcPr>
          <w:p w:rsidR="00161C3B" w:rsidRPr="00364E49" w:rsidRDefault="00161C3B" w:rsidP="00BA2CC0">
            <w:pPr>
              <w:jc w:val="center"/>
              <w:rPr>
                <w:b/>
                <w:sz w:val="20"/>
              </w:rPr>
            </w:pPr>
            <w:r w:rsidRPr="00364E49">
              <w:rPr>
                <w:b/>
                <w:sz w:val="20"/>
              </w:rPr>
              <w:t>194</w:t>
            </w:r>
          </w:p>
        </w:tc>
        <w:tc>
          <w:tcPr>
            <w:tcW w:w="945" w:type="dxa"/>
            <w:tcBorders>
              <w:top w:val="single" w:sz="4" w:space="0" w:color="auto"/>
              <w:left w:val="single" w:sz="4" w:space="0" w:color="auto"/>
              <w:bottom w:val="single" w:sz="4" w:space="0" w:color="auto"/>
              <w:right w:val="single" w:sz="4" w:space="0" w:color="auto"/>
            </w:tcBorders>
            <w:shd w:val="clear" w:color="auto" w:fill="FFFFFF"/>
            <w:vAlign w:val="center"/>
          </w:tcPr>
          <w:p w:rsidR="00161C3B" w:rsidRPr="00364E49" w:rsidRDefault="00161C3B" w:rsidP="00BA2CC0">
            <w:pPr>
              <w:jc w:val="center"/>
              <w:rPr>
                <w:b/>
                <w:sz w:val="20"/>
              </w:rPr>
            </w:pPr>
            <w:r w:rsidRPr="00364E49">
              <w:rPr>
                <w:b/>
                <w:sz w:val="20"/>
              </w:rPr>
              <w:t>3,6</w:t>
            </w:r>
          </w:p>
        </w:tc>
      </w:tr>
      <w:tr w:rsidR="00161C3B" w:rsidRPr="00364E49" w:rsidTr="00BA2CC0">
        <w:trPr>
          <w:trHeight w:hRule="exact" w:val="220"/>
        </w:trPr>
        <w:tc>
          <w:tcPr>
            <w:tcW w:w="1768" w:type="dxa"/>
            <w:tcBorders>
              <w:top w:val="nil"/>
              <w:left w:val="single" w:sz="4" w:space="0" w:color="auto"/>
              <w:bottom w:val="single" w:sz="4" w:space="0" w:color="auto"/>
              <w:right w:val="single" w:sz="4" w:space="0" w:color="auto"/>
            </w:tcBorders>
            <w:shd w:val="clear" w:color="000000" w:fill="FFFFFF"/>
            <w:vAlign w:val="center"/>
          </w:tcPr>
          <w:p w:rsidR="00161C3B" w:rsidRPr="00364E49" w:rsidRDefault="00161C3B" w:rsidP="00BA2CC0">
            <w:pPr>
              <w:ind w:left="-142" w:right="-108"/>
              <w:jc w:val="center"/>
              <w:rPr>
                <w:sz w:val="18"/>
                <w:szCs w:val="18"/>
              </w:rPr>
            </w:pPr>
            <w:proofErr w:type="spellStart"/>
            <w:r w:rsidRPr="00364E49">
              <w:rPr>
                <w:sz w:val="18"/>
                <w:szCs w:val="18"/>
              </w:rPr>
              <w:t>Цигломенский</w:t>
            </w:r>
            <w:proofErr w:type="spellEnd"/>
          </w:p>
        </w:tc>
        <w:tc>
          <w:tcPr>
            <w:tcW w:w="944" w:type="dxa"/>
            <w:tcBorders>
              <w:top w:val="nil"/>
              <w:left w:val="nil"/>
              <w:bottom w:val="single" w:sz="4" w:space="0" w:color="auto"/>
              <w:right w:val="single" w:sz="4" w:space="0" w:color="auto"/>
            </w:tcBorders>
            <w:shd w:val="clear" w:color="auto" w:fill="FFFFFF"/>
            <w:vAlign w:val="center"/>
          </w:tcPr>
          <w:p w:rsidR="00161C3B" w:rsidRPr="00364E49" w:rsidRDefault="00161C3B" w:rsidP="00BA2CC0">
            <w:pPr>
              <w:jc w:val="center"/>
              <w:rPr>
                <w:sz w:val="18"/>
                <w:szCs w:val="18"/>
              </w:rPr>
            </w:pPr>
            <w:r w:rsidRPr="00364E49">
              <w:rPr>
                <w:sz w:val="18"/>
                <w:szCs w:val="18"/>
              </w:rPr>
              <w:t>49</w:t>
            </w:r>
          </w:p>
        </w:tc>
        <w:tc>
          <w:tcPr>
            <w:tcW w:w="944" w:type="dxa"/>
            <w:tcBorders>
              <w:top w:val="nil"/>
              <w:left w:val="nil"/>
              <w:bottom w:val="single" w:sz="4" w:space="0" w:color="auto"/>
              <w:right w:val="single" w:sz="4" w:space="0" w:color="auto"/>
            </w:tcBorders>
            <w:shd w:val="clear" w:color="auto" w:fill="FFFFFF"/>
            <w:vAlign w:val="center"/>
          </w:tcPr>
          <w:p w:rsidR="00161C3B" w:rsidRPr="00364E49" w:rsidRDefault="00161C3B" w:rsidP="00BA2CC0">
            <w:pPr>
              <w:jc w:val="center"/>
              <w:rPr>
                <w:sz w:val="18"/>
                <w:szCs w:val="18"/>
              </w:rPr>
            </w:pPr>
            <w:r w:rsidRPr="00364E49">
              <w:rPr>
                <w:sz w:val="18"/>
                <w:szCs w:val="18"/>
              </w:rPr>
              <w:t>1,4</w:t>
            </w:r>
          </w:p>
        </w:tc>
        <w:tc>
          <w:tcPr>
            <w:tcW w:w="944" w:type="dxa"/>
            <w:tcBorders>
              <w:top w:val="nil"/>
              <w:left w:val="nil"/>
              <w:bottom w:val="single" w:sz="4" w:space="0" w:color="auto"/>
              <w:right w:val="single" w:sz="4" w:space="0" w:color="auto"/>
            </w:tcBorders>
            <w:shd w:val="clear" w:color="auto" w:fill="FFFFFF"/>
            <w:vAlign w:val="center"/>
          </w:tcPr>
          <w:p w:rsidR="00161C3B" w:rsidRPr="00364E49" w:rsidRDefault="00161C3B" w:rsidP="00BA2CC0">
            <w:pPr>
              <w:jc w:val="center"/>
              <w:rPr>
                <w:sz w:val="18"/>
                <w:szCs w:val="18"/>
              </w:rPr>
            </w:pPr>
            <w:r w:rsidRPr="00364E49">
              <w:rPr>
                <w:sz w:val="18"/>
                <w:szCs w:val="18"/>
              </w:rPr>
              <w:t>43</w:t>
            </w:r>
          </w:p>
        </w:tc>
        <w:tc>
          <w:tcPr>
            <w:tcW w:w="945" w:type="dxa"/>
            <w:tcBorders>
              <w:top w:val="nil"/>
              <w:left w:val="single" w:sz="4" w:space="0" w:color="auto"/>
              <w:bottom w:val="single" w:sz="4" w:space="0" w:color="auto"/>
              <w:right w:val="single" w:sz="4" w:space="0" w:color="auto"/>
            </w:tcBorders>
            <w:shd w:val="clear" w:color="auto" w:fill="FFFFFF"/>
            <w:vAlign w:val="center"/>
          </w:tcPr>
          <w:p w:rsidR="00161C3B" w:rsidRPr="00364E49" w:rsidRDefault="00161C3B" w:rsidP="00BA2CC0">
            <w:pPr>
              <w:jc w:val="center"/>
              <w:rPr>
                <w:sz w:val="18"/>
                <w:szCs w:val="18"/>
              </w:rPr>
            </w:pPr>
            <w:r w:rsidRPr="00364E49">
              <w:rPr>
                <w:sz w:val="18"/>
                <w:szCs w:val="18"/>
              </w:rPr>
              <w:t>1</w:t>
            </w:r>
          </w:p>
        </w:tc>
        <w:tc>
          <w:tcPr>
            <w:tcW w:w="944" w:type="dxa"/>
            <w:tcBorders>
              <w:top w:val="nil"/>
              <w:left w:val="single" w:sz="4" w:space="0" w:color="auto"/>
              <w:bottom w:val="single" w:sz="4" w:space="0" w:color="auto"/>
              <w:right w:val="single" w:sz="4" w:space="0" w:color="auto"/>
            </w:tcBorders>
            <w:shd w:val="clear" w:color="auto" w:fill="FFFFFF"/>
            <w:vAlign w:val="center"/>
          </w:tcPr>
          <w:p w:rsidR="00161C3B" w:rsidRPr="00364E49" w:rsidRDefault="00161C3B" w:rsidP="00BA2CC0">
            <w:pPr>
              <w:jc w:val="center"/>
              <w:rPr>
                <w:sz w:val="18"/>
                <w:szCs w:val="18"/>
              </w:rPr>
            </w:pPr>
            <w:r w:rsidRPr="00364E49">
              <w:rPr>
                <w:sz w:val="18"/>
                <w:szCs w:val="18"/>
              </w:rPr>
              <w:t>43</w:t>
            </w:r>
          </w:p>
        </w:tc>
        <w:tc>
          <w:tcPr>
            <w:tcW w:w="944" w:type="dxa"/>
            <w:tcBorders>
              <w:top w:val="nil"/>
              <w:left w:val="single" w:sz="4" w:space="0" w:color="auto"/>
              <w:bottom w:val="single" w:sz="4" w:space="0" w:color="auto"/>
              <w:right w:val="single" w:sz="4" w:space="0" w:color="auto"/>
            </w:tcBorders>
            <w:shd w:val="clear" w:color="auto" w:fill="FFFFFF"/>
            <w:vAlign w:val="center"/>
          </w:tcPr>
          <w:p w:rsidR="00161C3B" w:rsidRPr="00364E49" w:rsidRDefault="00161C3B" w:rsidP="00BA2CC0">
            <w:pPr>
              <w:jc w:val="center"/>
              <w:rPr>
                <w:sz w:val="18"/>
                <w:szCs w:val="18"/>
              </w:rPr>
            </w:pPr>
            <w:r w:rsidRPr="00364E49">
              <w:rPr>
                <w:sz w:val="18"/>
                <w:szCs w:val="18"/>
              </w:rPr>
              <w:t>0,8</w:t>
            </w:r>
          </w:p>
        </w:tc>
        <w:tc>
          <w:tcPr>
            <w:tcW w:w="944" w:type="dxa"/>
            <w:tcBorders>
              <w:top w:val="nil"/>
              <w:left w:val="single" w:sz="4" w:space="0" w:color="auto"/>
              <w:bottom w:val="single" w:sz="4" w:space="0" w:color="auto"/>
              <w:right w:val="single" w:sz="4" w:space="0" w:color="auto"/>
            </w:tcBorders>
            <w:shd w:val="clear" w:color="auto" w:fill="FFFFFF"/>
            <w:vAlign w:val="center"/>
          </w:tcPr>
          <w:p w:rsidR="00161C3B" w:rsidRPr="00364E49" w:rsidRDefault="00161C3B" w:rsidP="00BA2CC0">
            <w:pPr>
              <w:jc w:val="center"/>
              <w:rPr>
                <w:b/>
                <w:sz w:val="20"/>
              </w:rPr>
            </w:pPr>
            <w:r w:rsidRPr="00364E49">
              <w:rPr>
                <w:b/>
                <w:sz w:val="20"/>
              </w:rPr>
              <w:t>48</w:t>
            </w:r>
          </w:p>
        </w:tc>
        <w:tc>
          <w:tcPr>
            <w:tcW w:w="945" w:type="dxa"/>
            <w:tcBorders>
              <w:top w:val="nil"/>
              <w:left w:val="single" w:sz="4" w:space="0" w:color="auto"/>
              <w:bottom w:val="single" w:sz="4" w:space="0" w:color="auto"/>
              <w:right w:val="single" w:sz="4" w:space="0" w:color="auto"/>
            </w:tcBorders>
            <w:shd w:val="clear" w:color="auto" w:fill="FFFFFF"/>
            <w:vAlign w:val="center"/>
          </w:tcPr>
          <w:p w:rsidR="00161C3B" w:rsidRPr="00364E49" w:rsidRDefault="00161C3B" w:rsidP="00BA2CC0">
            <w:pPr>
              <w:jc w:val="center"/>
              <w:rPr>
                <w:b/>
                <w:sz w:val="20"/>
              </w:rPr>
            </w:pPr>
            <w:r w:rsidRPr="00364E49">
              <w:rPr>
                <w:b/>
                <w:sz w:val="20"/>
              </w:rPr>
              <w:t>0,9</w:t>
            </w:r>
          </w:p>
        </w:tc>
      </w:tr>
    </w:tbl>
    <w:p w:rsidR="00161C3B" w:rsidRPr="00987AE1" w:rsidRDefault="00161C3B" w:rsidP="00161C3B">
      <w:pPr>
        <w:pStyle w:val="ConsPlusNormal"/>
        <w:jc w:val="both"/>
        <w:outlineLvl w:val="3"/>
        <w:rPr>
          <w:rFonts w:ascii="Times New Roman" w:hAnsi="Times New Roman" w:cs="Times New Roman"/>
          <w:b/>
          <w:color w:val="FF0000"/>
        </w:rPr>
      </w:pPr>
    </w:p>
    <w:p w:rsidR="00161C3B" w:rsidRPr="00364E49" w:rsidRDefault="00161C3B" w:rsidP="00711679">
      <w:pPr>
        <w:ind w:firstLine="709"/>
        <w:jc w:val="both"/>
        <w:rPr>
          <w:sz w:val="28"/>
          <w:szCs w:val="28"/>
        </w:rPr>
      </w:pPr>
      <w:r w:rsidRPr="00364E49">
        <w:rPr>
          <w:sz w:val="28"/>
          <w:szCs w:val="28"/>
        </w:rPr>
        <w:t>Всего в 2021-2022 учебном году в школах города Архангельска обучались 37789 учащихся, по ФГОС ОО обучались все 37789 учащихся.</w:t>
      </w:r>
    </w:p>
    <w:p w:rsidR="00161C3B" w:rsidRPr="00364E49" w:rsidRDefault="00161C3B" w:rsidP="00161C3B">
      <w:pPr>
        <w:autoSpaceDE w:val="0"/>
        <w:autoSpaceDN w:val="0"/>
        <w:adjustRightInd w:val="0"/>
        <w:ind w:firstLine="709"/>
        <w:jc w:val="both"/>
        <w:rPr>
          <w:sz w:val="28"/>
          <w:szCs w:val="28"/>
        </w:rPr>
      </w:pPr>
      <w:r w:rsidRPr="00364E49">
        <w:rPr>
          <w:sz w:val="28"/>
          <w:szCs w:val="28"/>
        </w:rPr>
        <w:t>Выпускникам, которые имеют итоговые оценки "отлично" по всем дисциплинам учебного плана и успешно прошли государственную итоговую аттестацию, вручается медаль "За особые успехи в учении".</w:t>
      </w:r>
    </w:p>
    <w:p w:rsidR="00161C3B" w:rsidRPr="00364E49" w:rsidRDefault="00161C3B" w:rsidP="00161C3B">
      <w:pPr>
        <w:autoSpaceDE w:val="0"/>
        <w:autoSpaceDN w:val="0"/>
        <w:adjustRightInd w:val="0"/>
        <w:ind w:firstLine="709"/>
        <w:jc w:val="both"/>
        <w:rPr>
          <w:sz w:val="28"/>
          <w:szCs w:val="28"/>
        </w:rPr>
      </w:pPr>
      <w:r w:rsidRPr="00364E49">
        <w:rPr>
          <w:sz w:val="28"/>
          <w:szCs w:val="28"/>
        </w:rPr>
        <w:t>Также мерой поощрения за отличные результаты в учебе, за интеллектуальные достижения являются с</w:t>
      </w:r>
      <w:r w:rsidRPr="00364E49">
        <w:rPr>
          <w:rFonts w:eastAsiaTheme="minorHAnsi"/>
          <w:sz w:val="28"/>
          <w:szCs w:val="28"/>
          <w:lang w:eastAsia="en-US"/>
        </w:rPr>
        <w:t>еребряная медаль "За особые успехи в обучении", диплом "Золотая надежда Архангельской области".</w:t>
      </w:r>
      <w:r w:rsidRPr="00364E49">
        <w:rPr>
          <w:rFonts w:ascii="Verdana" w:hAnsi="Verdana" w:cs="Arial"/>
          <w:sz w:val="20"/>
          <w:szCs w:val="20"/>
        </w:rPr>
        <w:t xml:space="preserve"> </w:t>
      </w:r>
    </w:p>
    <w:p w:rsidR="00E33B15" w:rsidRDefault="00E33B15" w:rsidP="00161C3B">
      <w:pPr>
        <w:jc w:val="right"/>
        <w:rPr>
          <w:iCs/>
          <w:szCs w:val="28"/>
          <w:shd w:val="clear" w:color="auto" w:fill="FDFDFD"/>
        </w:rPr>
      </w:pPr>
    </w:p>
    <w:p w:rsidR="00E33B15" w:rsidRDefault="00E33B15" w:rsidP="00161C3B">
      <w:pPr>
        <w:jc w:val="right"/>
        <w:rPr>
          <w:iCs/>
          <w:szCs w:val="28"/>
          <w:shd w:val="clear" w:color="auto" w:fill="FDFDFD"/>
        </w:rPr>
      </w:pPr>
    </w:p>
    <w:p w:rsidR="00E33B15" w:rsidRDefault="00E33B15" w:rsidP="00161C3B">
      <w:pPr>
        <w:jc w:val="right"/>
        <w:rPr>
          <w:iCs/>
          <w:szCs w:val="28"/>
          <w:shd w:val="clear" w:color="auto" w:fill="FDFDFD"/>
        </w:rPr>
      </w:pPr>
    </w:p>
    <w:p w:rsidR="00161C3B" w:rsidRPr="00364E49" w:rsidRDefault="00161C3B" w:rsidP="00161C3B">
      <w:pPr>
        <w:jc w:val="right"/>
        <w:rPr>
          <w:iCs/>
          <w:szCs w:val="28"/>
          <w:shd w:val="clear" w:color="auto" w:fill="FDFDFD"/>
        </w:rPr>
      </w:pPr>
      <w:r w:rsidRPr="00364E49">
        <w:rPr>
          <w:iCs/>
          <w:szCs w:val="28"/>
          <w:shd w:val="clear" w:color="auto" w:fill="FDFDFD"/>
        </w:rPr>
        <w:t xml:space="preserve">Таблица № </w:t>
      </w:r>
      <w:r w:rsidR="00A61418">
        <w:rPr>
          <w:iCs/>
          <w:szCs w:val="28"/>
          <w:shd w:val="clear" w:color="auto" w:fill="FDFDFD"/>
        </w:rPr>
        <w:t>14</w:t>
      </w:r>
    </w:p>
    <w:p w:rsidR="00161C3B" w:rsidRPr="00364E49" w:rsidRDefault="00161C3B" w:rsidP="00161C3B">
      <w:pPr>
        <w:jc w:val="center"/>
        <w:rPr>
          <w:b/>
        </w:rPr>
      </w:pPr>
      <w:r w:rsidRPr="00364E49">
        <w:rPr>
          <w:b/>
        </w:rPr>
        <w:t>Динамика числа медалистов в школах города Архангельска</w:t>
      </w:r>
    </w:p>
    <w:tbl>
      <w:tblPr>
        <w:tblStyle w:val="ad"/>
        <w:tblW w:w="0" w:type="auto"/>
        <w:tblInd w:w="108" w:type="dxa"/>
        <w:tblLayout w:type="fixed"/>
        <w:tblLook w:val="04A0" w:firstRow="1" w:lastRow="0" w:firstColumn="1" w:lastColumn="0" w:noHBand="0" w:noVBand="1"/>
      </w:tblPr>
      <w:tblGrid>
        <w:gridCol w:w="5670"/>
        <w:gridCol w:w="1134"/>
        <w:gridCol w:w="1134"/>
        <w:gridCol w:w="1276"/>
      </w:tblGrid>
      <w:tr w:rsidR="00161C3B" w:rsidRPr="00364E49" w:rsidTr="0090044C">
        <w:tc>
          <w:tcPr>
            <w:tcW w:w="5670" w:type="dxa"/>
          </w:tcPr>
          <w:p w:rsidR="00161C3B" w:rsidRPr="00364E49" w:rsidRDefault="00161C3B" w:rsidP="00BA2CC0">
            <w:pPr>
              <w:jc w:val="center"/>
            </w:pPr>
            <w:r w:rsidRPr="00364E49">
              <w:t>Год вручения</w:t>
            </w:r>
          </w:p>
        </w:tc>
        <w:tc>
          <w:tcPr>
            <w:tcW w:w="1134" w:type="dxa"/>
          </w:tcPr>
          <w:p w:rsidR="00161C3B" w:rsidRPr="00364E49" w:rsidRDefault="00161C3B" w:rsidP="00BA2CC0">
            <w:pPr>
              <w:jc w:val="center"/>
            </w:pPr>
            <w:r w:rsidRPr="00364E49">
              <w:t>2019</w:t>
            </w:r>
          </w:p>
        </w:tc>
        <w:tc>
          <w:tcPr>
            <w:tcW w:w="1134" w:type="dxa"/>
          </w:tcPr>
          <w:p w:rsidR="00161C3B" w:rsidRPr="00364E49" w:rsidRDefault="00161C3B" w:rsidP="00BA2CC0">
            <w:pPr>
              <w:jc w:val="center"/>
            </w:pPr>
            <w:r w:rsidRPr="00364E49">
              <w:t>2020</w:t>
            </w:r>
          </w:p>
        </w:tc>
        <w:tc>
          <w:tcPr>
            <w:tcW w:w="1276" w:type="dxa"/>
          </w:tcPr>
          <w:p w:rsidR="00161C3B" w:rsidRPr="00364E49" w:rsidRDefault="00161C3B" w:rsidP="00BA2CC0">
            <w:pPr>
              <w:jc w:val="center"/>
            </w:pPr>
            <w:r w:rsidRPr="00364E49">
              <w:t>2021</w:t>
            </w:r>
          </w:p>
        </w:tc>
      </w:tr>
      <w:tr w:rsidR="00161C3B" w:rsidRPr="00364E49" w:rsidTr="0090044C">
        <w:tc>
          <w:tcPr>
            <w:tcW w:w="5670" w:type="dxa"/>
          </w:tcPr>
          <w:p w:rsidR="00161C3B" w:rsidRPr="00364E49" w:rsidRDefault="00161C3B" w:rsidP="00BA2CC0">
            <w:pPr>
              <w:jc w:val="both"/>
            </w:pPr>
            <w:r w:rsidRPr="00364E49">
              <w:t>Федеральная медаль "За особые успехи в учении"</w:t>
            </w:r>
          </w:p>
        </w:tc>
        <w:tc>
          <w:tcPr>
            <w:tcW w:w="1134" w:type="dxa"/>
          </w:tcPr>
          <w:p w:rsidR="00161C3B" w:rsidRPr="00364E49" w:rsidRDefault="00161C3B" w:rsidP="00BA2CC0">
            <w:pPr>
              <w:jc w:val="center"/>
            </w:pPr>
            <w:r w:rsidRPr="00364E49">
              <w:t>104</w:t>
            </w:r>
          </w:p>
        </w:tc>
        <w:tc>
          <w:tcPr>
            <w:tcW w:w="1134" w:type="dxa"/>
          </w:tcPr>
          <w:p w:rsidR="00161C3B" w:rsidRPr="00364E49" w:rsidRDefault="00161C3B" w:rsidP="00BA2CC0">
            <w:pPr>
              <w:jc w:val="center"/>
            </w:pPr>
            <w:r w:rsidRPr="00364E49">
              <w:t>129</w:t>
            </w:r>
          </w:p>
        </w:tc>
        <w:tc>
          <w:tcPr>
            <w:tcW w:w="1276" w:type="dxa"/>
          </w:tcPr>
          <w:p w:rsidR="00161C3B" w:rsidRPr="00364E49" w:rsidRDefault="00161C3B" w:rsidP="00BA2CC0">
            <w:pPr>
              <w:jc w:val="center"/>
            </w:pPr>
            <w:r w:rsidRPr="00364E49">
              <w:t>156</w:t>
            </w:r>
          </w:p>
        </w:tc>
      </w:tr>
      <w:tr w:rsidR="00161C3B" w:rsidRPr="00364E49" w:rsidTr="0090044C">
        <w:tc>
          <w:tcPr>
            <w:tcW w:w="5670" w:type="dxa"/>
          </w:tcPr>
          <w:p w:rsidR="00161C3B" w:rsidRPr="00364E49" w:rsidRDefault="00161C3B" w:rsidP="00BA2CC0">
            <w:pPr>
              <w:jc w:val="both"/>
            </w:pPr>
            <w:r w:rsidRPr="00364E49">
              <w:lastRenderedPageBreak/>
              <w:t>Серебряная медаль "За особые успехи в обучении"</w:t>
            </w:r>
          </w:p>
        </w:tc>
        <w:tc>
          <w:tcPr>
            <w:tcW w:w="1134" w:type="dxa"/>
          </w:tcPr>
          <w:p w:rsidR="00161C3B" w:rsidRPr="00364E49" w:rsidRDefault="00161C3B" w:rsidP="00BA2CC0">
            <w:pPr>
              <w:jc w:val="center"/>
            </w:pPr>
            <w:r w:rsidRPr="00364E49">
              <w:t>27</w:t>
            </w:r>
          </w:p>
        </w:tc>
        <w:tc>
          <w:tcPr>
            <w:tcW w:w="1134" w:type="dxa"/>
          </w:tcPr>
          <w:p w:rsidR="00161C3B" w:rsidRPr="00364E49" w:rsidRDefault="00161C3B" w:rsidP="00BA2CC0">
            <w:pPr>
              <w:jc w:val="center"/>
            </w:pPr>
            <w:r w:rsidRPr="00364E49">
              <w:t>56</w:t>
            </w:r>
          </w:p>
        </w:tc>
        <w:tc>
          <w:tcPr>
            <w:tcW w:w="1276" w:type="dxa"/>
          </w:tcPr>
          <w:p w:rsidR="00161C3B" w:rsidRPr="00364E49" w:rsidRDefault="00161C3B" w:rsidP="00BA2CC0">
            <w:pPr>
              <w:jc w:val="center"/>
            </w:pPr>
            <w:r w:rsidRPr="00364E49">
              <w:t>51</w:t>
            </w:r>
          </w:p>
        </w:tc>
      </w:tr>
      <w:tr w:rsidR="00161C3B" w:rsidRPr="00364E49" w:rsidTr="0090044C">
        <w:tc>
          <w:tcPr>
            <w:tcW w:w="5670" w:type="dxa"/>
          </w:tcPr>
          <w:p w:rsidR="00161C3B" w:rsidRPr="00364E49" w:rsidRDefault="00161C3B" w:rsidP="00BA2CC0">
            <w:pPr>
              <w:jc w:val="both"/>
            </w:pPr>
            <w:r w:rsidRPr="00364E49">
              <w:t>Диплом "Золотая надежда Архангельской области"</w:t>
            </w:r>
          </w:p>
        </w:tc>
        <w:tc>
          <w:tcPr>
            <w:tcW w:w="1134" w:type="dxa"/>
          </w:tcPr>
          <w:p w:rsidR="00161C3B" w:rsidRPr="00364E49" w:rsidRDefault="00161C3B" w:rsidP="00BA2CC0">
            <w:pPr>
              <w:jc w:val="center"/>
            </w:pPr>
            <w:r w:rsidRPr="00364E49">
              <w:t>4</w:t>
            </w:r>
          </w:p>
        </w:tc>
        <w:tc>
          <w:tcPr>
            <w:tcW w:w="1134" w:type="dxa"/>
          </w:tcPr>
          <w:p w:rsidR="00161C3B" w:rsidRPr="00364E49" w:rsidRDefault="00161C3B" w:rsidP="00BA2CC0">
            <w:pPr>
              <w:jc w:val="center"/>
            </w:pPr>
            <w:r w:rsidRPr="00364E49">
              <w:t>16</w:t>
            </w:r>
          </w:p>
        </w:tc>
        <w:tc>
          <w:tcPr>
            <w:tcW w:w="1276" w:type="dxa"/>
          </w:tcPr>
          <w:p w:rsidR="00161C3B" w:rsidRPr="00364E49" w:rsidRDefault="00161C3B" w:rsidP="00BA2CC0">
            <w:pPr>
              <w:jc w:val="center"/>
            </w:pPr>
            <w:r w:rsidRPr="00364E49">
              <w:t>8</w:t>
            </w:r>
          </w:p>
        </w:tc>
      </w:tr>
    </w:tbl>
    <w:p w:rsidR="006E0F50" w:rsidRDefault="006E0F50" w:rsidP="00161C3B">
      <w:pPr>
        <w:ind w:firstLine="709"/>
        <w:contextualSpacing/>
        <w:jc w:val="both"/>
        <w:rPr>
          <w:iCs/>
          <w:sz w:val="28"/>
          <w:szCs w:val="28"/>
          <w:shd w:val="clear" w:color="auto" w:fill="FDFDFD"/>
        </w:rPr>
      </w:pPr>
    </w:p>
    <w:p w:rsidR="00161C3B" w:rsidRPr="00364E49" w:rsidRDefault="00161C3B" w:rsidP="00161C3B">
      <w:pPr>
        <w:ind w:firstLine="709"/>
        <w:contextualSpacing/>
        <w:jc w:val="both"/>
        <w:rPr>
          <w:iCs/>
          <w:sz w:val="28"/>
          <w:szCs w:val="28"/>
          <w:shd w:val="clear" w:color="auto" w:fill="FDFDFD"/>
        </w:rPr>
      </w:pPr>
      <w:r w:rsidRPr="00364E49">
        <w:rPr>
          <w:iCs/>
          <w:sz w:val="28"/>
          <w:szCs w:val="28"/>
          <w:shd w:val="clear" w:color="auto" w:fill="FDFDFD"/>
        </w:rPr>
        <w:t xml:space="preserve">Анализ организации профильного обучения в ОО свидетельствует об увеличении количества профильных классов и, соответственно, количества учащихся в них. </w:t>
      </w:r>
    </w:p>
    <w:p w:rsidR="00161C3B" w:rsidRPr="00364E49" w:rsidRDefault="00161C3B" w:rsidP="00161C3B">
      <w:pPr>
        <w:autoSpaceDE w:val="0"/>
        <w:autoSpaceDN w:val="0"/>
        <w:adjustRightInd w:val="0"/>
        <w:ind w:firstLine="709"/>
        <w:jc w:val="both"/>
        <w:rPr>
          <w:rFonts w:eastAsiaTheme="minorHAnsi"/>
          <w:sz w:val="28"/>
          <w:szCs w:val="28"/>
          <w:lang w:eastAsia="en-US"/>
        </w:rPr>
      </w:pPr>
      <w:r w:rsidRPr="00364E49">
        <w:rPr>
          <w:sz w:val="28"/>
          <w:szCs w:val="28"/>
        </w:rPr>
        <w:t xml:space="preserve">В 2021-2022 учебном году образовательные организации </w:t>
      </w:r>
      <w:r w:rsidRPr="00364E49">
        <w:rPr>
          <w:rFonts w:eastAsiaTheme="minorHAnsi"/>
          <w:sz w:val="28"/>
          <w:szCs w:val="28"/>
          <w:lang w:eastAsia="en-US"/>
        </w:rPr>
        <w:t xml:space="preserve">в соответствии с ФГОС СОО реализовывали учебные планы одного или нескольких профилей обучения (естественнонаучный, гуманитарный, социально-экономический, технологический, универсальный) в </w:t>
      </w:r>
      <w:r w:rsidRPr="00364E49">
        <w:rPr>
          <w:sz w:val="28"/>
          <w:szCs w:val="28"/>
        </w:rPr>
        <w:t>139 классах, в которых обучал</w:t>
      </w:r>
      <w:r w:rsidR="00A95967">
        <w:rPr>
          <w:sz w:val="28"/>
          <w:szCs w:val="28"/>
        </w:rPr>
        <w:t>ся</w:t>
      </w:r>
      <w:r w:rsidRPr="00364E49">
        <w:rPr>
          <w:sz w:val="28"/>
          <w:szCs w:val="28"/>
        </w:rPr>
        <w:t xml:space="preserve"> 3451 учащи</w:t>
      </w:r>
      <w:r w:rsidR="00A95967">
        <w:rPr>
          <w:sz w:val="28"/>
          <w:szCs w:val="28"/>
        </w:rPr>
        <w:t>й</w:t>
      </w:r>
      <w:r w:rsidRPr="00364E49">
        <w:rPr>
          <w:sz w:val="28"/>
          <w:szCs w:val="28"/>
        </w:rPr>
        <w:t>ся.</w:t>
      </w:r>
    </w:p>
    <w:p w:rsidR="00161C3B" w:rsidRPr="00364E49" w:rsidRDefault="00161C3B" w:rsidP="00161C3B">
      <w:pPr>
        <w:pStyle w:val="Standard"/>
        <w:ind w:firstLine="709"/>
        <w:jc w:val="right"/>
        <w:rPr>
          <w:color w:val="auto"/>
        </w:rPr>
      </w:pPr>
      <w:r w:rsidRPr="00364E49">
        <w:rPr>
          <w:color w:val="auto"/>
        </w:rPr>
        <w:t xml:space="preserve">Таблица № </w:t>
      </w:r>
      <w:r w:rsidR="00C2051F">
        <w:rPr>
          <w:color w:val="auto"/>
        </w:rPr>
        <w:t>15</w:t>
      </w:r>
    </w:p>
    <w:p w:rsidR="00161C3B" w:rsidRPr="00364E49" w:rsidRDefault="00161C3B" w:rsidP="00161C3B">
      <w:pPr>
        <w:pStyle w:val="Standard"/>
        <w:ind w:firstLine="709"/>
        <w:jc w:val="center"/>
        <w:rPr>
          <w:color w:val="auto"/>
        </w:rPr>
      </w:pPr>
      <w:r w:rsidRPr="00364E49">
        <w:rPr>
          <w:b/>
          <w:color w:val="auto"/>
        </w:rPr>
        <w:t>Профильные классы в 2020-2021 и 2021-2022 учебных годах</w:t>
      </w:r>
      <w:r w:rsidRPr="00364E49">
        <w:rPr>
          <w:color w:val="auto"/>
        </w:rPr>
        <w:t>:</w:t>
      </w:r>
    </w:p>
    <w:tbl>
      <w:tblPr>
        <w:tblStyle w:val="ad"/>
        <w:tblW w:w="9498" w:type="dxa"/>
        <w:tblInd w:w="108" w:type="dxa"/>
        <w:tblLayout w:type="fixed"/>
        <w:tblLook w:val="04A0" w:firstRow="1" w:lastRow="0" w:firstColumn="1" w:lastColumn="0" w:noHBand="0" w:noVBand="1"/>
      </w:tblPr>
      <w:tblGrid>
        <w:gridCol w:w="2410"/>
        <w:gridCol w:w="992"/>
        <w:gridCol w:w="851"/>
        <w:gridCol w:w="851"/>
        <w:gridCol w:w="1275"/>
        <w:gridCol w:w="1276"/>
        <w:gridCol w:w="1843"/>
      </w:tblGrid>
      <w:tr w:rsidR="00161C3B" w:rsidRPr="00364E49" w:rsidTr="0090044C">
        <w:tc>
          <w:tcPr>
            <w:tcW w:w="2410" w:type="dxa"/>
          </w:tcPr>
          <w:p w:rsidR="00161C3B" w:rsidRPr="00364E49" w:rsidRDefault="00161C3B" w:rsidP="00BA2CC0">
            <w:pPr>
              <w:pStyle w:val="Standard"/>
              <w:jc w:val="both"/>
              <w:rPr>
                <w:color w:val="auto"/>
              </w:rPr>
            </w:pPr>
          </w:p>
        </w:tc>
        <w:tc>
          <w:tcPr>
            <w:tcW w:w="2694" w:type="dxa"/>
            <w:gridSpan w:val="3"/>
          </w:tcPr>
          <w:p w:rsidR="00161C3B" w:rsidRPr="00364E49" w:rsidRDefault="00161C3B" w:rsidP="00BA2CC0">
            <w:pPr>
              <w:pStyle w:val="Standard"/>
              <w:jc w:val="center"/>
              <w:rPr>
                <w:color w:val="auto"/>
              </w:rPr>
            </w:pPr>
            <w:r w:rsidRPr="00364E49">
              <w:rPr>
                <w:b/>
                <w:color w:val="auto"/>
              </w:rPr>
              <w:t>2020-2021 учебный год</w:t>
            </w:r>
          </w:p>
        </w:tc>
        <w:tc>
          <w:tcPr>
            <w:tcW w:w="4394" w:type="dxa"/>
            <w:gridSpan w:val="3"/>
          </w:tcPr>
          <w:p w:rsidR="00161C3B" w:rsidRPr="00364E49" w:rsidRDefault="00161C3B" w:rsidP="00BA2CC0">
            <w:pPr>
              <w:pStyle w:val="Standard"/>
              <w:jc w:val="center"/>
              <w:rPr>
                <w:color w:val="auto"/>
              </w:rPr>
            </w:pPr>
            <w:r w:rsidRPr="00364E49">
              <w:rPr>
                <w:b/>
                <w:color w:val="auto"/>
              </w:rPr>
              <w:t>2021-2022 учебный год</w:t>
            </w:r>
          </w:p>
        </w:tc>
      </w:tr>
      <w:tr w:rsidR="00161C3B" w:rsidRPr="00364E49" w:rsidTr="0090044C">
        <w:tc>
          <w:tcPr>
            <w:tcW w:w="2410" w:type="dxa"/>
          </w:tcPr>
          <w:p w:rsidR="00161C3B" w:rsidRPr="00364E49" w:rsidRDefault="00161C3B" w:rsidP="00BA2CC0">
            <w:pPr>
              <w:pStyle w:val="Standard"/>
              <w:jc w:val="both"/>
              <w:rPr>
                <w:color w:val="auto"/>
              </w:rPr>
            </w:pPr>
            <w:r w:rsidRPr="00364E49">
              <w:rPr>
                <w:color w:val="auto"/>
              </w:rPr>
              <w:t>Профили</w:t>
            </w:r>
          </w:p>
        </w:tc>
        <w:tc>
          <w:tcPr>
            <w:tcW w:w="992" w:type="dxa"/>
          </w:tcPr>
          <w:p w:rsidR="00161C3B" w:rsidRPr="00364E49" w:rsidRDefault="00161C3B" w:rsidP="00BA2CC0">
            <w:pPr>
              <w:pStyle w:val="Standard"/>
              <w:jc w:val="center"/>
              <w:rPr>
                <w:color w:val="auto"/>
              </w:rPr>
            </w:pPr>
            <w:r w:rsidRPr="00364E49">
              <w:rPr>
                <w:color w:val="auto"/>
              </w:rPr>
              <w:t>Количество</w:t>
            </w:r>
          </w:p>
          <w:p w:rsidR="00161C3B" w:rsidRPr="00364E49" w:rsidRDefault="00161C3B" w:rsidP="00BA2CC0">
            <w:pPr>
              <w:pStyle w:val="Standard"/>
              <w:jc w:val="center"/>
              <w:rPr>
                <w:color w:val="auto"/>
              </w:rPr>
            </w:pPr>
            <w:r w:rsidRPr="00364E49">
              <w:rPr>
                <w:color w:val="auto"/>
              </w:rPr>
              <w:t>10 классов</w:t>
            </w:r>
          </w:p>
          <w:p w:rsidR="00161C3B" w:rsidRPr="00364E49" w:rsidRDefault="00161C3B" w:rsidP="00BA2CC0">
            <w:pPr>
              <w:pStyle w:val="Standard"/>
              <w:jc w:val="center"/>
              <w:rPr>
                <w:color w:val="auto"/>
              </w:rPr>
            </w:pPr>
          </w:p>
        </w:tc>
        <w:tc>
          <w:tcPr>
            <w:tcW w:w="851" w:type="dxa"/>
          </w:tcPr>
          <w:p w:rsidR="00161C3B" w:rsidRPr="00364E49" w:rsidRDefault="00161C3B" w:rsidP="00BA2CC0">
            <w:pPr>
              <w:pStyle w:val="Standard"/>
              <w:jc w:val="center"/>
              <w:rPr>
                <w:color w:val="auto"/>
              </w:rPr>
            </w:pPr>
            <w:r w:rsidRPr="00364E49">
              <w:rPr>
                <w:color w:val="auto"/>
              </w:rPr>
              <w:t>Количество</w:t>
            </w:r>
          </w:p>
          <w:p w:rsidR="00161C3B" w:rsidRPr="00364E49" w:rsidRDefault="00161C3B" w:rsidP="00BA2CC0">
            <w:pPr>
              <w:pStyle w:val="Standard"/>
              <w:jc w:val="center"/>
              <w:rPr>
                <w:color w:val="auto"/>
              </w:rPr>
            </w:pPr>
            <w:r w:rsidRPr="00364E49">
              <w:rPr>
                <w:color w:val="auto"/>
              </w:rPr>
              <w:t>11 классов</w:t>
            </w:r>
          </w:p>
        </w:tc>
        <w:tc>
          <w:tcPr>
            <w:tcW w:w="851" w:type="dxa"/>
          </w:tcPr>
          <w:p w:rsidR="00161C3B" w:rsidRPr="00364E49" w:rsidRDefault="00161C3B" w:rsidP="00BA2CC0">
            <w:pPr>
              <w:pStyle w:val="Standard"/>
              <w:jc w:val="center"/>
              <w:rPr>
                <w:color w:val="auto"/>
              </w:rPr>
            </w:pPr>
            <w:r w:rsidRPr="00364E49">
              <w:rPr>
                <w:color w:val="auto"/>
              </w:rPr>
              <w:t>ИТОГО</w:t>
            </w:r>
          </w:p>
        </w:tc>
        <w:tc>
          <w:tcPr>
            <w:tcW w:w="1275" w:type="dxa"/>
          </w:tcPr>
          <w:p w:rsidR="00161C3B" w:rsidRPr="00364E49" w:rsidRDefault="00161C3B" w:rsidP="00BA2CC0">
            <w:pPr>
              <w:pStyle w:val="Standard"/>
              <w:jc w:val="center"/>
              <w:rPr>
                <w:color w:val="auto"/>
              </w:rPr>
            </w:pPr>
            <w:r w:rsidRPr="00364E49">
              <w:rPr>
                <w:color w:val="auto"/>
              </w:rPr>
              <w:t>Количество</w:t>
            </w:r>
          </w:p>
          <w:p w:rsidR="00161C3B" w:rsidRPr="00364E49" w:rsidRDefault="00161C3B" w:rsidP="00BA2CC0">
            <w:pPr>
              <w:pStyle w:val="Standard"/>
              <w:jc w:val="center"/>
              <w:rPr>
                <w:color w:val="auto"/>
              </w:rPr>
            </w:pPr>
            <w:r w:rsidRPr="00364E49">
              <w:rPr>
                <w:color w:val="auto"/>
              </w:rPr>
              <w:t>10 классов</w:t>
            </w:r>
          </w:p>
          <w:p w:rsidR="00161C3B" w:rsidRPr="00364E49" w:rsidRDefault="00161C3B" w:rsidP="00BA2CC0">
            <w:pPr>
              <w:pStyle w:val="Standard"/>
              <w:jc w:val="center"/>
              <w:rPr>
                <w:color w:val="auto"/>
              </w:rPr>
            </w:pPr>
          </w:p>
        </w:tc>
        <w:tc>
          <w:tcPr>
            <w:tcW w:w="1276" w:type="dxa"/>
          </w:tcPr>
          <w:p w:rsidR="00161C3B" w:rsidRPr="00364E49" w:rsidRDefault="00161C3B" w:rsidP="00BA2CC0">
            <w:pPr>
              <w:pStyle w:val="Standard"/>
              <w:jc w:val="center"/>
              <w:rPr>
                <w:color w:val="auto"/>
              </w:rPr>
            </w:pPr>
            <w:r w:rsidRPr="00364E49">
              <w:rPr>
                <w:color w:val="auto"/>
              </w:rPr>
              <w:t>Количество</w:t>
            </w:r>
          </w:p>
          <w:p w:rsidR="00161C3B" w:rsidRPr="00364E49" w:rsidRDefault="00161C3B" w:rsidP="00BA2CC0">
            <w:pPr>
              <w:pStyle w:val="Standard"/>
              <w:jc w:val="center"/>
              <w:rPr>
                <w:color w:val="auto"/>
              </w:rPr>
            </w:pPr>
            <w:r w:rsidRPr="00364E49">
              <w:rPr>
                <w:color w:val="auto"/>
              </w:rPr>
              <w:t>11 классов</w:t>
            </w:r>
          </w:p>
        </w:tc>
        <w:tc>
          <w:tcPr>
            <w:tcW w:w="1843" w:type="dxa"/>
          </w:tcPr>
          <w:p w:rsidR="00161C3B" w:rsidRPr="00364E49" w:rsidRDefault="00161C3B" w:rsidP="00BA2CC0">
            <w:pPr>
              <w:pStyle w:val="Standard"/>
              <w:jc w:val="center"/>
              <w:rPr>
                <w:color w:val="auto"/>
              </w:rPr>
            </w:pPr>
            <w:r w:rsidRPr="00364E49">
              <w:rPr>
                <w:color w:val="auto"/>
              </w:rPr>
              <w:t>ИТОГО</w:t>
            </w:r>
          </w:p>
        </w:tc>
      </w:tr>
      <w:tr w:rsidR="00161C3B" w:rsidRPr="00364E49" w:rsidTr="0090044C">
        <w:tc>
          <w:tcPr>
            <w:tcW w:w="2410" w:type="dxa"/>
          </w:tcPr>
          <w:p w:rsidR="00161C3B" w:rsidRPr="00364E49" w:rsidRDefault="00161C3B" w:rsidP="00BA2CC0">
            <w:pPr>
              <w:pStyle w:val="Standard"/>
              <w:jc w:val="both"/>
              <w:rPr>
                <w:color w:val="auto"/>
              </w:rPr>
            </w:pPr>
            <w:r w:rsidRPr="00364E49">
              <w:rPr>
                <w:color w:val="auto"/>
              </w:rPr>
              <w:t xml:space="preserve">Универсальный </w:t>
            </w:r>
          </w:p>
        </w:tc>
        <w:tc>
          <w:tcPr>
            <w:tcW w:w="992" w:type="dxa"/>
          </w:tcPr>
          <w:p w:rsidR="00161C3B" w:rsidRPr="00364E49" w:rsidRDefault="00161C3B" w:rsidP="00BA2CC0">
            <w:pPr>
              <w:pStyle w:val="Standard"/>
              <w:jc w:val="center"/>
              <w:rPr>
                <w:color w:val="auto"/>
              </w:rPr>
            </w:pPr>
            <w:r w:rsidRPr="00364E49">
              <w:rPr>
                <w:color w:val="auto"/>
              </w:rPr>
              <w:t>10</w:t>
            </w:r>
          </w:p>
        </w:tc>
        <w:tc>
          <w:tcPr>
            <w:tcW w:w="851" w:type="dxa"/>
          </w:tcPr>
          <w:p w:rsidR="00161C3B" w:rsidRPr="00364E49" w:rsidRDefault="00161C3B" w:rsidP="00BA2CC0">
            <w:pPr>
              <w:pStyle w:val="Standard"/>
              <w:jc w:val="center"/>
              <w:rPr>
                <w:color w:val="auto"/>
              </w:rPr>
            </w:pPr>
            <w:r w:rsidRPr="00364E49">
              <w:rPr>
                <w:color w:val="auto"/>
              </w:rPr>
              <w:t>5</w:t>
            </w:r>
          </w:p>
        </w:tc>
        <w:tc>
          <w:tcPr>
            <w:tcW w:w="851" w:type="dxa"/>
          </w:tcPr>
          <w:p w:rsidR="00161C3B" w:rsidRPr="00364E49" w:rsidRDefault="00161C3B" w:rsidP="00BA2CC0">
            <w:pPr>
              <w:pStyle w:val="Standard"/>
              <w:jc w:val="center"/>
              <w:rPr>
                <w:color w:val="auto"/>
              </w:rPr>
            </w:pPr>
            <w:r w:rsidRPr="00364E49">
              <w:rPr>
                <w:color w:val="auto"/>
              </w:rPr>
              <w:t>15</w:t>
            </w:r>
          </w:p>
        </w:tc>
        <w:tc>
          <w:tcPr>
            <w:tcW w:w="1275" w:type="dxa"/>
          </w:tcPr>
          <w:p w:rsidR="00161C3B" w:rsidRPr="00364E49" w:rsidRDefault="00161C3B" w:rsidP="00BA2CC0">
            <w:pPr>
              <w:pStyle w:val="Standard"/>
              <w:jc w:val="center"/>
              <w:rPr>
                <w:color w:val="auto"/>
              </w:rPr>
            </w:pPr>
            <w:r w:rsidRPr="00364E49">
              <w:rPr>
                <w:color w:val="auto"/>
              </w:rPr>
              <w:t xml:space="preserve">38 </w:t>
            </w:r>
            <w:proofErr w:type="spellStart"/>
            <w:r w:rsidRPr="00364E49">
              <w:rPr>
                <w:color w:val="auto"/>
              </w:rPr>
              <w:t>кл</w:t>
            </w:r>
            <w:proofErr w:type="spellEnd"/>
            <w:r w:rsidRPr="00364E49">
              <w:rPr>
                <w:color w:val="auto"/>
              </w:rPr>
              <w:t xml:space="preserve">, 2 </w:t>
            </w:r>
            <w:proofErr w:type="spellStart"/>
            <w:r w:rsidRPr="00364E49">
              <w:rPr>
                <w:color w:val="auto"/>
              </w:rPr>
              <w:t>гр</w:t>
            </w:r>
            <w:proofErr w:type="spellEnd"/>
          </w:p>
        </w:tc>
        <w:tc>
          <w:tcPr>
            <w:tcW w:w="1276" w:type="dxa"/>
          </w:tcPr>
          <w:p w:rsidR="00161C3B" w:rsidRPr="00364E49" w:rsidRDefault="00161C3B" w:rsidP="00BA2CC0">
            <w:pPr>
              <w:pStyle w:val="Standard"/>
              <w:jc w:val="center"/>
              <w:rPr>
                <w:color w:val="auto"/>
              </w:rPr>
            </w:pPr>
            <w:r w:rsidRPr="00364E49">
              <w:rPr>
                <w:color w:val="auto"/>
              </w:rPr>
              <w:t xml:space="preserve">44 </w:t>
            </w:r>
          </w:p>
        </w:tc>
        <w:tc>
          <w:tcPr>
            <w:tcW w:w="1843" w:type="dxa"/>
          </w:tcPr>
          <w:p w:rsidR="00161C3B" w:rsidRPr="00364E49" w:rsidRDefault="00161C3B" w:rsidP="00BA2CC0">
            <w:pPr>
              <w:pStyle w:val="Standard"/>
              <w:jc w:val="center"/>
              <w:rPr>
                <w:color w:val="auto"/>
              </w:rPr>
            </w:pPr>
            <w:r w:rsidRPr="00364E49">
              <w:rPr>
                <w:color w:val="auto"/>
              </w:rPr>
              <w:t xml:space="preserve">82 </w:t>
            </w:r>
            <w:proofErr w:type="spellStart"/>
            <w:r w:rsidRPr="00364E49">
              <w:rPr>
                <w:color w:val="auto"/>
              </w:rPr>
              <w:t>кл</w:t>
            </w:r>
            <w:proofErr w:type="spellEnd"/>
            <w:r w:rsidRPr="00364E49">
              <w:rPr>
                <w:color w:val="auto"/>
              </w:rPr>
              <w:t xml:space="preserve"> и 2 </w:t>
            </w:r>
            <w:proofErr w:type="spellStart"/>
            <w:r w:rsidRPr="00364E49">
              <w:rPr>
                <w:color w:val="auto"/>
              </w:rPr>
              <w:t>гр</w:t>
            </w:r>
            <w:proofErr w:type="spellEnd"/>
          </w:p>
        </w:tc>
      </w:tr>
      <w:tr w:rsidR="00161C3B" w:rsidRPr="00364E49" w:rsidTr="0090044C">
        <w:tc>
          <w:tcPr>
            <w:tcW w:w="2410" w:type="dxa"/>
          </w:tcPr>
          <w:p w:rsidR="00161C3B" w:rsidRPr="00364E49" w:rsidRDefault="00161C3B" w:rsidP="00BA2CC0">
            <w:pPr>
              <w:pStyle w:val="Standard"/>
              <w:jc w:val="both"/>
              <w:rPr>
                <w:color w:val="auto"/>
              </w:rPr>
            </w:pPr>
            <w:r w:rsidRPr="00364E49">
              <w:rPr>
                <w:color w:val="auto"/>
              </w:rPr>
              <w:t>Технологический</w:t>
            </w:r>
          </w:p>
        </w:tc>
        <w:tc>
          <w:tcPr>
            <w:tcW w:w="992" w:type="dxa"/>
          </w:tcPr>
          <w:p w:rsidR="00161C3B" w:rsidRPr="00364E49" w:rsidRDefault="00161C3B" w:rsidP="00BA2CC0">
            <w:pPr>
              <w:pStyle w:val="Standard"/>
              <w:jc w:val="center"/>
              <w:rPr>
                <w:color w:val="auto"/>
              </w:rPr>
            </w:pPr>
            <w:r w:rsidRPr="00364E49">
              <w:rPr>
                <w:color w:val="auto"/>
              </w:rPr>
              <w:t>8</w:t>
            </w:r>
          </w:p>
        </w:tc>
        <w:tc>
          <w:tcPr>
            <w:tcW w:w="851" w:type="dxa"/>
          </w:tcPr>
          <w:p w:rsidR="00161C3B" w:rsidRPr="00364E49" w:rsidRDefault="00161C3B" w:rsidP="00BA2CC0">
            <w:pPr>
              <w:pStyle w:val="Standard"/>
              <w:jc w:val="center"/>
              <w:rPr>
                <w:color w:val="auto"/>
              </w:rPr>
            </w:pPr>
            <w:r w:rsidRPr="00364E49">
              <w:rPr>
                <w:color w:val="auto"/>
              </w:rPr>
              <w:t>-</w:t>
            </w:r>
          </w:p>
        </w:tc>
        <w:tc>
          <w:tcPr>
            <w:tcW w:w="851" w:type="dxa"/>
          </w:tcPr>
          <w:p w:rsidR="00161C3B" w:rsidRPr="00364E49" w:rsidRDefault="00161C3B" w:rsidP="00BA2CC0">
            <w:pPr>
              <w:pStyle w:val="Standard"/>
              <w:jc w:val="center"/>
              <w:rPr>
                <w:color w:val="auto"/>
              </w:rPr>
            </w:pPr>
            <w:r w:rsidRPr="00364E49">
              <w:rPr>
                <w:color w:val="auto"/>
              </w:rPr>
              <w:t>8</w:t>
            </w:r>
          </w:p>
        </w:tc>
        <w:tc>
          <w:tcPr>
            <w:tcW w:w="1275" w:type="dxa"/>
          </w:tcPr>
          <w:p w:rsidR="00161C3B" w:rsidRPr="00364E49" w:rsidRDefault="00161C3B" w:rsidP="00BA2CC0">
            <w:pPr>
              <w:pStyle w:val="Standard"/>
              <w:jc w:val="center"/>
              <w:rPr>
                <w:color w:val="auto"/>
              </w:rPr>
            </w:pPr>
            <w:r w:rsidRPr="00364E49">
              <w:rPr>
                <w:color w:val="auto"/>
              </w:rPr>
              <w:t xml:space="preserve">8 </w:t>
            </w:r>
            <w:proofErr w:type="spellStart"/>
            <w:r w:rsidRPr="00364E49">
              <w:rPr>
                <w:color w:val="auto"/>
              </w:rPr>
              <w:t>кл</w:t>
            </w:r>
            <w:proofErr w:type="spellEnd"/>
            <w:r w:rsidRPr="00364E49">
              <w:rPr>
                <w:color w:val="auto"/>
              </w:rPr>
              <w:t xml:space="preserve">, 3 </w:t>
            </w:r>
            <w:proofErr w:type="spellStart"/>
            <w:r w:rsidRPr="00364E49">
              <w:rPr>
                <w:color w:val="auto"/>
              </w:rPr>
              <w:t>гр</w:t>
            </w:r>
            <w:proofErr w:type="spellEnd"/>
          </w:p>
        </w:tc>
        <w:tc>
          <w:tcPr>
            <w:tcW w:w="1276" w:type="dxa"/>
          </w:tcPr>
          <w:p w:rsidR="00161C3B" w:rsidRPr="00364E49" w:rsidRDefault="00161C3B" w:rsidP="00BA2CC0">
            <w:pPr>
              <w:pStyle w:val="Standard"/>
              <w:jc w:val="center"/>
              <w:rPr>
                <w:color w:val="auto"/>
              </w:rPr>
            </w:pPr>
            <w:r w:rsidRPr="00364E49">
              <w:rPr>
                <w:color w:val="auto"/>
              </w:rPr>
              <w:t xml:space="preserve">9 </w:t>
            </w:r>
            <w:proofErr w:type="spellStart"/>
            <w:r w:rsidRPr="00364E49">
              <w:rPr>
                <w:color w:val="auto"/>
              </w:rPr>
              <w:t>кл</w:t>
            </w:r>
            <w:proofErr w:type="spellEnd"/>
            <w:r w:rsidRPr="00364E49">
              <w:rPr>
                <w:color w:val="auto"/>
              </w:rPr>
              <w:t xml:space="preserve">, 3 </w:t>
            </w:r>
            <w:proofErr w:type="spellStart"/>
            <w:r w:rsidRPr="00364E49">
              <w:rPr>
                <w:color w:val="auto"/>
              </w:rPr>
              <w:t>гр</w:t>
            </w:r>
            <w:proofErr w:type="spellEnd"/>
          </w:p>
        </w:tc>
        <w:tc>
          <w:tcPr>
            <w:tcW w:w="1843" w:type="dxa"/>
          </w:tcPr>
          <w:p w:rsidR="00161C3B" w:rsidRPr="00364E49" w:rsidRDefault="00161C3B" w:rsidP="00BA2CC0">
            <w:pPr>
              <w:pStyle w:val="Standard"/>
              <w:jc w:val="center"/>
              <w:rPr>
                <w:color w:val="auto"/>
              </w:rPr>
            </w:pPr>
            <w:r w:rsidRPr="00364E49">
              <w:rPr>
                <w:color w:val="auto"/>
              </w:rPr>
              <w:t xml:space="preserve">17 </w:t>
            </w:r>
            <w:proofErr w:type="spellStart"/>
            <w:r w:rsidRPr="00364E49">
              <w:rPr>
                <w:color w:val="auto"/>
              </w:rPr>
              <w:t>кл</w:t>
            </w:r>
            <w:proofErr w:type="spellEnd"/>
            <w:r w:rsidRPr="00364E49">
              <w:rPr>
                <w:color w:val="auto"/>
              </w:rPr>
              <w:t xml:space="preserve"> и 6 </w:t>
            </w:r>
            <w:proofErr w:type="spellStart"/>
            <w:r w:rsidRPr="00364E49">
              <w:rPr>
                <w:color w:val="auto"/>
              </w:rPr>
              <w:t>гр</w:t>
            </w:r>
            <w:proofErr w:type="spellEnd"/>
          </w:p>
        </w:tc>
      </w:tr>
      <w:tr w:rsidR="00161C3B" w:rsidRPr="00364E49" w:rsidTr="0090044C">
        <w:tc>
          <w:tcPr>
            <w:tcW w:w="2410" w:type="dxa"/>
          </w:tcPr>
          <w:p w:rsidR="00161C3B" w:rsidRPr="00364E49" w:rsidRDefault="00161C3B" w:rsidP="00BA2CC0">
            <w:pPr>
              <w:pStyle w:val="Standard"/>
              <w:jc w:val="both"/>
              <w:rPr>
                <w:color w:val="auto"/>
              </w:rPr>
            </w:pPr>
            <w:r w:rsidRPr="00364E49">
              <w:rPr>
                <w:color w:val="auto"/>
              </w:rPr>
              <w:t>Естественнонаучный</w:t>
            </w:r>
          </w:p>
        </w:tc>
        <w:tc>
          <w:tcPr>
            <w:tcW w:w="992" w:type="dxa"/>
          </w:tcPr>
          <w:p w:rsidR="00161C3B" w:rsidRPr="00364E49" w:rsidRDefault="00161C3B" w:rsidP="00BA2CC0">
            <w:pPr>
              <w:pStyle w:val="Standard"/>
              <w:jc w:val="center"/>
              <w:rPr>
                <w:color w:val="auto"/>
              </w:rPr>
            </w:pPr>
            <w:r w:rsidRPr="00364E49">
              <w:rPr>
                <w:color w:val="auto"/>
              </w:rPr>
              <w:t>5</w:t>
            </w:r>
          </w:p>
        </w:tc>
        <w:tc>
          <w:tcPr>
            <w:tcW w:w="851" w:type="dxa"/>
          </w:tcPr>
          <w:p w:rsidR="00161C3B" w:rsidRPr="00364E49" w:rsidRDefault="00161C3B" w:rsidP="00BA2CC0">
            <w:pPr>
              <w:pStyle w:val="Standard"/>
              <w:jc w:val="center"/>
              <w:rPr>
                <w:color w:val="auto"/>
              </w:rPr>
            </w:pPr>
            <w:r w:rsidRPr="00364E49">
              <w:rPr>
                <w:color w:val="auto"/>
              </w:rPr>
              <w:t>-</w:t>
            </w:r>
          </w:p>
        </w:tc>
        <w:tc>
          <w:tcPr>
            <w:tcW w:w="851" w:type="dxa"/>
          </w:tcPr>
          <w:p w:rsidR="00161C3B" w:rsidRPr="00364E49" w:rsidRDefault="00161C3B" w:rsidP="00BA2CC0">
            <w:pPr>
              <w:pStyle w:val="Standard"/>
              <w:jc w:val="center"/>
              <w:rPr>
                <w:color w:val="auto"/>
              </w:rPr>
            </w:pPr>
            <w:r w:rsidRPr="00364E49">
              <w:rPr>
                <w:color w:val="auto"/>
              </w:rPr>
              <w:t>5</w:t>
            </w:r>
          </w:p>
        </w:tc>
        <w:tc>
          <w:tcPr>
            <w:tcW w:w="1275" w:type="dxa"/>
          </w:tcPr>
          <w:p w:rsidR="00161C3B" w:rsidRPr="00364E49" w:rsidRDefault="00161C3B" w:rsidP="00BA2CC0">
            <w:pPr>
              <w:pStyle w:val="Standard"/>
              <w:jc w:val="center"/>
              <w:rPr>
                <w:color w:val="auto"/>
              </w:rPr>
            </w:pPr>
            <w:r w:rsidRPr="00364E49">
              <w:rPr>
                <w:color w:val="auto"/>
              </w:rPr>
              <w:t xml:space="preserve">3 </w:t>
            </w:r>
            <w:proofErr w:type="spellStart"/>
            <w:r w:rsidRPr="00364E49">
              <w:rPr>
                <w:color w:val="auto"/>
              </w:rPr>
              <w:t>кл</w:t>
            </w:r>
            <w:proofErr w:type="spellEnd"/>
            <w:r w:rsidRPr="00364E49">
              <w:rPr>
                <w:color w:val="auto"/>
              </w:rPr>
              <w:t xml:space="preserve">, 3 </w:t>
            </w:r>
            <w:proofErr w:type="spellStart"/>
            <w:r w:rsidRPr="00364E49">
              <w:rPr>
                <w:color w:val="auto"/>
              </w:rPr>
              <w:t>гр</w:t>
            </w:r>
            <w:proofErr w:type="spellEnd"/>
          </w:p>
        </w:tc>
        <w:tc>
          <w:tcPr>
            <w:tcW w:w="1276" w:type="dxa"/>
          </w:tcPr>
          <w:p w:rsidR="00161C3B" w:rsidRPr="00364E49" w:rsidRDefault="00161C3B" w:rsidP="00BA2CC0">
            <w:pPr>
              <w:pStyle w:val="Standard"/>
              <w:jc w:val="center"/>
              <w:rPr>
                <w:color w:val="auto"/>
              </w:rPr>
            </w:pPr>
            <w:r w:rsidRPr="00364E49">
              <w:rPr>
                <w:color w:val="auto"/>
              </w:rPr>
              <w:t xml:space="preserve">6 </w:t>
            </w:r>
            <w:proofErr w:type="spellStart"/>
            <w:r w:rsidRPr="00364E49">
              <w:rPr>
                <w:color w:val="auto"/>
              </w:rPr>
              <w:t>кл</w:t>
            </w:r>
            <w:proofErr w:type="spellEnd"/>
            <w:r w:rsidRPr="00364E49">
              <w:rPr>
                <w:color w:val="auto"/>
              </w:rPr>
              <w:t xml:space="preserve">, 4 </w:t>
            </w:r>
            <w:proofErr w:type="spellStart"/>
            <w:r w:rsidRPr="00364E49">
              <w:rPr>
                <w:color w:val="auto"/>
              </w:rPr>
              <w:t>гр</w:t>
            </w:r>
            <w:proofErr w:type="spellEnd"/>
          </w:p>
        </w:tc>
        <w:tc>
          <w:tcPr>
            <w:tcW w:w="1843" w:type="dxa"/>
          </w:tcPr>
          <w:p w:rsidR="00161C3B" w:rsidRPr="00364E49" w:rsidRDefault="00161C3B" w:rsidP="00BA2CC0">
            <w:pPr>
              <w:pStyle w:val="Standard"/>
              <w:jc w:val="center"/>
              <w:rPr>
                <w:color w:val="auto"/>
              </w:rPr>
            </w:pPr>
            <w:r w:rsidRPr="00364E49">
              <w:rPr>
                <w:color w:val="auto"/>
              </w:rPr>
              <w:t xml:space="preserve">9 </w:t>
            </w:r>
            <w:proofErr w:type="spellStart"/>
            <w:r w:rsidRPr="00364E49">
              <w:rPr>
                <w:color w:val="auto"/>
              </w:rPr>
              <w:t>кли</w:t>
            </w:r>
            <w:proofErr w:type="spellEnd"/>
            <w:r w:rsidRPr="00364E49">
              <w:rPr>
                <w:color w:val="auto"/>
              </w:rPr>
              <w:t xml:space="preserve"> 7 </w:t>
            </w:r>
            <w:proofErr w:type="spellStart"/>
            <w:r w:rsidRPr="00364E49">
              <w:rPr>
                <w:color w:val="auto"/>
              </w:rPr>
              <w:t>гр</w:t>
            </w:r>
            <w:proofErr w:type="spellEnd"/>
          </w:p>
        </w:tc>
      </w:tr>
      <w:tr w:rsidR="00161C3B" w:rsidRPr="00364E49" w:rsidTr="0090044C">
        <w:tc>
          <w:tcPr>
            <w:tcW w:w="2410" w:type="dxa"/>
          </w:tcPr>
          <w:p w:rsidR="00161C3B" w:rsidRPr="00364E49" w:rsidRDefault="00161C3B" w:rsidP="00BA2CC0">
            <w:pPr>
              <w:pStyle w:val="Standard"/>
              <w:jc w:val="both"/>
              <w:rPr>
                <w:color w:val="auto"/>
              </w:rPr>
            </w:pPr>
            <w:r w:rsidRPr="00364E49">
              <w:rPr>
                <w:color w:val="auto"/>
              </w:rPr>
              <w:t xml:space="preserve">Гуманитарный </w:t>
            </w:r>
          </w:p>
        </w:tc>
        <w:tc>
          <w:tcPr>
            <w:tcW w:w="992" w:type="dxa"/>
          </w:tcPr>
          <w:p w:rsidR="00161C3B" w:rsidRPr="00364E49" w:rsidRDefault="00161C3B" w:rsidP="00BA2CC0">
            <w:pPr>
              <w:pStyle w:val="Standard"/>
              <w:jc w:val="center"/>
              <w:rPr>
                <w:color w:val="auto"/>
              </w:rPr>
            </w:pPr>
            <w:r w:rsidRPr="00364E49">
              <w:rPr>
                <w:color w:val="auto"/>
              </w:rPr>
              <w:t>12</w:t>
            </w:r>
          </w:p>
        </w:tc>
        <w:tc>
          <w:tcPr>
            <w:tcW w:w="851" w:type="dxa"/>
          </w:tcPr>
          <w:p w:rsidR="00161C3B" w:rsidRPr="00364E49" w:rsidRDefault="00161C3B" w:rsidP="00BA2CC0">
            <w:pPr>
              <w:pStyle w:val="Standard"/>
              <w:jc w:val="center"/>
              <w:rPr>
                <w:color w:val="auto"/>
              </w:rPr>
            </w:pPr>
            <w:r w:rsidRPr="00364E49">
              <w:rPr>
                <w:color w:val="auto"/>
              </w:rPr>
              <w:t>1</w:t>
            </w:r>
          </w:p>
        </w:tc>
        <w:tc>
          <w:tcPr>
            <w:tcW w:w="851" w:type="dxa"/>
          </w:tcPr>
          <w:p w:rsidR="00161C3B" w:rsidRPr="00364E49" w:rsidRDefault="00161C3B" w:rsidP="00BA2CC0">
            <w:pPr>
              <w:pStyle w:val="Standard"/>
              <w:jc w:val="center"/>
              <w:rPr>
                <w:color w:val="auto"/>
              </w:rPr>
            </w:pPr>
            <w:r w:rsidRPr="00364E49">
              <w:rPr>
                <w:color w:val="auto"/>
              </w:rPr>
              <w:t>13</w:t>
            </w:r>
          </w:p>
        </w:tc>
        <w:tc>
          <w:tcPr>
            <w:tcW w:w="1275" w:type="dxa"/>
          </w:tcPr>
          <w:p w:rsidR="00161C3B" w:rsidRPr="00364E49" w:rsidRDefault="00161C3B" w:rsidP="00BA2CC0">
            <w:pPr>
              <w:pStyle w:val="Standard"/>
              <w:jc w:val="center"/>
              <w:rPr>
                <w:color w:val="auto"/>
              </w:rPr>
            </w:pPr>
            <w:r w:rsidRPr="00364E49">
              <w:rPr>
                <w:color w:val="auto"/>
              </w:rPr>
              <w:t xml:space="preserve">6 </w:t>
            </w:r>
            <w:proofErr w:type="spellStart"/>
            <w:r w:rsidRPr="00364E49">
              <w:rPr>
                <w:color w:val="auto"/>
              </w:rPr>
              <w:t>кл</w:t>
            </w:r>
            <w:proofErr w:type="spellEnd"/>
            <w:r w:rsidRPr="00364E49">
              <w:rPr>
                <w:color w:val="auto"/>
              </w:rPr>
              <w:t xml:space="preserve">, 3 </w:t>
            </w:r>
            <w:proofErr w:type="spellStart"/>
            <w:r w:rsidRPr="00364E49">
              <w:rPr>
                <w:color w:val="auto"/>
              </w:rPr>
              <w:t>гр</w:t>
            </w:r>
            <w:proofErr w:type="spellEnd"/>
          </w:p>
        </w:tc>
        <w:tc>
          <w:tcPr>
            <w:tcW w:w="1276" w:type="dxa"/>
          </w:tcPr>
          <w:p w:rsidR="00161C3B" w:rsidRPr="00364E49" w:rsidRDefault="00161C3B" w:rsidP="00BA2CC0">
            <w:pPr>
              <w:pStyle w:val="Standard"/>
              <w:jc w:val="center"/>
              <w:rPr>
                <w:color w:val="auto"/>
              </w:rPr>
            </w:pPr>
            <w:r w:rsidRPr="00364E49">
              <w:rPr>
                <w:color w:val="auto"/>
              </w:rPr>
              <w:t xml:space="preserve">7 </w:t>
            </w:r>
            <w:proofErr w:type="spellStart"/>
            <w:r w:rsidRPr="00364E49">
              <w:rPr>
                <w:color w:val="auto"/>
              </w:rPr>
              <w:t>кл</w:t>
            </w:r>
            <w:proofErr w:type="spellEnd"/>
            <w:r w:rsidRPr="00364E49">
              <w:rPr>
                <w:color w:val="auto"/>
              </w:rPr>
              <w:t xml:space="preserve">, 1 </w:t>
            </w:r>
            <w:proofErr w:type="spellStart"/>
            <w:r w:rsidRPr="00364E49">
              <w:rPr>
                <w:color w:val="auto"/>
              </w:rPr>
              <w:t>гр</w:t>
            </w:r>
            <w:proofErr w:type="spellEnd"/>
          </w:p>
        </w:tc>
        <w:tc>
          <w:tcPr>
            <w:tcW w:w="1843" w:type="dxa"/>
          </w:tcPr>
          <w:p w:rsidR="00161C3B" w:rsidRPr="00364E49" w:rsidRDefault="00161C3B" w:rsidP="00BA2CC0">
            <w:pPr>
              <w:pStyle w:val="Standard"/>
              <w:jc w:val="center"/>
              <w:rPr>
                <w:color w:val="auto"/>
              </w:rPr>
            </w:pPr>
            <w:r w:rsidRPr="00364E49">
              <w:rPr>
                <w:color w:val="auto"/>
              </w:rPr>
              <w:t xml:space="preserve">13 </w:t>
            </w:r>
            <w:proofErr w:type="spellStart"/>
            <w:r w:rsidRPr="00364E49">
              <w:rPr>
                <w:color w:val="auto"/>
              </w:rPr>
              <w:t>кл</w:t>
            </w:r>
            <w:proofErr w:type="spellEnd"/>
            <w:r w:rsidRPr="00364E49">
              <w:rPr>
                <w:color w:val="auto"/>
              </w:rPr>
              <w:t xml:space="preserve"> и 4 </w:t>
            </w:r>
            <w:proofErr w:type="spellStart"/>
            <w:r w:rsidRPr="00364E49">
              <w:rPr>
                <w:color w:val="auto"/>
              </w:rPr>
              <w:t>гр</w:t>
            </w:r>
            <w:proofErr w:type="spellEnd"/>
          </w:p>
        </w:tc>
      </w:tr>
      <w:tr w:rsidR="00161C3B" w:rsidRPr="00364E49" w:rsidTr="0090044C">
        <w:tc>
          <w:tcPr>
            <w:tcW w:w="2410" w:type="dxa"/>
          </w:tcPr>
          <w:p w:rsidR="00161C3B" w:rsidRPr="00364E49" w:rsidRDefault="00161C3B" w:rsidP="00BA2CC0">
            <w:pPr>
              <w:pStyle w:val="Standard"/>
              <w:jc w:val="both"/>
              <w:rPr>
                <w:color w:val="auto"/>
              </w:rPr>
            </w:pPr>
            <w:r w:rsidRPr="00364E49">
              <w:rPr>
                <w:color w:val="auto"/>
              </w:rPr>
              <w:t>Социально-экономический</w:t>
            </w:r>
          </w:p>
        </w:tc>
        <w:tc>
          <w:tcPr>
            <w:tcW w:w="992" w:type="dxa"/>
          </w:tcPr>
          <w:p w:rsidR="00161C3B" w:rsidRPr="00364E49" w:rsidRDefault="00161C3B" w:rsidP="00BA2CC0">
            <w:pPr>
              <w:pStyle w:val="Standard"/>
              <w:jc w:val="center"/>
              <w:rPr>
                <w:color w:val="auto"/>
              </w:rPr>
            </w:pPr>
            <w:r w:rsidRPr="00364E49">
              <w:rPr>
                <w:color w:val="auto"/>
              </w:rPr>
              <w:t>40</w:t>
            </w:r>
          </w:p>
        </w:tc>
        <w:tc>
          <w:tcPr>
            <w:tcW w:w="851" w:type="dxa"/>
          </w:tcPr>
          <w:p w:rsidR="00161C3B" w:rsidRPr="00364E49" w:rsidRDefault="00161C3B" w:rsidP="00BA2CC0">
            <w:pPr>
              <w:pStyle w:val="Standard"/>
              <w:jc w:val="center"/>
              <w:rPr>
                <w:color w:val="auto"/>
              </w:rPr>
            </w:pPr>
            <w:r w:rsidRPr="00364E49">
              <w:rPr>
                <w:color w:val="auto"/>
              </w:rPr>
              <w:t>-</w:t>
            </w:r>
          </w:p>
        </w:tc>
        <w:tc>
          <w:tcPr>
            <w:tcW w:w="851" w:type="dxa"/>
          </w:tcPr>
          <w:p w:rsidR="00161C3B" w:rsidRPr="00364E49" w:rsidRDefault="00161C3B" w:rsidP="00BA2CC0">
            <w:pPr>
              <w:pStyle w:val="Standard"/>
              <w:jc w:val="center"/>
              <w:rPr>
                <w:color w:val="auto"/>
              </w:rPr>
            </w:pPr>
            <w:r w:rsidRPr="00364E49">
              <w:rPr>
                <w:color w:val="auto"/>
              </w:rPr>
              <w:t>40</w:t>
            </w:r>
          </w:p>
        </w:tc>
        <w:tc>
          <w:tcPr>
            <w:tcW w:w="1275" w:type="dxa"/>
          </w:tcPr>
          <w:p w:rsidR="00161C3B" w:rsidRPr="00364E49" w:rsidRDefault="00161C3B" w:rsidP="00BA2CC0">
            <w:pPr>
              <w:pStyle w:val="Standard"/>
              <w:jc w:val="center"/>
              <w:rPr>
                <w:color w:val="auto"/>
              </w:rPr>
            </w:pPr>
            <w:r w:rsidRPr="00364E49">
              <w:rPr>
                <w:color w:val="auto"/>
              </w:rPr>
              <w:t xml:space="preserve">4 </w:t>
            </w:r>
            <w:proofErr w:type="spellStart"/>
            <w:r w:rsidRPr="00364E49">
              <w:rPr>
                <w:color w:val="auto"/>
              </w:rPr>
              <w:t>кл</w:t>
            </w:r>
            <w:proofErr w:type="spellEnd"/>
            <w:r w:rsidRPr="00364E49">
              <w:rPr>
                <w:color w:val="auto"/>
              </w:rPr>
              <w:t xml:space="preserve">, 2 </w:t>
            </w:r>
            <w:proofErr w:type="spellStart"/>
            <w:r w:rsidRPr="00364E49">
              <w:rPr>
                <w:color w:val="auto"/>
              </w:rPr>
              <w:t>гр</w:t>
            </w:r>
            <w:proofErr w:type="spellEnd"/>
          </w:p>
        </w:tc>
        <w:tc>
          <w:tcPr>
            <w:tcW w:w="1276" w:type="dxa"/>
          </w:tcPr>
          <w:p w:rsidR="00161C3B" w:rsidRPr="00364E49" w:rsidRDefault="00161C3B" w:rsidP="00BA2CC0">
            <w:pPr>
              <w:pStyle w:val="Standard"/>
              <w:jc w:val="center"/>
              <w:rPr>
                <w:color w:val="auto"/>
              </w:rPr>
            </w:pPr>
            <w:r w:rsidRPr="00364E49">
              <w:rPr>
                <w:color w:val="auto"/>
              </w:rPr>
              <w:t xml:space="preserve">3 </w:t>
            </w:r>
            <w:proofErr w:type="spellStart"/>
            <w:r w:rsidRPr="00364E49">
              <w:rPr>
                <w:color w:val="auto"/>
              </w:rPr>
              <w:t>кл</w:t>
            </w:r>
            <w:proofErr w:type="spellEnd"/>
            <w:r w:rsidRPr="00364E49">
              <w:rPr>
                <w:color w:val="auto"/>
              </w:rPr>
              <w:t xml:space="preserve">, 1 </w:t>
            </w:r>
            <w:proofErr w:type="spellStart"/>
            <w:r w:rsidRPr="00364E49">
              <w:rPr>
                <w:color w:val="auto"/>
              </w:rPr>
              <w:t>гр</w:t>
            </w:r>
            <w:proofErr w:type="spellEnd"/>
          </w:p>
        </w:tc>
        <w:tc>
          <w:tcPr>
            <w:tcW w:w="1843" w:type="dxa"/>
          </w:tcPr>
          <w:p w:rsidR="00161C3B" w:rsidRPr="00364E49" w:rsidRDefault="00161C3B" w:rsidP="00BA2CC0">
            <w:pPr>
              <w:pStyle w:val="Standard"/>
              <w:jc w:val="center"/>
              <w:rPr>
                <w:color w:val="auto"/>
              </w:rPr>
            </w:pPr>
            <w:r w:rsidRPr="00364E49">
              <w:rPr>
                <w:color w:val="auto"/>
              </w:rPr>
              <w:t xml:space="preserve">7 </w:t>
            </w:r>
            <w:proofErr w:type="spellStart"/>
            <w:r w:rsidRPr="00364E49">
              <w:rPr>
                <w:color w:val="auto"/>
              </w:rPr>
              <w:t>кл</w:t>
            </w:r>
            <w:proofErr w:type="spellEnd"/>
            <w:r w:rsidRPr="00364E49">
              <w:rPr>
                <w:color w:val="auto"/>
              </w:rPr>
              <w:t xml:space="preserve"> и 3 </w:t>
            </w:r>
            <w:proofErr w:type="spellStart"/>
            <w:r w:rsidRPr="00364E49">
              <w:rPr>
                <w:color w:val="auto"/>
              </w:rPr>
              <w:t>гр</w:t>
            </w:r>
            <w:proofErr w:type="spellEnd"/>
          </w:p>
        </w:tc>
      </w:tr>
      <w:tr w:rsidR="00161C3B" w:rsidRPr="00364E49" w:rsidTr="0090044C">
        <w:tc>
          <w:tcPr>
            <w:tcW w:w="2410" w:type="dxa"/>
          </w:tcPr>
          <w:p w:rsidR="00161C3B" w:rsidRPr="00364E49" w:rsidRDefault="00161C3B" w:rsidP="00BA2CC0">
            <w:pPr>
              <w:pStyle w:val="Standard"/>
              <w:jc w:val="both"/>
              <w:rPr>
                <w:color w:val="auto"/>
              </w:rPr>
            </w:pPr>
            <w:r w:rsidRPr="00364E49">
              <w:rPr>
                <w:color w:val="auto"/>
              </w:rPr>
              <w:t>ИТОГО</w:t>
            </w:r>
          </w:p>
        </w:tc>
        <w:tc>
          <w:tcPr>
            <w:tcW w:w="992" w:type="dxa"/>
          </w:tcPr>
          <w:p w:rsidR="00161C3B" w:rsidRPr="00364E49" w:rsidRDefault="00161C3B" w:rsidP="00BA2CC0">
            <w:pPr>
              <w:pStyle w:val="Standard"/>
              <w:jc w:val="center"/>
              <w:rPr>
                <w:color w:val="auto"/>
              </w:rPr>
            </w:pPr>
            <w:r w:rsidRPr="00364E49">
              <w:rPr>
                <w:color w:val="auto"/>
              </w:rPr>
              <w:t>75</w:t>
            </w:r>
          </w:p>
        </w:tc>
        <w:tc>
          <w:tcPr>
            <w:tcW w:w="851" w:type="dxa"/>
          </w:tcPr>
          <w:p w:rsidR="00161C3B" w:rsidRPr="00364E49" w:rsidRDefault="00161C3B" w:rsidP="00BA2CC0">
            <w:pPr>
              <w:pStyle w:val="Standard"/>
              <w:jc w:val="center"/>
              <w:rPr>
                <w:color w:val="auto"/>
              </w:rPr>
            </w:pPr>
            <w:r w:rsidRPr="00364E49">
              <w:rPr>
                <w:color w:val="auto"/>
              </w:rPr>
              <w:t>6</w:t>
            </w:r>
          </w:p>
        </w:tc>
        <w:tc>
          <w:tcPr>
            <w:tcW w:w="851" w:type="dxa"/>
          </w:tcPr>
          <w:p w:rsidR="00161C3B" w:rsidRPr="00364E49" w:rsidRDefault="00161C3B" w:rsidP="00BA2CC0">
            <w:pPr>
              <w:pStyle w:val="Standard"/>
              <w:jc w:val="center"/>
              <w:rPr>
                <w:color w:val="auto"/>
              </w:rPr>
            </w:pPr>
            <w:r w:rsidRPr="00364E49">
              <w:rPr>
                <w:color w:val="auto"/>
              </w:rPr>
              <w:t xml:space="preserve">81 </w:t>
            </w:r>
          </w:p>
        </w:tc>
        <w:tc>
          <w:tcPr>
            <w:tcW w:w="1275" w:type="dxa"/>
          </w:tcPr>
          <w:p w:rsidR="00161C3B" w:rsidRPr="00364E49" w:rsidRDefault="00161C3B" w:rsidP="00BA2CC0">
            <w:pPr>
              <w:pStyle w:val="Standard"/>
              <w:jc w:val="center"/>
              <w:rPr>
                <w:color w:val="auto"/>
              </w:rPr>
            </w:pPr>
            <w:r w:rsidRPr="00364E49">
              <w:rPr>
                <w:color w:val="auto"/>
              </w:rPr>
              <w:t xml:space="preserve">59 </w:t>
            </w:r>
            <w:proofErr w:type="spellStart"/>
            <w:r w:rsidRPr="00364E49">
              <w:rPr>
                <w:color w:val="auto"/>
              </w:rPr>
              <w:t>кл</w:t>
            </w:r>
            <w:proofErr w:type="spellEnd"/>
            <w:r w:rsidRPr="00364E49">
              <w:rPr>
                <w:color w:val="auto"/>
              </w:rPr>
              <w:t xml:space="preserve">, 13 </w:t>
            </w:r>
            <w:proofErr w:type="spellStart"/>
            <w:r w:rsidRPr="00364E49">
              <w:rPr>
                <w:color w:val="auto"/>
              </w:rPr>
              <w:t>гр</w:t>
            </w:r>
            <w:proofErr w:type="spellEnd"/>
          </w:p>
        </w:tc>
        <w:tc>
          <w:tcPr>
            <w:tcW w:w="1276" w:type="dxa"/>
          </w:tcPr>
          <w:p w:rsidR="00161C3B" w:rsidRPr="00364E49" w:rsidRDefault="00161C3B" w:rsidP="00BA2CC0">
            <w:pPr>
              <w:pStyle w:val="Standard"/>
              <w:jc w:val="center"/>
              <w:rPr>
                <w:color w:val="auto"/>
              </w:rPr>
            </w:pPr>
            <w:r w:rsidRPr="00364E49">
              <w:rPr>
                <w:color w:val="auto"/>
              </w:rPr>
              <w:t xml:space="preserve">69 </w:t>
            </w:r>
            <w:proofErr w:type="spellStart"/>
            <w:r w:rsidRPr="00364E49">
              <w:rPr>
                <w:color w:val="auto"/>
              </w:rPr>
              <w:t>кл</w:t>
            </w:r>
            <w:proofErr w:type="spellEnd"/>
            <w:r w:rsidRPr="00364E49">
              <w:rPr>
                <w:color w:val="auto"/>
              </w:rPr>
              <w:t xml:space="preserve">, 9 </w:t>
            </w:r>
            <w:proofErr w:type="spellStart"/>
            <w:r w:rsidRPr="00364E49">
              <w:rPr>
                <w:color w:val="auto"/>
              </w:rPr>
              <w:t>гр</w:t>
            </w:r>
            <w:proofErr w:type="spellEnd"/>
          </w:p>
        </w:tc>
        <w:tc>
          <w:tcPr>
            <w:tcW w:w="1843" w:type="dxa"/>
          </w:tcPr>
          <w:p w:rsidR="00161C3B" w:rsidRPr="00364E49" w:rsidRDefault="00161C3B" w:rsidP="00BA2CC0">
            <w:pPr>
              <w:pStyle w:val="Standard"/>
              <w:jc w:val="center"/>
              <w:rPr>
                <w:color w:val="auto"/>
              </w:rPr>
            </w:pPr>
            <w:r w:rsidRPr="00364E49">
              <w:rPr>
                <w:color w:val="auto"/>
              </w:rPr>
              <w:t xml:space="preserve">128 </w:t>
            </w:r>
            <w:proofErr w:type="spellStart"/>
            <w:r w:rsidRPr="00364E49">
              <w:rPr>
                <w:color w:val="auto"/>
              </w:rPr>
              <w:t>кл</w:t>
            </w:r>
            <w:proofErr w:type="spellEnd"/>
            <w:r w:rsidRPr="00364E49">
              <w:rPr>
                <w:color w:val="auto"/>
              </w:rPr>
              <w:t xml:space="preserve">, 22 </w:t>
            </w:r>
            <w:proofErr w:type="spellStart"/>
            <w:r w:rsidRPr="00364E49">
              <w:rPr>
                <w:color w:val="auto"/>
              </w:rPr>
              <w:t>гр</w:t>
            </w:r>
            <w:proofErr w:type="spellEnd"/>
            <w:r w:rsidRPr="00364E49">
              <w:rPr>
                <w:color w:val="auto"/>
              </w:rPr>
              <w:t>/всего</w:t>
            </w:r>
          </w:p>
          <w:p w:rsidR="00161C3B" w:rsidRPr="00364E49" w:rsidRDefault="00161C3B" w:rsidP="00BA2CC0">
            <w:pPr>
              <w:pStyle w:val="Standard"/>
              <w:jc w:val="center"/>
              <w:rPr>
                <w:color w:val="auto"/>
              </w:rPr>
            </w:pPr>
            <w:r w:rsidRPr="00364E49">
              <w:rPr>
                <w:color w:val="auto"/>
              </w:rPr>
              <w:t xml:space="preserve">139 классов </w:t>
            </w:r>
          </w:p>
        </w:tc>
      </w:tr>
    </w:tbl>
    <w:p w:rsidR="00161C3B" w:rsidRPr="00364E49" w:rsidRDefault="00161C3B" w:rsidP="00161C3B">
      <w:pPr>
        <w:autoSpaceDE w:val="0"/>
        <w:autoSpaceDN w:val="0"/>
        <w:adjustRightInd w:val="0"/>
        <w:ind w:firstLine="709"/>
        <w:jc w:val="both"/>
        <w:rPr>
          <w:rFonts w:eastAsiaTheme="minorHAnsi"/>
          <w:sz w:val="28"/>
          <w:szCs w:val="28"/>
          <w:lang w:eastAsia="en-US"/>
        </w:rPr>
      </w:pPr>
      <w:r w:rsidRPr="00364E49">
        <w:rPr>
          <w:rFonts w:cs="Minion Pro"/>
          <w:sz w:val="28"/>
          <w:szCs w:val="28"/>
        </w:rPr>
        <w:t xml:space="preserve">В целях повышения качества обучения, организации на высоком уровне профориентационной работы при реализации профильного обучения образовательными организациями налажено социальное партнерство и взаимодействие с высшими учебными заведениями города, профильными структурами и организациями. </w:t>
      </w:r>
      <w:r w:rsidRPr="00364E49">
        <w:rPr>
          <w:kern w:val="3"/>
          <w:sz w:val="28"/>
          <w:szCs w:val="28"/>
        </w:rPr>
        <w:t>Н</w:t>
      </w:r>
      <w:r w:rsidRPr="00364E49">
        <w:rPr>
          <w:iCs/>
          <w:sz w:val="28"/>
          <w:szCs w:val="28"/>
          <w:shd w:val="clear" w:color="auto" w:fill="FDFDFD"/>
        </w:rPr>
        <w:t xml:space="preserve">аблюдается повышенный спрос на обучение в "предпрофессиональных" классах среди учащихся. </w:t>
      </w:r>
      <w:r w:rsidRPr="00364E49">
        <w:rPr>
          <w:rFonts w:eastAsiaTheme="minorHAnsi"/>
          <w:sz w:val="28"/>
          <w:szCs w:val="28"/>
          <w:lang w:eastAsia="en-US"/>
        </w:rPr>
        <w:t xml:space="preserve"> </w:t>
      </w:r>
    </w:p>
    <w:p w:rsidR="00161C3B" w:rsidRPr="00364E49" w:rsidRDefault="00161C3B" w:rsidP="00161C3B">
      <w:pPr>
        <w:pStyle w:val="Standard"/>
        <w:ind w:right="22" w:firstLine="709"/>
        <w:jc w:val="right"/>
        <w:rPr>
          <w:color w:val="auto"/>
        </w:rPr>
      </w:pPr>
      <w:r w:rsidRPr="00364E49">
        <w:rPr>
          <w:color w:val="auto"/>
        </w:rPr>
        <w:t xml:space="preserve">Таблица № </w:t>
      </w:r>
      <w:r w:rsidR="00C2051F">
        <w:rPr>
          <w:color w:val="auto"/>
        </w:rPr>
        <w:t>16</w:t>
      </w:r>
      <w:r w:rsidRPr="00364E49">
        <w:rPr>
          <w:color w:val="auto"/>
        </w:rPr>
        <w:t xml:space="preserve"> </w:t>
      </w:r>
    </w:p>
    <w:p w:rsidR="00161C3B" w:rsidRPr="00364E49" w:rsidRDefault="00161C3B" w:rsidP="00161C3B">
      <w:pPr>
        <w:pStyle w:val="Standard"/>
        <w:ind w:firstLine="709"/>
        <w:jc w:val="center"/>
        <w:rPr>
          <w:b/>
          <w:color w:val="auto"/>
        </w:rPr>
      </w:pPr>
      <w:r w:rsidRPr="00364E49">
        <w:rPr>
          <w:b/>
          <w:color w:val="auto"/>
        </w:rPr>
        <w:t>Предпрофессиональные классы в 2021-2022 учебном году:</w:t>
      </w:r>
    </w:p>
    <w:tbl>
      <w:tblPr>
        <w:tblStyle w:val="ad"/>
        <w:tblW w:w="9606" w:type="dxa"/>
        <w:tblLayout w:type="fixed"/>
        <w:tblLook w:val="04A0" w:firstRow="1" w:lastRow="0" w:firstColumn="1" w:lastColumn="0" w:noHBand="0" w:noVBand="1"/>
      </w:tblPr>
      <w:tblGrid>
        <w:gridCol w:w="1526"/>
        <w:gridCol w:w="2109"/>
        <w:gridCol w:w="1608"/>
        <w:gridCol w:w="4363"/>
      </w:tblGrid>
      <w:tr w:rsidR="00161C3B" w:rsidRPr="00364E49" w:rsidTr="00BA2CC0">
        <w:tc>
          <w:tcPr>
            <w:tcW w:w="1526" w:type="dxa"/>
          </w:tcPr>
          <w:p w:rsidR="00161C3B" w:rsidRPr="00364E49" w:rsidRDefault="00161C3B" w:rsidP="00BA2CC0">
            <w:pPr>
              <w:jc w:val="center"/>
              <w:rPr>
                <w:b/>
              </w:rPr>
            </w:pPr>
            <w:r w:rsidRPr="00364E49">
              <w:rPr>
                <w:b/>
              </w:rPr>
              <w:t>Направление</w:t>
            </w:r>
          </w:p>
        </w:tc>
        <w:tc>
          <w:tcPr>
            <w:tcW w:w="2109" w:type="dxa"/>
          </w:tcPr>
          <w:p w:rsidR="00161C3B" w:rsidRPr="00364E49" w:rsidRDefault="00161C3B" w:rsidP="00BA2CC0">
            <w:pPr>
              <w:jc w:val="center"/>
              <w:rPr>
                <w:b/>
              </w:rPr>
            </w:pPr>
            <w:r w:rsidRPr="00364E49">
              <w:rPr>
                <w:b/>
              </w:rPr>
              <w:t>Наименование образовательной организации</w:t>
            </w:r>
          </w:p>
        </w:tc>
        <w:tc>
          <w:tcPr>
            <w:tcW w:w="1608" w:type="dxa"/>
          </w:tcPr>
          <w:p w:rsidR="00161C3B" w:rsidRPr="00364E49" w:rsidRDefault="00161C3B" w:rsidP="00BA2CC0">
            <w:pPr>
              <w:jc w:val="center"/>
              <w:rPr>
                <w:b/>
              </w:rPr>
            </w:pPr>
            <w:r w:rsidRPr="00364E49">
              <w:rPr>
                <w:b/>
              </w:rPr>
              <w:t xml:space="preserve">Классы </w:t>
            </w:r>
          </w:p>
        </w:tc>
        <w:tc>
          <w:tcPr>
            <w:tcW w:w="4363" w:type="dxa"/>
          </w:tcPr>
          <w:p w:rsidR="00161C3B" w:rsidRPr="00364E49" w:rsidRDefault="00161C3B" w:rsidP="00BA2CC0">
            <w:pPr>
              <w:jc w:val="center"/>
              <w:rPr>
                <w:b/>
              </w:rPr>
            </w:pPr>
            <w:r w:rsidRPr="00364E49">
              <w:rPr>
                <w:b/>
              </w:rPr>
              <w:t>Примечание</w:t>
            </w:r>
          </w:p>
        </w:tc>
      </w:tr>
      <w:tr w:rsidR="00161C3B" w:rsidRPr="00364E49" w:rsidTr="00BA2CC0">
        <w:tc>
          <w:tcPr>
            <w:tcW w:w="1526" w:type="dxa"/>
          </w:tcPr>
          <w:p w:rsidR="00161C3B" w:rsidRPr="00364E49" w:rsidRDefault="00161C3B" w:rsidP="00BA2CC0">
            <w:r w:rsidRPr="00364E49">
              <w:t>1. Строительные классы</w:t>
            </w:r>
          </w:p>
        </w:tc>
        <w:tc>
          <w:tcPr>
            <w:tcW w:w="2109" w:type="dxa"/>
          </w:tcPr>
          <w:p w:rsidR="00161C3B" w:rsidRPr="00364E49" w:rsidRDefault="00161C3B" w:rsidP="00BA2CC0">
            <w:r w:rsidRPr="00364E49">
              <w:t>МБОУ СШ № 14</w:t>
            </w:r>
          </w:p>
        </w:tc>
        <w:tc>
          <w:tcPr>
            <w:tcW w:w="1608" w:type="dxa"/>
          </w:tcPr>
          <w:p w:rsidR="00161C3B" w:rsidRPr="00364E49" w:rsidRDefault="00161C3B" w:rsidP="00BA2CC0">
            <w:r w:rsidRPr="00364E49">
              <w:t>10 а, 11 а</w:t>
            </w:r>
          </w:p>
        </w:tc>
        <w:tc>
          <w:tcPr>
            <w:tcW w:w="4363" w:type="dxa"/>
          </w:tcPr>
          <w:p w:rsidR="00161C3B" w:rsidRPr="00364E49" w:rsidRDefault="00161C3B" w:rsidP="00BA2CC0">
            <w:pPr>
              <w:jc w:val="both"/>
              <w:rPr>
                <w:b/>
              </w:rPr>
            </w:pPr>
            <w:r w:rsidRPr="00364E49">
              <w:rPr>
                <w:b/>
              </w:rPr>
              <w:t>Профиль класса –</w:t>
            </w:r>
            <w:r w:rsidRPr="00364E49">
              <w:t xml:space="preserve"> технологический.</w:t>
            </w:r>
          </w:p>
          <w:p w:rsidR="00161C3B" w:rsidRPr="00364E49" w:rsidRDefault="00161C3B" w:rsidP="00BA2CC0">
            <w:pPr>
              <w:jc w:val="both"/>
              <w:rPr>
                <w:b/>
              </w:rPr>
            </w:pPr>
            <w:r w:rsidRPr="00364E49">
              <w:rPr>
                <w:b/>
              </w:rPr>
              <w:t xml:space="preserve">Социальные партнеры: </w:t>
            </w:r>
          </w:p>
          <w:p w:rsidR="00161C3B" w:rsidRPr="00364E49" w:rsidRDefault="00161C3B" w:rsidP="00BA2CC0">
            <w:pPr>
              <w:jc w:val="both"/>
            </w:pPr>
            <w:r w:rsidRPr="00364E49">
              <w:rPr>
                <w:b/>
              </w:rPr>
              <w:t xml:space="preserve">- </w:t>
            </w:r>
            <w:r w:rsidRPr="00364E49">
              <w:t xml:space="preserve">ФГАОУ </w:t>
            </w:r>
            <w:proofErr w:type="gramStart"/>
            <w:r w:rsidRPr="00364E49">
              <w:t>ВО</w:t>
            </w:r>
            <w:proofErr w:type="gramEnd"/>
            <w:r w:rsidRPr="00364E49">
              <w:t xml:space="preserve"> "Северный (Арктический) федеральный университет имени М.В. Ломоносова", (САФУ);</w:t>
            </w:r>
          </w:p>
          <w:p w:rsidR="00161C3B" w:rsidRPr="00364E49" w:rsidRDefault="00161C3B" w:rsidP="00BA2CC0">
            <w:pPr>
              <w:jc w:val="both"/>
            </w:pPr>
            <w:r w:rsidRPr="00364E49">
              <w:t xml:space="preserve"> - ГБПОУ АО "Архангельский техникум строительства и экономики";</w:t>
            </w:r>
          </w:p>
          <w:p w:rsidR="00161C3B" w:rsidRPr="00364E49" w:rsidRDefault="00161C3B" w:rsidP="00BA2CC0">
            <w:pPr>
              <w:jc w:val="both"/>
            </w:pPr>
            <w:r w:rsidRPr="00364E49">
              <w:lastRenderedPageBreak/>
              <w:t>- Некоммерческое партнерство "Союз строителей Архангельской области", Акционерное общество "</w:t>
            </w:r>
            <w:r w:rsidR="00BC1693">
              <w:t>Мезенское дорожное управление".</w:t>
            </w:r>
          </w:p>
        </w:tc>
      </w:tr>
      <w:tr w:rsidR="00161C3B" w:rsidRPr="00364E49" w:rsidTr="00BA2CC0">
        <w:tc>
          <w:tcPr>
            <w:tcW w:w="1526" w:type="dxa"/>
          </w:tcPr>
          <w:p w:rsidR="00161C3B" w:rsidRPr="00364E49" w:rsidRDefault="00161C3B" w:rsidP="00BA2CC0">
            <w:r w:rsidRPr="00364E49">
              <w:lastRenderedPageBreak/>
              <w:t xml:space="preserve">3. Медико-биологические классы </w:t>
            </w:r>
          </w:p>
        </w:tc>
        <w:tc>
          <w:tcPr>
            <w:tcW w:w="2109" w:type="dxa"/>
          </w:tcPr>
          <w:p w:rsidR="00161C3B" w:rsidRPr="00364E49" w:rsidRDefault="00161C3B" w:rsidP="00BA2CC0">
            <w:pPr>
              <w:jc w:val="center"/>
            </w:pPr>
            <w:r w:rsidRPr="00364E49">
              <w:t>МБОУ Гимназия № 6</w:t>
            </w:r>
          </w:p>
        </w:tc>
        <w:tc>
          <w:tcPr>
            <w:tcW w:w="1608" w:type="dxa"/>
          </w:tcPr>
          <w:p w:rsidR="00161C3B" w:rsidRPr="00364E49" w:rsidRDefault="00161C3B" w:rsidP="00BA2CC0">
            <w:pPr>
              <w:jc w:val="center"/>
            </w:pPr>
            <w:r w:rsidRPr="00364E49">
              <w:t xml:space="preserve">10 в, 11 в </w:t>
            </w:r>
          </w:p>
        </w:tc>
        <w:tc>
          <w:tcPr>
            <w:tcW w:w="4363" w:type="dxa"/>
          </w:tcPr>
          <w:p w:rsidR="00161C3B" w:rsidRPr="00364E49" w:rsidRDefault="00161C3B" w:rsidP="00BA2CC0">
            <w:pPr>
              <w:jc w:val="both"/>
              <w:rPr>
                <w:b/>
              </w:rPr>
            </w:pPr>
            <w:r w:rsidRPr="00364E49">
              <w:rPr>
                <w:b/>
              </w:rPr>
              <w:t xml:space="preserve">Профиль класса - </w:t>
            </w:r>
            <w:r w:rsidRPr="00364E49">
              <w:t>естественнонаучный.</w:t>
            </w:r>
          </w:p>
          <w:p w:rsidR="00161C3B" w:rsidRPr="00364E49" w:rsidRDefault="00161C3B" w:rsidP="00BA2CC0">
            <w:pPr>
              <w:jc w:val="both"/>
            </w:pPr>
            <w:r w:rsidRPr="00364E49">
              <w:rPr>
                <w:b/>
              </w:rPr>
              <w:t>Социальный партнер –</w:t>
            </w:r>
            <w:r w:rsidR="00BC1693">
              <w:t xml:space="preserve"> СГМУ. </w:t>
            </w:r>
          </w:p>
        </w:tc>
      </w:tr>
      <w:tr w:rsidR="00161C3B" w:rsidRPr="00364E49" w:rsidTr="00BA2CC0">
        <w:tc>
          <w:tcPr>
            <w:tcW w:w="1526" w:type="dxa"/>
          </w:tcPr>
          <w:p w:rsidR="00161C3B" w:rsidRPr="00364E49" w:rsidRDefault="00161C3B" w:rsidP="00BA2CC0">
            <w:r w:rsidRPr="00364E49">
              <w:t>4. Классы Роснефти</w:t>
            </w:r>
          </w:p>
        </w:tc>
        <w:tc>
          <w:tcPr>
            <w:tcW w:w="2109" w:type="dxa"/>
          </w:tcPr>
          <w:p w:rsidR="00161C3B" w:rsidRPr="00364E49" w:rsidRDefault="00161C3B" w:rsidP="00BA2CC0">
            <w:r w:rsidRPr="00364E49">
              <w:t>МБОУ  Гимназия № 3</w:t>
            </w:r>
          </w:p>
        </w:tc>
        <w:tc>
          <w:tcPr>
            <w:tcW w:w="1608" w:type="dxa"/>
          </w:tcPr>
          <w:p w:rsidR="00161C3B" w:rsidRPr="00364E49" w:rsidRDefault="00161C3B" w:rsidP="00BA2CC0">
            <w:r w:rsidRPr="00364E49">
              <w:t>10 б, 11 б</w:t>
            </w:r>
          </w:p>
        </w:tc>
        <w:tc>
          <w:tcPr>
            <w:tcW w:w="4363" w:type="dxa"/>
          </w:tcPr>
          <w:p w:rsidR="00161C3B" w:rsidRPr="00364E49" w:rsidRDefault="00161C3B" w:rsidP="00BA2CC0">
            <w:pPr>
              <w:jc w:val="both"/>
            </w:pPr>
            <w:r w:rsidRPr="00364E49">
              <w:rPr>
                <w:b/>
              </w:rPr>
              <w:t>Профиль класса -</w:t>
            </w:r>
            <w:r w:rsidRPr="00364E49">
              <w:t xml:space="preserve"> технологический.</w:t>
            </w:r>
          </w:p>
          <w:p w:rsidR="00161C3B" w:rsidRPr="00364E49" w:rsidRDefault="00161C3B" w:rsidP="00BA2CC0">
            <w:pPr>
              <w:jc w:val="both"/>
              <w:rPr>
                <w:b/>
              </w:rPr>
            </w:pPr>
            <w:r w:rsidRPr="00364E49">
              <w:rPr>
                <w:b/>
              </w:rPr>
              <w:t>Социальные партнеры:</w:t>
            </w:r>
          </w:p>
          <w:p w:rsidR="00161C3B" w:rsidRPr="00364E49" w:rsidRDefault="00161C3B" w:rsidP="00BA2CC0">
            <w:pPr>
              <w:jc w:val="both"/>
            </w:pPr>
            <w:r w:rsidRPr="00364E49">
              <w:t xml:space="preserve"> 1)  ФГАОУ </w:t>
            </w:r>
            <w:proofErr w:type="gramStart"/>
            <w:r w:rsidRPr="00364E49">
              <w:t>ВО</w:t>
            </w:r>
            <w:proofErr w:type="gramEnd"/>
            <w:r w:rsidRPr="00364E49">
              <w:t xml:space="preserve"> Северный (Арктический) федеральный университет имени М.В. Ломоносова.</w:t>
            </w:r>
          </w:p>
          <w:p w:rsidR="00161C3B" w:rsidRPr="00364E49" w:rsidRDefault="00161C3B" w:rsidP="00BA2CC0">
            <w:pPr>
              <w:jc w:val="both"/>
              <w:rPr>
                <w:b/>
              </w:rPr>
            </w:pPr>
            <w:r w:rsidRPr="00364E49">
              <w:t>2) ООО "РН-Морской терминал Архангельск".</w:t>
            </w:r>
          </w:p>
        </w:tc>
      </w:tr>
      <w:tr w:rsidR="00161C3B" w:rsidRPr="00364E49" w:rsidTr="00BA2CC0">
        <w:tc>
          <w:tcPr>
            <w:tcW w:w="1526" w:type="dxa"/>
          </w:tcPr>
          <w:p w:rsidR="00161C3B" w:rsidRPr="00364E49" w:rsidRDefault="00161C3B" w:rsidP="00BA2CC0">
            <w:r w:rsidRPr="00364E49">
              <w:t xml:space="preserve">6.Классы следственного комитета </w:t>
            </w:r>
          </w:p>
          <w:p w:rsidR="00161C3B" w:rsidRPr="00364E49" w:rsidRDefault="00161C3B" w:rsidP="00BA2CC0">
            <w:r w:rsidRPr="00364E49">
              <w:t>(Следственный класс)</w:t>
            </w:r>
          </w:p>
        </w:tc>
        <w:tc>
          <w:tcPr>
            <w:tcW w:w="2109" w:type="dxa"/>
          </w:tcPr>
          <w:p w:rsidR="00161C3B" w:rsidRPr="00364E49" w:rsidRDefault="00161C3B" w:rsidP="00BA2CC0">
            <w:r w:rsidRPr="00364E49">
              <w:t>МБОУ СШ № 11</w:t>
            </w:r>
          </w:p>
        </w:tc>
        <w:tc>
          <w:tcPr>
            <w:tcW w:w="1608" w:type="dxa"/>
          </w:tcPr>
          <w:p w:rsidR="00161C3B" w:rsidRPr="00364E49" w:rsidRDefault="00161C3B" w:rsidP="00BA2CC0">
            <w:r w:rsidRPr="00364E49">
              <w:t>10 б</w:t>
            </w:r>
          </w:p>
        </w:tc>
        <w:tc>
          <w:tcPr>
            <w:tcW w:w="4363" w:type="dxa"/>
          </w:tcPr>
          <w:p w:rsidR="00161C3B" w:rsidRPr="00364E49" w:rsidRDefault="00161C3B" w:rsidP="00BA2CC0">
            <w:pPr>
              <w:jc w:val="both"/>
            </w:pPr>
            <w:r w:rsidRPr="00364E49">
              <w:rPr>
                <w:b/>
              </w:rPr>
              <w:t>Профиль класса -</w:t>
            </w:r>
            <w:r w:rsidRPr="00364E49">
              <w:t xml:space="preserve"> гуманитарный.</w:t>
            </w:r>
          </w:p>
          <w:p w:rsidR="00161C3B" w:rsidRPr="00364E49" w:rsidRDefault="00161C3B" w:rsidP="00BA2CC0">
            <w:pPr>
              <w:jc w:val="both"/>
            </w:pPr>
            <w:r w:rsidRPr="00364E49">
              <w:rPr>
                <w:b/>
              </w:rPr>
              <w:t>Социальный партнер</w:t>
            </w:r>
            <w:r w:rsidRPr="00364E49">
              <w:t xml:space="preserve"> – </w:t>
            </w:r>
            <w:proofErr w:type="spellStart"/>
            <w:proofErr w:type="gramStart"/>
            <w:r w:rsidRPr="00364E49">
              <w:t>C</w:t>
            </w:r>
            <w:proofErr w:type="gramEnd"/>
            <w:r w:rsidRPr="00364E49">
              <w:t>ледственное</w:t>
            </w:r>
            <w:proofErr w:type="spellEnd"/>
            <w:r w:rsidRPr="00364E49">
              <w:t xml:space="preserve"> управление следственного комитета Российской Федерации по Архангельской области и НАО. </w:t>
            </w:r>
          </w:p>
        </w:tc>
      </w:tr>
      <w:tr w:rsidR="00161C3B" w:rsidRPr="00364E49" w:rsidTr="00BA2CC0">
        <w:tc>
          <w:tcPr>
            <w:tcW w:w="1526" w:type="dxa"/>
          </w:tcPr>
          <w:p w:rsidR="00161C3B" w:rsidRPr="00364E49" w:rsidRDefault="00161C3B" w:rsidP="00BA2CC0">
            <w:r w:rsidRPr="00364E49">
              <w:t>7. Класс МЧС "Юный спасатель"</w:t>
            </w:r>
          </w:p>
        </w:tc>
        <w:tc>
          <w:tcPr>
            <w:tcW w:w="2109" w:type="dxa"/>
          </w:tcPr>
          <w:p w:rsidR="00161C3B" w:rsidRPr="00364E49" w:rsidRDefault="00161C3B" w:rsidP="00BA2CC0">
            <w:r w:rsidRPr="00364E49">
              <w:t>МБОУ СШ № 28</w:t>
            </w:r>
          </w:p>
        </w:tc>
        <w:tc>
          <w:tcPr>
            <w:tcW w:w="1608" w:type="dxa"/>
          </w:tcPr>
          <w:p w:rsidR="00161C3B" w:rsidRPr="00364E49" w:rsidRDefault="00161C3B" w:rsidP="00BA2CC0">
            <w:r w:rsidRPr="00364E49">
              <w:t>11 а</w:t>
            </w:r>
          </w:p>
        </w:tc>
        <w:tc>
          <w:tcPr>
            <w:tcW w:w="4363" w:type="dxa"/>
          </w:tcPr>
          <w:p w:rsidR="00161C3B" w:rsidRPr="00364E49" w:rsidRDefault="00161C3B" w:rsidP="00BA2CC0">
            <w:pPr>
              <w:jc w:val="both"/>
              <w:rPr>
                <w:b/>
              </w:rPr>
            </w:pPr>
            <w:r w:rsidRPr="00364E49">
              <w:rPr>
                <w:b/>
              </w:rPr>
              <w:t xml:space="preserve">Профиль класса - </w:t>
            </w:r>
            <w:r w:rsidRPr="00364E49">
              <w:t>естественнонаучный.</w:t>
            </w:r>
          </w:p>
          <w:p w:rsidR="00161C3B" w:rsidRPr="00364E49" w:rsidRDefault="00161C3B" w:rsidP="00BA2CC0">
            <w:pPr>
              <w:jc w:val="both"/>
            </w:pPr>
            <w:r w:rsidRPr="00364E49">
              <w:rPr>
                <w:b/>
              </w:rPr>
              <w:t>Социальный партнер –</w:t>
            </w:r>
            <w:r w:rsidRPr="00364E49">
              <w:t xml:space="preserve"> ГБУ АО "Служба спасения им. И.А. Поливаного".</w:t>
            </w:r>
          </w:p>
        </w:tc>
      </w:tr>
      <w:tr w:rsidR="00161C3B" w:rsidRPr="00364E49" w:rsidTr="00BA2CC0">
        <w:tc>
          <w:tcPr>
            <w:tcW w:w="1526" w:type="dxa"/>
          </w:tcPr>
          <w:p w:rsidR="00161C3B" w:rsidRPr="00364E49" w:rsidRDefault="00161C3B" w:rsidP="00BA2CC0">
            <w:r w:rsidRPr="00364E49">
              <w:t>8. Классы морского профиля</w:t>
            </w:r>
          </w:p>
        </w:tc>
        <w:tc>
          <w:tcPr>
            <w:tcW w:w="2109" w:type="dxa"/>
          </w:tcPr>
          <w:p w:rsidR="00161C3B" w:rsidRPr="00364E49" w:rsidRDefault="00161C3B" w:rsidP="00BA2CC0">
            <w:r w:rsidRPr="00364E49">
              <w:t>МБОУ Архангельская СШ Соловецких юнг</w:t>
            </w:r>
          </w:p>
        </w:tc>
        <w:tc>
          <w:tcPr>
            <w:tcW w:w="1608" w:type="dxa"/>
          </w:tcPr>
          <w:p w:rsidR="00161C3B" w:rsidRPr="00364E49" w:rsidRDefault="00161C3B" w:rsidP="00BA2CC0">
            <w:r w:rsidRPr="00364E49">
              <w:t>10 а, 11 а</w:t>
            </w:r>
          </w:p>
        </w:tc>
        <w:tc>
          <w:tcPr>
            <w:tcW w:w="4363" w:type="dxa"/>
          </w:tcPr>
          <w:p w:rsidR="00161C3B" w:rsidRPr="00364E49" w:rsidRDefault="00161C3B" w:rsidP="00BA2CC0">
            <w:pPr>
              <w:jc w:val="both"/>
            </w:pPr>
            <w:r w:rsidRPr="00364E49">
              <w:rPr>
                <w:b/>
              </w:rPr>
              <w:t xml:space="preserve">Профиль класса – </w:t>
            </w:r>
            <w:r w:rsidRPr="00364E49">
              <w:t>универсальный.</w:t>
            </w:r>
          </w:p>
          <w:p w:rsidR="008251B7" w:rsidRPr="00364E49" w:rsidRDefault="00161C3B" w:rsidP="00BA2CC0">
            <w:pPr>
              <w:jc w:val="both"/>
            </w:pPr>
            <w:r w:rsidRPr="00364E49">
              <w:rPr>
                <w:b/>
              </w:rPr>
              <w:t>Социальный партнер –</w:t>
            </w:r>
            <w:r w:rsidRPr="00364E49">
              <w:t xml:space="preserve"> Федеральное государственное бюджетное образовательное учреждение высшего образования "Государственный университет морского и речного флота имени адмирала С.О.</w:t>
            </w:r>
            <w:r w:rsidR="00A95967">
              <w:t xml:space="preserve"> </w:t>
            </w:r>
            <w:r w:rsidRPr="00364E49">
              <w:t>Макарова";  Санкт-Петербургское государственное автономное профессиональное образовательное учреждение "Морской технический колледж имени адмирала Д.Н.</w:t>
            </w:r>
            <w:r w:rsidR="00A95967">
              <w:t xml:space="preserve"> </w:t>
            </w:r>
            <w:proofErr w:type="spellStart"/>
            <w:r w:rsidRPr="00364E49">
              <w:t>Синявина</w:t>
            </w:r>
            <w:proofErr w:type="spellEnd"/>
            <w:r w:rsidRPr="00364E49">
              <w:t>".</w:t>
            </w:r>
          </w:p>
        </w:tc>
      </w:tr>
      <w:tr w:rsidR="00161C3B" w:rsidRPr="00364E49" w:rsidTr="00BA2CC0">
        <w:tc>
          <w:tcPr>
            <w:tcW w:w="1526" w:type="dxa"/>
          </w:tcPr>
          <w:p w:rsidR="00161C3B" w:rsidRPr="00364E49" w:rsidRDefault="00161C3B" w:rsidP="00BA2CC0">
            <w:r w:rsidRPr="00364E49">
              <w:t xml:space="preserve">9. Класс ОАО "РЖД" </w:t>
            </w:r>
          </w:p>
        </w:tc>
        <w:tc>
          <w:tcPr>
            <w:tcW w:w="2109" w:type="dxa"/>
          </w:tcPr>
          <w:p w:rsidR="00161C3B" w:rsidRPr="00364E49" w:rsidRDefault="00161C3B" w:rsidP="00BA2CC0">
            <w:r w:rsidRPr="00364E49">
              <w:t>МБОУ СШ № 20</w:t>
            </w:r>
          </w:p>
        </w:tc>
        <w:tc>
          <w:tcPr>
            <w:tcW w:w="1608" w:type="dxa"/>
          </w:tcPr>
          <w:p w:rsidR="00161C3B" w:rsidRPr="00364E49" w:rsidRDefault="00161C3B" w:rsidP="00BA2CC0">
            <w:r w:rsidRPr="00364E49">
              <w:t>10 а</w:t>
            </w:r>
          </w:p>
        </w:tc>
        <w:tc>
          <w:tcPr>
            <w:tcW w:w="4363" w:type="dxa"/>
          </w:tcPr>
          <w:p w:rsidR="00161C3B" w:rsidRPr="00364E49" w:rsidRDefault="00161C3B" w:rsidP="00BA2CC0">
            <w:pPr>
              <w:jc w:val="both"/>
              <w:rPr>
                <w:b/>
              </w:rPr>
            </w:pPr>
            <w:r w:rsidRPr="00364E49">
              <w:rPr>
                <w:b/>
              </w:rPr>
              <w:t xml:space="preserve">Профиль класса – </w:t>
            </w:r>
            <w:r w:rsidRPr="00364E49">
              <w:t>технологический.</w:t>
            </w:r>
          </w:p>
          <w:p w:rsidR="00161C3B" w:rsidRPr="00364E49" w:rsidRDefault="00161C3B" w:rsidP="00BA2CC0">
            <w:pPr>
              <w:jc w:val="both"/>
              <w:rPr>
                <w:b/>
              </w:rPr>
            </w:pPr>
            <w:r w:rsidRPr="00364E49">
              <w:rPr>
                <w:b/>
              </w:rPr>
              <w:t>Социальный партнер –</w:t>
            </w:r>
            <w:r w:rsidRPr="00364E49">
              <w:t xml:space="preserve"> ОАО "РЖД".</w:t>
            </w:r>
          </w:p>
        </w:tc>
      </w:tr>
      <w:tr w:rsidR="00161C3B" w:rsidRPr="00364E49" w:rsidTr="00BA2CC0">
        <w:tc>
          <w:tcPr>
            <w:tcW w:w="1526" w:type="dxa"/>
          </w:tcPr>
          <w:p w:rsidR="00161C3B" w:rsidRPr="00364E49" w:rsidRDefault="00161C3B" w:rsidP="00BA2CC0">
            <w:r w:rsidRPr="00364E49">
              <w:t xml:space="preserve">10. </w:t>
            </w:r>
            <w:proofErr w:type="spellStart"/>
            <w:r w:rsidRPr="00364E49">
              <w:t>Химико</w:t>
            </w:r>
            <w:proofErr w:type="spellEnd"/>
            <w:r w:rsidRPr="00364E49">
              <w:t xml:space="preserve"> – фармацевтический класс.</w:t>
            </w:r>
          </w:p>
        </w:tc>
        <w:tc>
          <w:tcPr>
            <w:tcW w:w="2109" w:type="dxa"/>
          </w:tcPr>
          <w:p w:rsidR="00161C3B" w:rsidRPr="00364E49" w:rsidRDefault="00161C3B" w:rsidP="00BA2CC0">
            <w:r w:rsidRPr="00364E49">
              <w:t>МБОУ СШ № 33</w:t>
            </w:r>
          </w:p>
        </w:tc>
        <w:tc>
          <w:tcPr>
            <w:tcW w:w="1608" w:type="dxa"/>
          </w:tcPr>
          <w:p w:rsidR="00161C3B" w:rsidRPr="00364E49" w:rsidRDefault="00161C3B" w:rsidP="00BA2CC0">
            <w:r w:rsidRPr="00364E49">
              <w:t>10 б, 11 б</w:t>
            </w:r>
          </w:p>
        </w:tc>
        <w:tc>
          <w:tcPr>
            <w:tcW w:w="4363" w:type="dxa"/>
          </w:tcPr>
          <w:p w:rsidR="00161C3B" w:rsidRPr="00364E49" w:rsidRDefault="00161C3B" w:rsidP="00BA2CC0">
            <w:pPr>
              <w:jc w:val="both"/>
              <w:rPr>
                <w:b/>
              </w:rPr>
            </w:pPr>
            <w:r w:rsidRPr="00364E49">
              <w:rPr>
                <w:b/>
              </w:rPr>
              <w:t xml:space="preserve">Профиль класса – </w:t>
            </w:r>
            <w:r w:rsidRPr="00364E49">
              <w:t>естественнонаучный.</w:t>
            </w:r>
          </w:p>
          <w:p w:rsidR="00161C3B" w:rsidRPr="00364E49" w:rsidRDefault="00161C3B" w:rsidP="00BA2CC0">
            <w:pPr>
              <w:jc w:val="both"/>
              <w:rPr>
                <w:b/>
              </w:rPr>
            </w:pPr>
            <w:r w:rsidRPr="00364E49">
              <w:rPr>
                <w:b/>
              </w:rPr>
              <w:t xml:space="preserve">Социальный партнер – </w:t>
            </w:r>
            <w:r w:rsidRPr="00364E49">
              <w:t>СГМУ.</w:t>
            </w:r>
          </w:p>
          <w:p w:rsidR="00161C3B" w:rsidRPr="00364E49" w:rsidRDefault="00161C3B" w:rsidP="00BA2CC0">
            <w:pPr>
              <w:jc w:val="both"/>
            </w:pPr>
          </w:p>
        </w:tc>
      </w:tr>
    </w:tbl>
    <w:p w:rsidR="00161C3B" w:rsidRPr="00364E49" w:rsidRDefault="00161C3B" w:rsidP="00161C3B">
      <w:pPr>
        <w:ind w:firstLine="709"/>
        <w:jc w:val="both"/>
        <w:rPr>
          <w:sz w:val="28"/>
        </w:rPr>
      </w:pPr>
      <w:r w:rsidRPr="00364E49">
        <w:rPr>
          <w:sz w:val="28"/>
        </w:rPr>
        <w:t>В 2022</w:t>
      </w:r>
      <w:r w:rsidR="000F7D0D">
        <w:rPr>
          <w:sz w:val="28"/>
        </w:rPr>
        <w:t xml:space="preserve"> </w:t>
      </w:r>
      <w:r w:rsidRPr="00364E49">
        <w:rPr>
          <w:sz w:val="28"/>
        </w:rPr>
        <w:t xml:space="preserve">году </w:t>
      </w:r>
      <w:r w:rsidR="000F7D0D">
        <w:rPr>
          <w:sz w:val="28"/>
        </w:rPr>
        <w:t xml:space="preserve">в целях популяризации профессии педагога </w:t>
      </w:r>
      <w:r w:rsidRPr="00364E49">
        <w:rPr>
          <w:sz w:val="28"/>
        </w:rPr>
        <w:t xml:space="preserve">планируется открытие трех 10-х классов психолого-педагогической направленности в МБОУ СШ № 9, МБОУ </w:t>
      </w:r>
      <w:r w:rsidR="00B12AC3">
        <w:rPr>
          <w:sz w:val="28"/>
        </w:rPr>
        <w:t>СШ № </w:t>
      </w:r>
      <w:r w:rsidRPr="00364E49">
        <w:rPr>
          <w:sz w:val="28"/>
        </w:rPr>
        <w:t>20 и МБОУ Гимназия № 24.</w:t>
      </w:r>
    </w:p>
    <w:p w:rsidR="00B12AC3" w:rsidRPr="00CB54EC" w:rsidRDefault="00B12AC3" w:rsidP="00B12AC3">
      <w:pPr>
        <w:widowControl w:val="0"/>
        <w:shd w:val="clear" w:color="auto" w:fill="FFFFFF"/>
        <w:tabs>
          <w:tab w:val="left" w:pos="682"/>
          <w:tab w:val="left" w:pos="3255"/>
        </w:tabs>
        <w:ind w:right="-2" w:firstLine="709"/>
        <w:jc w:val="both"/>
        <w:rPr>
          <w:sz w:val="28"/>
        </w:rPr>
      </w:pPr>
      <w:r>
        <w:rPr>
          <w:sz w:val="28"/>
        </w:rPr>
        <w:t>А</w:t>
      </w:r>
      <w:r w:rsidRPr="00C2490C">
        <w:rPr>
          <w:sz w:val="28"/>
        </w:rPr>
        <w:t xml:space="preserve">ттестат об основном общем образовании </w:t>
      </w:r>
      <w:r>
        <w:rPr>
          <w:sz w:val="28"/>
        </w:rPr>
        <w:t>в</w:t>
      </w:r>
      <w:r w:rsidRPr="00C2490C">
        <w:rPr>
          <w:sz w:val="28"/>
        </w:rPr>
        <w:t xml:space="preserve"> 2021 году учащиеся могли получить, пройдя государственную итоговую аттестацию только по двум обязательным предметам – русскому языку и математике. </w:t>
      </w:r>
      <w:r w:rsidRPr="00C2490C">
        <w:rPr>
          <w:sz w:val="28"/>
          <w:szCs w:val="28"/>
        </w:rPr>
        <w:t xml:space="preserve">Экзамены по </w:t>
      </w:r>
      <w:r w:rsidRPr="00C2490C">
        <w:rPr>
          <w:sz w:val="28"/>
          <w:szCs w:val="28"/>
        </w:rPr>
        <w:lastRenderedPageBreak/>
        <w:t>выбору девятиклассники не сдавали. По итогам учебного 2020-2021 учебного года 91% девятиклассников дневных общеобразовательных организаций получили аттестат об основном общем образовании</w:t>
      </w:r>
      <w:r>
        <w:rPr>
          <w:sz w:val="28"/>
          <w:szCs w:val="28"/>
        </w:rPr>
        <w:t>.</w:t>
      </w:r>
    </w:p>
    <w:p w:rsidR="004642F4" w:rsidRPr="004642F4" w:rsidRDefault="004642F4" w:rsidP="004642F4">
      <w:pPr>
        <w:ind w:right="-4" w:firstLine="709"/>
        <w:jc w:val="both"/>
        <w:rPr>
          <w:sz w:val="28"/>
          <w:szCs w:val="28"/>
        </w:rPr>
      </w:pPr>
      <w:r w:rsidRPr="004642F4">
        <w:rPr>
          <w:sz w:val="28"/>
          <w:szCs w:val="28"/>
        </w:rPr>
        <w:t xml:space="preserve">В </w:t>
      </w:r>
      <w:smartTag w:uri="urn:schemas-microsoft-com:office:smarttags" w:element="metricconverter">
        <w:smartTagPr>
          <w:attr w:name="ProductID" w:val="2021 г"/>
        </w:smartTagPr>
        <w:r w:rsidRPr="004642F4">
          <w:rPr>
            <w:sz w:val="28"/>
            <w:szCs w:val="28"/>
          </w:rPr>
          <w:t>2021 г</w:t>
        </w:r>
      </w:smartTag>
      <w:r w:rsidRPr="004642F4">
        <w:rPr>
          <w:sz w:val="28"/>
          <w:szCs w:val="28"/>
        </w:rPr>
        <w:t xml:space="preserve">. сохраняется тенденция сокращения численности работников образовательных организаций (в сравнении с </w:t>
      </w:r>
      <w:smartTag w:uri="urn:schemas-microsoft-com:office:smarttags" w:element="metricconverter">
        <w:smartTagPr>
          <w:attr w:name="ProductID" w:val="2020 г"/>
        </w:smartTagPr>
        <w:r w:rsidRPr="004642F4">
          <w:rPr>
            <w:sz w:val="28"/>
            <w:szCs w:val="28"/>
          </w:rPr>
          <w:t>2020 г</w:t>
        </w:r>
      </w:smartTag>
      <w:r w:rsidRPr="004642F4">
        <w:rPr>
          <w:sz w:val="28"/>
          <w:szCs w:val="28"/>
        </w:rPr>
        <w:t>.).</w:t>
      </w:r>
    </w:p>
    <w:p w:rsidR="004642F4" w:rsidRPr="001A629E" w:rsidRDefault="00AD4727" w:rsidP="004642F4">
      <w:pPr>
        <w:ind w:left="-720"/>
        <w:jc w:val="right"/>
      </w:pPr>
      <w:r>
        <w:t>Таблица № 17</w:t>
      </w:r>
    </w:p>
    <w:p w:rsidR="004642F4" w:rsidRPr="001A629E" w:rsidRDefault="004642F4" w:rsidP="004642F4">
      <w:pPr>
        <w:ind w:left="-720"/>
        <w:jc w:val="center"/>
        <w:rPr>
          <w:b/>
        </w:rPr>
      </w:pPr>
      <w:r w:rsidRPr="001A629E">
        <w:rPr>
          <w:b/>
        </w:rPr>
        <w:t xml:space="preserve">Динамика численности работников в общеобразовательных организациях </w:t>
      </w:r>
    </w:p>
    <w:p w:rsidR="004642F4" w:rsidRPr="001A629E" w:rsidRDefault="004642F4" w:rsidP="004642F4">
      <w:pPr>
        <w:ind w:left="-720"/>
        <w:jc w:val="center"/>
        <w:rPr>
          <w:b/>
        </w:rPr>
      </w:pPr>
      <w:r w:rsidRPr="001A629E">
        <w:rPr>
          <w:b/>
        </w:rPr>
        <w:t>(на основании данных ФСН № ОО-1)</w:t>
      </w:r>
    </w:p>
    <w:tbl>
      <w:tblPr>
        <w:tblW w:w="9464" w:type="dxa"/>
        <w:tblLayout w:type="fixed"/>
        <w:tblLook w:val="04A0" w:firstRow="1" w:lastRow="0" w:firstColumn="1" w:lastColumn="0" w:noHBand="0" w:noVBand="1"/>
      </w:tblPr>
      <w:tblGrid>
        <w:gridCol w:w="1384"/>
        <w:gridCol w:w="709"/>
        <w:gridCol w:w="673"/>
        <w:gridCol w:w="695"/>
        <w:gridCol w:w="695"/>
        <w:gridCol w:w="695"/>
        <w:gridCol w:w="710"/>
        <w:gridCol w:w="763"/>
        <w:gridCol w:w="730"/>
        <w:gridCol w:w="763"/>
        <w:gridCol w:w="763"/>
        <w:gridCol w:w="884"/>
      </w:tblGrid>
      <w:tr w:rsidR="006E0F50" w:rsidRPr="001A629E" w:rsidTr="006E0F50">
        <w:trPr>
          <w:trHeight w:val="284"/>
        </w:trPr>
        <w:tc>
          <w:tcPr>
            <w:tcW w:w="1384" w:type="dxa"/>
            <w:vMerge w:val="restart"/>
            <w:tcBorders>
              <w:top w:val="single" w:sz="4" w:space="0" w:color="auto"/>
              <w:left w:val="single" w:sz="4" w:space="0" w:color="auto"/>
              <w:right w:val="single" w:sz="4" w:space="0" w:color="auto"/>
            </w:tcBorders>
            <w:shd w:val="clear" w:color="auto" w:fill="auto"/>
            <w:noWrap/>
            <w:vAlign w:val="center"/>
          </w:tcPr>
          <w:p w:rsidR="006E0F50" w:rsidRPr="001A629E" w:rsidRDefault="006E0F50" w:rsidP="00711679">
            <w:pPr>
              <w:ind w:left="-108"/>
              <w:jc w:val="center"/>
              <w:rPr>
                <w:color w:val="000000"/>
                <w:sz w:val="22"/>
                <w:szCs w:val="22"/>
              </w:rPr>
            </w:pPr>
          </w:p>
          <w:p w:rsidR="006E0F50" w:rsidRPr="001A629E" w:rsidRDefault="006E0F50" w:rsidP="00711679">
            <w:pPr>
              <w:ind w:left="-108"/>
              <w:jc w:val="center"/>
              <w:rPr>
                <w:color w:val="000000"/>
                <w:sz w:val="22"/>
                <w:szCs w:val="22"/>
              </w:rPr>
            </w:pPr>
          </w:p>
        </w:tc>
        <w:tc>
          <w:tcPr>
            <w:tcW w:w="8080" w:type="dxa"/>
            <w:gridSpan w:val="11"/>
            <w:tcBorders>
              <w:top w:val="single" w:sz="4" w:space="0" w:color="auto"/>
              <w:left w:val="nil"/>
              <w:bottom w:val="single" w:sz="4" w:space="0" w:color="auto"/>
              <w:right w:val="single" w:sz="4" w:space="0" w:color="auto"/>
            </w:tcBorders>
            <w:shd w:val="clear" w:color="auto" w:fill="auto"/>
            <w:vAlign w:val="center"/>
          </w:tcPr>
          <w:p w:rsidR="006E0F50" w:rsidRPr="001A629E" w:rsidRDefault="006E0F50" w:rsidP="00711679">
            <w:pPr>
              <w:ind w:left="-108"/>
              <w:jc w:val="center"/>
              <w:rPr>
                <w:b/>
                <w:bCs/>
                <w:color w:val="000000"/>
                <w:sz w:val="22"/>
                <w:szCs w:val="22"/>
              </w:rPr>
            </w:pPr>
            <w:r w:rsidRPr="001A629E">
              <w:rPr>
                <w:b/>
                <w:bCs/>
                <w:color w:val="000000"/>
                <w:sz w:val="22"/>
                <w:szCs w:val="22"/>
              </w:rPr>
              <w:t>Численность работников, чел.</w:t>
            </w:r>
          </w:p>
        </w:tc>
      </w:tr>
      <w:tr w:rsidR="006E0F50" w:rsidRPr="001A629E" w:rsidTr="006E0F50">
        <w:trPr>
          <w:trHeight w:val="284"/>
        </w:trPr>
        <w:tc>
          <w:tcPr>
            <w:tcW w:w="1384" w:type="dxa"/>
            <w:vMerge/>
            <w:tcBorders>
              <w:left w:val="single" w:sz="4" w:space="0" w:color="auto"/>
              <w:bottom w:val="single" w:sz="4" w:space="0" w:color="auto"/>
              <w:right w:val="single" w:sz="4" w:space="0" w:color="auto"/>
            </w:tcBorders>
            <w:shd w:val="clear" w:color="auto" w:fill="auto"/>
            <w:noWrap/>
            <w:vAlign w:val="center"/>
          </w:tcPr>
          <w:p w:rsidR="006E0F50" w:rsidRPr="001A629E" w:rsidRDefault="006E0F50" w:rsidP="00711679">
            <w:pPr>
              <w:ind w:left="-108"/>
              <w:jc w:val="center"/>
              <w:rPr>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tcPr>
          <w:p w:rsidR="006E0F50" w:rsidRPr="001A629E" w:rsidRDefault="006E0F50" w:rsidP="00711679">
            <w:pPr>
              <w:ind w:left="-108" w:right="-129"/>
              <w:jc w:val="center"/>
              <w:rPr>
                <w:b/>
                <w:color w:val="000000"/>
                <w:sz w:val="20"/>
              </w:rPr>
            </w:pPr>
            <w:smartTag w:uri="urn:schemas-microsoft-com:office:smarttags" w:element="metricconverter">
              <w:smartTagPr>
                <w:attr w:name="ProductID" w:val="2011 г"/>
              </w:smartTagPr>
              <w:r w:rsidRPr="001A629E">
                <w:rPr>
                  <w:b/>
                  <w:color w:val="000000"/>
                  <w:sz w:val="20"/>
                </w:rPr>
                <w:t>2011 г</w:t>
              </w:r>
            </w:smartTag>
            <w:r w:rsidRPr="001A629E">
              <w:rPr>
                <w:b/>
                <w:color w:val="000000"/>
                <w:sz w:val="20"/>
              </w:rPr>
              <w:t>.</w:t>
            </w:r>
          </w:p>
        </w:tc>
        <w:tc>
          <w:tcPr>
            <w:tcW w:w="673" w:type="dxa"/>
            <w:tcBorders>
              <w:top w:val="nil"/>
              <w:left w:val="nil"/>
              <w:bottom w:val="single" w:sz="4" w:space="0" w:color="auto"/>
              <w:right w:val="single" w:sz="4" w:space="0" w:color="auto"/>
            </w:tcBorders>
            <w:shd w:val="clear" w:color="auto" w:fill="auto"/>
            <w:noWrap/>
            <w:vAlign w:val="center"/>
          </w:tcPr>
          <w:p w:rsidR="006E0F50" w:rsidRPr="001A629E" w:rsidRDefault="006E0F50" w:rsidP="00711679">
            <w:pPr>
              <w:ind w:left="-108" w:right="-129"/>
              <w:jc w:val="center"/>
              <w:rPr>
                <w:b/>
                <w:color w:val="000000"/>
                <w:sz w:val="20"/>
              </w:rPr>
            </w:pPr>
            <w:smartTag w:uri="urn:schemas-microsoft-com:office:smarttags" w:element="metricconverter">
              <w:smartTagPr>
                <w:attr w:name="ProductID" w:val="2012 г"/>
              </w:smartTagPr>
              <w:r w:rsidRPr="001A629E">
                <w:rPr>
                  <w:b/>
                  <w:color w:val="000000"/>
                  <w:sz w:val="20"/>
                </w:rPr>
                <w:t>2012 г</w:t>
              </w:r>
            </w:smartTag>
            <w:r w:rsidRPr="001A629E">
              <w:rPr>
                <w:b/>
                <w:color w:val="000000"/>
                <w:sz w:val="20"/>
              </w:rPr>
              <w:t>.</w:t>
            </w:r>
          </w:p>
        </w:tc>
        <w:tc>
          <w:tcPr>
            <w:tcW w:w="695" w:type="dxa"/>
            <w:tcBorders>
              <w:top w:val="nil"/>
              <w:left w:val="nil"/>
              <w:bottom w:val="single" w:sz="4" w:space="0" w:color="auto"/>
              <w:right w:val="single" w:sz="4" w:space="0" w:color="auto"/>
            </w:tcBorders>
            <w:shd w:val="clear" w:color="auto" w:fill="auto"/>
            <w:noWrap/>
            <w:vAlign w:val="center"/>
          </w:tcPr>
          <w:p w:rsidR="006E0F50" w:rsidRPr="001A629E" w:rsidRDefault="006E0F50" w:rsidP="00711679">
            <w:pPr>
              <w:tabs>
                <w:tab w:val="left" w:pos="732"/>
              </w:tabs>
              <w:ind w:left="-108" w:right="-129"/>
              <w:jc w:val="center"/>
              <w:rPr>
                <w:b/>
                <w:color w:val="000000"/>
                <w:sz w:val="20"/>
              </w:rPr>
            </w:pPr>
            <w:smartTag w:uri="urn:schemas-microsoft-com:office:smarttags" w:element="metricconverter">
              <w:smartTagPr>
                <w:attr w:name="ProductID" w:val="2013 г"/>
              </w:smartTagPr>
              <w:r w:rsidRPr="001A629E">
                <w:rPr>
                  <w:b/>
                  <w:color w:val="000000"/>
                  <w:sz w:val="20"/>
                </w:rPr>
                <w:t>2013 г</w:t>
              </w:r>
            </w:smartTag>
            <w:r w:rsidRPr="001A629E">
              <w:rPr>
                <w:b/>
                <w:color w:val="000000"/>
                <w:sz w:val="20"/>
              </w:rPr>
              <w:t>.</w:t>
            </w:r>
          </w:p>
        </w:tc>
        <w:tc>
          <w:tcPr>
            <w:tcW w:w="695" w:type="dxa"/>
            <w:tcBorders>
              <w:top w:val="nil"/>
              <w:left w:val="nil"/>
              <w:bottom w:val="single" w:sz="4" w:space="0" w:color="auto"/>
              <w:right w:val="single" w:sz="4" w:space="0" w:color="auto"/>
            </w:tcBorders>
            <w:shd w:val="clear" w:color="auto" w:fill="auto"/>
            <w:noWrap/>
            <w:vAlign w:val="center"/>
          </w:tcPr>
          <w:p w:rsidR="006E0F50" w:rsidRPr="001A629E" w:rsidRDefault="006E0F50" w:rsidP="00711679">
            <w:pPr>
              <w:ind w:left="-108" w:right="-129"/>
              <w:jc w:val="center"/>
              <w:rPr>
                <w:b/>
                <w:color w:val="000000"/>
                <w:sz w:val="20"/>
              </w:rPr>
            </w:pPr>
            <w:smartTag w:uri="urn:schemas-microsoft-com:office:smarttags" w:element="metricconverter">
              <w:smartTagPr>
                <w:attr w:name="ProductID" w:val="2014 г"/>
              </w:smartTagPr>
              <w:r w:rsidRPr="001A629E">
                <w:rPr>
                  <w:b/>
                  <w:color w:val="000000"/>
                  <w:sz w:val="20"/>
                </w:rPr>
                <w:t>2014 г</w:t>
              </w:r>
            </w:smartTag>
            <w:r w:rsidRPr="001A629E">
              <w:rPr>
                <w:b/>
                <w:color w:val="000000"/>
                <w:sz w:val="20"/>
              </w:rPr>
              <w:t>.</w:t>
            </w:r>
          </w:p>
        </w:tc>
        <w:tc>
          <w:tcPr>
            <w:tcW w:w="695" w:type="dxa"/>
            <w:tcBorders>
              <w:top w:val="nil"/>
              <w:left w:val="nil"/>
              <w:bottom w:val="single" w:sz="4" w:space="0" w:color="auto"/>
              <w:right w:val="single" w:sz="4" w:space="0" w:color="auto"/>
            </w:tcBorders>
            <w:shd w:val="clear" w:color="auto" w:fill="auto"/>
            <w:noWrap/>
            <w:vAlign w:val="center"/>
          </w:tcPr>
          <w:p w:rsidR="006E0F50" w:rsidRPr="001A629E" w:rsidRDefault="006E0F50" w:rsidP="00711679">
            <w:pPr>
              <w:ind w:left="-108" w:right="-129"/>
              <w:jc w:val="center"/>
              <w:rPr>
                <w:b/>
                <w:color w:val="000000"/>
                <w:sz w:val="20"/>
              </w:rPr>
            </w:pPr>
            <w:smartTag w:uri="urn:schemas-microsoft-com:office:smarttags" w:element="metricconverter">
              <w:smartTagPr>
                <w:attr w:name="ProductID" w:val="2015 г"/>
              </w:smartTagPr>
              <w:r w:rsidRPr="001A629E">
                <w:rPr>
                  <w:b/>
                  <w:color w:val="000000"/>
                  <w:sz w:val="20"/>
                </w:rPr>
                <w:t>2015 г</w:t>
              </w:r>
            </w:smartTag>
            <w:r w:rsidRPr="001A629E">
              <w:rPr>
                <w:b/>
                <w:color w:val="000000"/>
                <w:sz w:val="20"/>
              </w:rPr>
              <w:t>.</w:t>
            </w:r>
          </w:p>
        </w:tc>
        <w:tc>
          <w:tcPr>
            <w:tcW w:w="710" w:type="dxa"/>
            <w:tcBorders>
              <w:top w:val="nil"/>
              <w:left w:val="nil"/>
              <w:bottom w:val="single" w:sz="4" w:space="0" w:color="auto"/>
              <w:right w:val="single" w:sz="4" w:space="0" w:color="auto"/>
            </w:tcBorders>
            <w:shd w:val="clear" w:color="auto" w:fill="auto"/>
            <w:noWrap/>
            <w:vAlign w:val="center"/>
          </w:tcPr>
          <w:p w:rsidR="006E0F50" w:rsidRPr="001A629E" w:rsidRDefault="006E0F50" w:rsidP="00711679">
            <w:pPr>
              <w:ind w:left="-108" w:right="-129"/>
              <w:jc w:val="center"/>
              <w:rPr>
                <w:b/>
                <w:color w:val="000000"/>
                <w:sz w:val="20"/>
              </w:rPr>
            </w:pPr>
            <w:smartTag w:uri="urn:schemas-microsoft-com:office:smarttags" w:element="metricconverter">
              <w:smartTagPr>
                <w:attr w:name="ProductID" w:val="2016 г"/>
              </w:smartTagPr>
              <w:r w:rsidRPr="001A629E">
                <w:rPr>
                  <w:b/>
                  <w:color w:val="000000"/>
                  <w:sz w:val="20"/>
                </w:rPr>
                <w:t>2016 г</w:t>
              </w:r>
            </w:smartTag>
            <w:r w:rsidRPr="001A629E">
              <w:rPr>
                <w:b/>
                <w:color w:val="000000"/>
                <w:sz w:val="20"/>
              </w:rPr>
              <w:t>.</w:t>
            </w:r>
          </w:p>
        </w:tc>
        <w:tc>
          <w:tcPr>
            <w:tcW w:w="763" w:type="dxa"/>
            <w:tcBorders>
              <w:top w:val="nil"/>
              <w:left w:val="nil"/>
              <w:bottom w:val="single" w:sz="4" w:space="0" w:color="auto"/>
              <w:right w:val="single" w:sz="4" w:space="0" w:color="auto"/>
            </w:tcBorders>
            <w:shd w:val="clear" w:color="auto" w:fill="auto"/>
            <w:vAlign w:val="center"/>
          </w:tcPr>
          <w:p w:rsidR="006E0F50" w:rsidRPr="001A629E" w:rsidRDefault="006E0F50" w:rsidP="00711679">
            <w:pPr>
              <w:ind w:left="-108" w:right="-129"/>
              <w:jc w:val="center"/>
              <w:rPr>
                <w:b/>
                <w:color w:val="000000"/>
                <w:sz w:val="20"/>
              </w:rPr>
            </w:pPr>
            <w:smartTag w:uri="urn:schemas-microsoft-com:office:smarttags" w:element="metricconverter">
              <w:smartTagPr>
                <w:attr w:name="ProductID" w:val="2017 г"/>
              </w:smartTagPr>
              <w:r w:rsidRPr="001A629E">
                <w:rPr>
                  <w:b/>
                  <w:color w:val="000000"/>
                  <w:sz w:val="20"/>
                </w:rPr>
                <w:t>2017 г</w:t>
              </w:r>
            </w:smartTag>
            <w:r w:rsidRPr="001A629E">
              <w:rPr>
                <w:b/>
                <w:color w:val="000000"/>
                <w:sz w:val="20"/>
              </w:rPr>
              <w:t>.</w:t>
            </w:r>
          </w:p>
        </w:tc>
        <w:tc>
          <w:tcPr>
            <w:tcW w:w="730" w:type="dxa"/>
            <w:tcBorders>
              <w:top w:val="nil"/>
              <w:left w:val="nil"/>
              <w:bottom w:val="single" w:sz="4" w:space="0" w:color="auto"/>
              <w:right w:val="single" w:sz="4" w:space="0" w:color="auto"/>
            </w:tcBorders>
            <w:shd w:val="clear" w:color="auto" w:fill="auto"/>
            <w:vAlign w:val="center"/>
          </w:tcPr>
          <w:p w:rsidR="006E0F50" w:rsidRPr="001A629E" w:rsidRDefault="006E0F50" w:rsidP="00711679">
            <w:pPr>
              <w:ind w:left="-108" w:right="-129"/>
              <w:jc w:val="center"/>
              <w:rPr>
                <w:b/>
                <w:color w:val="000000"/>
                <w:sz w:val="20"/>
              </w:rPr>
            </w:pPr>
            <w:smartTag w:uri="urn:schemas-microsoft-com:office:smarttags" w:element="metricconverter">
              <w:smartTagPr>
                <w:attr w:name="ProductID" w:val="2018 г"/>
              </w:smartTagPr>
              <w:r w:rsidRPr="001A629E">
                <w:rPr>
                  <w:b/>
                  <w:color w:val="000000"/>
                  <w:sz w:val="20"/>
                </w:rPr>
                <w:t>2018 г</w:t>
              </w:r>
            </w:smartTag>
            <w:r w:rsidRPr="001A629E">
              <w:rPr>
                <w:b/>
                <w:color w:val="000000"/>
                <w:sz w:val="20"/>
              </w:rPr>
              <w:t>.</w:t>
            </w:r>
          </w:p>
        </w:tc>
        <w:tc>
          <w:tcPr>
            <w:tcW w:w="763" w:type="dxa"/>
            <w:tcBorders>
              <w:top w:val="nil"/>
              <w:left w:val="nil"/>
              <w:bottom w:val="single" w:sz="4" w:space="0" w:color="auto"/>
              <w:right w:val="single" w:sz="4" w:space="0" w:color="auto"/>
            </w:tcBorders>
            <w:shd w:val="clear" w:color="auto" w:fill="auto"/>
            <w:vAlign w:val="center"/>
          </w:tcPr>
          <w:p w:rsidR="006E0F50" w:rsidRPr="001A629E" w:rsidRDefault="006E0F50" w:rsidP="00711679">
            <w:pPr>
              <w:ind w:left="-108" w:right="-129"/>
              <w:jc w:val="center"/>
              <w:rPr>
                <w:b/>
                <w:color w:val="000000"/>
                <w:sz w:val="20"/>
              </w:rPr>
            </w:pPr>
            <w:smartTag w:uri="urn:schemas-microsoft-com:office:smarttags" w:element="metricconverter">
              <w:smartTagPr>
                <w:attr w:name="ProductID" w:val="2019 г"/>
              </w:smartTagPr>
              <w:r w:rsidRPr="001A629E">
                <w:rPr>
                  <w:b/>
                  <w:color w:val="000000"/>
                  <w:sz w:val="20"/>
                </w:rPr>
                <w:t>2019 г</w:t>
              </w:r>
            </w:smartTag>
            <w:r w:rsidRPr="001A629E">
              <w:rPr>
                <w:b/>
                <w:color w:val="000000"/>
                <w:sz w:val="20"/>
              </w:rPr>
              <w:t>.</w:t>
            </w:r>
          </w:p>
        </w:tc>
        <w:tc>
          <w:tcPr>
            <w:tcW w:w="763" w:type="dxa"/>
            <w:tcBorders>
              <w:top w:val="nil"/>
              <w:left w:val="nil"/>
              <w:bottom w:val="single" w:sz="4" w:space="0" w:color="auto"/>
              <w:right w:val="single" w:sz="4" w:space="0" w:color="auto"/>
            </w:tcBorders>
            <w:shd w:val="clear" w:color="auto" w:fill="auto"/>
            <w:vAlign w:val="center"/>
          </w:tcPr>
          <w:p w:rsidR="006E0F50" w:rsidRPr="001A629E" w:rsidRDefault="006E0F50" w:rsidP="00711679">
            <w:pPr>
              <w:ind w:left="-108" w:right="-129"/>
              <w:jc w:val="center"/>
              <w:rPr>
                <w:b/>
                <w:color w:val="000000"/>
                <w:sz w:val="20"/>
              </w:rPr>
            </w:pPr>
            <w:smartTag w:uri="urn:schemas-microsoft-com:office:smarttags" w:element="metricconverter">
              <w:smartTagPr>
                <w:attr w:name="ProductID" w:val="2020 г"/>
              </w:smartTagPr>
              <w:r w:rsidRPr="001A629E">
                <w:rPr>
                  <w:b/>
                  <w:color w:val="000000"/>
                  <w:sz w:val="20"/>
                </w:rPr>
                <w:t>2020 г</w:t>
              </w:r>
            </w:smartTag>
            <w:r w:rsidRPr="001A629E">
              <w:rPr>
                <w:b/>
                <w:color w:val="000000"/>
                <w:sz w:val="20"/>
              </w:rPr>
              <w:t>.</w:t>
            </w:r>
          </w:p>
        </w:tc>
        <w:tc>
          <w:tcPr>
            <w:tcW w:w="884" w:type="dxa"/>
            <w:tcBorders>
              <w:top w:val="nil"/>
              <w:left w:val="nil"/>
              <w:bottom w:val="single" w:sz="4" w:space="0" w:color="auto"/>
              <w:right w:val="single" w:sz="4" w:space="0" w:color="auto"/>
            </w:tcBorders>
            <w:shd w:val="clear" w:color="auto" w:fill="auto"/>
            <w:vAlign w:val="center"/>
          </w:tcPr>
          <w:p w:rsidR="006E0F50" w:rsidRPr="001A629E" w:rsidRDefault="006E0F50" w:rsidP="00711679">
            <w:pPr>
              <w:ind w:left="-108" w:right="-129"/>
              <w:jc w:val="center"/>
              <w:rPr>
                <w:b/>
                <w:color w:val="000000"/>
                <w:sz w:val="20"/>
              </w:rPr>
            </w:pPr>
            <w:smartTag w:uri="urn:schemas-microsoft-com:office:smarttags" w:element="metricconverter">
              <w:smartTagPr>
                <w:attr w:name="ProductID" w:val="2021 г"/>
              </w:smartTagPr>
              <w:r w:rsidRPr="001A629E">
                <w:rPr>
                  <w:b/>
                  <w:color w:val="000000"/>
                  <w:sz w:val="20"/>
                </w:rPr>
                <w:t>2021 г</w:t>
              </w:r>
            </w:smartTag>
            <w:r w:rsidRPr="001A629E">
              <w:rPr>
                <w:b/>
                <w:color w:val="000000"/>
                <w:sz w:val="20"/>
              </w:rPr>
              <w:t>.</w:t>
            </w:r>
          </w:p>
        </w:tc>
      </w:tr>
      <w:tr w:rsidR="006E0F50" w:rsidRPr="001A629E" w:rsidTr="006E0F50">
        <w:trPr>
          <w:trHeight w:val="284"/>
        </w:trPr>
        <w:tc>
          <w:tcPr>
            <w:tcW w:w="1384" w:type="dxa"/>
            <w:tcBorders>
              <w:top w:val="nil"/>
              <w:left w:val="single" w:sz="4" w:space="0" w:color="auto"/>
              <w:bottom w:val="single" w:sz="4" w:space="0" w:color="auto"/>
              <w:right w:val="single" w:sz="4" w:space="0" w:color="auto"/>
            </w:tcBorders>
            <w:shd w:val="clear" w:color="auto" w:fill="auto"/>
            <w:noWrap/>
            <w:vAlign w:val="center"/>
          </w:tcPr>
          <w:p w:rsidR="006E0F50" w:rsidRPr="001A629E" w:rsidRDefault="006E0F50" w:rsidP="00711679">
            <w:pPr>
              <w:ind w:left="-108"/>
              <w:jc w:val="center"/>
              <w:rPr>
                <w:color w:val="000000"/>
                <w:sz w:val="22"/>
                <w:szCs w:val="22"/>
              </w:rPr>
            </w:pPr>
            <w:proofErr w:type="gramStart"/>
            <w:r w:rsidRPr="001A629E">
              <w:rPr>
                <w:color w:val="000000"/>
                <w:sz w:val="22"/>
                <w:szCs w:val="22"/>
              </w:rPr>
              <w:t>Руководи</w:t>
            </w:r>
            <w:r>
              <w:rPr>
                <w:color w:val="000000"/>
                <w:sz w:val="22"/>
                <w:szCs w:val="22"/>
              </w:rPr>
              <w:t>-</w:t>
            </w:r>
            <w:proofErr w:type="spellStart"/>
            <w:r w:rsidRPr="001A629E">
              <w:rPr>
                <w:color w:val="000000"/>
                <w:sz w:val="22"/>
                <w:szCs w:val="22"/>
              </w:rPr>
              <w:t>тели</w:t>
            </w:r>
            <w:proofErr w:type="spellEnd"/>
            <w:proofErr w:type="gramEnd"/>
            <w:r w:rsidRPr="001A629E">
              <w:rPr>
                <w:color w:val="000000"/>
                <w:sz w:val="22"/>
                <w:szCs w:val="22"/>
              </w:rPr>
              <w:t xml:space="preserve"> ОО</w:t>
            </w:r>
          </w:p>
        </w:tc>
        <w:tc>
          <w:tcPr>
            <w:tcW w:w="709" w:type="dxa"/>
            <w:tcBorders>
              <w:top w:val="nil"/>
              <w:left w:val="nil"/>
              <w:bottom w:val="single" w:sz="4" w:space="0" w:color="auto"/>
              <w:right w:val="single" w:sz="4" w:space="0" w:color="auto"/>
            </w:tcBorders>
            <w:shd w:val="clear" w:color="auto" w:fill="auto"/>
            <w:noWrap/>
            <w:vAlign w:val="center"/>
          </w:tcPr>
          <w:p w:rsidR="006E0F50" w:rsidRPr="001A629E" w:rsidRDefault="006E0F50" w:rsidP="00711679">
            <w:pPr>
              <w:ind w:left="-108"/>
              <w:jc w:val="center"/>
              <w:rPr>
                <w:color w:val="000000"/>
                <w:sz w:val="22"/>
                <w:szCs w:val="22"/>
              </w:rPr>
            </w:pPr>
            <w:r w:rsidRPr="001A629E">
              <w:rPr>
                <w:color w:val="000000"/>
                <w:sz w:val="22"/>
                <w:szCs w:val="22"/>
              </w:rPr>
              <w:t>338</w:t>
            </w:r>
          </w:p>
        </w:tc>
        <w:tc>
          <w:tcPr>
            <w:tcW w:w="673" w:type="dxa"/>
            <w:tcBorders>
              <w:top w:val="nil"/>
              <w:left w:val="nil"/>
              <w:bottom w:val="single" w:sz="4" w:space="0" w:color="auto"/>
              <w:right w:val="single" w:sz="4" w:space="0" w:color="auto"/>
            </w:tcBorders>
            <w:shd w:val="clear" w:color="auto" w:fill="auto"/>
            <w:noWrap/>
            <w:vAlign w:val="center"/>
          </w:tcPr>
          <w:p w:rsidR="006E0F50" w:rsidRPr="001A629E" w:rsidRDefault="006E0F50" w:rsidP="00711679">
            <w:pPr>
              <w:ind w:left="-108"/>
              <w:jc w:val="center"/>
              <w:rPr>
                <w:color w:val="000000"/>
                <w:sz w:val="22"/>
                <w:szCs w:val="22"/>
              </w:rPr>
            </w:pPr>
            <w:r w:rsidRPr="001A629E">
              <w:rPr>
                <w:color w:val="000000"/>
                <w:sz w:val="22"/>
                <w:szCs w:val="22"/>
              </w:rPr>
              <w:t>326</w:t>
            </w:r>
          </w:p>
        </w:tc>
        <w:tc>
          <w:tcPr>
            <w:tcW w:w="695" w:type="dxa"/>
            <w:tcBorders>
              <w:top w:val="nil"/>
              <w:left w:val="nil"/>
              <w:bottom w:val="single" w:sz="4" w:space="0" w:color="auto"/>
              <w:right w:val="single" w:sz="4" w:space="0" w:color="auto"/>
            </w:tcBorders>
            <w:shd w:val="clear" w:color="auto" w:fill="auto"/>
            <w:noWrap/>
            <w:vAlign w:val="center"/>
          </w:tcPr>
          <w:p w:rsidR="006E0F50" w:rsidRPr="001A629E" w:rsidRDefault="006E0F50" w:rsidP="00711679">
            <w:pPr>
              <w:ind w:left="-108"/>
              <w:jc w:val="center"/>
              <w:rPr>
                <w:color w:val="000000"/>
                <w:sz w:val="22"/>
                <w:szCs w:val="22"/>
              </w:rPr>
            </w:pPr>
            <w:r w:rsidRPr="001A629E">
              <w:rPr>
                <w:color w:val="000000"/>
                <w:sz w:val="22"/>
                <w:szCs w:val="22"/>
              </w:rPr>
              <w:t>314</w:t>
            </w:r>
          </w:p>
        </w:tc>
        <w:tc>
          <w:tcPr>
            <w:tcW w:w="695" w:type="dxa"/>
            <w:tcBorders>
              <w:top w:val="nil"/>
              <w:left w:val="nil"/>
              <w:bottom w:val="single" w:sz="4" w:space="0" w:color="auto"/>
              <w:right w:val="single" w:sz="4" w:space="0" w:color="auto"/>
            </w:tcBorders>
            <w:shd w:val="clear" w:color="auto" w:fill="auto"/>
            <w:noWrap/>
            <w:vAlign w:val="center"/>
          </w:tcPr>
          <w:p w:rsidR="006E0F50" w:rsidRPr="001A629E" w:rsidRDefault="006E0F50" w:rsidP="00711679">
            <w:pPr>
              <w:ind w:left="-108"/>
              <w:jc w:val="center"/>
              <w:rPr>
                <w:color w:val="000000"/>
                <w:sz w:val="22"/>
                <w:szCs w:val="22"/>
              </w:rPr>
            </w:pPr>
            <w:r w:rsidRPr="001A629E">
              <w:rPr>
                <w:color w:val="000000"/>
                <w:sz w:val="22"/>
                <w:szCs w:val="22"/>
              </w:rPr>
              <w:t>302</w:t>
            </w:r>
          </w:p>
        </w:tc>
        <w:tc>
          <w:tcPr>
            <w:tcW w:w="695" w:type="dxa"/>
            <w:tcBorders>
              <w:top w:val="nil"/>
              <w:left w:val="nil"/>
              <w:bottom w:val="single" w:sz="4" w:space="0" w:color="auto"/>
              <w:right w:val="single" w:sz="4" w:space="0" w:color="auto"/>
            </w:tcBorders>
            <w:shd w:val="clear" w:color="auto" w:fill="auto"/>
            <w:noWrap/>
            <w:vAlign w:val="center"/>
          </w:tcPr>
          <w:p w:rsidR="006E0F50" w:rsidRPr="001A629E" w:rsidRDefault="006E0F50" w:rsidP="00711679">
            <w:pPr>
              <w:ind w:left="-108"/>
              <w:jc w:val="center"/>
              <w:rPr>
                <w:color w:val="000000"/>
                <w:sz w:val="22"/>
                <w:szCs w:val="22"/>
              </w:rPr>
            </w:pPr>
            <w:r w:rsidRPr="001A629E">
              <w:rPr>
                <w:color w:val="000000"/>
                <w:sz w:val="22"/>
                <w:szCs w:val="22"/>
              </w:rPr>
              <w:t>276</w:t>
            </w:r>
          </w:p>
        </w:tc>
        <w:tc>
          <w:tcPr>
            <w:tcW w:w="710" w:type="dxa"/>
            <w:tcBorders>
              <w:top w:val="nil"/>
              <w:left w:val="nil"/>
              <w:bottom w:val="single" w:sz="4" w:space="0" w:color="auto"/>
              <w:right w:val="single" w:sz="4" w:space="0" w:color="auto"/>
            </w:tcBorders>
            <w:shd w:val="clear" w:color="auto" w:fill="auto"/>
            <w:noWrap/>
            <w:vAlign w:val="center"/>
          </w:tcPr>
          <w:p w:rsidR="006E0F50" w:rsidRPr="001A629E" w:rsidRDefault="006E0F50" w:rsidP="00711679">
            <w:pPr>
              <w:ind w:left="-108"/>
              <w:jc w:val="center"/>
              <w:rPr>
                <w:color w:val="000000"/>
                <w:sz w:val="22"/>
                <w:szCs w:val="22"/>
              </w:rPr>
            </w:pPr>
            <w:r w:rsidRPr="001A629E">
              <w:rPr>
                <w:color w:val="000000"/>
                <w:sz w:val="22"/>
                <w:szCs w:val="22"/>
              </w:rPr>
              <w:t>266</w:t>
            </w:r>
          </w:p>
        </w:tc>
        <w:tc>
          <w:tcPr>
            <w:tcW w:w="763" w:type="dxa"/>
            <w:tcBorders>
              <w:top w:val="nil"/>
              <w:left w:val="nil"/>
              <w:bottom w:val="single" w:sz="4" w:space="0" w:color="auto"/>
              <w:right w:val="single" w:sz="4" w:space="0" w:color="auto"/>
            </w:tcBorders>
            <w:shd w:val="clear" w:color="auto" w:fill="auto"/>
            <w:vAlign w:val="center"/>
          </w:tcPr>
          <w:p w:rsidR="006E0F50" w:rsidRPr="001A629E" w:rsidRDefault="006E0F50" w:rsidP="00711679">
            <w:pPr>
              <w:ind w:left="-108"/>
              <w:jc w:val="center"/>
              <w:rPr>
                <w:color w:val="000000"/>
                <w:sz w:val="22"/>
                <w:szCs w:val="22"/>
              </w:rPr>
            </w:pPr>
            <w:r w:rsidRPr="001A629E">
              <w:rPr>
                <w:color w:val="000000"/>
                <w:sz w:val="22"/>
                <w:szCs w:val="22"/>
              </w:rPr>
              <w:t>253</w:t>
            </w:r>
          </w:p>
        </w:tc>
        <w:tc>
          <w:tcPr>
            <w:tcW w:w="730" w:type="dxa"/>
            <w:tcBorders>
              <w:top w:val="nil"/>
              <w:left w:val="nil"/>
              <w:bottom w:val="single" w:sz="4" w:space="0" w:color="auto"/>
              <w:right w:val="single" w:sz="4" w:space="0" w:color="auto"/>
            </w:tcBorders>
            <w:shd w:val="clear" w:color="auto" w:fill="auto"/>
            <w:vAlign w:val="center"/>
          </w:tcPr>
          <w:p w:rsidR="006E0F50" w:rsidRPr="001A629E" w:rsidRDefault="006E0F50" w:rsidP="00711679">
            <w:pPr>
              <w:ind w:left="-108"/>
              <w:jc w:val="center"/>
              <w:rPr>
                <w:color w:val="000000"/>
                <w:sz w:val="22"/>
                <w:szCs w:val="22"/>
              </w:rPr>
            </w:pPr>
            <w:r w:rsidRPr="001A629E">
              <w:rPr>
                <w:color w:val="000000"/>
                <w:sz w:val="22"/>
                <w:szCs w:val="22"/>
              </w:rPr>
              <w:t>233</w:t>
            </w:r>
          </w:p>
        </w:tc>
        <w:tc>
          <w:tcPr>
            <w:tcW w:w="763" w:type="dxa"/>
            <w:tcBorders>
              <w:top w:val="nil"/>
              <w:left w:val="nil"/>
              <w:bottom w:val="single" w:sz="4" w:space="0" w:color="auto"/>
              <w:right w:val="single" w:sz="4" w:space="0" w:color="auto"/>
            </w:tcBorders>
            <w:shd w:val="clear" w:color="auto" w:fill="auto"/>
            <w:vAlign w:val="center"/>
          </w:tcPr>
          <w:p w:rsidR="006E0F50" w:rsidRPr="001A629E" w:rsidRDefault="006E0F50" w:rsidP="00711679">
            <w:pPr>
              <w:ind w:left="-108"/>
              <w:jc w:val="center"/>
              <w:rPr>
                <w:color w:val="000000"/>
                <w:sz w:val="22"/>
                <w:szCs w:val="22"/>
              </w:rPr>
            </w:pPr>
            <w:r w:rsidRPr="001A629E">
              <w:rPr>
                <w:color w:val="000000"/>
                <w:sz w:val="22"/>
                <w:szCs w:val="22"/>
              </w:rPr>
              <w:t>237</w:t>
            </w:r>
          </w:p>
        </w:tc>
        <w:tc>
          <w:tcPr>
            <w:tcW w:w="763" w:type="dxa"/>
            <w:tcBorders>
              <w:top w:val="nil"/>
              <w:left w:val="nil"/>
              <w:bottom w:val="single" w:sz="4" w:space="0" w:color="auto"/>
              <w:right w:val="single" w:sz="4" w:space="0" w:color="auto"/>
            </w:tcBorders>
            <w:shd w:val="clear" w:color="auto" w:fill="auto"/>
            <w:vAlign w:val="center"/>
          </w:tcPr>
          <w:p w:rsidR="006E0F50" w:rsidRPr="001A629E" w:rsidRDefault="006E0F50" w:rsidP="00711679">
            <w:pPr>
              <w:ind w:left="-108"/>
              <w:jc w:val="center"/>
              <w:rPr>
                <w:color w:val="000000"/>
                <w:sz w:val="22"/>
                <w:szCs w:val="22"/>
              </w:rPr>
            </w:pPr>
            <w:r w:rsidRPr="001A629E">
              <w:rPr>
                <w:color w:val="000000"/>
                <w:sz w:val="22"/>
                <w:szCs w:val="22"/>
              </w:rPr>
              <w:t>233</w:t>
            </w:r>
          </w:p>
        </w:tc>
        <w:tc>
          <w:tcPr>
            <w:tcW w:w="884" w:type="dxa"/>
            <w:tcBorders>
              <w:top w:val="nil"/>
              <w:left w:val="nil"/>
              <w:bottom w:val="single" w:sz="4" w:space="0" w:color="auto"/>
              <w:right w:val="single" w:sz="4" w:space="0" w:color="auto"/>
            </w:tcBorders>
            <w:shd w:val="clear" w:color="auto" w:fill="auto"/>
            <w:vAlign w:val="center"/>
          </w:tcPr>
          <w:p w:rsidR="006E0F50" w:rsidRPr="001A629E" w:rsidRDefault="006E0F50" w:rsidP="00711679">
            <w:pPr>
              <w:ind w:left="-108"/>
              <w:jc w:val="center"/>
              <w:rPr>
                <w:b/>
                <w:color w:val="000000"/>
                <w:sz w:val="22"/>
                <w:szCs w:val="22"/>
              </w:rPr>
            </w:pPr>
            <w:r w:rsidRPr="001A629E">
              <w:rPr>
                <w:b/>
                <w:color w:val="000000"/>
                <w:sz w:val="22"/>
                <w:szCs w:val="22"/>
              </w:rPr>
              <w:t>237</w:t>
            </w:r>
          </w:p>
        </w:tc>
      </w:tr>
      <w:tr w:rsidR="006E0F50" w:rsidRPr="001A629E" w:rsidTr="006E0F50">
        <w:trPr>
          <w:trHeight w:val="284"/>
        </w:trPr>
        <w:tc>
          <w:tcPr>
            <w:tcW w:w="1384" w:type="dxa"/>
            <w:tcBorders>
              <w:top w:val="nil"/>
              <w:left w:val="single" w:sz="4" w:space="0" w:color="auto"/>
              <w:bottom w:val="single" w:sz="4" w:space="0" w:color="auto"/>
              <w:right w:val="single" w:sz="4" w:space="0" w:color="auto"/>
            </w:tcBorders>
            <w:shd w:val="clear" w:color="auto" w:fill="auto"/>
            <w:noWrap/>
            <w:vAlign w:val="center"/>
          </w:tcPr>
          <w:p w:rsidR="006E0F50" w:rsidRPr="001A629E" w:rsidRDefault="006E0F50" w:rsidP="00711679">
            <w:pPr>
              <w:ind w:left="-108"/>
              <w:jc w:val="center"/>
              <w:rPr>
                <w:color w:val="000000"/>
                <w:sz w:val="22"/>
                <w:szCs w:val="22"/>
              </w:rPr>
            </w:pPr>
            <w:proofErr w:type="spellStart"/>
            <w:r w:rsidRPr="001A629E">
              <w:rPr>
                <w:color w:val="000000"/>
                <w:sz w:val="22"/>
                <w:szCs w:val="22"/>
              </w:rPr>
              <w:t>Педработ</w:t>
            </w:r>
            <w:r>
              <w:rPr>
                <w:color w:val="000000"/>
                <w:sz w:val="22"/>
                <w:szCs w:val="22"/>
              </w:rPr>
              <w:t>-</w:t>
            </w:r>
            <w:r w:rsidRPr="001A629E">
              <w:rPr>
                <w:color w:val="000000"/>
                <w:sz w:val="22"/>
                <w:szCs w:val="22"/>
              </w:rPr>
              <w:t>ники</w:t>
            </w:r>
            <w:proofErr w:type="spellEnd"/>
          </w:p>
        </w:tc>
        <w:tc>
          <w:tcPr>
            <w:tcW w:w="709" w:type="dxa"/>
            <w:tcBorders>
              <w:top w:val="nil"/>
              <w:left w:val="nil"/>
              <w:bottom w:val="single" w:sz="4" w:space="0" w:color="auto"/>
              <w:right w:val="single" w:sz="4" w:space="0" w:color="auto"/>
            </w:tcBorders>
            <w:shd w:val="clear" w:color="auto" w:fill="auto"/>
            <w:noWrap/>
            <w:vAlign w:val="center"/>
          </w:tcPr>
          <w:p w:rsidR="006E0F50" w:rsidRPr="001A629E" w:rsidRDefault="006E0F50" w:rsidP="00711679">
            <w:pPr>
              <w:ind w:left="-108"/>
              <w:jc w:val="center"/>
              <w:rPr>
                <w:color w:val="000000"/>
                <w:sz w:val="22"/>
                <w:szCs w:val="22"/>
              </w:rPr>
            </w:pPr>
            <w:r w:rsidRPr="001A629E">
              <w:rPr>
                <w:color w:val="000000"/>
                <w:sz w:val="22"/>
                <w:szCs w:val="22"/>
              </w:rPr>
              <w:t>2137</w:t>
            </w:r>
          </w:p>
        </w:tc>
        <w:tc>
          <w:tcPr>
            <w:tcW w:w="673" w:type="dxa"/>
            <w:tcBorders>
              <w:top w:val="nil"/>
              <w:left w:val="nil"/>
              <w:bottom w:val="single" w:sz="4" w:space="0" w:color="auto"/>
              <w:right w:val="single" w:sz="4" w:space="0" w:color="auto"/>
            </w:tcBorders>
            <w:shd w:val="clear" w:color="auto" w:fill="auto"/>
            <w:noWrap/>
            <w:vAlign w:val="center"/>
          </w:tcPr>
          <w:p w:rsidR="006E0F50" w:rsidRPr="001A629E" w:rsidRDefault="006E0F50" w:rsidP="00711679">
            <w:pPr>
              <w:ind w:left="-108"/>
              <w:jc w:val="center"/>
              <w:rPr>
                <w:color w:val="000000"/>
                <w:sz w:val="22"/>
                <w:szCs w:val="22"/>
              </w:rPr>
            </w:pPr>
            <w:r w:rsidRPr="001A629E">
              <w:rPr>
                <w:color w:val="000000"/>
                <w:sz w:val="22"/>
                <w:szCs w:val="22"/>
              </w:rPr>
              <w:t>2242</w:t>
            </w:r>
          </w:p>
        </w:tc>
        <w:tc>
          <w:tcPr>
            <w:tcW w:w="695" w:type="dxa"/>
            <w:tcBorders>
              <w:top w:val="nil"/>
              <w:left w:val="nil"/>
              <w:bottom w:val="single" w:sz="4" w:space="0" w:color="auto"/>
              <w:right w:val="single" w:sz="4" w:space="0" w:color="auto"/>
            </w:tcBorders>
            <w:shd w:val="clear" w:color="auto" w:fill="auto"/>
            <w:noWrap/>
            <w:vAlign w:val="center"/>
          </w:tcPr>
          <w:p w:rsidR="006E0F50" w:rsidRPr="001A629E" w:rsidRDefault="006E0F50" w:rsidP="00711679">
            <w:pPr>
              <w:ind w:left="-108"/>
              <w:jc w:val="center"/>
              <w:rPr>
                <w:color w:val="000000"/>
                <w:sz w:val="22"/>
                <w:szCs w:val="22"/>
              </w:rPr>
            </w:pPr>
            <w:r w:rsidRPr="001A629E">
              <w:rPr>
                <w:color w:val="000000"/>
                <w:sz w:val="22"/>
                <w:szCs w:val="22"/>
              </w:rPr>
              <w:t>2309</w:t>
            </w:r>
          </w:p>
        </w:tc>
        <w:tc>
          <w:tcPr>
            <w:tcW w:w="695" w:type="dxa"/>
            <w:tcBorders>
              <w:top w:val="nil"/>
              <w:left w:val="nil"/>
              <w:bottom w:val="single" w:sz="4" w:space="0" w:color="auto"/>
              <w:right w:val="single" w:sz="4" w:space="0" w:color="auto"/>
            </w:tcBorders>
            <w:shd w:val="clear" w:color="auto" w:fill="auto"/>
            <w:noWrap/>
            <w:vAlign w:val="center"/>
          </w:tcPr>
          <w:p w:rsidR="006E0F50" w:rsidRPr="001A629E" w:rsidRDefault="006E0F50" w:rsidP="00711679">
            <w:pPr>
              <w:ind w:left="-108"/>
              <w:jc w:val="center"/>
              <w:rPr>
                <w:color w:val="000000"/>
                <w:sz w:val="22"/>
                <w:szCs w:val="22"/>
              </w:rPr>
            </w:pPr>
            <w:r w:rsidRPr="001A629E">
              <w:rPr>
                <w:color w:val="000000"/>
                <w:sz w:val="22"/>
                <w:szCs w:val="22"/>
              </w:rPr>
              <w:t>2359</w:t>
            </w:r>
          </w:p>
        </w:tc>
        <w:tc>
          <w:tcPr>
            <w:tcW w:w="695" w:type="dxa"/>
            <w:tcBorders>
              <w:top w:val="nil"/>
              <w:left w:val="nil"/>
              <w:bottom w:val="single" w:sz="4" w:space="0" w:color="auto"/>
              <w:right w:val="single" w:sz="4" w:space="0" w:color="auto"/>
            </w:tcBorders>
            <w:shd w:val="clear" w:color="auto" w:fill="auto"/>
            <w:noWrap/>
            <w:vAlign w:val="center"/>
          </w:tcPr>
          <w:p w:rsidR="006E0F50" w:rsidRPr="001A629E" w:rsidRDefault="006E0F50" w:rsidP="00711679">
            <w:pPr>
              <w:ind w:left="-108"/>
              <w:jc w:val="center"/>
              <w:rPr>
                <w:color w:val="000000"/>
                <w:sz w:val="22"/>
                <w:szCs w:val="22"/>
              </w:rPr>
            </w:pPr>
            <w:r w:rsidRPr="001A629E">
              <w:rPr>
                <w:color w:val="000000"/>
                <w:sz w:val="22"/>
                <w:szCs w:val="22"/>
              </w:rPr>
              <w:t>2398</w:t>
            </w:r>
          </w:p>
        </w:tc>
        <w:tc>
          <w:tcPr>
            <w:tcW w:w="710" w:type="dxa"/>
            <w:tcBorders>
              <w:top w:val="nil"/>
              <w:left w:val="nil"/>
              <w:bottom w:val="single" w:sz="4" w:space="0" w:color="auto"/>
              <w:right w:val="single" w:sz="4" w:space="0" w:color="auto"/>
            </w:tcBorders>
            <w:shd w:val="clear" w:color="auto" w:fill="auto"/>
            <w:noWrap/>
            <w:vAlign w:val="center"/>
          </w:tcPr>
          <w:p w:rsidR="006E0F50" w:rsidRPr="001A629E" w:rsidRDefault="006E0F50" w:rsidP="00711679">
            <w:pPr>
              <w:ind w:left="-108"/>
              <w:jc w:val="center"/>
              <w:rPr>
                <w:color w:val="000000"/>
                <w:sz w:val="22"/>
                <w:szCs w:val="22"/>
              </w:rPr>
            </w:pPr>
            <w:r w:rsidRPr="001A629E">
              <w:rPr>
                <w:color w:val="000000"/>
                <w:sz w:val="22"/>
                <w:szCs w:val="22"/>
              </w:rPr>
              <w:t>2391</w:t>
            </w:r>
          </w:p>
        </w:tc>
        <w:tc>
          <w:tcPr>
            <w:tcW w:w="763" w:type="dxa"/>
            <w:tcBorders>
              <w:top w:val="nil"/>
              <w:left w:val="nil"/>
              <w:bottom w:val="single" w:sz="4" w:space="0" w:color="auto"/>
              <w:right w:val="single" w:sz="4" w:space="0" w:color="auto"/>
            </w:tcBorders>
            <w:shd w:val="clear" w:color="auto" w:fill="auto"/>
            <w:vAlign w:val="center"/>
          </w:tcPr>
          <w:p w:rsidR="006E0F50" w:rsidRPr="001A629E" w:rsidRDefault="006E0F50" w:rsidP="00711679">
            <w:pPr>
              <w:ind w:left="-108"/>
              <w:jc w:val="center"/>
              <w:rPr>
                <w:color w:val="000000"/>
                <w:sz w:val="22"/>
                <w:szCs w:val="22"/>
              </w:rPr>
            </w:pPr>
            <w:r w:rsidRPr="001A629E">
              <w:rPr>
                <w:color w:val="000000"/>
                <w:sz w:val="22"/>
                <w:szCs w:val="22"/>
              </w:rPr>
              <w:t>2361</w:t>
            </w:r>
          </w:p>
        </w:tc>
        <w:tc>
          <w:tcPr>
            <w:tcW w:w="730" w:type="dxa"/>
            <w:tcBorders>
              <w:top w:val="nil"/>
              <w:left w:val="nil"/>
              <w:bottom w:val="single" w:sz="4" w:space="0" w:color="auto"/>
              <w:right w:val="single" w:sz="4" w:space="0" w:color="auto"/>
            </w:tcBorders>
            <w:shd w:val="clear" w:color="auto" w:fill="auto"/>
            <w:vAlign w:val="center"/>
          </w:tcPr>
          <w:p w:rsidR="006E0F50" w:rsidRPr="001A629E" w:rsidRDefault="006E0F50" w:rsidP="00711679">
            <w:pPr>
              <w:ind w:left="-108"/>
              <w:jc w:val="center"/>
              <w:rPr>
                <w:color w:val="000000"/>
                <w:sz w:val="22"/>
                <w:szCs w:val="22"/>
              </w:rPr>
            </w:pPr>
            <w:r w:rsidRPr="001A629E">
              <w:rPr>
                <w:color w:val="000000"/>
                <w:sz w:val="22"/>
                <w:szCs w:val="22"/>
              </w:rPr>
              <w:t>2350</w:t>
            </w:r>
          </w:p>
        </w:tc>
        <w:tc>
          <w:tcPr>
            <w:tcW w:w="763" w:type="dxa"/>
            <w:tcBorders>
              <w:top w:val="nil"/>
              <w:left w:val="nil"/>
              <w:bottom w:val="single" w:sz="4" w:space="0" w:color="auto"/>
              <w:right w:val="single" w:sz="4" w:space="0" w:color="auto"/>
            </w:tcBorders>
            <w:shd w:val="clear" w:color="auto" w:fill="auto"/>
            <w:vAlign w:val="center"/>
          </w:tcPr>
          <w:p w:rsidR="006E0F50" w:rsidRPr="001A629E" w:rsidRDefault="006E0F50" w:rsidP="00711679">
            <w:pPr>
              <w:ind w:left="-108"/>
              <w:jc w:val="center"/>
              <w:rPr>
                <w:color w:val="000000"/>
                <w:sz w:val="22"/>
                <w:szCs w:val="22"/>
              </w:rPr>
            </w:pPr>
            <w:r w:rsidRPr="001A629E">
              <w:rPr>
                <w:color w:val="000000"/>
                <w:sz w:val="22"/>
                <w:szCs w:val="22"/>
              </w:rPr>
              <w:t>2288</w:t>
            </w:r>
          </w:p>
        </w:tc>
        <w:tc>
          <w:tcPr>
            <w:tcW w:w="763" w:type="dxa"/>
            <w:tcBorders>
              <w:top w:val="nil"/>
              <w:left w:val="nil"/>
              <w:bottom w:val="single" w:sz="4" w:space="0" w:color="auto"/>
              <w:right w:val="single" w:sz="4" w:space="0" w:color="auto"/>
            </w:tcBorders>
            <w:shd w:val="clear" w:color="auto" w:fill="auto"/>
            <w:vAlign w:val="center"/>
          </w:tcPr>
          <w:p w:rsidR="006E0F50" w:rsidRPr="001A629E" w:rsidRDefault="006E0F50" w:rsidP="00711679">
            <w:pPr>
              <w:ind w:left="-108"/>
              <w:jc w:val="center"/>
              <w:rPr>
                <w:color w:val="000000"/>
                <w:sz w:val="22"/>
                <w:szCs w:val="22"/>
              </w:rPr>
            </w:pPr>
            <w:r w:rsidRPr="001A629E">
              <w:rPr>
                <w:color w:val="000000"/>
                <w:sz w:val="22"/>
                <w:szCs w:val="22"/>
              </w:rPr>
              <w:t>2299</w:t>
            </w:r>
          </w:p>
        </w:tc>
        <w:tc>
          <w:tcPr>
            <w:tcW w:w="884" w:type="dxa"/>
            <w:tcBorders>
              <w:top w:val="nil"/>
              <w:left w:val="nil"/>
              <w:bottom w:val="single" w:sz="4" w:space="0" w:color="auto"/>
              <w:right w:val="single" w:sz="4" w:space="0" w:color="auto"/>
            </w:tcBorders>
            <w:shd w:val="clear" w:color="auto" w:fill="auto"/>
            <w:vAlign w:val="center"/>
          </w:tcPr>
          <w:p w:rsidR="006E0F50" w:rsidRPr="001A629E" w:rsidRDefault="006E0F50" w:rsidP="00711679">
            <w:pPr>
              <w:ind w:left="-108"/>
              <w:jc w:val="center"/>
              <w:rPr>
                <w:b/>
                <w:color w:val="000000"/>
                <w:sz w:val="22"/>
                <w:szCs w:val="22"/>
              </w:rPr>
            </w:pPr>
            <w:r w:rsidRPr="001A629E">
              <w:rPr>
                <w:b/>
                <w:color w:val="000000"/>
                <w:sz w:val="22"/>
                <w:szCs w:val="22"/>
              </w:rPr>
              <w:t>2257</w:t>
            </w:r>
          </w:p>
        </w:tc>
      </w:tr>
      <w:tr w:rsidR="006E0F50" w:rsidRPr="001A629E" w:rsidTr="006E0F50">
        <w:trPr>
          <w:trHeight w:val="284"/>
        </w:trPr>
        <w:tc>
          <w:tcPr>
            <w:tcW w:w="1384" w:type="dxa"/>
            <w:tcBorders>
              <w:top w:val="nil"/>
              <w:left w:val="single" w:sz="4" w:space="0" w:color="auto"/>
              <w:bottom w:val="single" w:sz="4" w:space="0" w:color="auto"/>
              <w:right w:val="single" w:sz="4" w:space="0" w:color="auto"/>
            </w:tcBorders>
            <w:shd w:val="clear" w:color="auto" w:fill="auto"/>
            <w:noWrap/>
            <w:vAlign w:val="center"/>
          </w:tcPr>
          <w:p w:rsidR="006E0F50" w:rsidRPr="001A629E" w:rsidRDefault="006E0F50" w:rsidP="00711679">
            <w:pPr>
              <w:ind w:left="-108"/>
              <w:jc w:val="center"/>
              <w:rPr>
                <w:color w:val="000000"/>
                <w:sz w:val="22"/>
                <w:szCs w:val="22"/>
              </w:rPr>
            </w:pPr>
            <w:r w:rsidRPr="001A629E">
              <w:rPr>
                <w:color w:val="000000"/>
                <w:sz w:val="22"/>
                <w:szCs w:val="22"/>
              </w:rPr>
              <w:t>учебно-вспомогательный и иной  персонал</w:t>
            </w:r>
          </w:p>
        </w:tc>
        <w:tc>
          <w:tcPr>
            <w:tcW w:w="709" w:type="dxa"/>
            <w:tcBorders>
              <w:top w:val="nil"/>
              <w:left w:val="nil"/>
              <w:bottom w:val="single" w:sz="4" w:space="0" w:color="auto"/>
              <w:right w:val="single" w:sz="4" w:space="0" w:color="auto"/>
            </w:tcBorders>
            <w:shd w:val="clear" w:color="auto" w:fill="auto"/>
            <w:noWrap/>
            <w:vAlign w:val="center"/>
          </w:tcPr>
          <w:p w:rsidR="006E0F50" w:rsidRPr="001A629E" w:rsidRDefault="006E0F50" w:rsidP="00711679">
            <w:pPr>
              <w:ind w:left="-108"/>
              <w:jc w:val="center"/>
              <w:rPr>
                <w:color w:val="000000"/>
                <w:sz w:val="22"/>
                <w:szCs w:val="22"/>
              </w:rPr>
            </w:pPr>
            <w:r w:rsidRPr="001A629E">
              <w:rPr>
                <w:color w:val="000000"/>
                <w:sz w:val="22"/>
                <w:szCs w:val="22"/>
              </w:rPr>
              <w:t>1585</w:t>
            </w:r>
          </w:p>
        </w:tc>
        <w:tc>
          <w:tcPr>
            <w:tcW w:w="673" w:type="dxa"/>
            <w:tcBorders>
              <w:top w:val="nil"/>
              <w:left w:val="nil"/>
              <w:bottom w:val="single" w:sz="4" w:space="0" w:color="auto"/>
              <w:right w:val="single" w:sz="4" w:space="0" w:color="auto"/>
            </w:tcBorders>
            <w:shd w:val="clear" w:color="auto" w:fill="auto"/>
            <w:noWrap/>
            <w:vAlign w:val="center"/>
          </w:tcPr>
          <w:p w:rsidR="006E0F50" w:rsidRPr="001A629E" w:rsidRDefault="006E0F50" w:rsidP="00711679">
            <w:pPr>
              <w:ind w:left="-108"/>
              <w:jc w:val="center"/>
              <w:rPr>
                <w:color w:val="000000"/>
                <w:sz w:val="22"/>
                <w:szCs w:val="22"/>
              </w:rPr>
            </w:pPr>
            <w:r w:rsidRPr="001A629E">
              <w:rPr>
                <w:color w:val="000000"/>
                <w:sz w:val="22"/>
                <w:szCs w:val="22"/>
              </w:rPr>
              <w:t>1577</w:t>
            </w:r>
          </w:p>
        </w:tc>
        <w:tc>
          <w:tcPr>
            <w:tcW w:w="695" w:type="dxa"/>
            <w:tcBorders>
              <w:top w:val="nil"/>
              <w:left w:val="nil"/>
              <w:bottom w:val="single" w:sz="4" w:space="0" w:color="auto"/>
              <w:right w:val="single" w:sz="4" w:space="0" w:color="auto"/>
            </w:tcBorders>
            <w:shd w:val="clear" w:color="auto" w:fill="auto"/>
            <w:noWrap/>
            <w:vAlign w:val="center"/>
          </w:tcPr>
          <w:p w:rsidR="006E0F50" w:rsidRPr="001A629E" w:rsidRDefault="006E0F50" w:rsidP="00711679">
            <w:pPr>
              <w:ind w:left="-108"/>
              <w:jc w:val="center"/>
              <w:rPr>
                <w:color w:val="000000"/>
                <w:sz w:val="22"/>
                <w:szCs w:val="22"/>
              </w:rPr>
            </w:pPr>
            <w:r w:rsidRPr="001A629E">
              <w:rPr>
                <w:color w:val="000000"/>
                <w:sz w:val="22"/>
                <w:szCs w:val="22"/>
              </w:rPr>
              <w:t>1488</w:t>
            </w:r>
          </w:p>
        </w:tc>
        <w:tc>
          <w:tcPr>
            <w:tcW w:w="695" w:type="dxa"/>
            <w:tcBorders>
              <w:top w:val="nil"/>
              <w:left w:val="nil"/>
              <w:bottom w:val="single" w:sz="4" w:space="0" w:color="auto"/>
              <w:right w:val="single" w:sz="4" w:space="0" w:color="auto"/>
            </w:tcBorders>
            <w:shd w:val="clear" w:color="auto" w:fill="auto"/>
            <w:noWrap/>
            <w:vAlign w:val="center"/>
          </w:tcPr>
          <w:p w:rsidR="006E0F50" w:rsidRPr="001A629E" w:rsidRDefault="006E0F50" w:rsidP="00711679">
            <w:pPr>
              <w:ind w:left="-108"/>
              <w:jc w:val="center"/>
              <w:rPr>
                <w:color w:val="000000"/>
                <w:sz w:val="22"/>
                <w:szCs w:val="22"/>
              </w:rPr>
            </w:pPr>
            <w:r w:rsidRPr="001A629E">
              <w:rPr>
                <w:color w:val="000000"/>
                <w:sz w:val="22"/>
                <w:szCs w:val="22"/>
              </w:rPr>
              <w:t>1588</w:t>
            </w:r>
          </w:p>
        </w:tc>
        <w:tc>
          <w:tcPr>
            <w:tcW w:w="695" w:type="dxa"/>
            <w:tcBorders>
              <w:top w:val="nil"/>
              <w:left w:val="nil"/>
              <w:bottom w:val="single" w:sz="4" w:space="0" w:color="auto"/>
              <w:right w:val="single" w:sz="4" w:space="0" w:color="auto"/>
            </w:tcBorders>
            <w:shd w:val="clear" w:color="auto" w:fill="auto"/>
            <w:noWrap/>
            <w:vAlign w:val="center"/>
          </w:tcPr>
          <w:p w:rsidR="006E0F50" w:rsidRPr="001A629E" w:rsidRDefault="006E0F50" w:rsidP="00711679">
            <w:pPr>
              <w:ind w:left="-108"/>
              <w:jc w:val="center"/>
              <w:rPr>
                <w:color w:val="000000"/>
                <w:sz w:val="22"/>
                <w:szCs w:val="22"/>
              </w:rPr>
            </w:pPr>
            <w:r w:rsidRPr="001A629E">
              <w:rPr>
                <w:color w:val="000000"/>
                <w:sz w:val="22"/>
                <w:szCs w:val="22"/>
              </w:rPr>
              <w:t>1544</w:t>
            </w:r>
          </w:p>
        </w:tc>
        <w:tc>
          <w:tcPr>
            <w:tcW w:w="710" w:type="dxa"/>
            <w:tcBorders>
              <w:top w:val="nil"/>
              <w:left w:val="nil"/>
              <w:bottom w:val="single" w:sz="4" w:space="0" w:color="auto"/>
              <w:right w:val="single" w:sz="4" w:space="0" w:color="auto"/>
            </w:tcBorders>
            <w:shd w:val="clear" w:color="auto" w:fill="auto"/>
            <w:noWrap/>
            <w:vAlign w:val="center"/>
          </w:tcPr>
          <w:p w:rsidR="006E0F50" w:rsidRPr="001A629E" w:rsidRDefault="006E0F50" w:rsidP="00711679">
            <w:pPr>
              <w:ind w:left="-108"/>
              <w:jc w:val="center"/>
              <w:rPr>
                <w:color w:val="000000"/>
                <w:sz w:val="22"/>
                <w:szCs w:val="22"/>
              </w:rPr>
            </w:pPr>
            <w:r w:rsidRPr="001A629E">
              <w:rPr>
                <w:color w:val="000000"/>
                <w:sz w:val="22"/>
                <w:szCs w:val="22"/>
              </w:rPr>
              <w:t>1477</w:t>
            </w:r>
          </w:p>
        </w:tc>
        <w:tc>
          <w:tcPr>
            <w:tcW w:w="763" w:type="dxa"/>
            <w:tcBorders>
              <w:top w:val="nil"/>
              <w:left w:val="nil"/>
              <w:bottom w:val="single" w:sz="4" w:space="0" w:color="auto"/>
              <w:right w:val="single" w:sz="4" w:space="0" w:color="auto"/>
            </w:tcBorders>
            <w:shd w:val="clear" w:color="auto" w:fill="auto"/>
            <w:vAlign w:val="center"/>
          </w:tcPr>
          <w:p w:rsidR="006E0F50" w:rsidRPr="001A629E" w:rsidRDefault="006E0F50" w:rsidP="00711679">
            <w:pPr>
              <w:ind w:left="-108"/>
              <w:jc w:val="center"/>
              <w:rPr>
                <w:color w:val="000000"/>
                <w:sz w:val="22"/>
                <w:szCs w:val="22"/>
              </w:rPr>
            </w:pPr>
            <w:r w:rsidRPr="001A629E">
              <w:rPr>
                <w:color w:val="000000"/>
                <w:sz w:val="22"/>
                <w:szCs w:val="22"/>
              </w:rPr>
              <w:t>1381</w:t>
            </w:r>
          </w:p>
        </w:tc>
        <w:tc>
          <w:tcPr>
            <w:tcW w:w="730" w:type="dxa"/>
            <w:tcBorders>
              <w:top w:val="nil"/>
              <w:left w:val="nil"/>
              <w:bottom w:val="single" w:sz="4" w:space="0" w:color="auto"/>
              <w:right w:val="single" w:sz="4" w:space="0" w:color="auto"/>
            </w:tcBorders>
            <w:shd w:val="clear" w:color="auto" w:fill="auto"/>
            <w:vAlign w:val="center"/>
          </w:tcPr>
          <w:p w:rsidR="006E0F50" w:rsidRPr="001A629E" w:rsidRDefault="006E0F50" w:rsidP="00711679">
            <w:pPr>
              <w:ind w:left="-108"/>
              <w:jc w:val="center"/>
              <w:rPr>
                <w:color w:val="000000"/>
                <w:sz w:val="22"/>
                <w:szCs w:val="22"/>
              </w:rPr>
            </w:pPr>
            <w:r w:rsidRPr="001A629E">
              <w:rPr>
                <w:color w:val="000000"/>
                <w:sz w:val="22"/>
                <w:szCs w:val="22"/>
              </w:rPr>
              <w:t>1205</w:t>
            </w:r>
          </w:p>
        </w:tc>
        <w:tc>
          <w:tcPr>
            <w:tcW w:w="763" w:type="dxa"/>
            <w:tcBorders>
              <w:top w:val="nil"/>
              <w:left w:val="nil"/>
              <w:bottom w:val="single" w:sz="4" w:space="0" w:color="auto"/>
              <w:right w:val="single" w:sz="4" w:space="0" w:color="auto"/>
            </w:tcBorders>
            <w:shd w:val="clear" w:color="auto" w:fill="auto"/>
            <w:vAlign w:val="center"/>
          </w:tcPr>
          <w:p w:rsidR="006E0F50" w:rsidRPr="001A629E" w:rsidRDefault="006E0F50" w:rsidP="00711679">
            <w:pPr>
              <w:ind w:left="-108"/>
              <w:jc w:val="center"/>
              <w:rPr>
                <w:color w:val="000000"/>
                <w:sz w:val="22"/>
                <w:szCs w:val="22"/>
              </w:rPr>
            </w:pPr>
            <w:r w:rsidRPr="001A629E">
              <w:rPr>
                <w:color w:val="000000"/>
                <w:sz w:val="22"/>
                <w:szCs w:val="22"/>
              </w:rPr>
              <w:t>1055</w:t>
            </w:r>
          </w:p>
        </w:tc>
        <w:tc>
          <w:tcPr>
            <w:tcW w:w="763" w:type="dxa"/>
            <w:tcBorders>
              <w:top w:val="nil"/>
              <w:left w:val="nil"/>
              <w:bottom w:val="single" w:sz="4" w:space="0" w:color="auto"/>
              <w:right w:val="single" w:sz="4" w:space="0" w:color="auto"/>
            </w:tcBorders>
            <w:shd w:val="clear" w:color="auto" w:fill="auto"/>
            <w:vAlign w:val="center"/>
          </w:tcPr>
          <w:p w:rsidR="006E0F50" w:rsidRPr="001A629E" w:rsidRDefault="006E0F50" w:rsidP="00711679">
            <w:pPr>
              <w:ind w:left="-108"/>
              <w:jc w:val="center"/>
              <w:rPr>
                <w:color w:val="000000"/>
                <w:sz w:val="22"/>
                <w:szCs w:val="22"/>
              </w:rPr>
            </w:pPr>
            <w:r w:rsidRPr="001A629E">
              <w:rPr>
                <w:color w:val="000000"/>
                <w:sz w:val="22"/>
                <w:szCs w:val="22"/>
              </w:rPr>
              <w:t>950</w:t>
            </w:r>
          </w:p>
        </w:tc>
        <w:tc>
          <w:tcPr>
            <w:tcW w:w="884" w:type="dxa"/>
            <w:tcBorders>
              <w:top w:val="nil"/>
              <w:left w:val="nil"/>
              <w:bottom w:val="single" w:sz="4" w:space="0" w:color="auto"/>
              <w:right w:val="single" w:sz="4" w:space="0" w:color="auto"/>
            </w:tcBorders>
            <w:shd w:val="clear" w:color="auto" w:fill="auto"/>
            <w:vAlign w:val="center"/>
          </w:tcPr>
          <w:p w:rsidR="006E0F50" w:rsidRPr="001A629E" w:rsidRDefault="006E0F50" w:rsidP="00711679">
            <w:pPr>
              <w:ind w:left="-108"/>
              <w:jc w:val="center"/>
              <w:rPr>
                <w:b/>
                <w:color w:val="000000"/>
                <w:sz w:val="22"/>
                <w:szCs w:val="22"/>
              </w:rPr>
            </w:pPr>
            <w:r w:rsidRPr="001A629E">
              <w:rPr>
                <w:b/>
                <w:color w:val="000000"/>
                <w:sz w:val="22"/>
                <w:szCs w:val="22"/>
              </w:rPr>
              <w:t>884</w:t>
            </w:r>
          </w:p>
        </w:tc>
      </w:tr>
      <w:tr w:rsidR="006E0F50" w:rsidRPr="001A629E" w:rsidTr="006E0F50">
        <w:trPr>
          <w:trHeight w:val="284"/>
        </w:trPr>
        <w:tc>
          <w:tcPr>
            <w:tcW w:w="1384" w:type="dxa"/>
            <w:tcBorders>
              <w:top w:val="nil"/>
              <w:left w:val="single" w:sz="4" w:space="0" w:color="auto"/>
              <w:bottom w:val="single" w:sz="4" w:space="0" w:color="auto"/>
              <w:right w:val="single" w:sz="4" w:space="0" w:color="auto"/>
            </w:tcBorders>
            <w:shd w:val="clear" w:color="auto" w:fill="auto"/>
            <w:noWrap/>
            <w:vAlign w:val="center"/>
          </w:tcPr>
          <w:p w:rsidR="006E0F50" w:rsidRPr="001A629E" w:rsidRDefault="006E0F50" w:rsidP="00711679">
            <w:pPr>
              <w:ind w:left="-108"/>
              <w:jc w:val="center"/>
              <w:rPr>
                <w:b/>
                <w:color w:val="000000"/>
                <w:sz w:val="22"/>
                <w:szCs w:val="22"/>
              </w:rPr>
            </w:pPr>
            <w:r w:rsidRPr="001A629E">
              <w:rPr>
                <w:b/>
                <w:color w:val="000000"/>
                <w:sz w:val="22"/>
                <w:szCs w:val="22"/>
              </w:rPr>
              <w:t>Всего работников</w:t>
            </w:r>
          </w:p>
        </w:tc>
        <w:tc>
          <w:tcPr>
            <w:tcW w:w="709" w:type="dxa"/>
            <w:tcBorders>
              <w:top w:val="nil"/>
              <w:left w:val="nil"/>
              <w:bottom w:val="single" w:sz="4" w:space="0" w:color="auto"/>
              <w:right w:val="single" w:sz="4" w:space="0" w:color="auto"/>
            </w:tcBorders>
            <w:shd w:val="clear" w:color="auto" w:fill="auto"/>
            <w:noWrap/>
            <w:vAlign w:val="center"/>
          </w:tcPr>
          <w:p w:rsidR="006E0F50" w:rsidRPr="001A629E" w:rsidRDefault="006E0F50" w:rsidP="00711679">
            <w:pPr>
              <w:ind w:left="-108"/>
              <w:jc w:val="center"/>
              <w:rPr>
                <w:b/>
                <w:color w:val="000000"/>
                <w:sz w:val="22"/>
                <w:szCs w:val="22"/>
              </w:rPr>
            </w:pPr>
            <w:r w:rsidRPr="001A629E">
              <w:rPr>
                <w:b/>
                <w:color w:val="000000"/>
                <w:sz w:val="22"/>
                <w:szCs w:val="22"/>
              </w:rPr>
              <w:t>4060</w:t>
            </w:r>
          </w:p>
        </w:tc>
        <w:tc>
          <w:tcPr>
            <w:tcW w:w="673" w:type="dxa"/>
            <w:tcBorders>
              <w:top w:val="nil"/>
              <w:left w:val="nil"/>
              <w:bottom w:val="single" w:sz="4" w:space="0" w:color="auto"/>
              <w:right w:val="single" w:sz="4" w:space="0" w:color="auto"/>
            </w:tcBorders>
            <w:shd w:val="clear" w:color="auto" w:fill="auto"/>
            <w:noWrap/>
            <w:vAlign w:val="center"/>
          </w:tcPr>
          <w:p w:rsidR="006E0F50" w:rsidRPr="001A629E" w:rsidRDefault="006E0F50" w:rsidP="00711679">
            <w:pPr>
              <w:ind w:left="-108"/>
              <w:jc w:val="center"/>
              <w:rPr>
                <w:b/>
                <w:color w:val="000000"/>
                <w:sz w:val="22"/>
                <w:szCs w:val="22"/>
              </w:rPr>
            </w:pPr>
            <w:r w:rsidRPr="001A629E">
              <w:rPr>
                <w:b/>
                <w:color w:val="000000"/>
                <w:sz w:val="22"/>
                <w:szCs w:val="22"/>
              </w:rPr>
              <w:t>4145</w:t>
            </w:r>
          </w:p>
        </w:tc>
        <w:tc>
          <w:tcPr>
            <w:tcW w:w="695" w:type="dxa"/>
            <w:tcBorders>
              <w:top w:val="nil"/>
              <w:left w:val="nil"/>
              <w:bottom w:val="single" w:sz="4" w:space="0" w:color="auto"/>
              <w:right w:val="single" w:sz="4" w:space="0" w:color="auto"/>
            </w:tcBorders>
            <w:shd w:val="clear" w:color="auto" w:fill="auto"/>
            <w:noWrap/>
            <w:vAlign w:val="center"/>
          </w:tcPr>
          <w:p w:rsidR="006E0F50" w:rsidRPr="001A629E" w:rsidRDefault="006E0F50" w:rsidP="00711679">
            <w:pPr>
              <w:ind w:left="-108"/>
              <w:jc w:val="center"/>
              <w:rPr>
                <w:b/>
                <w:color w:val="000000"/>
                <w:sz w:val="22"/>
                <w:szCs w:val="22"/>
              </w:rPr>
            </w:pPr>
            <w:r w:rsidRPr="001A629E">
              <w:rPr>
                <w:b/>
                <w:color w:val="000000"/>
                <w:sz w:val="22"/>
                <w:szCs w:val="22"/>
              </w:rPr>
              <w:t>4111</w:t>
            </w:r>
          </w:p>
        </w:tc>
        <w:tc>
          <w:tcPr>
            <w:tcW w:w="695" w:type="dxa"/>
            <w:tcBorders>
              <w:top w:val="nil"/>
              <w:left w:val="nil"/>
              <w:bottom w:val="single" w:sz="4" w:space="0" w:color="auto"/>
              <w:right w:val="single" w:sz="4" w:space="0" w:color="auto"/>
            </w:tcBorders>
            <w:shd w:val="clear" w:color="auto" w:fill="auto"/>
            <w:noWrap/>
            <w:vAlign w:val="center"/>
          </w:tcPr>
          <w:p w:rsidR="006E0F50" w:rsidRPr="001A629E" w:rsidRDefault="006E0F50" w:rsidP="00711679">
            <w:pPr>
              <w:ind w:left="-108"/>
              <w:jc w:val="center"/>
              <w:rPr>
                <w:b/>
                <w:color w:val="000000"/>
                <w:sz w:val="22"/>
                <w:szCs w:val="22"/>
              </w:rPr>
            </w:pPr>
            <w:r w:rsidRPr="001A629E">
              <w:rPr>
                <w:b/>
                <w:color w:val="000000"/>
                <w:sz w:val="22"/>
                <w:szCs w:val="22"/>
              </w:rPr>
              <w:t>4249</w:t>
            </w:r>
          </w:p>
        </w:tc>
        <w:tc>
          <w:tcPr>
            <w:tcW w:w="695" w:type="dxa"/>
            <w:tcBorders>
              <w:top w:val="nil"/>
              <w:left w:val="nil"/>
              <w:bottom w:val="single" w:sz="4" w:space="0" w:color="auto"/>
              <w:right w:val="single" w:sz="4" w:space="0" w:color="auto"/>
            </w:tcBorders>
            <w:shd w:val="clear" w:color="auto" w:fill="auto"/>
            <w:noWrap/>
            <w:vAlign w:val="center"/>
          </w:tcPr>
          <w:p w:rsidR="006E0F50" w:rsidRPr="001A629E" w:rsidRDefault="006E0F50" w:rsidP="00711679">
            <w:pPr>
              <w:ind w:left="-108"/>
              <w:jc w:val="center"/>
              <w:rPr>
                <w:b/>
                <w:color w:val="000000"/>
                <w:sz w:val="22"/>
                <w:szCs w:val="22"/>
              </w:rPr>
            </w:pPr>
            <w:r w:rsidRPr="001A629E">
              <w:rPr>
                <w:b/>
                <w:color w:val="000000"/>
                <w:sz w:val="22"/>
                <w:szCs w:val="22"/>
              </w:rPr>
              <w:t>4218</w:t>
            </w:r>
          </w:p>
        </w:tc>
        <w:tc>
          <w:tcPr>
            <w:tcW w:w="710" w:type="dxa"/>
            <w:tcBorders>
              <w:top w:val="nil"/>
              <w:left w:val="nil"/>
              <w:bottom w:val="single" w:sz="4" w:space="0" w:color="auto"/>
              <w:right w:val="single" w:sz="4" w:space="0" w:color="auto"/>
            </w:tcBorders>
            <w:shd w:val="clear" w:color="auto" w:fill="auto"/>
            <w:noWrap/>
            <w:vAlign w:val="center"/>
          </w:tcPr>
          <w:p w:rsidR="006E0F50" w:rsidRPr="001A629E" w:rsidRDefault="006E0F50" w:rsidP="00711679">
            <w:pPr>
              <w:ind w:left="-108"/>
              <w:jc w:val="center"/>
              <w:rPr>
                <w:b/>
                <w:color w:val="000000"/>
                <w:sz w:val="22"/>
                <w:szCs w:val="22"/>
              </w:rPr>
            </w:pPr>
            <w:r w:rsidRPr="001A629E">
              <w:rPr>
                <w:b/>
                <w:color w:val="000000"/>
                <w:sz w:val="22"/>
                <w:szCs w:val="22"/>
              </w:rPr>
              <w:t>4134</w:t>
            </w:r>
          </w:p>
        </w:tc>
        <w:tc>
          <w:tcPr>
            <w:tcW w:w="763" w:type="dxa"/>
            <w:tcBorders>
              <w:top w:val="nil"/>
              <w:left w:val="nil"/>
              <w:bottom w:val="single" w:sz="4" w:space="0" w:color="auto"/>
              <w:right w:val="single" w:sz="4" w:space="0" w:color="auto"/>
            </w:tcBorders>
            <w:shd w:val="clear" w:color="auto" w:fill="auto"/>
            <w:vAlign w:val="center"/>
          </w:tcPr>
          <w:p w:rsidR="006E0F50" w:rsidRPr="001A629E" w:rsidRDefault="006E0F50" w:rsidP="00711679">
            <w:pPr>
              <w:ind w:left="-108"/>
              <w:jc w:val="center"/>
              <w:rPr>
                <w:b/>
                <w:color w:val="000000"/>
                <w:sz w:val="22"/>
                <w:szCs w:val="22"/>
              </w:rPr>
            </w:pPr>
            <w:r w:rsidRPr="001A629E">
              <w:rPr>
                <w:b/>
                <w:color w:val="000000"/>
                <w:sz w:val="22"/>
                <w:szCs w:val="22"/>
              </w:rPr>
              <w:t>3995</w:t>
            </w:r>
          </w:p>
        </w:tc>
        <w:tc>
          <w:tcPr>
            <w:tcW w:w="730" w:type="dxa"/>
            <w:tcBorders>
              <w:top w:val="nil"/>
              <w:left w:val="nil"/>
              <w:bottom w:val="single" w:sz="4" w:space="0" w:color="auto"/>
              <w:right w:val="single" w:sz="4" w:space="0" w:color="auto"/>
            </w:tcBorders>
            <w:shd w:val="clear" w:color="auto" w:fill="auto"/>
            <w:vAlign w:val="center"/>
          </w:tcPr>
          <w:p w:rsidR="006E0F50" w:rsidRPr="001A629E" w:rsidRDefault="006E0F50" w:rsidP="00711679">
            <w:pPr>
              <w:ind w:left="-108"/>
              <w:jc w:val="center"/>
              <w:rPr>
                <w:b/>
                <w:color w:val="000000"/>
                <w:sz w:val="22"/>
                <w:szCs w:val="22"/>
              </w:rPr>
            </w:pPr>
            <w:r w:rsidRPr="001A629E">
              <w:rPr>
                <w:b/>
                <w:color w:val="000000"/>
                <w:sz w:val="22"/>
                <w:szCs w:val="22"/>
              </w:rPr>
              <w:t>3788</w:t>
            </w:r>
          </w:p>
        </w:tc>
        <w:tc>
          <w:tcPr>
            <w:tcW w:w="763" w:type="dxa"/>
            <w:tcBorders>
              <w:top w:val="nil"/>
              <w:left w:val="nil"/>
              <w:bottom w:val="single" w:sz="4" w:space="0" w:color="auto"/>
              <w:right w:val="single" w:sz="4" w:space="0" w:color="auto"/>
            </w:tcBorders>
            <w:shd w:val="clear" w:color="auto" w:fill="auto"/>
            <w:vAlign w:val="center"/>
          </w:tcPr>
          <w:p w:rsidR="006E0F50" w:rsidRPr="001A629E" w:rsidRDefault="006E0F50" w:rsidP="00711679">
            <w:pPr>
              <w:ind w:left="-108"/>
              <w:jc w:val="center"/>
              <w:rPr>
                <w:b/>
                <w:color w:val="000000"/>
                <w:sz w:val="22"/>
                <w:szCs w:val="22"/>
              </w:rPr>
            </w:pPr>
            <w:r w:rsidRPr="001A629E">
              <w:rPr>
                <w:b/>
                <w:color w:val="000000"/>
                <w:sz w:val="22"/>
                <w:szCs w:val="22"/>
              </w:rPr>
              <w:t>3580</w:t>
            </w:r>
          </w:p>
        </w:tc>
        <w:tc>
          <w:tcPr>
            <w:tcW w:w="763" w:type="dxa"/>
            <w:tcBorders>
              <w:top w:val="nil"/>
              <w:left w:val="nil"/>
              <w:bottom w:val="single" w:sz="4" w:space="0" w:color="auto"/>
              <w:right w:val="single" w:sz="4" w:space="0" w:color="auto"/>
            </w:tcBorders>
            <w:shd w:val="clear" w:color="auto" w:fill="auto"/>
            <w:vAlign w:val="center"/>
          </w:tcPr>
          <w:p w:rsidR="006E0F50" w:rsidRPr="001A629E" w:rsidRDefault="006E0F50" w:rsidP="00711679">
            <w:pPr>
              <w:ind w:left="-108"/>
              <w:jc w:val="center"/>
              <w:rPr>
                <w:b/>
                <w:color w:val="000000"/>
                <w:sz w:val="22"/>
                <w:szCs w:val="22"/>
              </w:rPr>
            </w:pPr>
            <w:r w:rsidRPr="001A629E">
              <w:rPr>
                <w:b/>
                <w:color w:val="000000"/>
                <w:sz w:val="22"/>
                <w:szCs w:val="22"/>
              </w:rPr>
              <w:t>3482</w:t>
            </w:r>
          </w:p>
        </w:tc>
        <w:tc>
          <w:tcPr>
            <w:tcW w:w="884" w:type="dxa"/>
            <w:tcBorders>
              <w:top w:val="nil"/>
              <w:left w:val="nil"/>
              <w:bottom w:val="single" w:sz="4" w:space="0" w:color="auto"/>
              <w:right w:val="single" w:sz="4" w:space="0" w:color="auto"/>
            </w:tcBorders>
            <w:shd w:val="clear" w:color="auto" w:fill="auto"/>
            <w:vAlign w:val="center"/>
          </w:tcPr>
          <w:p w:rsidR="006E0F50" w:rsidRPr="001A629E" w:rsidRDefault="006E0F50" w:rsidP="00711679">
            <w:pPr>
              <w:ind w:left="-108"/>
              <w:jc w:val="center"/>
              <w:rPr>
                <w:b/>
                <w:color w:val="000000"/>
                <w:sz w:val="22"/>
                <w:szCs w:val="22"/>
              </w:rPr>
            </w:pPr>
            <w:r w:rsidRPr="001A629E">
              <w:rPr>
                <w:b/>
                <w:color w:val="000000"/>
                <w:sz w:val="22"/>
                <w:szCs w:val="22"/>
              </w:rPr>
              <w:t>3378</w:t>
            </w:r>
          </w:p>
        </w:tc>
      </w:tr>
    </w:tbl>
    <w:p w:rsidR="004642F4" w:rsidRPr="004642F4" w:rsidRDefault="004642F4" w:rsidP="004642F4">
      <w:pPr>
        <w:autoSpaceDE w:val="0"/>
        <w:autoSpaceDN w:val="0"/>
        <w:adjustRightInd w:val="0"/>
        <w:ind w:firstLine="708"/>
        <w:jc w:val="both"/>
        <w:rPr>
          <w:sz w:val="28"/>
          <w:szCs w:val="28"/>
        </w:rPr>
      </w:pPr>
      <w:r w:rsidRPr="004642F4">
        <w:rPr>
          <w:sz w:val="28"/>
          <w:szCs w:val="28"/>
        </w:rPr>
        <w:t>В условиях положительной динамики численности учащихся в образовательных организациях при сокращении численности учителей в 2021 году отмечено увеличение количества учащихся на одного учителя.</w:t>
      </w:r>
    </w:p>
    <w:p w:rsidR="004642F4" w:rsidRPr="004642F4" w:rsidRDefault="004642F4" w:rsidP="004642F4">
      <w:pPr>
        <w:autoSpaceDE w:val="0"/>
        <w:autoSpaceDN w:val="0"/>
        <w:adjustRightInd w:val="0"/>
        <w:ind w:firstLine="708"/>
        <w:jc w:val="right"/>
        <w:rPr>
          <w:szCs w:val="28"/>
        </w:rPr>
      </w:pPr>
      <w:r w:rsidRPr="004642F4">
        <w:rPr>
          <w:szCs w:val="28"/>
        </w:rPr>
        <w:t xml:space="preserve">Таблица № </w:t>
      </w:r>
      <w:r w:rsidR="00AD4727">
        <w:rPr>
          <w:szCs w:val="28"/>
        </w:rPr>
        <w:t>18</w:t>
      </w:r>
    </w:p>
    <w:p w:rsidR="004642F4" w:rsidRPr="001C5281" w:rsidRDefault="004642F4" w:rsidP="004642F4">
      <w:pPr>
        <w:autoSpaceDE w:val="0"/>
        <w:autoSpaceDN w:val="0"/>
        <w:adjustRightInd w:val="0"/>
        <w:ind w:left="-720" w:firstLine="708"/>
        <w:jc w:val="center"/>
        <w:rPr>
          <w:b/>
        </w:rPr>
      </w:pPr>
      <w:r w:rsidRPr="001C5281">
        <w:rPr>
          <w:b/>
        </w:rPr>
        <w:t>Динамика численности учащихся на одного учителя</w:t>
      </w:r>
    </w:p>
    <w:p w:rsidR="004642F4" w:rsidRPr="001C5281" w:rsidRDefault="004642F4" w:rsidP="004642F4">
      <w:pPr>
        <w:autoSpaceDE w:val="0"/>
        <w:autoSpaceDN w:val="0"/>
        <w:adjustRightInd w:val="0"/>
        <w:ind w:left="-720" w:firstLine="708"/>
        <w:jc w:val="center"/>
        <w:rPr>
          <w:b/>
        </w:rPr>
      </w:pPr>
      <w:r w:rsidRPr="001C5281">
        <w:rPr>
          <w:b/>
        </w:rPr>
        <w:t>(на основании данных ФСН № ОО-1)</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573"/>
        <w:gridCol w:w="2551"/>
        <w:gridCol w:w="3686"/>
      </w:tblGrid>
      <w:tr w:rsidR="004642F4" w:rsidRPr="001C5281" w:rsidTr="004642F4">
        <w:trPr>
          <w:trHeight w:val="468"/>
        </w:trPr>
        <w:tc>
          <w:tcPr>
            <w:tcW w:w="654" w:type="dxa"/>
            <w:shd w:val="clear" w:color="auto" w:fill="auto"/>
          </w:tcPr>
          <w:p w:rsidR="004642F4" w:rsidRPr="001C5281" w:rsidRDefault="004642F4" w:rsidP="00711679">
            <w:pPr>
              <w:autoSpaceDE w:val="0"/>
              <w:autoSpaceDN w:val="0"/>
              <w:adjustRightInd w:val="0"/>
              <w:ind w:left="-108"/>
              <w:jc w:val="center"/>
              <w:rPr>
                <w:b/>
                <w:sz w:val="22"/>
                <w:szCs w:val="22"/>
              </w:rPr>
            </w:pPr>
            <w:r w:rsidRPr="001C5281">
              <w:rPr>
                <w:b/>
                <w:sz w:val="22"/>
                <w:szCs w:val="22"/>
              </w:rPr>
              <w:t xml:space="preserve">Год </w:t>
            </w:r>
          </w:p>
        </w:tc>
        <w:tc>
          <w:tcPr>
            <w:tcW w:w="2573" w:type="dxa"/>
            <w:shd w:val="clear" w:color="auto" w:fill="auto"/>
          </w:tcPr>
          <w:p w:rsidR="004642F4" w:rsidRPr="001C5281" w:rsidRDefault="004642F4" w:rsidP="00711679">
            <w:pPr>
              <w:autoSpaceDE w:val="0"/>
              <w:autoSpaceDN w:val="0"/>
              <w:adjustRightInd w:val="0"/>
              <w:ind w:left="-108" w:right="-108"/>
              <w:jc w:val="center"/>
              <w:rPr>
                <w:b/>
                <w:sz w:val="22"/>
                <w:szCs w:val="22"/>
              </w:rPr>
            </w:pPr>
            <w:r w:rsidRPr="001C5281">
              <w:rPr>
                <w:b/>
                <w:sz w:val="22"/>
                <w:szCs w:val="22"/>
              </w:rPr>
              <w:t>Количество учителей, чел.</w:t>
            </w:r>
          </w:p>
        </w:tc>
        <w:tc>
          <w:tcPr>
            <w:tcW w:w="2551" w:type="dxa"/>
            <w:shd w:val="clear" w:color="auto" w:fill="auto"/>
          </w:tcPr>
          <w:p w:rsidR="004642F4" w:rsidRPr="001C5281" w:rsidRDefault="004642F4" w:rsidP="00711679">
            <w:pPr>
              <w:autoSpaceDE w:val="0"/>
              <w:autoSpaceDN w:val="0"/>
              <w:adjustRightInd w:val="0"/>
              <w:ind w:left="-108" w:right="-108"/>
              <w:jc w:val="center"/>
              <w:rPr>
                <w:b/>
                <w:sz w:val="22"/>
                <w:szCs w:val="22"/>
              </w:rPr>
            </w:pPr>
            <w:r w:rsidRPr="001C5281">
              <w:rPr>
                <w:b/>
                <w:sz w:val="22"/>
                <w:szCs w:val="22"/>
              </w:rPr>
              <w:t>Количество учащихся, чел.</w:t>
            </w:r>
          </w:p>
        </w:tc>
        <w:tc>
          <w:tcPr>
            <w:tcW w:w="3686" w:type="dxa"/>
            <w:shd w:val="clear" w:color="auto" w:fill="auto"/>
          </w:tcPr>
          <w:p w:rsidR="004642F4" w:rsidRPr="001C5281" w:rsidRDefault="004642F4" w:rsidP="00711679">
            <w:pPr>
              <w:autoSpaceDE w:val="0"/>
              <w:autoSpaceDN w:val="0"/>
              <w:adjustRightInd w:val="0"/>
              <w:ind w:left="-108" w:right="-108"/>
              <w:jc w:val="center"/>
              <w:rPr>
                <w:b/>
                <w:sz w:val="22"/>
                <w:szCs w:val="22"/>
              </w:rPr>
            </w:pPr>
            <w:r w:rsidRPr="001C5281">
              <w:rPr>
                <w:b/>
                <w:sz w:val="22"/>
                <w:szCs w:val="22"/>
              </w:rPr>
              <w:t>Количество учащихся на одного учителя, чел.</w:t>
            </w:r>
          </w:p>
        </w:tc>
      </w:tr>
      <w:tr w:rsidR="004642F4" w:rsidRPr="001C5281" w:rsidTr="004642F4">
        <w:trPr>
          <w:trHeight w:val="223"/>
        </w:trPr>
        <w:tc>
          <w:tcPr>
            <w:tcW w:w="654" w:type="dxa"/>
            <w:shd w:val="clear" w:color="auto" w:fill="auto"/>
          </w:tcPr>
          <w:p w:rsidR="004642F4" w:rsidRPr="001C5281" w:rsidRDefault="004642F4" w:rsidP="00711679">
            <w:pPr>
              <w:autoSpaceDE w:val="0"/>
              <w:autoSpaceDN w:val="0"/>
              <w:adjustRightInd w:val="0"/>
              <w:ind w:left="-108"/>
              <w:jc w:val="center"/>
              <w:rPr>
                <w:sz w:val="22"/>
                <w:szCs w:val="22"/>
              </w:rPr>
            </w:pPr>
            <w:r w:rsidRPr="001C5281">
              <w:rPr>
                <w:sz w:val="22"/>
                <w:szCs w:val="22"/>
              </w:rPr>
              <w:t>2019</w:t>
            </w:r>
          </w:p>
        </w:tc>
        <w:tc>
          <w:tcPr>
            <w:tcW w:w="2573" w:type="dxa"/>
            <w:shd w:val="clear" w:color="auto" w:fill="auto"/>
          </w:tcPr>
          <w:p w:rsidR="004642F4" w:rsidRPr="001C5281" w:rsidRDefault="004642F4" w:rsidP="00711679">
            <w:pPr>
              <w:autoSpaceDE w:val="0"/>
              <w:autoSpaceDN w:val="0"/>
              <w:adjustRightInd w:val="0"/>
              <w:ind w:left="-108"/>
              <w:jc w:val="center"/>
              <w:rPr>
                <w:sz w:val="22"/>
                <w:szCs w:val="22"/>
              </w:rPr>
            </w:pPr>
            <w:r w:rsidRPr="001C5281">
              <w:rPr>
                <w:sz w:val="22"/>
                <w:szCs w:val="22"/>
              </w:rPr>
              <w:t>1908</w:t>
            </w:r>
          </w:p>
        </w:tc>
        <w:tc>
          <w:tcPr>
            <w:tcW w:w="2551" w:type="dxa"/>
            <w:shd w:val="clear" w:color="auto" w:fill="auto"/>
          </w:tcPr>
          <w:p w:rsidR="004642F4" w:rsidRPr="001C5281" w:rsidRDefault="004642F4" w:rsidP="00711679">
            <w:pPr>
              <w:autoSpaceDE w:val="0"/>
              <w:autoSpaceDN w:val="0"/>
              <w:adjustRightInd w:val="0"/>
              <w:ind w:left="-108"/>
              <w:jc w:val="center"/>
              <w:rPr>
                <w:sz w:val="22"/>
                <w:szCs w:val="22"/>
              </w:rPr>
            </w:pPr>
            <w:r w:rsidRPr="001C5281">
              <w:rPr>
                <w:sz w:val="22"/>
                <w:szCs w:val="22"/>
              </w:rPr>
              <w:t>37428</w:t>
            </w:r>
          </w:p>
        </w:tc>
        <w:tc>
          <w:tcPr>
            <w:tcW w:w="3686" w:type="dxa"/>
            <w:shd w:val="clear" w:color="auto" w:fill="auto"/>
          </w:tcPr>
          <w:p w:rsidR="004642F4" w:rsidRPr="001C5281" w:rsidRDefault="004642F4" w:rsidP="00711679">
            <w:pPr>
              <w:autoSpaceDE w:val="0"/>
              <w:autoSpaceDN w:val="0"/>
              <w:adjustRightInd w:val="0"/>
              <w:ind w:left="-108"/>
              <w:jc w:val="center"/>
              <w:rPr>
                <w:sz w:val="22"/>
                <w:szCs w:val="22"/>
              </w:rPr>
            </w:pPr>
            <w:r w:rsidRPr="001C5281">
              <w:rPr>
                <w:sz w:val="22"/>
                <w:szCs w:val="22"/>
              </w:rPr>
              <w:t>19,6</w:t>
            </w:r>
          </w:p>
        </w:tc>
      </w:tr>
      <w:tr w:rsidR="004642F4" w:rsidRPr="001C5281" w:rsidTr="004642F4">
        <w:trPr>
          <w:trHeight w:val="234"/>
        </w:trPr>
        <w:tc>
          <w:tcPr>
            <w:tcW w:w="654" w:type="dxa"/>
            <w:shd w:val="clear" w:color="auto" w:fill="auto"/>
          </w:tcPr>
          <w:p w:rsidR="004642F4" w:rsidRPr="001C5281" w:rsidRDefault="004642F4" w:rsidP="00711679">
            <w:pPr>
              <w:autoSpaceDE w:val="0"/>
              <w:autoSpaceDN w:val="0"/>
              <w:adjustRightInd w:val="0"/>
              <w:ind w:left="-108"/>
              <w:jc w:val="center"/>
              <w:rPr>
                <w:sz w:val="22"/>
                <w:szCs w:val="22"/>
              </w:rPr>
            </w:pPr>
            <w:r w:rsidRPr="001C5281">
              <w:rPr>
                <w:sz w:val="22"/>
                <w:szCs w:val="22"/>
              </w:rPr>
              <w:t>2020</w:t>
            </w:r>
          </w:p>
        </w:tc>
        <w:tc>
          <w:tcPr>
            <w:tcW w:w="2573" w:type="dxa"/>
            <w:shd w:val="clear" w:color="auto" w:fill="auto"/>
          </w:tcPr>
          <w:p w:rsidR="004642F4" w:rsidRPr="001C5281" w:rsidRDefault="004642F4" w:rsidP="00711679">
            <w:pPr>
              <w:autoSpaceDE w:val="0"/>
              <w:autoSpaceDN w:val="0"/>
              <w:adjustRightInd w:val="0"/>
              <w:ind w:left="-108"/>
              <w:jc w:val="center"/>
              <w:rPr>
                <w:sz w:val="22"/>
                <w:szCs w:val="22"/>
              </w:rPr>
            </w:pPr>
            <w:r w:rsidRPr="001C5281">
              <w:rPr>
                <w:sz w:val="22"/>
                <w:szCs w:val="22"/>
              </w:rPr>
              <w:t>1910</w:t>
            </w:r>
          </w:p>
        </w:tc>
        <w:tc>
          <w:tcPr>
            <w:tcW w:w="2551" w:type="dxa"/>
            <w:shd w:val="clear" w:color="auto" w:fill="auto"/>
          </w:tcPr>
          <w:p w:rsidR="004642F4" w:rsidRPr="001C5281" w:rsidRDefault="004642F4" w:rsidP="00711679">
            <w:pPr>
              <w:autoSpaceDE w:val="0"/>
              <w:autoSpaceDN w:val="0"/>
              <w:adjustRightInd w:val="0"/>
              <w:ind w:left="-108"/>
              <w:jc w:val="center"/>
              <w:rPr>
                <w:sz w:val="22"/>
                <w:szCs w:val="22"/>
              </w:rPr>
            </w:pPr>
            <w:r w:rsidRPr="001C5281">
              <w:rPr>
                <w:sz w:val="22"/>
                <w:szCs w:val="22"/>
              </w:rPr>
              <w:t>37530</w:t>
            </w:r>
          </w:p>
        </w:tc>
        <w:tc>
          <w:tcPr>
            <w:tcW w:w="3686" w:type="dxa"/>
            <w:shd w:val="clear" w:color="auto" w:fill="auto"/>
          </w:tcPr>
          <w:p w:rsidR="004642F4" w:rsidRPr="001C5281" w:rsidRDefault="004642F4" w:rsidP="00711679">
            <w:pPr>
              <w:autoSpaceDE w:val="0"/>
              <w:autoSpaceDN w:val="0"/>
              <w:adjustRightInd w:val="0"/>
              <w:ind w:left="-108"/>
              <w:jc w:val="center"/>
              <w:rPr>
                <w:sz w:val="22"/>
                <w:szCs w:val="22"/>
              </w:rPr>
            </w:pPr>
            <w:r w:rsidRPr="001C5281">
              <w:rPr>
                <w:sz w:val="22"/>
                <w:szCs w:val="22"/>
              </w:rPr>
              <w:t>19,6</w:t>
            </w:r>
          </w:p>
        </w:tc>
      </w:tr>
      <w:tr w:rsidR="004642F4" w:rsidRPr="001C5281" w:rsidTr="004642F4">
        <w:trPr>
          <w:trHeight w:val="245"/>
        </w:trPr>
        <w:tc>
          <w:tcPr>
            <w:tcW w:w="654" w:type="dxa"/>
            <w:shd w:val="clear" w:color="auto" w:fill="auto"/>
          </w:tcPr>
          <w:p w:rsidR="004642F4" w:rsidRPr="001C5281" w:rsidRDefault="004642F4" w:rsidP="00711679">
            <w:pPr>
              <w:autoSpaceDE w:val="0"/>
              <w:autoSpaceDN w:val="0"/>
              <w:adjustRightInd w:val="0"/>
              <w:ind w:left="-108"/>
              <w:jc w:val="center"/>
              <w:rPr>
                <w:sz w:val="22"/>
                <w:szCs w:val="22"/>
              </w:rPr>
            </w:pPr>
            <w:r w:rsidRPr="001C5281">
              <w:rPr>
                <w:sz w:val="22"/>
                <w:szCs w:val="22"/>
              </w:rPr>
              <w:t>2021</w:t>
            </w:r>
          </w:p>
        </w:tc>
        <w:tc>
          <w:tcPr>
            <w:tcW w:w="2573" w:type="dxa"/>
            <w:shd w:val="clear" w:color="auto" w:fill="auto"/>
          </w:tcPr>
          <w:p w:rsidR="004642F4" w:rsidRPr="001C5281" w:rsidRDefault="004642F4" w:rsidP="00711679">
            <w:pPr>
              <w:autoSpaceDE w:val="0"/>
              <w:autoSpaceDN w:val="0"/>
              <w:adjustRightInd w:val="0"/>
              <w:ind w:left="-108"/>
              <w:jc w:val="center"/>
              <w:rPr>
                <w:sz w:val="22"/>
                <w:szCs w:val="22"/>
              </w:rPr>
            </w:pPr>
            <w:r w:rsidRPr="001C5281">
              <w:rPr>
                <w:sz w:val="22"/>
                <w:szCs w:val="22"/>
              </w:rPr>
              <w:t>1882</w:t>
            </w:r>
          </w:p>
        </w:tc>
        <w:tc>
          <w:tcPr>
            <w:tcW w:w="2551" w:type="dxa"/>
            <w:shd w:val="clear" w:color="auto" w:fill="auto"/>
          </w:tcPr>
          <w:p w:rsidR="004642F4" w:rsidRPr="001C5281" w:rsidRDefault="004642F4" w:rsidP="00711679">
            <w:pPr>
              <w:autoSpaceDE w:val="0"/>
              <w:autoSpaceDN w:val="0"/>
              <w:adjustRightInd w:val="0"/>
              <w:ind w:left="-108"/>
              <w:jc w:val="center"/>
              <w:rPr>
                <w:sz w:val="22"/>
                <w:szCs w:val="22"/>
              </w:rPr>
            </w:pPr>
            <w:r w:rsidRPr="001C5281">
              <w:rPr>
                <w:sz w:val="22"/>
                <w:szCs w:val="22"/>
              </w:rPr>
              <w:t>37789</w:t>
            </w:r>
          </w:p>
        </w:tc>
        <w:tc>
          <w:tcPr>
            <w:tcW w:w="3686" w:type="dxa"/>
            <w:shd w:val="clear" w:color="auto" w:fill="auto"/>
          </w:tcPr>
          <w:p w:rsidR="004642F4" w:rsidRPr="001C5281" w:rsidRDefault="004642F4" w:rsidP="00711679">
            <w:pPr>
              <w:autoSpaceDE w:val="0"/>
              <w:autoSpaceDN w:val="0"/>
              <w:adjustRightInd w:val="0"/>
              <w:ind w:left="-108"/>
              <w:jc w:val="center"/>
              <w:rPr>
                <w:sz w:val="22"/>
                <w:szCs w:val="22"/>
              </w:rPr>
            </w:pPr>
            <w:r w:rsidRPr="001C5281">
              <w:rPr>
                <w:sz w:val="22"/>
                <w:szCs w:val="22"/>
              </w:rPr>
              <w:t>20,1</w:t>
            </w:r>
          </w:p>
        </w:tc>
      </w:tr>
    </w:tbl>
    <w:p w:rsidR="004642F4" w:rsidRPr="00CB2B5B" w:rsidRDefault="004642F4" w:rsidP="00CB2B5B">
      <w:pPr>
        <w:autoSpaceDE w:val="0"/>
        <w:autoSpaceDN w:val="0"/>
        <w:adjustRightInd w:val="0"/>
        <w:ind w:firstLine="709"/>
        <w:jc w:val="both"/>
        <w:rPr>
          <w:sz w:val="28"/>
        </w:rPr>
      </w:pPr>
      <w:r w:rsidRPr="00CB2B5B">
        <w:rPr>
          <w:sz w:val="28"/>
        </w:rPr>
        <w:t xml:space="preserve">В 2021 году образовательный процесс обеспечивают педагогические работники, из которых 62,7 % имеют высшую и первую квалификационные категории (на 1,4 % больше, чем в прошлом году). Доля педагогических работников, имеющих высшую квалификационную категорию (в сравнении с </w:t>
      </w:r>
      <w:smartTag w:uri="urn:schemas-microsoft-com:office:smarttags" w:element="metricconverter">
        <w:smartTagPr>
          <w:attr w:name="ProductID" w:val="2020 г"/>
        </w:smartTagPr>
        <w:r w:rsidRPr="00CB2B5B">
          <w:rPr>
            <w:sz w:val="28"/>
          </w:rPr>
          <w:t>2020 г</w:t>
        </w:r>
      </w:smartTag>
      <w:r w:rsidRPr="00CB2B5B">
        <w:rPr>
          <w:sz w:val="28"/>
        </w:rPr>
        <w:t xml:space="preserve">.) увеличилась на 1,5 %; первую квалификационную категорию (в сравнении с </w:t>
      </w:r>
      <w:smartTag w:uri="urn:schemas-microsoft-com:office:smarttags" w:element="metricconverter">
        <w:smartTagPr>
          <w:attr w:name="ProductID" w:val="2020 г"/>
        </w:smartTagPr>
        <w:r w:rsidRPr="00CB2B5B">
          <w:rPr>
            <w:sz w:val="28"/>
          </w:rPr>
          <w:t>2020 г</w:t>
        </w:r>
      </w:smartTag>
      <w:r w:rsidRPr="00CB2B5B">
        <w:rPr>
          <w:sz w:val="28"/>
        </w:rPr>
        <w:t>.) сократилась на 0,1 %; соответствие занимаемой должности (не имеющих квалификационно</w:t>
      </w:r>
      <w:r w:rsidR="00CB2B5B">
        <w:rPr>
          <w:sz w:val="28"/>
        </w:rPr>
        <w:t>й категории) сократилась на 1,4 </w:t>
      </w:r>
      <w:r w:rsidRPr="00CB2B5B">
        <w:rPr>
          <w:sz w:val="28"/>
        </w:rPr>
        <w:t>%.</w:t>
      </w:r>
    </w:p>
    <w:p w:rsidR="004642F4" w:rsidRPr="001C5281" w:rsidRDefault="004642F4" w:rsidP="004642F4">
      <w:pPr>
        <w:autoSpaceDE w:val="0"/>
        <w:autoSpaceDN w:val="0"/>
        <w:adjustRightInd w:val="0"/>
        <w:ind w:left="-720" w:firstLine="708"/>
        <w:jc w:val="right"/>
        <w:rPr>
          <w:sz w:val="22"/>
          <w:szCs w:val="22"/>
        </w:rPr>
      </w:pPr>
      <w:r w:rsidRPr="001C5281">
        <w:rPr>
          <w:sz w:val="22"/>
          <w:szCs w:val="22"/>
        </w:rPr>
        <w:t xml:space="preserve">Таблица № </w:t>
      </w:r>
      <w:r w:rsidR="00AD4727">
        <w:rPr>
          <w:sz w:val="22"/>
          <w:szCs w:val="22"/>
        </w:rPr>
        <w:t xml:space="preserve"> 19</w:t>
      </w:r>
    </w:p>
    <w:p w:rsidR="004642F4" w:rsidRPr="001C5281" w:rsidRDefault="004642F4" w:rsidP="004642F4">
      <w:pPr>
        <w:autoSpaceDE w:val="0"/>
        <w:autoSpaceDN w:val="0"/>
        <w:adjustRightInd w:val="0"/>
        <w:ind w:left="-720"/>
        <w:jc w:val="center"/>
        <w:rPr>
          <w:b/>
          <w:bCs/>
          <w:color w:val="000000"/>
          <w:sz w:val="22"/>
          <w:szCs w:val="22"/>
        </w:rPr>
      </w:pPr>
      <w:r w:rsidRPr="001C5281">
        <w:rPr>
          <w:b/>
          <w:bCs/>
          <w:color w:val="000000"/>
          <w:sz w:val="22"/>
          <w:szCs w:val="22"/>
        </w:rPr>
        <w:t>Категорийный состав педагогических работников</w:t>
      </w:r>
      <w:proofErr w:type="gramStart"/>
      <w:r w:rsidRPr="001C5281">
        <w:rPr>
          <w:b/>
          <w:bCs/>
          <w:color w:val="000000"/>
          <w:sz w:val="22"/>
          <w:szCs w:val="22"/>
        </w:rPr>
        <w:t xml:space="preserve"> (%)</w:t>
      </w:r>
      <w:proofErr w:type="gramEnd"/>
    </w:p>
    <w:p w:rsidR="004642F4" w:rsidRPr="001C5281" w:rsidRDefault="004642F4" w:rsidP="004642F4">
      <w:pPr>
        <w:autoSpaceDE w:val="0"/>
        <w:autoSpaceDN w:val="0"/>
        <w:adjustRightInd w:val="0"/>
        <w:ind w:left="-720"/>
        <w:jc w:val="center"/>
        <w:rPr>
          <w:b/>
          <w:bCs/>
          <w:color w:val="000000"/>
          <w:sz w:val="22"/>
          <w:szCs w:val="22"/>
        </w:rPr>
      </w:pPr>
      <w:r w:rsidRPr="001C5281">
        <w:rPr>
          <w:b/>
          <w:bCs/>
          <w:color w:val="000000"/>
          <w:sz w:val="22"/>
          <w:szCs w:val="22"/>
        </w:rPr>
        <w:t>(на основании данных ФСН № ОО-1)</w:t>
      </w:r>
    </w:p>
    <w:tbl>
      <w:tblPr>
        <w:tblW w:w="9464" w:type="dxa"/>
        <w:tblLayout w:type="fixed"/>
        <w:tblLook w:val="04A0" w:firstRow="1" w:lastRow="0" w:firstColumn="1" w:lastColumn="0" w:noHBand="0" w:noVBand="1"/>
      </w:tblPr>
      <w:tblGrid>
        <w:gridCol w:w="4786"/>
        <w:gridCol w:w="850"/>
        <w:gridCol w:w="851"/>
        <w:gridCol w:w="850"/>
        <w:gridCol w:w="993"/>
        <w:gridCol w:w="1134"/>
      </w:tblGrid>
      <w:tr w:rsidR="008251B7" w:rsidRPr="001C5281" w:rsidTr="008251B7">
        <w:trPr>
          <w:trHeight w:val="300"/>
        </w:trPr>
        <w:tc>
          <w:tcPr>
            <w:tcW w:w="47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251B7" w:rsidRPr="001C5281" w:rsidRDefault="008251B7" w:rsidP="00711679">
            <w:pPr>
              <w:ind w:left="-108" w:firstLine="108"/>
              <w:jc w:val="center"/>
              <w:rPr>
                <w:color w:val="000000"/>
                <w:sz w:val="22"/>
                <w:szCs w:val="22"/>
              </w:rPr>
            </w:pPr>
            <w:r w:rsidRPr="001C5281">
              <w:rPr>
                <w:color w:val="000000"/>
                <w:sz w:val="22"/>
                <w:szCs w:val="22"/>
              </w:rPr>
              <w:t>Педагоги</w:t>
            </w:r>
            <w:proofErr w:type="gramStart"/>
            <w:r w:rsidRPr="001C5281">
              <w:rPr>
                <w:color w:val="000000"/>
                <w:sz w:val="22"/>
                <w:szCs w:val="22"/>
              </w:rPr>
              <w:t xml:space="preserve"> (%)</w:t>
            </w:r>
            <w:proofErr w:type="gramEnd"/>
          </w:p>
        </w:tc>
        <w:tc>
          <w:tcPr>
            <w:tcW w:w="850" w:type="dxa"/>
            <w:tcBorders>
              <w:top w:val="single" w:sz="4" w:space="0" w:color="auto"/>
              <w:left w:val="nil"/>
              <w:bottom w:val="single" w:sz="4" w:space="0" w:color="auto"/>
              <w:right w:val="single" w:sz="4" w:space="0" w:color="auto"/>
            </w:tcBorders>
            <w:shd w:val="clear" w:color="auto" w:fill="auto"/>
            <w:vAlign w:val="center"/>
          </w:tcPr>
          <w:p w:rsidR="008251B7" w:rsidRPr="001C5281" w:rsidRDefault="008251B7" w:rsidP="00711679">
            <w:pPr>
              <w:ind w:left="-108" w:firstLine="108"/>
              <w:jc w:val="center"/>
              <w:rPr>
                <w:b/>
                <w:color w:val="000000"/>
                <w:sz w:val="20"/>
              </w:rPr>
            </w:pPr>
            <w:smartTag w:uri="urn:schemas-microsoft-com:office:smarttags" w:element="metricconverter">
              <w:smartTagPr>
                <w:attr w:name="ProductID" w:val="2017 г"/>
              </w:smartTagPr>
              <w:r w:rsidRPr="001C5281">
                <w:rPr>
                  <w:b/>
                  <w:color w:val="000000"/>
                  <w:sz w:val="20"/>
                </w:rPr>
                <w:t>2017 г</w:t>
              </w:r>
            </w:smartTag>
            <w:r w:rsidRPr="001C5281">
              <w:rPr>
                <w:b/>
                <w:color w:val="000000"/>
                <w:sz w:val="20"/>
              </w:rPr>
              <w:t>.</w:t>
            </w:r>
          </w:p>
        </w:tc>
        <w:tc>
          <w:tcPr>
            <w:tcW w:w="851" w:type="dxa"/>
            <w:tcBorders>
              <w:top w:val="single" w:sz="4" w:space="0" w:color="auto"/>
              <w:left w:val="nil"/>
              <w:bottom w:val="single" w:sz="4" w:space="0" w:color="auto"/>
              <w:right w:val="single" w:sz="4" w:space="0" w:color="auto"/>
            </w:tcBorders>
            <w:shd w:val="clear" w:color="auto" w:fill="auto"/>
            <w:vAlign w:val="center"/>
          </w:tcPr>
          <w:p w:rsidR="008251B7" w:rsidRPr="001C5281" w:rsidRDefault="008251B7" w:rsidP="00711679">
            <w:pPr>
              <w:ind w:left="-108" w:firstLine="108"/>
              <w:jc w:val="center"/>
              <w:rPr>
                <w:b/>
                <w:color w:val="000000"/>
                <w:sz w:val="20"/>
              </w:rPr>
            </w:pPr>
            <w:smartTag w:uri="urn:schemas-microsoft-com:office:smarttags" w:element="metricconverter">
              <w:smartTagPr>
                <w:attr w:name="ProductID" w:val="2018 г"/>
              </w:smartTagPr>
              <w:r w:rsidRPr="001C5281">
                <w:rPr>
                  <w:b/>
                  <w:color w:val="000000"/>
                  <w:sz w:val="20"/>
                </w:rPr>
                <w:t>2018 г</w:t>
              </w:r>
            </w:smartTag>
            <w:r w:rsidRPr="001C5281">
              <w:rPr>
                <w:b/>
                <w:color w:val="000000"/>
                <w:sz w:val="20"/>
              </w:rPr>
              <w:t>.</w:t>
            </w:r>
          </w:p>
        </w:tc>
        <w:tc>
          <w:tcPr>
            <w:tcW w:w="850" w:type="dxa"/>
            <w:tcBorders>
              <w:top w:val="single" w:sz="4" w:space="0" w:color="auto"/>
              <w:left w:val="nil"/>
              <w:bottom w:val="single" w:sz="4" w:space="0" w:color="auto"/>
              <w:right w:val="single" w:sz="4" w:space="0" w:color="auto"/>
            </w:tcBorders>
            <w:shd w:val="clear" w:color="auto" w:fill="auto"/>
            <w:vAlign w:val="center"/>
          </w:tcPr>
          <w:p w:rsidR="008251B7" w:rsidRPr="001C5281" w:rsidRDefault="008251B7" w:rsidP="00711679">
            <w:pPr>
              <w:ind w:left="-108" w:firstLine="108"/>
              <w:jc w:val="center"/>
              <w:rPr>
                <w:b/>
                <w:color w:val="000000"/>
                <w:sz w:val="20"/>
              </w:rPr>
            </w:pPr>
            <w:smartTag w:uri="urn:schemas-microsoft-com:office:smarttags" w:element="metricconverter">
              <w:smartTagPr>
                <w:attr w:name="ProductID" w:val="2019 г"/>
              </w:smartTagPr>
              <w:r w:rsidRPr="001C5281">
                <w:rPr>
                  <w:b/>
                  <w:color w:val="000000"/>
                  <w:sz w:val="20"/>
                </w:rPr>
                <w:t>2019 г</w:t>
              </w:r>
            </w:smartTag>
            <w:r w:rsidRPr="001C5281">
              <w:rPr>
                <w:b/>
                <w:color w:val="000000"/>
                <w:sz w:val="20"/>
              </w:rPr>
              <w:t>.</w:t>
            </w:r>
          </w:p>
        </w:tc>
        <w:tc>
          <w:tcPr>
            <w:tcW w:w="993" w:type="dxa"/>
            <w:tcBorders>
              <w:top w:val="single" w:sz="4" w:space="0" w:color="auto"/>
              <w:left w:val="nil"/>
              <w:bottom w:val="single" w:sz="4" w:space="0" w:color="auto"/>
              <w:right w:val="single" w:sz="4" w:space="0" w:color="auto"/>
            </w:tcBorders>
            <w:shd w:val="clear" w:color="auto" w:fill="auto"/>
            <w:vAlign w:val="center"/>
          </w:tcPr>
          <w:p w:rsidR="008251B7" w:rsidRPr="001C5281" w:rsidRDefault="008251B7" w:rsidP="00711679">
            <w:pPr>
              <w:ind w:left="-108" w:firstLine="108"/>
              <w:jc w:val="center"/>
              <w:rPr>
                <w:b/>
                <w:color w:val="000000"/>
                <w:sz w:val="20"/>
              </w:rPr>
            </w:pPr>
            <w:smartTag w:uri="urn:schemas-microsoft-com:office:smarttags" w:element="metricconverter">
              <w:smartTagPr>
                <w:attr w:name="ProductID" w:val="2020 г"/>
              </w:smartTagPr>
              <w:r w:rsidRPr="001C5281">
                <w:rPr>
                  <w:b/>
                  <w:color w:val="000000"/>
                  <w:sz w:val="20"/>
                </w:rPr>
                <w:t>2020 г</w:t>
              </w:r>
            </w:smartTag>
            <w:r w:rsidRPr="001C5281">
              <w:rPr>
                <w:b/>
                <w:color w:val="000000"/>
                <w:sz w:val="20"/>
              </w:rPr>
              <w:t>.</w:t>
            </w:r>
          </w:p>
        </w:tc>
        <w:tc>
          <w:tcPr>
            <w:tcW w:w="1134" w:type="dxa"/>
            <w:tcBorders>
              <w:top w:val="single" w:sz="4" w:space="0" w:color="auto"/>
              <w:left w:val="nil"/>
              <w:bottom w:val="single" w:sz="4" w:space="0" w:color="auto"/>
              <w:right w:val="single" w:sz="4" w:space="0" w:color="auto"/>
            </w:tcBorders>
            <w:shd w:val="clear" w:color="auto" w:fill="auto"/>
            <w:vAlign w:val="center"/>
          </w:tcPr>
          <w:p w:rsidR="008251B7" w:rsidRPr="001C5281" w:rsidRDefault="008251B7" w:rsidP="00711679">
            <w:pPr>
              <w:ind w:left="-108" w:firstLine="108"/>
              <w:jc w:val="center"/>
              <w:rPr>
                <w:b/>
                <w:color w:val="000000"/>
                <w:sz w:val="20"/>
              </w:rPr>
            </w:pPr>
            <w:smartTag w:uri="urn:schemas-microsoft-com:office:smarttags" w:element="metricconverter">
              <w:smartTagPr>
                <w:attr w:name="ProductID" w:val="2021 г"/>
              </w:smartTagPr>
              <w:r w:rsidRPr="001C5281">
                <w:rPr>
                  <w:b/>
                  <w:color w:val="000000"/>
                  <w:sz w:val="20"/>
                </w:rPr>
                <w:t>2021 г</w:t>
              </w:r>
            </w:smartTag>
            <w:r w:rsidRPr="001C5281">
              <w:rPr>
                <w:b/>
                <w:color w:val="000000"/>
                <w:sz w:val="20"/>
              </w:rPr>
              <w:t>.</w:t>
            </w:r>
          </w:p>
        </w:tc>
      </w:tr>
      <w:tr w:rsidR="008251B7" w:rsidRPr="001C5281" w:rsidTr="008251B7">
        <w:trPr>
          <w:trHeight w:val="414"/>
        </w:trPr>
        <w:tc>
          <w:tcPr>
            <w:tcW w:w="4786" w:type="dxa"/>
            <w:tcBorders>
              <w:top w:val="nil"/>
              <w:left w:val="single" w:sz="4" w:space="0" w:color="auto"/>
              <w:bottom w:val="single" w:sz="4" w:space="0" w:color="auto"/>
              <w:right w:val="single" w:sz="4" w:space="0" w:color="auto"/>
            </w:tcBorders>
            <w:shd w:val="clear" w:color="auto" w:fill="auto"/>
            <w:vAlign w:val="center"/>
          </w:tcPr>
          <w:p w:rsidR="008251B7" w:rsidRPr="001C5281" w:rsidRDefault="008251B7" w:rsidP="00711679">
            <w:pPr>
              <w:ind w:left="-108" w:firstLine="108"/>
              <w:jc w:val="center"/>
              <w:rPr>
                <w:bCs/>
                <w:sz w:val="22"/>
                <w:szCs w:val="22"/>
              </w:rPr>
            </w:pPr>
            <w:proofErr w:type="gramStart"/>
            <w:r w:rsidRPr="001C5281">
              <w:rPr>
                <w:bCs/>
                <w:sz w:val="22"/>
                <w:szCs w:val="22"/>
              </w:rPr>
              <w:t>имеющие</w:t>
            </w:r>
            <w:proofErr w:type="gramEnd"/>
            <w:r w:rsidRPr="001C5281">
              <w:rPr>
                <w:bCs/>
                <w:sz w:val="22"/>
                <w:szCs w:val="22"/>
              </w:rPr>
              <w:t xml:space="preserve"> высшую квалификационную категорию</w:t>
            </w:r>
          </w:p>
        </w:tc>
        <w:tc>
          <w:tcPr>
            <w:tcW w:w="850" w:type="dxa"/>
            <w:tcBorders>
              <w:top w:val="nil"/>
              <w:left w:val="nil"/>
              <w:bottom w:val="single" w:sz="4" w:space="0" w:color="auto"/>
              <w:right w:val="single" w:sz="4" w:space="0" w:color="auto"/>
            </w:tcBorders>
            <w:shd w:val="clear" w:color="auto" w:fill="auto"/>
            <w:vAlign w:val="center"/>
          </w:tcPr>
          <w:p w:rsidR="008251B7" w:rsidRPr="001C5281" w:rsidRDefault="008251B7" w:rsidP="00711679">
            <w:pPr>
              <w:ind w:left="-108" w:firstLine="108"/>
              <w:jc w:val="center"/>
              <w:rPr>
                <w:color w:val="000000"/>
                <w:sz w:val="22"/>
                <w:szCs w:val="22"/>
              </w:rPr>
            </w:pPr>
            <w:r w:rsidRPr="001C5281">
              <w:rPr>
                <w:color w:val="000000"/>
                <w:sz w:val="22"/>
                <w:szCs w:val="22"/>
              </w:rPr>
              <w:t>27,7</w:t>
            </w:r>
          </w:p>
        </w:tc>
        <w:tc>
          <w:tcPr>
            <w:tcW w:w="851" w:type="dxa"/>
            <w:tcBorders>
              <w:top w:val="nil"/>
              <w:left w:val="nil"/>
              <w:bottom w:val="single" w:sz="4" w:space="0" w:color="auto"/>
              <w:right w:val="single" w:sz="4" w:space="0" w:color="auto"/>
            </w:tcBorders>
            <w:shd w:val="clear" w:color="auto" w:fill="auto"/>
            <w:vAlign w:val="center"/>
          </w:tcPr>
          <w:p w:rsidR="008251B7" w:rsidRPr="001C5281" w:rsidRDefault="008251B7" w:rsidP="00711679">
            <w:pPr>
              <w:ind w:left="-108" w:firstLine="108"/>
              <w:jc w:val="center"/>
              <w:rPr>
                <w:color w:val="000000"/>
                <w:sz w:val="22"/>
                <w:szCs w:val="22"/>
              </w:rPr>
            </w:pPr>
            <w:r w:rsidRPr="001C5281">
              <w:rPr>
                <w:color w:val="000000"/>
                <w:sz w:val="22"/>
                <w:szCs w:val="22"/>
              </w:rPr>
              <w:t>28,1</w:t>
            </w:r>
          </w:p>
        </w:tc>
        <w:tc>
          <w:tcPr>
            <w:tcW w:w="850" w:type="dxa"/>
            <w:tcBorders>
              <w:top w:val="nil"/>
              <w:left w:val="nil"/>
              <w:bottom w:val="single" w:sz="4" w:space="0" w:color="auto"/>
              <w:right w:val="single" w:sz="4" w:space="0" w:color="auto"/>
            </w:tcBorders>
            <w:shd w:val="clear" w:color="auto" w:fill="auto"/>
            <w:vAlign w:val="center"/>
          </w:tcPr>
          <w:p w:rsidR="008251B7" w:rsidRPr="001C5281" w:rsidRDefault="008251B7" w:rsidP="00711679">
            <w:pPr>
              <w:ind w:left="-108" w:firstLine="108"/>
              <w:jc w:val="center"/>
              <w:rPr>
                <w:color w:val="000000"/>
                <w:sz w:val="22"/>
                <w:szCs w:val="22"/>
              </w:rPr>
            </w:pPr>
            <w:r w:rsidRPr="001C5281">
              <w:rPr>
                <w:color w:val="000000"/>
                <w:sz w:val="22"/>
                <w:szCs w:val="22"/>
              </w:rPr>
              <w:t>28,6</w:t>
            </w:r>
          </w:p>
        </w:tc>
        <w:tc>
          <w:tcPr>
            <w:tcW w:w="993" w:type="dxa"/>
            <w:tcBorders>
              <w:top w:val="nil"/>
              <w:left w:val="nil"/>
              <w:bottom w:val="single" w:sz="4" w:space="0" w:color="auto"/>
              <w:right w:val="single" w:sz="4" w:space="0" w:color="auto"/>
            </w:tcBorders>
            <w:shd w:val="clear" w:color="auto" w:fill="auto"/>
            <w:vAlign w:val="center"/>
          </w:tcPr>
          <w:p w:rsidR="008251B7" w:rsidRPr="001C5281" w:rsidRDefault="008251B7" w:rsidP="00711679">
            <w:pPr>
              <w:ind w:left="-108" w:firstLine="108"/>
              <w:jc w:val="center"/>
              <w:rPr>
                <w:color w:val="000000"/>
                <w:sz w:val="22"/>
                <w:szCs w:val="22"/>
              </w:rPr>
            </w:pPr>
            <w:r w:rsidRPr="001C5281">
              <w:rPr>
                <w:color w:val="000000"/>
                <w:sz w:val="22"/>
                <w:szCs w:val="22"/>
              </w:rPr>
              <w:t>30,6</w:t>
            </w:r>
          </w:p>
        </w:tc>
        <w:tc>
          <w:tcPr>
            <w:tcW w:w="1134" w:type="dxa"/>
            <w:tcBorders>
              <w:top w:val="nil"/>
              <w:left w:val="nil"/>
              <w:bottom w:val="single" w:sz="4" w:space="0" w:color="auto"/>
              <w:right w:val="single" w:sz="4" w:space="0" w:color="auto"/>
            </w:tcBorders>
            <w:shd w:val="clear" w:color="auto" w:fill="auto"/>
            <w:vAlign w:val="center"/>
          </w:tcPr>
          <w:p w:rsidR="008251B7" w:rsidRPr="001C5281" w:rsidRDefault="008251B7" w:rsidP="00711679">
            <w:pPr>
              <w:ind w:left="-108" w:firstLine="108"/>
              <w:jc w:val="center"/>
              <w:rPr>
                <w:color w:val="000000"/>
                <w:sz w:val="22"/>
                <w:szCs w:val="22"/>
              </w:rPr>
            </w:pPr>
            <w:r w:rsidRPr="001C5281">
              <w:rPr>
                <w:color w:val="000000"/>
                <w:sz w:val="22"/>
                <w:szCs w:val="22"/>
              </w:rPr>
              <w:t>32,1</w:t>
            </w:r>
          </w:p>
        </w:tc>
      </w:tr>
      <w:tr w:rsidR="008251B7" w:rsidRPr="001C5281" w:rsidTr="008251B7">
        <w:trPr>
          <w:trHeight w:val="322"/>
        </w:trPr>
        <w:tc>
          <w:tcPr>
            <w:tcW w:w="4786" w:type="dxa"/>
            <w:tcBorders>
              <w:top w:val="nil"/>
              <w:left w:val="single" w:sz="4" w:space="0" w:color="auto"/>
              <w:bottom w:val="single" w:sz="4" w:space="0" w:color="auto"/>
              <w:right w:val="single" w:sz="4" w:space="0" w:color="auto"/>
            </w:tcBorders>
            <w:shd w:val="clear" w:color="auto" w:fill="auto"/>
            <w:vAlign w:val="center"/>
          </w:tcPr>
          <w:p w:rsidR="008251B7" w:rsidRPr="001C5281" w:rsidRDefault="008251B7" w:rsidP="00711679">
            <w:pPr>
              <w:ind w:left="-108" w:firstLine="108"/>
              <w:jc w:val="center"/>
              <w:rPr>
                <w:bCs/>
                <w:sz w:val="22"/>
                <w:szCs w:val="22"/>
              </w:rPr>
            </w:pPr>
            <w:proofErr w:type="gramStart"/>
            <w:r w:rsidRPr="001C5281">
              <w:rPr>
                <w:bCs/>
                <w:sz w:val="22"/>
                <w:szCs w:val="22"/>
              </w:rPr>
              <w:t>имеющие</w:t>
            </w:r>
            <w:proofErr w:type="gramEnd"/>
            <w:r w:rsidRPr="001C5281">
              <w:rPr>
                <w:bCs/>
                <w:sz w:val="22"/>
                <w:szCs w:val="22"/>
              </w:rPr>
              <w:t xml:space="preserve"> </w:t>
            </w:r>
            <w:r w:rsidRPr="001C5281">
              <w:rPr>
                <w:bCs/>
                <w:sz w:val="22"/>
                <w:szCs w:val="22"/>
                <w:lang w:val="en-US"/>
              </w:rPr>
              <w:t>I</w:t>
            </w:r>
            <w:r w:rsidRPr="001C5281">
              <w:rPr>
                <w:bCs/>
                <w:sz w:val="22"/>
                <w:szCs w:val="22"/>
              </w:rPr>
              <w:t xml:space="preserve"> квалификационную категорию</w:t>
            </w:r>
          </w:p>
        </w:tc>
        <w:tc>
          <w:tcPr>
            <w:tcW w:w="850" w:type="dxa"/>
            <w:tcBorders>
              <w:top w:val="nil"/>
              <w:left w:val="nil"/>
              <w:bottom w:val="single" w:sz="4" w:space="0" w:color="auto"/>
              <w:right w:val="single" w:sz="4" w:space="0" w:color="auto"/>
            </w:tcBorders>
            <w:shd w:val="clear" w:color="auto" w:fill="auto"/>
            <w:vAlign w:val="center"/>
          </w:tcPr>
          <w:p w:rsidR="008251B7" w:rsidRPr="001C5281" w:rsidRDefault="008251B7" w:rsidP="00711679">
            <w:pPr>
              <w:ind w:left="-108" w:firstLine="108"/>
              <w:jc w:val="center"/>
              <w:rPr>
                <w:color w:val="000000"/>
                <w:sz w:val="22"/>
                <w:szCs w:val="22"/>
              </w:rPr>
            </w:pPr>
            <w:r w:rsidRPr="001C5281">
              <w:rPr>
                <w:color w:val="000000"/>
                <w:sz w:val="22"/>
                <w:szCs w:val="22"/>
              </w:rPr>
              <w:t>31,5</w:t>
            </w:r>
          </w:p>
        </w:tc>
        <w:tc>
          <w:tcPr>
            <w:tcW w:w="851" w:type="dxa"/>
            <w:tcBorders>
              <w:top w:val="nil"/>
              <w:left w:val="nil"/>
              <w:bottom w:val="single" w:sz="4" w:space="0" w:color="auto"/>
              <w:right w:val="single" w:sz="4" w:space="0" w:color="auto"/>
            </w:tcBorders>
            <w:shd w:val="clear" w:color="auto" w:fill="auto"/>
            <w:vAlign w:val="center"/>
          </w:tcPr>
          <w:p w:rsidR="008251B7" w:rsidRPr="001C5281" w:rsidRDefault="008251B7" w:rsidP="00711679">
            <w:pPr>
              <w:ind w:left="-108" w:firstLine="108"/>
              <w:jc w:val="center"/>
              <w:rPr>
                <w:color w:val="000000"/>
                <w:sz w:val="22"/>
                <w:szCs w:val="22"/>
              </w:rPr>
            </w:pPr>
            <w:r w:rsidRPr="001C5281">
              <w:rPr>
                <w:color w:val="000000"/>
                <w:sz w:val="22"/>
                <w:szCs w:val="22"/>
              </w:rPr>
              <w:t>31</w:t>
            </w:r>
          </w:p>
        </w:tc>
        <w:tc>
          <w:tcPr>
            <w:tcW w:w="850" w:type="dxa"/>
            <w:tcBorders>
              <w:top w:val="nil"/>
              <w:left w:val="nil"/>
              <w:bottom w:val="single" w:sz="4" w:space="0" w:color="auto"/>
              <w:right w:val="single" w:sz="4" w:space="0" w:color="auto"/>
            </w:tcBorders>
            <w:shd w:val="clear" w:color="auto" w:fill="auto"/>
            <w:vAlign w:val="center"/>
          </w:tcPr>
          <w:p w:rsidR="008251B7" w:rsidRPr="001C5281" w:rsidRDefault="008251B7" w:rsidP="00711679">
            <w:pPr>
              <w:ind w:left="-108" w:firstLine="108"/>
              <w:jc w:val="center"/>
              <w:rPr>
                <w:color w:val="000000"/>
                <w:sz w:val="22"/>
                <w:szCs w:val="22"/>
              </w:rPr>
            </w:pPr>
            <w:r w:rsidRPr="001C5281">
              <w:rPr>
                <w:color w:val="000000"/>
                <w:sz w:val="22"/>
                <w:szCs w:val="22"/>
              </w:rPr>
              <w:t>31,8</w:t>
            </w:r>
          </w:p>
        </w:tc>
        <w:tc>
          <w:tcPr>
            <w:tcW w:w="993" w:type="dxa"/>
            <w:tcBorders>
              <w:top w:val="nil"/>
              <w:left w:val="nil"/>
              <w:bottom w:val="single" w:sz="4" w:space="0" w:color="auto"/>
              <w:right w:val="single" w:sz="4" w:space="0" w:color="auto"/>
            </w:tcBorders>
            <w:shd w:val="clear" w:color="auto" w:fill="auto"/>
            <w:vAlign w:val="center"/>
          </w:tcPr>
          <w:p w:rsidR="008251B7" w:rsidRPr="001C5281" w:rsidRDefault="008251B7" w:rsidP="00711679">
            <w:pPr>
              <w:ind w:left="-108" w:firstLine="108"/>
              <w:jc w:val="center"/>
              <w:rPr>
                <w:color w:val="000000"/>
                <w:sz w:val="22"/>
                <w:szCs w:val="22"/>
              </w:rPr>
            </w:pPr>
            <w:r w:rsidRPr="001C5281">
              <w:rPr>
                <w:color w:val="000000"/>
                <w:sz w:val="22"/>
                <w:szCs w:val="22"/>
              </w:rPr>
              <w:t>30,7</w:t>
            </w:r>
          </w:p>
        </w:tc>
        <w:tc>
          <w:tcPr>
            <w:tcW w:w="1134" w:type="dxa"/>
            <w:tcBorders>
              <w:top w:val="nil"/>
              <w:left w:val="nil"/>
              <w:bottom w:val="single" w:sz="4" w:space="0" w:color="auto"/>
              <w:right w:val="single" w:sz="4" w:space="0" w:color="auto"/>
            </w:tcBorders>
            <w:shd w:val="clear" w:color="auto" w:fill="auto"/>
            <w:vAlign w:val="center"/>
          </w:tcPr>
          <w:p w:rsidR="008251B7" w:rsidRPr="001C5281" w:rsidRDefault="008251B7" w:rsidP="00711679">
            <w:pPr>
              <w:ind w:left="-108" w:firstLine="108"/>
              <w:jc w:val="center"/>
              <w:rPr>
                <w:color w:val="000000"/>
                <w:sz w:val="22"/>
                <w:szCs w:val="22"/>
              </w:rPr>
            </w:pPr>
            <w:r w:rsidRPr="001C5281">
              <w:rPr>
                <w:color w:val="000000"/>
                <w:sz w:val="22"/>
                <w:szCs w:val="22"/>
              </w:rPr>
              <w:t>30,6</w:t>
            </w:r>
          </w:p>
        </w:tc>
      </w:tr>
      <w:tr w:rsidR="008251B7" w:rsidRPr="001C5281" w:rsidTr="008251B7">
        <w:trPr>
          <w:trHeight w:val="372"/>
        </w:trPr>
        <w:tc>
          <w:tcPr>
            <w:tcW w:w="4786" w:type="dxa"/>
            <w:tcBorders>
              <w:top w:val="nil"/>
              <w:left w:val="single" w:sz="4" w:space="0" w:color="auto"/>
              <w:bottom w:val="single" w:sz="4" w:space="0" w:color="auto"/>
              <w:right w:val="single" w:sz="4" w:space="0" w:color="auto"/>
            </w:tcBorders>
            <w:shd w:val="clear" w:color="auto" w:fill="auto"/>
            <w:vAlign w:val="center"/>
          </w:tcPr>
          <w:p w:rsidR="008251B7" w:rsidRPr="001C5281" w:rsidRDefault="008251B7" w:rsidP="00711679">
            <w:pPr>
              <w:ind w:left="-108" w:firstLine="108"/>
              <w:jc w:val="center"/>
              <w:rPr>
                <w:bCs/>
                <w:sz w:val="22"/>
                <w:szCs w:val="22"/>
              </w:rPr>
            </w:pPr>
            <w:proofErr w:type="gramStart"/>
            <w:r w:rsidRPr="001C5281">
              <w:rPr>
                <w:bCs/>
                <w:sz w:val="22"/>
                <w:szCs w:val="22"/>
              </w:rPr>
              <w:t>имеющие</w:t>
            </w:r>
            <w:proofErr w:type="gramEnd"/>
            <w:r w:rsidRPr="001C5281">
              <w:rPr>
                <w:bCs/>
                <w:sz w:val="22"/>
                <w:szCs w:val="22"/>
              </w:rPr>
              <w:t xml:space="preserve"> </w:t>
            </w:r>
            <w:r w:rsidRPr="001C5281">
              <w:rPr>
                <w:bCs/>
                <w:sz w:val="22"/>
                <w:szCs w:val="22"/>
                <w:lang w:val="en-US"/>
              </w:rPr>
              <w:t>II</w:t>
            </w:r>
            <w:r w:rsidRPr="001C5281">
              <w:rPr>
                <w:bCs/>
                <w:sz w:val="22"/>
                <w:szCs w:val="22"/>
              </w:rPr>
              <w:t xml:space="preserve"> квалификационную категорию</w:t>
            </w:r>
          </w:p>
        </w:tc>
        <w:tc>
          <w:tcPr>
            <w:tcW w:w="850" w:type="dxa"/>
            <w:tcBorders>
              <w:top w:val="nil"/>
              <w:left w:val="nil"/>
              <w:bottom w:val="single" w:sz="4" w:space="0" w:color="auto"/>
              <w:right w:val="single" w:sz="4" w:space="0" w:color="auto"/>
            </w:tcBorders>
            <w:shd w:val="clear" w:color="auto" w:fill="auto"/>
            <w:vAlign w:val="center"/>
          </w:tcPr>
          <w:p w:rsidR="008251B7" w:rsidRPr="001C5281" w:rsidRDefault="008251B7" w:rsidP="00711679">
            <w:pPr>
              <w:ind w:left="-108" w:firstLine="108"/>
              <w:jc w:val="center"/>
              <w:rPr>
                <w:color w:val="000000"/>
                <w:sz w:val="22"/>
                <w:szCs w:val="22"/>
              </w:rPr>
            </w:pPr>
            <w:r w:rsidRPr="001C5281">
              <w:rPr>
                <w:color w:val="000000"/>
                <w:sz w:val="22"/>
                <w:szCs w:val="22"/>
              </w:rPr>
              <w:t>-</w:t>
            </w:r>
          </w:p>
        </w:tc>
        <w:tc>
          <w:tcPr>
            <w:tcW w:w="851" w:type="dxa"/>
            <w:tcBorders>
              <w:top w:val="nil"/>
              <w:left w:val="nil"/>
              <w:bottom w:val="single" w:sz="4" w:space="0" w:color="auto"/>
              <w:right w:val="single" w:sz="4" w:space="0" w:color="auto"/>
            </w:tcBorders>
            <w:shd w:val="clear" w:color="auto" w:fill="auto"/>
            <w:vAlign w:val="center"/>
          </w:tcPr>
          <w:p w:rsidR="008251B7" w:rsidRPr="001C5281" w:rsidRDefault="008251B7" w:rsidP="00711679">
            <w:pPr>
              <w:ind w:left="-108" w:firstLine="108"/>
              <w:jc w:val="center"/>
              <w:rPr>
                <w:color w:val="000000"/>
                <w:sz w:val="22"/>
                <w:szCs w:val="22"/>
              </w:rPr>
            </w:pPr>
            <w:r w:rsidRPr="001C5281">
              <w:rPr>
                <w:color w:val="000000"/>
                <w:sz w:val="22"/>
                <w:szCs w:val="22"/>
              </w:rPr>
              <w:t>-</w:t>
            </w:r>
          </w:p>
        </w:tc>
        <w:tc>
          <w:tcPr>
            <w:tcW w:w="850" w:type="dxa"/>
            <w:tcBorders>
              <w:top w:val="nil"/>
              <w:left w:val="nil"/>
              <w:bottom w:val="single" w:sz="4" w:space="0" w:color="auto"/>
              <w:right w:val="single" w:sz="4" w:space="0" w:color="auto"/>
            </w:tcBorders>
            <w:shd w:val="clear" w:color="auto" w:fill="auto"/>
            <w:vAlign w:val="center"/>
          </w:tcPr>
          <w:p w:rsidR="008251B7" w:rsidRPr="001C5281" w:rsidRDefault="008251B7" w:rsidP="00711679">
            <w:pPr>
              <w:ind w:left="-108" w:firstLine="108"/>
              <w:jc w:val="center"/>
              <w:rPr>
                <w:color w:val="000000"/>
                <w:sz w:val="22"/>
                <w:szCs w:val="22"/>
              </w:rPr>
            </w:pPr>
            <w:r w:rsidRPr="001C5281">
              <w:rPr>
                <w:color w:val="000000"/>
                <w:sz w:val="22"/>
                <w:szCs w:val="22"/>
              </w:rPr>
              <w:t>-</w:t>
            </w:r>
          </w:p>
        </w:tc>
        <w:tc>
          <w:tcPr>
            <w:tcW w:w="993" w:type="dxa"/>
            <w:tcBorders>
              <w:top w:val="nil"/>
              <w:left w:val="nil"/>
              <w:bottom w:val="single" w:sz="4" w:space="0" w:color="auto"/>
              <w:right w:val="single" w:sz="4" w:space="0" w:color="auto"/>
            </w:tcBorders>
            <w:shd w:val="clear" w:color="auto" w:fill="auto"/>
            <w:vAlign w:val="center"/>
          </w:tcPr>
          <w:p w:rsidR="008251B7" w:rsidRPr="001C5281" w:rsidRDefault="008251B7" w:rsidP="00711679">
            <w:pPr>
              <w:ind w:left="-108" w:firstLine="108"/>
              <w:jc w:val="center"/>
              <w:rPr>
                <w:color w:val="000000"/>
                <w:sz w:val="22"/>
                <w:szCs w:val="22"/>
              </w:rPr>
            </w:pPr>
            <w:r w:rsidRPr="001C5281">
              <w:rPr>
                <w:color w:val="000000"/>
                <w:sz w:val="22"/>
                <w:szCs w:val="22"/>
              </w:rPr>
              <w:t>-</w:t>
            </w:r>
          </w:p>
        </w:tc>
        <w:tc>
          <w:tcPr>
            <w:tcW w:w="1134" w:type="dxa"/>
            <w:tcBorders>
              <w:top w:val="nil"/>
              <w:left w:val="nil"/>
              <w:bottom w:val="single" w:sz="4" w:space="0" w:color="auto"/>
              <w:right w:val="single" w:sz="4" w:space="0" w:color="auto"/>
            </w:tcBorders>
            <w:shd w:val="clear" w:color="auto" w:fill="auto"/>
            <w:vAlign w:val="center"/>
          </w:tcPr>
          <w:p w:rsidR="008251B7" w:rsidRPr="001C5281" w:rsidRDefault="008251B7" w:rsidP="00711679">
            <w:pPr>
              <w:ind w:left="-108" w:firstLine="108"/>
              <w:jc w:val="center"/>
              <w:rPr>
                <w:color w:val="000000"/>
                <w:sz w:val="22"/>
                <w:szCs w:val="22"/>
              </w:rPr>
            </w:pPr>
            <w:r w:rsidRPr="001C5281">
              <w:rPr>
                <w:color w:val="000000"/>
                <w:sz w:val="22"/>
                <w:szCs w:val="22"/>
              </w:rPr>
              <w:t>-</w:t>
            </w:r>
          </w:p>
        </w:tc>
      </w:tr>
      <w:tr w:rsidR="008251B7" w:rsidRPr="001C5281" w:rsidTr="008251B7">
        <w:trPr>
          <w:trHeight w:val="204"/>
        </w:trPr>
        <w:tc>
          <w:tcPr>
            <w:tcW w:w="4786" w:type="dxa"/>
            <w:tcBorders>
              <w:top w:val="nil"/>
              <w:left w:val="single" w:sz="4" w:space="0" w:color="auto"/>
              <w:bottom w:val="single" w:sz="4" w:space="0" w:color="auto"/>
              <w:right w:val="single" w:sz="4" w:space="0" w:color="auto"/>
            </w:tcBorders>
            <w:shd w:val="clear" w:color="auto" w:fill="auto"/>
            <w:vAlign w:val="center"/>
          </w:tcPr>
          <w:p w:rsidR="008251B7" w:rsidRPr="001C5281" w:rsidRDefault="008251B7" w:rsidP="00711679">
            <w:pPr>
              <w:ind w:left="-108" w:firstLine="108"/>
              <w:jc w:val="center"/>
              <w:rPr>
                <w:bCs/>
                <w:sz w:val="22"/>
                <w:szCs w:val="22"/>
              </w:rPr>
            </w:pPr>
            <w:proofErr w:type="gramStart"/>
            <w:r w:rsidRPr="001C5281">
              <w:rPr>
                <w:bCs/>
                <w:sz w:val="22"/>
                <w:szCs w:val="22"/>
              </w:rPr>
              <w:t>не имеющие квалификационной категории и аттестованные на соответствие занимаемой должности</w:t>
            </w:r>
            <w:proofErr w:type="gramEnd"/>
          </w:p>
        </w:tc>
        <w:tc>
          <w:tcPr>
            <w:tcW w:w="850" w:type="dxa"/>
            <w:tcBorders>
              <w:top w:val="nil"/>
              <w:left w:val="nil"/>
              <w:bottom w:val="single" w:sz="4" w:space="0" w:color="auto"/>
              <w:right w:val="single" w:sz="4" w:space="0" w:color="auto"/>
            </w:tcBorders>
            <w:shd w:val="clear" w:color="auto" w:fill="auto"/>
            <w:vAlign w:val="center"/>
          </w:tcPr>
          <w:p w:rsidR="008251B7" w:rsidRPr="001C5281" w:rsidRDefault="008251B7" w:rsidP="00711679">
            <w:pPr>
              <w:ind w:left="-108" w:firstLine="108"/>
              <w:jc w:val="center"/>
              <w:rPr>
                <w:color w:val="000000"/>
                <w:sz w:val="22"/>
                <w:szCs w:val="22"/>
              </w:rPr>
            </w:pPr>
            <w:r w:rsidRPr="001C5281">
              <w:rPr>
                <w:color w:val="000000"/>
                <w:sz w:val="22"/>
                <w:szCs w:val="22"/>
              </w:rPr>
              <w:t>40,8</w:t>
            </w:r>
          </w:p>
        </w:tc>
        <w:tc>
          <w:tcPr>
            <w:tcW w:w="851" w:type="dxa"/>
            <w:tcBorders>
              <w:top w:val="nil"/>
              <w:left w:val="nil"/>
              <w:bottom w:val="single" w:sz="4" w:space="0" w:color="auto"/>
              <w:right w:val="single" w:sz="4" w:space="0" w:color="auto"/>
            </w:tcBorders>
            <w:shd w:val="clear" w:color="auto" w:fill="auto"/>
            <w:vAlign w:val="center"/>
          </w:tcPr>
          <w:p w:rsidR="008251B7" w:rsidRPr="001C5281" w:rsidRDefault="008251B7" w:rsidP="00711679">
            <w:pPr>
              <w:ind w:left="-108" w:firstLine="108"/>
              <w:jc w:val="center"/>
              <w:rPr>
                <w:color w:val="000000"/>
                <w:sz w:val="22"/>
                <w:szCs w:val="22"/>
              </w:rPr>
            </w:pPr>
            <w:r w:rsidRPr="001C5281">
              <w:rPr>
                <w:color w:val="000000"/>
                <w:sz w:val="22"/>
                <w:szCs w:val="22"/>
              </w:rPr>
              <w:t>40,9</w:t>
            </w:r>
          </w:p>
        </w:tc>
        <w:tc>
          <w:tcPr>
            <w:tcW w:w="850" w:type="dxa"/>
            <w:tcBorders>
              <w:top w:val="nil"/>
              <w:left w:val="nil"/>
              <w:bottom w:val="single" w:sz="4" w:space="0" w:color="auto"/>
              <w:right w:val="single" w:sz="4" w:space="0" w:color="auto"/>
            </w:tcBorders>
            <w:shd w:val="clear" w:color="auto" w:fill="auto"/>
            <w:vAlign w:val="center"/>
          </w:tcPr>
          <w:p w:rsidR="008251B7" w:rsidRPr="001C5281" w:rsidRDefault="008251B7" w:rsidP="00711679">
            <w:pPr>
              <w:ind w:left="-108" w:firstLine="108"/>
              <w:jc w:val="center"/>
              <w:rPr>
                <w:color w:val="000000"/>
                <w:sz w:val="22"/>
                <w:szCs w:val="22"/>
              </w:rPr>
            </w:pPr>
            <w:r w:rsidRPr="001C5281">
              <w:rPr>
                <w:color w:val="000000"/>
                <w:sz w:val="22"/>
                <w:szCs w:val="22"/>
              </w:rPr>
              <w:t>39,6</w:t>
            </w:r>
          </w:p>
        </w:tc>
        <w:tc>
          <w:tcPr>
            <w:tcW w:w="993" w:type="dxa"/>
            <w:tcBorders>
              <w:top w:val="nil"/>
              <w:left w:val="nil"/>
              <w:bottom w:val="single" w:sz="4" w:space="0" w:color="auto"/>
              <w:right w:val="single" w:sz="4" w:space="0" w:color="auto"/>
            </w:tcBorders>
            <w:shd w:val="clear" w:color="auto" w:fill="auto"/>
            <w:vAlign w:val="center"/>
          </w:tcPr>
          <w:p w:rsidR="008251B7" w:rsidRPr="001C5281" w:rsidRDefault="008251B7" w:rsidP="00711679">
            <w:pPr>
              <w:ind w:left="-108" w:firstLine="108"/>
              <w:jc w:val="center"/>
              <w:rPr>
                <w:color w:val="000000"/>
                <w:sz w:val="22"/>
                <w:szCs w:val="22"/>
              </w:rPr>
            </w:pPr>
            <w:r w:rsidRPr="001C5281">
              <w:rPr>
                <w:color w:val="000000"/>
                <w:sz w:val="22"/>
                <w:szCs w:val="22"/>
              </w:rPr>
              <w:t>38,7</w:t>
            </w:r>
          </w:p>
        </w:tc>
        <w:tc>
          <w:tcPr>
            <w:tcW w:w="1134" w:type="dxa"/>
            <w:tcBorders>
              <w:top w:val="nil"/>
              <w:left w:val="nil"/>
              <w:bottom w:val="single" w:sz="4" w:space="0" w:color="auto"/>
              <w:right w:val="single" w:sz="4" w:space="0" w:color="auto"/>
            </w:tcBorders>
            <w:shd w:val="clear" w:color="auto" w:fill="auto"/>
            <w:vAlign w:val="center"/>
          </w:tcPr>
          <w:p w:rsidR="008251B7" w:rsidRPr="001C5281" w:rsidRDefault="008251B7" w:rsidP="00711679">
            <w:pPr>
              <w:ind w:left="-108" w:firstLine="108"/>
              <w:jc w:val="center"/>
              <w:rPr>
                <w:color w:val="000000"/>
                <w:sz w:val="22"/>
                <w:szCs w:val="22"/>
              </w:rPr>
            </w:pPr>
            <w:r w:rsidRPr="001C5281">
              <w:rPr>
                <w:color w:val="000000"/>
                <w:sz w:val="22"/>
                <w:szCs w:val="22"/>
              </w:rPr>
              <w:t>37,3</w:t>
            </w:r>
          </w:p>
        </w:tc>
      </w:tr>
    </w:tbl>
    <w:p w:rsidR="004642F4" w:rsidRPr="00CB2B5B" w:rsidRDefault="004642F4" w:rsidP="00CB2B5B">
      <w:pPr>
        <w:ind w:firstLine="709"/>
        <w:jc w:val="both"/>
        <w:rPr>
          <w:szCs w:val="22"/>
        </w:rPr>
      </w:pPr>
    </w:p>
    <w:p w:rsidR="004642F4" w:rsidRPr="00CB2B5B" w:rsidRDefault="004642F4" w:rsidP="00CB2B5B">
      <w:pPr>
        <w:autoSpaceDE w:val="0"/>
        <w:autoSpaceDN w:val="0"/>
        <w:adjustRightInd w:val="0"/>
        <w:ind w:firstLine="709"/>
        <w:jc w:val="both"/>
        <w:rPr>
          <w:sz w:val="28"/>
        </w:rPr>
      </w:pPr>
      <w:r w:rsidRPr="00CB2B5B">
        <w:rPr>
          <w:sz w:val="28"/>
        </w:rPr>
        <w:t xml:space="preserve">В разрезе образовательных организаций информация о </w:t>
      </w:r>
      <w:proofErr w:type="spellStart"/>
      <w:r w:rsidRPr="00CB2B5B">
        <w:rPr>
          <w:sz w:val="28"/>
        </w:rPr>
        <w:t>категорийном</w:t>
      </w:r>
      <w:proofErr w:type="spellEnd"/>
      <w:r w:rsidRPr="00CB2B5B">
        <w:rPr>
          <w:sz w:val="28"/>
        </w:rPr>
        <w:t xml:space="preserve"> состав</w:t>
      </w:r>
      <w:r w:rsidR="008B4A3D">
        <w:rPr>
          <w:sz w:val="28"/>
        </w:rPr>
        <w:t xml:space="preserve">е </w:t>
      </w:r>
      <w:proofErr w:type="spellStart"/>
      <w:r w:rsidR="008B4A3D">
        <w:rPr>
          <w:sz w:val="28"/>
        </w:rPr>
        <w:t>педработников</w:t>
      </w:r>
      <w:proofErr w:type="spellEnd"/>
      <w:r w:rsidR="008B4A3D">
        <w:rPr>
          <w:sz w:val="28"/>
        </w:rPr>
        <w:t xml:space="preserve"> представлена в т</w:t>
      </w:r>
      <w:r w:rsidRPr="00CB2B5B">
        <w:rPr>
          <w:sz w:val="28"/>
        </w:rPr>
        <w:t>аблиц</w:t>
      </w:r>
      <w:r w:rsidR="008B4A3D">
        <w:rPr>
          <w:sz w:val="28"/>
        </w:rPr>
        <w:t>е № 20</w:t>
      </w:r>
      <w:r w:rsidRPr="00CB2B5B">
        <w:rPr>
          <w:sz w:val="28"/>
        </w:rPr>
        <w:t xml:space="preserve">. Доля педагогических работников с </w:t>
      </w:r>
      <w:proofErr w:type="gramStart"/>
      <w:r w:rsidRPr="00CB2B5B">
        <w:rPr>
          <w:sz w:val="28"/>
        </w:rPr>
        <w:t>высшей</w:t>
      </w:r>
      <w:proofErr w:type="gramEnd"/>
      <w:r w:rsidRPr="00CB2B5B">
        <w:rPr>
          <w:sz w:val="28"/>
        </w:rPr>
        <w:t xml:space="preserve"> и </w:t>
      </w:r>
      <w:r w:rsidRPr="00CB2B5B">
        <w:rPr>
          <w:bCs/>
          <w:sz w:val="28"/>
          <w:lang w:val="en-US"/>
        </w:rPr>
        <w:t>I</w:t>
      </w:r>
      <w:r w:rsidRPr="00CB2B5B">
        <w:rPr>
          <w:bCs/>
          <w:sz w:val="28"/>
        </w:rPr>
        <w:t xml:space="preserve"> кв. категориями превышает среднегородской показатель (62,7 %) в 26 общеобразовательных организациях.</w:t>
      </w:r>
    </w:p>
    <w:p w:rsidR="004642F4" w:rsidRPr="001C5281" w:rsidRDefault="004642F4" w:rsidP="004642F4">
      <w:pPr>
        <w:autoSpaceDE w:val="0"/>
        <w:autoSpaceDN w:val="0"/>
        <w:adjustRightInd w:val="0"/>
        <w:ind w:left="-720"/>
        <w:jc w:val="right"/>
      </w:pPr>
      <w:r w:rsidRPr="001C5281">
        <w:t xml:space="preserve">Таблица № </w:t>
      </w:r>
      <w:r w:rsidR="00AD4727">
        <w:t>20</w:t>
      </w:r>
    </w:p>
    <w:p w:rsidR="004642F4" w:rsidRPr="001C5281" w:rsidRDefault="004642F4" w:rsidP="004642F4">
      <w:pPr>
        <w:autoSpaceDE w:val="0"/>
        <w:autoSpaceDN w:val="0"/>
        <w:adjustRightInd w:val="0"/>
        <w:ind w:left="-720"/>
        <w:jc w:val="center"/>
        <w:rPr>
          <w:b/>
          <w:bCs/>
          <w:color w:val="000000"/>
          <w:sz w:val="22"/>
          <w:szCs w:val="22"/>
        </w:rPr>
      </w:pPr>
      <w:r w:rsidRPr="001C5281">
        <w:rPr>
          <w:b/>
          <w:bCs/>
          <w:color w:val="000000"/>
          <w:sz w:val="22"/>
          <w:szCs w:val="22"/>
        </w:rPr>
        <w:t>Категорийный состав педагогических работников</w:t>
      </w:r>
      <w:proofErr w:type="gramStart"/>
      <w:r w:rsidRPr="001C5281">
        <w:rPr>
          <w:b/>
          <w:bCs/>
          <w:color w:val="000000"/>
          <w:sz w:val="22"/>
          <w:szCs w:val="22"/>
        </w:rPr>
        <w:t xml:space="preserve"> (%)</w:t>
      </w:r>
      <w:proofErr w:type="gramEnd"/>
    </w:p>
    <w:p w:rsidR="004642F4" w:rsidRPr="001C5281" w:rsidRDefault="004642F4" w:rsidP="004642F4">
      <w:pPr>
        <w:autoSpaceDE w:val="0"/>
        <w:autoSpaceDN w:val="0"/>
        <w:adjustRightInd w:val="0"/>
        <w:ind w:left="-720"/>
        <w:jc w:val="center"/>
        <w:rPr>
          <w:b/>
          <w:bCs/>
          <w:color w:val="000000"/>
          <w:sz w:val="22"/>
          <w:szCs w:val="22"/>
        </w:rPr>
      </w:pPr>
      <w:r w:rsidRPr="001C5281">
        <w:rPr>
          <w:b/>
          <w:bCs/>
          <w:color w:val="000000"/>
          <w:sz w:val="22"/>
          <w:szCs w:val="22"/>
        </w:rPr>
        <w:t>(на основании данных ФСН № ОО-1)</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8"/>
        <w:gridCol w:w="1381"/>
        <w:gridCol w:w="5245"/>
      </w:tblGrid>
      <w:tr w:rsidR="004642F4" w:rsidRPr="001C5281" w:rsidTr="0005557D">
        <w:trPr>
          <w:trHeight w:val="672"/>
        </w:trPr>
        <w:tc>
          <w:tcPr>
            <w:tcW w:w="2838" w:type="dxa"/>
            <w:shd w:val="clear" w:color="auto" w:fill="auto"/>
            <w:vAlign w:val="center"/>
          </w:tcPr>
          <w:p w:rsidR="004642F4" w:rsidRPr="001C5281" w:rsidRDefault="004642F4" w:rsidP="00711679">
            <w:pPr>
              <w:autoSpaceDE w:val="0"/>
              <w:autoSpaceDN w:val="0"/>
              <w:adjustRightInd w:val="0"/>
              <w:ind w:left="-108"/>
              <w:jc w:val="center"/>
              <w:rPr>
                <w:b/>
                <w:bCs/>
                <w:sz w:val="22"/>
                <w:szCs w:val="22"/>
              </w:rPr>
            </w:pPr>
            <w:r w:rsidRPr="001C5281">
              <w:rPr>
                <w:b/>
                <w:bCs/>
                <w:sz w:val="22"/>
                <w:szCs w:val="22"/>
              </w:rPr>
              <w:t xml:space="preserve">Доля </w:t>
            </w:r>
            <w:proofErr w:type="spellStart"/>
            <w:r w:rsidRPr="001C5281">
              <w:rPr>
                <w:b/>
                <w:bCs/>
                <w:sz w:val="22"/>
                <w:szCs w:val="22"/>
              </w:rPr>
              <w:t>педработников</w:t>
            </w:r>
            <w:proofErr w:type="spellEnd"/>
            <w:r w:rsidRPr="001C5281">
              <w:rPr>
                <w:b/>
                <w:bCs/>
                <w:sz w:val="22"/>
                <w:szCs w:val="22"/>
              </w:rPr>
              <w:t xml:space="preserve">, </w:t>
            </w:r>
            <w:proofErr w:type="gramStart"/>
            <w:r w:rsidRPr="001C5281">
              <w:rPr>
                <w:b/>
                <w:bCs/>
                <w:sz w:val="22"/>
                <w:szCs w:val="22"/>
              </w:rPr>
              <w:t>имеющих</w:t>
            </w:r>
            <w:proofErr w:type="gramEnd"/>
            <w:r w:rsidRPr="001C5281">
              <w:rPr>
                <w:b/>
                <w:bCs/>
                <w:sz w:val="22"/>
                <w:szCs w:val="22"/>
              </w:rPr>
              <w:t xml:space="preserve"> высшую и</w:t>
            </w:r>
          </w:p>
          <w:p w:rsidR="004642F4" w:rsidRPr="001C5281" w:rsidRDefault="004642F4" w:rsidP="00711679">
            <w:pPr>
              <w:autoSpaceDE w:val="0"/>
              <w:autoSpaceDN w:val="0"/>
              <w:adjustRightInd w:val="0"/>
              <w:ind w:left="-108"/>
              <w:jc w:val="center"/>
              <w:rPr>
                <w:sz w:val="22"/>
                <w:szCs w:val="22"/>
              </w:rPr>
            </w:pPr>
            <w:r w:rsidRPr="001C5281">
              <w:rPr>
                <w:b/>
                <w:bCs/>
                <w:sz w:val="22"/>
                <w:szCs w:val="22"/>
                <w:lang w:val="en-US"/>
              </w:rPr>
              <w:t>I</w:t>
            </w:r>
            <w:r w:rsidRPr="001C5281">
              <w:rPr>
                <w:b/>
                <w:bCs/>
                <w:sz w:val="22"/>
                <w:szCs w:val="22"/>
              </w:rPr>
              <w:t xml:space="preserve"> кв. категории</w:t>
            </w:r>
            <w:proofErr w:type="gramStart"/>
            <w:r w:rsidRPr="001C5281">
              <w:rPr>
                <w:b/>
                <w:bCs/>
                <w:sz w:val="22"/>
                <w:szCs w:val="22"/>
              </w:rPr>
              <w:t xml:space="preserve"> (%)</w:t>
            </w:r>
            <w:proofErr w:type="gramEnd"/>
          </w:p>
        </w:tc>
        <w:tc>
          <w:tcPr>
            <w:tcW w:w="1381" w:type="dxa"/>
            <w:tcBorders>
              <w:right w:val="single" w:sz="4" w:space="0" w:color="000000"/>
            </w:tcBorders>
            <w:shd w:val="clear" w:color="auto" w:fill="auto"/>
            <w:vAlign w:val="center"/>
          </w:tcPr>
          <w:p w:rsidR="004642F4" w:rsidRPr="001C5281" w:rsidRDefault="004642F4" w:rsidP="00711679">
            <w:pPr>
              <w:autoSpaceDE w:val="0"/>
              <w:autoSpaceDN w:val="0"/>
              <w:adjustRightInd w:val="0"/>
              <w:ind w:left="-108"/>
              <w:jc w:val="center"/>
              <w:rPr>
                <w:b/>
                <w:sz w:val="22"/>
                <w:szCs w:val="22"/>
              </w:rPr>
            </w:pPr>
            <w:r w:rsidRPr="001C5281">
              <w:rPr>
                <w:b/>
                <w:sz w:val="22"/>
                <w:szCs w:val="22"/>
              </w:rPr>
              <w:t>Количество ОО</w:t>
            </w:r>
          </w:p>
        </w:tc>
        <w:tc>
          <w:tcPr>
            <w:tcW w:w="5245" w:type="dxa"/>
            <w:vAlign w:val="center"/>
          </w:tcPr>
          <w:p w:rsidR="004642F4" w:rsidRPr="001C5281" w:rsidRDefault="004642F4" w:rsidP="00711679">
            <w:pPr>
              <w:autoSpaceDE w:val="0"/>
              <w:autoSpaceDN w:val="0"/>
              <w:adjustRightInd w:val="0"/>
              <w:ind w:left="-108"/>
              <w:jc w:val="center"/>
              <w:rPr>
                <w:b/>
                <w:sz w:val="22"/>
                <w:szCs w:val="22"/>
              </w:rPr>
            </w:pPr>
            <w:r w:rsidRPr="001C5281">
              <w:rPr>
                <w:b/>
                <w:bCs/>
                <w:sz w:val="22"/>
                <w:szCs w:val="22"/>
              </w:rPr>
              <w:t>Перечень ОО</w:t>
            </w:r>
          </w:p>
        </w:tc>
      </w:tr>
      <w:tr w:rsidR="004642F4" w:rsidRPr="001C5281" w:rsidTr="0005557D">
        <w:trPr>
          <w:trHeight w:val="151"/>
        </w:trPr>
        <w:tc>
          <w:tcPr>
            <w:tcW w:w="2838" w:type="dxa"/>
            <w:shd w:val="clear" w:color="auto" w:fill="auto"/>
            <w:vAlign w:val="center"/>
          </w:tcPr>
          <w:p w:rsidR="004642F4" w:rsidRPr="001C5281" w:rsidRDefault="004642F4" w:rsidP="00711679">
            <w:pPr>
              <w:autoSpaceDE w:val="0"/>
              <w:autoSpaceDN w:val="0"/>
              <w:adjustRightInd w:val="0"/>
              <w:ind w:left="-108"/>
              <w:jc w:val="center"/>
              <w:rPr>
                <w:b/>
                <w:bCs/>
                <w:sz w:val="18"/>
                <w:szCs w:val="18"/>
              </w:rPr>
            </w:pPr>
            <w:r w:rsidRPr="001C5281">
              <w:rPr>
                <w:b/>
                <w:bCs/>
                <w:sz w:val="18"/>
                <w:szCs w:val="18"/>
              </w:rPr>
              <w:t>1</w:t>
            </w:r>
          </w:p>
        </w:tc>
        <w:tc>
          <w:tcPr>
            <w:tcW w:w="1381" w:type="dxa"/>
            <w:tcBorders>
              <w:right w:val="single" w:sz="4" w:space="0" w:color="000000"/>
            </w:tcBorders>
            <w:shd w:val="clear" w:color="auto" w:fill="auto"/>
            <w:vAlign w:val="center"/>
          </w:tcPr>
          <w:p w:rsidR="004642F4" w:rsidRPr="001C5281" w:rsidRDefault="004642F4" w:rsidP="00711679">
            <w:pPr>
              <w:autoSpaceDE w:val="0"/>
              <w:autoSpaceDN w:val="0"/>
              <w:adjustRightInd w:val="0"/>
              <w:ind w:left="-108"/>
              <w:jc w:val="center"/>
              <w:rPr>
                <w:b/>
                <w:sz w:val="18"/>
                <w:szCs w:val="18"/>
              </w:rPr>
            </w:pPr>
            <w:r w:rsidRPr="001C5281">
              <w:rPr>
                <w:b/>
                <w:sz w:val="18"/>
                <w:szCs w:val="18"/>
              </w:rPr>
              <w:t>2</w:t>
            </w:r>
          </w:p>
        </w:tc>
        <w:tc>
          <w:tcPr>
            <w:tcW w:w="5245" w:type="dxa"/>
            <w:vAlign w:val="center"/>
          </w:tcPr>
          <w:p w:rsidR="004642F4" w:rsidRPr="001C5281" w:rsidRDefault="004642F4" w:rsidP="00711679">
            <w:pPr>
              <w:autoSpaceDE w:val="0"/>
              <w:autoSpaceDN w:val="0"/>
              <w:adjustRightInd w:val="0"/>
              <w:ind w:left="-108"/>
              <w:jc w:val="center"/>
              <w:rPr>
                <w:b/>
                <w:bCs/>
                <w:sz w:val="18"/>
                <w:szCs w:val="18"/>
              </w:rPr>
            </w:pPr>
            <w:r w:rsidRPr="001C5281">
              <w:rPr>
                <w:b/>
                <w:bCs/>
                <w:sz w:val="18"/>
                <w:szCs w:val="18"/>
              </w:rPr>
              <w:t>3</w:t>
            </w:r>
          </w:p>
        </w:tc>
      </w:tr>
      <w:tr w:rsidR="004642F4" w:rsidRPr="001C5281" w:rsidTr="0005557D">
        <w:trPr>
          <w:trHeight w:val="463"/>
        </w:trPr>
        <w:tc>
          <w:tcPr>
            <w:tcW w:w="2838" w:type="dxa"/>
            <w:shd w:val="clear" w:color="auto" w:fill="auto"/>
            <w:vAlign w:val="center"/>
          </w:tcPr>
          <w:p w:rsidR="004642F4" w:rsidRPr="001C5281" w:rsidRDefault="004642F4" w:rsidP="00711679">
            <w:pPr>
              <w:autoSpaceDE w:val="0"/>
              <w:autoSpaceDN w:val="0"/>
              <w:adjustRightInd w:val="0"/>
              <w:ind w:left="-108"/>
              <w:jc w:val="center"/>
              <w:rPr>
                <w:sz w:val="22"/>
                <w:szCs w:val="22"/>
              </w:rPr>
            </w:pPr>
            <w:r w:rsidRPr="001C5281">
              <w:rPr>
                <w:bCs/>
                <w:sz w:val="22"/>
                <w:szCs w:val="22"/>
              </w:rPr>
              <w:t>от 80 до 89,9 %</w:t>
            </w:r>
          </w:p>
        </w:tc>
        <w:tc>
          <w:tcPr>
            <w:tcW w:w="1381" w:type="dxa"/>
            <w:tcBorders>
              <w:right w:val="single" w:sz="4" w:space="0" w:color="000000"/>
            </w:tcBorders>
            <w:shd w:val="clear" w:color="auto" w:fill="auto"/>
            <w:vAlign w:val="center"/>
          </w:tcPr>
          <w:p w:rsidR="004642F4" w:rsidRPr="001C5281" w:rsidRDefault="004642F4" w:rsidP="00711679">
            <w:pPr>
              <w:autoSpaceDE w:val="0"/>
              <w:autoSpaceDN w:val="0"/>
              <w:adjustRightInd w:val="0"/>
              <w:ind w:left="-108"/>
              <w:jc w:val="center"/>
              <w:rPr>
                <w:sz w:val="22"/>
                <w:szCs w:val="22"/>
              </w:rPr>
            </w:pPr>
            <w:r w:rsidRPr="001C5281">
              <w:rPr>
                <w:sz w:val="22"/>
                <w:szCs w:val="22"/>
              </w:rPr>
              <w:t>4</w:t>
            </w:r>
          </w:p>
        </w:tc>
        <w:tc>
          <w:tcPr>
            <w:tcW w:w="5245" w:type="dxa"/>
            <w:vAlign w:val="center"/>
          </w:tcPr>
          <w:p w:rsidR="004642F4" w:rsidRPr="001C5281" w:rsidRDefault="004642F4" w:rsidP="0005557D">
            <w:pPr>
              <w:autoSpaceDE w:val="0"/>
              <w:autoSpaceDN w:val="0"/>
              <w:adjustRightInd w:val="0"/>
              <w:ind w:left="-108"/>
              <w:jc w:val="center"/>
              <w:rPr>
                <w:sz w:val="22"/>
                <w:szCs w:val="22"/>
              </w:rPr>
            </w:pPr>
            <w:r w:rsidRPr="001C5281">
              <w:rPr>
                <w:sz w:val="22"/>
                <w:szCs w:val="22"/>
              </w:rPr>
              <w:t>МБОУ Гимназия № 3, МБОУ ОШ</w:t>
            </w:r>
            <w:r w:rsidR="0005557D">
              <w:rPr>
                <w:sz w:val="22"/>
                <w:szCs w:val="22"/>
              </w:rPr>
              <w:t xml:space="preserve"> </w:t>
            </w:r>
            <w:r w:rsidRPr="001C5281">
              <w:rPr>
                <w:sz w:val="22"/>
                <w:szCs w:val="22"/>
              </w:rPr>
              <w:t>№ 12, МБОУ СШ № 14, 43</w:t>
            </w:r>
          </w:p>
        </w:tc>
      </w:tr>
      <w:tr w:rsidR="004642F4" w:rsidRPr="001C5281" w:rsidTr="0005557D">
        <w:trPr>
          <w:trHeight w:val="463"/>
        </w:trPr>
        <w:tc>
          <w:tcPr>
            <w:tcW w:w="2838" w:type="dxa"/>
            <w:shd w:val="clear" w:color="auto" w:fill="auto"/>
            <w:vAlign w:val="center"/>
          </w:tcPr>
          <w:p w:rsidR="004642F4" w:rsidRPr="001C5281" w:rsidRDefault="004642F4" w:rsidP="00711679">
            <w:pPr>
              <w:autoSpaceDE w:val="0"/>
              <w:autoSpaceDN w:val="0"/>
              <w:adjustRightInd w:val="0"/>
              <w:ind w:left="-108"/>
              <w:jc w:val="center"/>
              <w:rPr>
                <w:sz w:val="22"/>
                <w:szCs w:val="22"/>
              </w:rPr>
            </w:pPr>
            <w:r w:rsidRPr="001C5281">
              <w:rPr>
                <w:bCs/>
                <w:sz w:val="22"/>
                <w:szCs w:val="22"/>
              </w:rPr>
              <w:t>от 70 до 79,9 %</w:t>
            </w:r>
          </w:p>
        </w:tc>
        <w:tc>
          <w:tcPr>
            <w:tcW w:w="1381" w:type="dxa"/>
            <w:tcBorders>
              <w:right w:val="single" w:sz="4" w:space="0" w:color="000000"/>
            </w:tcBorders>
            <w:shd w:val="clear" w:color="auto" w:fill="auto"/>
            <w:vAlign w:val="center"/>
          </w:tcPr>
          <w:p w:rsidR="004642F4" w:rsidRPr="001C5281" w:rsidRDefault="004642F4" w:rsidP="00711679">
            <w:pPr>
              <w:autoSpaceDE w:val="0"/>
              <w:autoSpaceDN w:val="0"/>
              <w:adjustRightInd w:val="0"/>
              <w:ind w:left="-108"/>
              <w:jc w:val="center"/>
              <w:rPr>
                <w:sz w:val="22"/>
                <w:szCs w:val="22"/>
              </w:rPr>
            </w:pPr>
            <w:r w:rsidRPr="001C5281">
              <w:rPr>
                <w:sz w:val="22"/>
                <w:szCs w:val="22"/>
              </w:rPr>
              <w:t>11</w:t>
            </w:r>
          </w:p>
        </w:tc>
        <w:tc>
          <w:tcPr>
            <w:tcW w:w="5245" w:type="dxa"/>
            <w:vAlign w:val="center"/>
          </w:tcPr>
          <w:p w:rsidR="004642F4" w:rsidRPr="001C5281" w:rsidRDefault="004642F4" w:rsidP="00711679">
            <w:pPr>
              <w:autoSpaceDE w:val="0"/>
              <w:autoSpaceDN w:val="0"/>
              <w:adjustRightInd w:val="0"/>
              <w:ind w:left="-108"/>
              <w:jc w:val="center"/>
              <w:rPr>
                <w:sz w:val="22"/>
                <w:szCs w:val="22"/>
              </w:rPr>
            </w:pPr>
            <w:r w:rsidRPr="001C5281">
              <w:rPr>
                <w:sz w:val="22"/>
                <w:szCs w:val="22"/>
              </w:rPr>
              <w:t>МБОУ Гимназия № 6, 24, МБОУ СШ № 11, 34, 45, 49, 59, 68, 77, 95, ЭБЛ</w:t>
            </w:r>
          </w:p>
        </w:tc>
      </w:tr>
      <w:tr w:rsidR="004642F4" w:rsidRPr="001C5281" w:rsidTr="0005557D">
        <w:trPr>
          <w:trHeight w:val="525"/>
        </w:trPr>
        <w:tc>
          <w:tcPr>
            <w:tcW w:w="2838" w:type="dxa"/>
            <w:shd w:val="clear" w:color="auto" w:fill="auto"/>
            <w:vAlign w:val="center"/>
          </w:tcPr>
          <w:p w:rsidR="004642F4" w:rsidRPr="001C5281" w:rsidRDefault="004642F4" w:rsidP="00711679">
            <w:pPr>
              <w:autoSpaceDE w:val="0"/>
              <w:autoSpaceDN w:val="0"/>
              <w:adjustRightInd w:val="0"/>
              <w:ind w:left="-108"/>
              <w:jc w:val="center"/>
              <w:rPr>
                <w:sz w:val="22"/>
                <w:szCs w:val="22"/>
              </w:rPr>
            </w:pPr>
            <w:r w:rsidRPr="001C5281">
              <w:rPr>
                <w:bCs/>
                <w:sz w:val="22"/>
                <w:szCs w:val="22"/>
              </w:rPr>
              <w:t>от 60 до 69,9 %</w:t>
            </w:r>
          </w:p>
        </w:tc>
        <w:tc>
          <w:tcPr>
            <w:tcW w:w="1381" w:type="dxa"/>
            <w:tcBorders>
              <w:right w:val="single" w:sz="4" w:space="0" w:color="000000"/>
            </w:tcBorders>
            <w:shd w:val="clear" w:color="auto" w:fill="auto"/>
            <w:vAlign w:val="center"/>
          </w:tcPr>
          <w:p w:rsidR="004642F4" w:rsidRPr="001C5281" w:rsidRDefault="004642F4" w:rsidP="00711679">
            <w:pPr>
              <w:autoSpaceDE w:val="0"/>
              <w:autoSpaceDN w:val="0"/>
              <w:adjustRightInd w:val="0"/>
              <w:ind w:left="-108"/>
              <w:jc w:val="center"/>
              <w:rPr>
                <w:sz w:val="22"/>
                <w:szCs w:val="22"/>
              </w:rPr>
            </w:pPr>
            <w:r w:rsidRPr="001C5281">
              <w:rPr>
                <w:sz w:val="22"/>
                <w:szCs w:val="22"/>
              </w:rPr>
              <w:t>15</w:t>
            </w:r>
          </w:p>
        </w:tc>
        <w:tc>
          <w:tcPr>
            <w:tcW w:w="5245" w:type="dxa"/>
            <w:vAlign w:val="center"/>
          </w:tcPr>
          <w:p w:rsidR="004642F4" w:rsidRPr="001C5281" w:rsidRDefault="004642F4" w:rsidP="00711679">
            <w:pPr>
              <w:autoSpaceDE w:val="0"/>
              <w:autoSpaceDN w:val="0"/>
              <w:adjustRightInd w:val="0"/>
              <w:ind w:left="-108"/>
              <w:jc w:val="center"/>
              <w:rPr>
                <w:sz w:val="22"/>
                <w:szCs w:val="22"/>
              </w:rPr>
            </w:pPr>
            <w:r w:rsidRPr="001C5281">
              <w:rPr>
                <w:sz w:val="22"/>
                <w:szCs w:val="22"/>
              </w:rPr>
              <w:t>МБОУ СШ № 4, 8, 9, 17, 27, 35, 36, 52, 54, 55, 62, 82, МБОУ ОШ № 48, Гимназия № 25, ОСШ</w:t>
            </w:r>
          </w:p>
        </w:tc>
      </w:tr>
      <w:tr w:rsidR="004642F4" w:rsidRPr="001C5281" w:rsidTr="0005557D">
        <w:trPr>
          <w:trHeight w:val="561"/>
        </w:trPr>
        <w:tc>
          <w:tcPr>
            <w:tcW w:w="2838" w:type="dxa"/>
            <w:shd w:val="clear" w:color="auto" w:fill="auto"/>
            <w:vAlign w:val="center"/>
          </w:tcPr>
          <w:p w:rsidR="004642F4" w:rsidRPr="001C5281" w:rsidRDefault="004642F4" w:rsidP="00711679">
            <w:pPr>
              <w:autoSpaceDE w:val="0"/>
              <w:autoSpaceDN w:val="0"/>
              <w:adjustRightInd w:val="0"/>
              <w:ind w:left="-108"/>
              <w:jc w:val="center"/>
              <w:rPr>
                <w:sz w:val="22"/>
                <w:szCs w:val="22"/>
              </w:rPr>
            </w:pPr>
            <w:r w:rsidRPr="001C5281">
              <w:rPr>
                <w:bCs/>
                <w:sz w:val="22"/>
                <w:szCs w:val="22"/>
              </w:rPr>
              <w:t>от 50 до 59,9 %</w:t>
            </w:r>
          </w:p>
        </w:tc>
        <w:tc>
          <w:tcPr>
            <w:tcW w:w="1381" w:type="dxa"/>
            <w:tcBorders>
              <w:right w:val="single" w:sz="4" w:space="0" w:color="000000"/>
            </w:tcBorders>
            <w:shd w:val="clear" w:color="auto" w:fill="auto"/>
            <w:vAlign w:val="center"/>
          </w:tcPr>
          <w:p w:rsidR="004642F4" w:rsidRPr="001C5281" w:rsidRDefault="004642F4" w:rsidP="00711679">
            <w:pPr>
              <w:autoSpaceDE w:val="0"/>
              <w:autoSpaceDN w:val="0"/>
              <w:adjustRightInd w:val="0"/>
              <w:ind w:left="-108"/>
              <w:jc w:val="center"/>
              <w:rPr>
                <w:sz w:val="22"/>
                <w:szCs w:val="22"/>
              </w:rPr>
            </w:pPr>
            <w:r w:rsidRPr="001C5281">
              <w:rPr>
                <w:sz w:val="22"/>
                <w:szCs w:val="22"/>
              </w:rPr>
              <w:t>16</w:t>
            </w:r>
          </w:p>
        </w:tc>
        <w:tc>
          <w:tcPr>
            <w:tcW w:w="5245" w:type="dxa"/>
            <w:vAlign w:val="center"/>
          </w:tcPr>
          <w:p w:rsidR="004642F4" w:rsidRPr="001C5281" w:rsidRDefault="004642F4" w:rsidP="00711679">
            <w:pPr>
              <w:autoSpaceDE w:val="0"/>
              <w:autoSpaceDN w:val="0"/>
              <w:adjustRightInd w:val="0"/>
              <w:ind w:left="-108"/>
              <w:jc w:val="center"/>
              <w:rPr>
                <w:sz w:val="22"/>
                <w:szCs w:val="22"/>
              </w:rPr>
            </w:pPr>
            <w:r w:rsidRPr="001C5281">
              <w:rPr>
                <w:sz w:val="22"/>
                <w:szCs w:val="22"/>
              </w:rPr>
              <w:t>МБОУ СШ №1, 5, 20, 22, 23 имени А.С. Пушкина,  26, 28, 30, 33, 37, 50, 51, 70, 73, 93, Гимназия № 21</w:t>
            </w:r>
          </w:p>
        </w:tc>
      </w:tr>
      <w:tr w:rsidR="004642F4" w:rsidRPr="001C5281" w:rsidTr="0005557D">
        <w:trPr>
          <w:trHeight w:val="463"/>
        </w:trPr>
        <w:tc>
          <w:tcPr>
            <w:tcW w:w="2838" w:type="dxa"/>
            <w:shd w:val="clear" w:color="auto" w:fill="auto"/>
            <w:vAlign w:val="center"/>
          </w:tcPr>
          <w:p w:rsidR="004642F4" w:rsidRPr="001C5281" w:rsidRDefault="004642F4" w:rsidP="00711679">
            <w:pPr>
              <w:autoSpaceDE w:val="0"/>
              <w:autoSpaceDN w:val="0"/>
              <w:adjustRightInd w:val="0"/>
              <w:ind w:left="-108"/>
              <w:jc w:val="center"/>
              <w:rPr>
                <w:sz w:val="22"/>
                <w:szCs w:val="22"/>
              </w:rPr>
            </w:pPr>
            <w:r w:rsidRPr="001C5281">
              <w:rPr>
                <w:bCs/>
                <w:sz w:val="22"/>
                <w:szCs w:val="22"/>
              </w:rPr>
              <w:t>от 40 до 49,9 %</w:t>
            </w:r>
          </w:p>
        </w:tc>
        <w:tc>
          <w:tcPr>
            <w:tcW w:w="1381" w:type="dxa"/>
            <w:tcBorders>
              <w:right w:val="single" w:sz="4" w:space="0" w:color="000000"/>
            </w:tcBorders>
            <w:shd w:val="clear" w:color="auto" w:fill="auto"/>
            <w:vAlign w:val="center"/>
          </w:tcPr>
          <w:p w:rsidR="004642F4" w:rsidRPr="001C5281" w:rsidRDefault="004642F4" w:rsidP="00711679">
            <w:pPr>
              <w:autoSpaceDE w:val="0"/>
              <w:autoSpaceDN w:val="0"/>
              <w:adjustRightInd w:val="0"/>
              <w:ind w:left="-108"/>
              <w:jc w:val="center"/>
              <w:rPr>
                <w:sz w:val="22"/>
                <w:szCs w:val="22"/>
              </w:rPr>
            </w:pPr>
            <w:r w:rsidRPr="001C5281">
              <w:rPr>
                <w:sz w:val="22"/>
                <w:szCs w:val="22"/>
              </w:rPr>
              <w:t>3</w:t>
            </w:r>
          </w:p>
        </w:tc>
        <w:tc>
          <w:tcPr>
            <w:tcW w:w="5245" w:type="dxa"/>
            <w:vAlign w:val="center"/>
          </w:tcPr>
          <w:p w:rsidR="004642F4" w:rsidRPr="001C5281" w:rsidRDefault="004642F4" w:rsidP="00711679">
            <w:pPr>
              <w:autoSpaceDE w:val="0"/>
              <w:autoSpaceDN w:val="0"/>
              <w:adjustRightInd w:val="0"/>
              <w:ind w:left="-108"/>
              <w:jc w:val="center"/>
              <w:rPr>
                <w:sz w:val="22"/>
                <w:szCs w:val="22"/>
              </w:rPr>
            </w:pPr>
            <w:r w:rsidRPr="001C5281">
              <w:rPr>
                <w:sz w:val="22"/>
                <w:szCs w:val="22"/>
              </w:rPr>
              <w:t>МБОУ Архангельская СШ Соловецких юнг, 2, 10</w:t>
            </w:r>
          </w:p>
        </w:tc>
      </w:tr>
      <w:tr w:rsidR="004642F4" w:rsidRPr="001C5281" w:rsidTr="0005557D">
        <w:trPr>
          <w:trHeight w:val="252"/>
        </w:trPr>
        <w:tc>
          <w:tcPr>
            <w:tcW w:w="2838" w:type="dxa"/>
            <w:shd w:val="clear" w:color="auto" w:fill="auto"/>
            <w:vAlign w:val="center"/>
          </w:tcPr>
          <w:p w:rsidR="004642F4" w:rsidRPr="001C5281" w:rsidRDefault="004642F4" w:rsidP="00711679">
            <w:pPr>
              <w:autoSpaceDE w:val="0"/>
              <w:autoSpaceDN w:val="0"/>
              <w:adjustRightInd w:val="0"/>
              <w:ind w:left="-108"/>
              <w:jc w:val="center"/>
              <w:rPr>
                <w:sz w:val="22"/>
                <w:szCs w:val="22"/>
              </w:rPr>
            </w:pPr>
            <w:r w:rsidRPr="001C5281">
              <w:rPr>
                <w:bCs/>
                <w:sz w:val="22"/>
                <w:szCs w:val="22"/>
              </w:rPr>
              <w:t>от 20 до 29,9 %</w:t>
            </w:r>
          </w:p>
        </w:tc>
        <w:tc>
          <w:tcPr>
            <w:tcW w:w="1381" w:type="dxa"/>
            <w:tcBorders>
              <w:right w:val="single" w:sz="4" w:space="0" w:color="000000"/>
            </w:tcBorders>
            <w:shd w:val="clear" w:color="auto" w:fill="auto"/>
            <w:vAlign w:val="center"/>
          </w:tcPr>
          <w:p w:rsidR="004642F4" w:rsidRPr="001C5281" w:rsidRDefault="004642F4" w:rsidP="00711679">
            <w:pPr>
              <w:autoSpaceDE w:val="0"/>
              <w:autoSpaceDN w:val="0"/>
              <w:adjustRightInd w:val="0"/>
              <w:ind w:left="-108"/>
              <w:jc w:val="center"/>
              <w:rPr>
                <w:sz w:val="22"/>
                <w:szCs w:val="22"/>
              </w:rPr>
            </w:pPr>
            <w:r w:rsidRPr="001C5281">
              <w:rPr>
                <w:sz w:val="22"/>
                <w:szCs w:val="22"/>
              </w:rPr>
              <w:t>2</w:t>
            </w:r>
          </w:p>
        </w:tc>
        <w:tc>
          <w:tcPr>
            <w:tcW w:w="5245" w:type="dxa"/>
            <w:vAlign w:val="center"/>
          </w:tcPr>
          <w:p w:rsidR="004642F4" w:rsidRPr="001C5281" w:rsidRDefault="004642F4" w:rsidP="00711679">
            <w:pPr>
              <w:autoSpaceDE w:val="0"/>
              <w:autoSpaceDN w:val="0"/>
              <w:adjustRightInd w:val="0"/>
              <w:ind w:left="-108"/>
              <w:jc w:val="center"/>
              <w:rPr>
                <w:sz w:val="22"/>
                <w:szCs w:val="22"/>
              </w:rPr>
            </w:pPr>
            <w:r w:rsidRPr="001C5281">
              <w:rPr>
                <w:sz w:val="22"/>
                <w:szCs w:val="22"/>
              </w:rPr>
              <w:t>МБОУ ОШ № 69, СШ № 60</w:t>
            </w:r>
          </w:p>
        </w:tc>
      </w:tr>
    </w:tbl>
    <w:p w:rsidR="00CB2B5B" w:rsidRDefault="004642F4" w:rsidP="004642F4">
      <w:pPr>
        <w:widowControl w:val="0"/>
        <w:autoSpaceDE w:val="0"/>
        <w:autoSpaceDN w:val="0"/>
        <w:adjustRightInd w:val="0"/>
        <w:ind w:left="222" w:firstLine="708"/>
        <w:jc w:val="both"/>
        <w:rPr>
          <w:sz w:val="28"/>
        </w:rPr>
      </w:pPr>
      <w:r w:rsidRPr="00CB2B5B">
        <w:rPr>
          <w:sz w:val="28"/>
        </w:rPr>
        <w:t xml:space="preserve"> </w:t>
      </w:r>
    </w:p>
    <w:p w:rsidR="004642F4" w:rsidRDefault="004642F4" w:rsidP="001A3DF8">
      <w:pPr>
        <w:widowControl w:val="0"/>
        <w:autoSpaceDE w:val="0"/>
        <w:autoSpaceDN w:val="0"/>
        <w:adjustRightInd w:val="0"/>
        <w:ind w:firstLine="709"/>
        <w:jc w:val="both"/>
        <w:rPr>
          <w:sz w:val="28"/>
        </w:rPr>
      </w:pPr>
      <w:r w:rsidRPr="00CB2B5B">
        <w:rPr>
          <w:sz w:val="28"/>
        </w:rPr>
        <w:t xml:space="preserve">В течение 5 лет прослеживается тенденция увеличения в школах </w:t>
      </w:r>
      <w:r w:rsidR="008B4A3D">
        <w:rPr>
          <w:sz w:val="28"/>
        </w:rPr>
        <w:t xml:space="preserve">количества </w:t>
      </w:r>
      <w:r w:rsidRPr="00CB2B5B">
        <w:rPr>
          <w:sz w:val="28"/>
        </w:rPr>
        <w:t>педагогических работников в возрасте до 25 лет (доля педагогических работников в возрасте до 25 лет</w:t>
      </w:r>
      <w:r w:rsidR="00CB2B5B">
        <w:rPr>
          <w:sz w:val="28"/>
        </w:rPr>
        <w:t xml:space="preserve"> </w:t>
      </w:r>
      <w:r w:rsidRPr="00CB2B5B">
        <w:rPr>
          <w:sz w:val="28"/>
        </w:rPr>
        <w:t xml:space="preserve">в 2021 году составила  порядка 10 %). Численность педагогических работников в возрастной группе от 25 до 35 лет составляет 20,8 % и снижается в текущем учебном году на 0,5 % за счет сокращения </w:t>
      </w:r>
      <w:proofErr w:type="spellStart"/>
      <w:r w:rsidRPr="00CB2B5B">
        <w:rPr>
          <w:sz w:val="28"/>
        </w:rPr>
        <w:t>педработников</w:t>
      </w:r>
      <w:proofErr w:type="spellEnd"/>
      <w:r w:rsidRPr="00CB2B5B">
        <w:rPr>
          <w:sz w:val="28"/>
        </w:rPr>
        <w:t xml:space="preserve"> в возрастной группе от 30 до 34 лет. Общая численность работников в возрасте до 35 лет в 2021-2022 учебном году составила 30,6 %, что на  0,3 % меньше, чем в прошлом учебном году. </w:t>
      </w:r>
    </w:p>
    <w:p w:rsidR="001A3DF8" w:rsidRPr="00CB2B5B" w:rsidRDefault="001A3DF8" w:rsidP="001A3DF8">
      <w:pPr>
        <w:widowControl w:val="0"/>
        <w:autoSpaceDE w:val="0"/>
        <w:autoSpaceDN w:val="0"/>
        <w:adjustRightInd w:val="0"/>
        <w:ind w:firstLine="709"/>
        <w:jc w:val="both"/>
        <w:rPr>
          <w:sz w:val="28"/>
        </w:rPr>
      </w:pPr>
    </w:p>
    <w:p w:rsidR="00AD4727" w:rsidRPr="001C5281" w:rsidRDefault="00AD4727" w:rsidP="00AD4727">
      <w:pPr>
        <w:autoSpaceDE w:val="0"/>
        <w:autoSpaceDN w:val="0"/>
        <w:adjustRightInd w:val="0"/>
        <w:ind w:left="-720"/>
        <w:jc w:val="right"/>
      </w:pPr>
      <w:r w:rsidRPr="001C5281">
        <w:t xml:space="preserve">Таблица № </w:t>
      </w:r>
      <w:r>
        <w:t>21</w:t>
      </w:r>
    </w:p>
    <w:p w:rsidR="004642F4" w:rsidRPr="002A0609" w:rsidRDefault="004642F4" w:rsidP="004642F4">
      <w:pPr>
        <w:autoSpaceDE w:val="0"/>
        <w:autoSpaceDN w:val="0"/>
        <w:adjustRightInd w:val="0"/>
        <w:ind w:left="-720"/>
        <w:jc w:val="center"/>
        <w:rPr>
          <w:b/>
          <w:bCs/>
          <w:color w:val="000000"/>
          <w:sz w:val="22"/>
          <w:szCs w:val="22"/>
        </w:rPr>
      </w:pPr>
      <w:r w:rsidRPr="002A0609">
        <w:rPr>
          <w:b/>
          <w:bCs/>
          <w:color w:val="000000"/>
          <w:sz w:val="22"/>
          <w:szCs w:val="22"/>
        </w:rPr>
        <w:t>Возрастная структура педагогических кадров</w:t>
      </w:r>
    </w:p>
    <w:p w:rsidR="004642F4" w:rsidRPr="002A0609" w:rsidRDefault="004642F4" w:rsidP="004642F4">
      <w:pPr>
        <w:autoSpaceDE w:val="0"/>
        <w:autoSpaceDN w:val="0"/>
        <w:adjustRightInd w:val="0"/>
        <w:ind w:left="-720"/>
        <w:jc w:val="center"/>
        <w:rPr>
          <w:b/>
          <w:bCs/>
          <w:color w:val="000000"/>
          <w:sz w:val="22"/>
          <w:szCs w:val="22"/>
        </w:rPr>
      </w:pPr>
      <w:r w:rsidRPr="002A0609">
        <w:rPr>
          <w:b/>
          <w:bCs/>
          <w:color w:val="000000"/>
          <w:sz w:val="22"/>
          <w:szCs w:val="22"/>
        </w:rPr>
        <w:t>(на основании данных ФСН № ОО-1)</w:t>
      </w:r>
    </w:p>
    <w:tbl>
      <w:tblPr>
        <w:tblW w:w="9747" w:type="dxa"/>
        <w:tblLayout w:type="fixed"/>
        <w:tblLook w:val="04A0" w:firstRow="1" w:lastRow="0" w:firstColumn="1" w:lastColumn="0" w:noHBand="0" w:noVBand="1"/>
      </w:tblPr>
      <w:tblGrid>
        <w:gridCol w:w="547"/>
        <w:gridCol w:w="695"/>
        <w:gridCol w:w="426"/>
        <w:gridCol w:w="425"/>
        <w:gridCol w:w="425"/>
        <w:gridCol w:w="425"/>
        <w:gridCol w:w="426"/>
        <w:gridCol w:w="425"/>
        <w:gridCol w:w="425"/>
        <w:gridCol w:w="425"/>
        <w:gridCol w:w="426"/>
        <w:gridCol w:w="425"/>
        <w:gridCol w:w="425"/>
        <w:gridCol w:w="425"/>
        <w:gridCol w:w="567"/>
        <w:gridCol w:w="426"/>
        <w:gridCol w:w="425"/>
        <w:gridCol w:w="425"/>
        <w:gridCol w:w="425"/>
        <w:gridCol w:w="426"/>
        <w:gridCol w:w="425"/>
        <w:gridCol w:w="283"/>
      </w:tblGrid>
      <w:tr w:rsidR="004642F4" w:rsidRPr="002A0609" w:rsidTr="001A3DF8">
        <w:trPr>
          <w:trHeight w:val="225"/>
        </w:trPr>
        <w:tc>
          <w:tcPr>
            <w:tcW w:w="54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4642F4" w:rsidRPr="002A0609" w:rsidRDefault="004642F4" w:rsidP="00711679">
            <w:pPr>
              <w:ind w:left="-93" w:right="-138"/>
              <w:jc w:val="center"/>
              <w:rPr>
                <w:b/>
                <w:bCs/>
                <w:color w:val="000000"/>
                <w:sz w:val="22"/>
                <w:szCs w:val="22"/>
              </w:rPr>
            </w:pPr>
            <w:r w:rsidRPr="002A0609">
              <w:rPr>
                <w:b/>
                <w:bCs/>
                <w:color w:val="000000"/>
                <w:sz w:val="22"/>
                <w:szCs w:val="22"/>
              </w:rPr>
              <w:t>год</w:t>
            </w:r>
          </w:p>
        </w:tc>
        <w:tc>
          <w:tcPr>
            <w:tcW w:w="69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642F4" w:rsidRPr="002A0609" w:rsidRDefault="004642F4" w:rsidP="00711679">
            <w:pPr>
              <w:ind w:left="-93" w:right="-138"/>
              <w:jc w:val="center"/>
              <w:rPr>
                <w:b/>
                <w:bCs/>
                <w:color w:val="000000"/>
                <w:sz w:val="22"/>
                <w:szCs w:val="22"/>
              </w:rPr>
            </w:pPr>
            <w:proofErr w:type="spellStart"/>
            <w:r w:rsidRPr="002A0609">
              <w:rPr>
                <w:b/>
                <w:bCs/>
                <w:color w:val="000000"/>
                <w:sz w:val="22"/>
                <w:szCs w:val="22"/>
              </w:rPr>
              <w:t>пед</w:t>
            </w:r>
            <w:proofErr w:type="spellEnd"/>
            <w:r w:rsidRPr="002A0609">
              <w:rPr>
                <w:b/>
                <w:bCs/>
                <w:color w:val="000000"/>
                <w:sz w:val="22"/>
                <w:szCs w:val="22"/>
              </w:rPr>
              <w:t xml:space="preserve">. </w:t>
            </w:r>
            <w:proofErr w:type="gramStart"/>
            <w:r w:rsidRPr="002A0609">
              <w:rPr>
                <w:b/>
                <w:bCs/>
                <w:color w:val="000000"/>
                <w:sz w:val="22"/>
                <w:szCs w:val="22"/>
              </w:rPr>
              <w:t>работни-</w:t>
            </w:r>
            <w:proofErr w:type="spellStart"/>
            <w:r w:rsidRPr="002A0609">
              <w:rPr>
                <w:b/>
                <w:bCs/>
                <w:color w:val="000000"/>
                <w:sz w:val="22"/>
                <w:szCs w:val="22"/>
              </w:rPr>
              <w:t>ки</w:t>
            </w:r>
            <w:proofErr w:type="spellEnd"/>
            <w:proofErr w:type="gramEnd"/>
            <w:r w:rsidRPr="002A0609">
              <w:rPr>
                <w:b/>
                <w:bCs/>
                <w:color w:val="000000"/>
                <w:sz w:val="22"/>
                <w:szCs w:val="22"/>
              </w:rPr>
              <w:t>, всего, чел.</w:t>
            </w:r>
          </w:p>
        </w:tc>
        <w:tc>
          <w:tcPr>
            <w:tcW w:w="8505" w:type="dxa"/>
            <w:gridSpan w:val="20"/>
            <w:tcBorders>
              <w:top w:val="single" w:sz="4" w:space="0" w:color="auto"/>
              <w:left w:val="nil"/>
              <w:bottom w:val="single" w:sz="4" w:space="0" w:color="auto"/>
              <w:right w:val="single" w:sz="4" w:space="0" w:color="auto"/>
            </w:tcBorders>
            <w:shd w:val="clear" w:color="auto" w:fill="auto"/>
            <w:vAlign w:val="center"/>
          </w:tcPr>
          <w:p w:rsidR="004642F4" w:rsidRPr="002A0609" w:rsidRDefault="004642F4" w:rsidP="00711679">
            <w:pPr>
              <w:ind w:left="-93" w:right="-138"/>
              <w:jc w:val="center"/>
              <w:rPr>
                <w:b/>
                <w:bCs/>
                <w:color w:val="000000"/>
                <w:sz w:val="20"/>
              </w:rPr>
            </w:pPr>
            <w:r w:rsidRPr="002A0609">
              <w:rPr>
                <w:b/>
                <w:bCs/>
                <w:color w:val="000000"/>
                <w:sz w:val="20"/>
              </w:rPr>
              <w:t>Число полных лет (чел./%)</w:t>
            </w:r>
          </w:p>
        </w:tc>
      </w:tr>
      <w:tr w:rsidR="004642F4" w:rsidRPr="002A0609" w:rsidTr="001A3DF8">
        <w:trPr>
          <w:trHeight w:val="377"/>
        </w:trPr>
        <w:tc>
          <w:tcPr>
            <w:tcW w:w="547" w:type="dxa"/>
            <w:vMerge/>
            <w:tcBorders>
              <w:top w:val="single" w:sz="4" w:space="0" w:color="auto"/>
              <w:left w:val="single" w:sz="4" w:space="0" w:color="auto"/>
              <w:bottom w:val="single" w:sz="4" w:space="0" w:color="000000"/>
              <w:right w:val="single" w:sz="4" w:space="0" w:color="auto"/>
            </w:tcBorders>
            <w:shd w:val="clear" w:color="auto" w:fill="auto"/>
            <w:noWrap/>
            <w:vAlign w:val="center"/>
          </w:tcPr>
          <w:p w:rsidR="004642F4" w:rsidRPr="002A0609" w:rsidRDefault="004642F4" w:rsidP="00711679">
            <w:pPr>
              <w:ind w:left="-93" w:right="-138"/>
              <w:jc w:val="center"/>
              <w:rPr>
                <w:b/>
                <w:bCs/>
                <w:color w:val="000000"/>
                <w:sz w:val="22"/>
                <w:szCs w:val="22"/>
              </w:rPr>
            </w:pPr>
          </w:p>
        </w:tc>
        <w:tc>
          <w:tcPr>
            <w:tcW w:w="6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42F4" w:rsidRPr="002A0609" w:rsidRDefault="004642F4" w:rsidP="00711679">
            <w:pPr>
              <w:ind w:left="-93" w:right="-138"/>
              <w:jc w:val="center"/>
              <w:rPr>
                <w:b/>
                <w:bCs/>
                <w:color w:val="000000"/>
                <w:sz w:val="22"/>
                <w:szCs w:val="22"/>
              </w:rPr>
            </w:pPr>
          </w:p>
        </w:tc>
        <w:tc>
          <w:tcPr>
            <w:tcW w:w="851" w:type="dxa"/>
            <w:gridSpan w:val="2"/>
            <w:tcBorders>
              <w:top w:val="single" w:sz="4" w:space="0" w:color="auto"/>
              <w:left w:val="nil"/>
              <w:bottom w:val="single" w:sz="4" w:space="0" w:color="auto"/>
              <w:right w:val="single" w:sz="4" w:space="0" w:color="auto"/>
            </w:tcBorders>
            <w:shd w:val="clear" w:color="auto" w:fill="auto"/>
            <w:vAlign w:val="center"/>
          </w:tcPr>
          <w:p w:rsidR="004642F4" w:rsidRPr="002A0609" w:rsidRDefault="004642F4" w:rsidP="00711679">
            <w:pPr>
              <w:ind w:left="-93" w:right="-138"/>
              <w:jc w:val="center"/>
              <w:rPr>
                <w:b/>
                <w:bCs/>
                <w:color w:val="000000"/>
                <w:sz w:val="20"/>
              </w:rPr>
            </w:pPr>
            <w:r w:rsidRPr="002A0609">
              <w:rPr>
                <w:b/>
                <w:bCs/>
                <w:color w:val="000000"/>
                <w:sz w:val="20"/>
              </w:rPr>
              <w:t>моложе 25 лет</w:t>
            </w:r>
          </w:p>
        </w:tc>
        <w:tc>
          <w:tcPr>
            <w:tcW w:w="850" w:type="dxa"/>
            <w:gridSpan w:val="2"/>
            <w:tcBorders>
              <w:top w:val="single" w:sz="4" w:space="0" w:color="auto"/>
              <w:left w:val="nil"/>
              <w:bottom w:val="single" w:sz="4" w:space="0" w:color="auto"/>
              <w:right w:val="single" w:sz="4" w:space="0" w:color="auto"/>
            </w:tcBorders>
            <w:shd w:val="clear" w:color="auto" w:fill="auto"/>
            <w:vAlign w:val="center"/>
          </w:tcPr>
          <w:p w:rsidR="004642F4" w:rsidRPr="002A0609" w:rsidRDefault="004642F4" w:rsidP="00711679">
            <w:pPr>
              <w:ind w:left="-93" w:right="-138"/>
              <w:jc w:val="center"/>
              <w:rPr>
                <w:b/>
                <w:bCs/>
                <w:color w:val="000000"/>
                <w:sz w:val="20"/>
              </w:rPr>
            </w:pPr>
            <w:r w:rsidRPr="002A0609">
              <w:rPr>
                <w:b/>
                <w:bCs/>
                <w:color w:val="000000"/>
                <w:sz w:val="20"/>
              </w:rPr>
              <w:t>25–29</w:t>
            </w:r>
          </w:p>
        </w:tc>
        <w:tc>
          <w:tcPr>
            <w:tcW w:w="851" w:type="dxa"/>
            <w:gridSpan w:val="2"/>
            <w:tcBorders>
              <w:top w:val="single" w:sz="4" w:space="0" w:color="auto"/>
              <w:left w:val="nil"/>
              <w:bottom w:val="single" w:sz="4" w:space="0" w:color="auto"/>
              <w:right w:val="single" w:sz="4" w:space="0" w:color="auto"/>
            </w:tcBorders>
            <w:shd w:val="clear" w:color="auto" w:fill="auto"/>
            <w:vAlign w:val="center"/>
          </w:tcPr>
          <w:p w:rsidR="004642F4" w:rsidRPr="002A0609" w:rsidRDefault="004642F4" w:rsidP="00711679">
            <w:pPr>
              <w:ind w:left="-93" w:right="-138"/>
              <w:jc w:val="center"/>
              <w:rPr>
                <w:b/>
                <w:bCs/>
                <w:color w:val="000000"/>
                <w:sz w:val="20"/>
              </w:rPr>
            </w:pPr>
            <w:r w:rsidRPr="002A0609">
              <w:rPr>
                <w:b/>
                <w:bCs/>
                <w:color w:val="000000"/>
                <w:sz w:val="20"/>
              </w:rPr>
              <w:t>30–34</w:t>
            </w:r>
          </w:p>
        </w:tc>
        <w:tc>
          <w:tcPr>
            <w:tcW w:w="850" w:type="dxa"/>
            <w:gridSpan w:val="2"/>
            <w:tcBorders>
              <w:top w:val="single" w:sz="4" w:space="0" w:color="auto"/>
              <w:left w:val="nil"/>
              <w:bottom w:val="single" w:sz="4" w:space="0" w:color="auto"/>
              <w:right w:val="single" w:sz="4" w:space="0" w:color="auto"/>
            </w:tcBorders>
            <w:shd w:val="clear" w:color="auto" w:fill="auto"/>
            <w:vAlign w:val="center"/>
          </w:tcPr>
          <w:p w:rsidR="004642F4" w:rsidRPr="002A0609" w:rsidRDefault="004642F4" w:rsidP="00711679">
            <w:pPr>
              <w:ind w:left="-93" w:right="-138"/>
              <w:jc w:val="center"/>
              <w:rPr>
                <w:b/>
                <w:bCs/>
                <w:color w:val="000000"/>
                <w:sz w:val="20"/>
              </w:rPr>
            </w:pPr>
            <w:r w:rsidRPr="002A0609">
              <w:rPr>
                <w:b/>
                <w:bCs/>
                <w:color w:val="000000"/>
                <w:sz w:val="20"/>
              </w:rPr>
              <w:t>35–39</w:t>
            </w:r>
          </w:p>
        </w:tc>
        <w:tc>
          <w:tcPr>
            <w:tcW w:w="851" w:type="dxa"/>
            <w:gridSpan w:val="2"/>
            <w:tcBorders>
              <w:top w:val="single" w:sz="4" w:space="0" w:color="auto"/>
              <w:left w:val="nil"/>
              <w:bottom w:val="single" w:sz="4" w:space="0" w:color="auto"/>
              <w:right w:val="single" w:sz="4" w:space="0" w:color="auto"/>
            </w:tcBorders>
            <w:shd w:val="clear" w:color="auto" w:fill="auto"/>
            <w:vAlign w:val="center"/>
          </w:tcPr>
          <w:p w:rsidR="004642F4" w:rsidRPr="002A0609" w:rsidRDefault="004642F4" w:rsidP="00711679">
            <w:pPr>
              <w:ind w:left="-93" w:right="-138"/>
              <w:jc w:val="center"/>
              <w:rPr>
                <w:b/>
                <w:bCs/>
                <w:color w:val="000000"/>
                <w:sz w:val="20"/>
              </w:rPr>
            </w:pPr>
            <w:r w:rsidRPr="002A0609">
              <w:rPr>
                <w:b/>
                <w:bCs/>
                <w:color w:val="000000"/>
                <w:sz w:val="20"/>
              </w:rPr>
              <w:t>40–44</w:t>
            </w:r>
          </w:p>
        </w:tc>
        <w:tc>
          <w:tcPr>
            <w:tcW w:w="850" w:type="dxa"/>
            <w:gridSpan w:val="2"/>
            <w:tcBorders>
              <w:top w:val="single" w:sz="4" w:space="0" w:color="auto"/>
              <w:left w:val="nil"/>
              <w:bottom w:val="single" w:sz="4" w:space="0" w:color="auto"/>
              <w:right w:val="single" w:sz="4" w:space="0" w:color="auto"/>
            </w:tcBorders>
            <w:shd w:val="clear" w:color="auto" w:fill="auto"/>
            <w:vAlign w:val="center"/>
          </w:tcPr>
          <w:p w:rsidR="004642F4" w:rsidRPr="002A0609" w:rsidRDefault="004642F4" w:rsidP="00711679">
            <w:pPr>
              <w:ind w:left="-93" w:right="-138"/>
              <w:jc w:val="center"/>
              <w:rPr>
                <w:b/>
                <w:bCs/>
                <w:color w:val="000000"/>
                <w:sz w:val="20"/>
              </w:rPr>
            </w:pPr>
            <w:r w:rsidRPr="002A0609">
              <w:rPr>
                <w:b/>
                <w:bCs/>
                <w:color w:val="000000"/>
                <w:sz w:val="20"/>
              </w:rPr>
              <w:t>45–49</w:t>
            </w:r>
          </w:p>
        </w:tc>
        <w:tc>
          <w:tcPr>
            <w:tcW w:w="993" w:type="dxa"/>
            <w:gridSpan w:val="2"/>
            <w:tcBorders>
              <w:top w:val="single" w:sz="4" w:space="0" w:color="auto"/>
              <w:left w:val="nil"/>
              <w:bottom w:val="single" w:sz="4" w:space="0" w:color="auto"/>
              <w:right w:val="single" w:sz="4" w:space="0" w:color="auto"/>
            </w:tcBorders>
            <w:shd w:val="clear" w:color="auto" w:fill="auto"/>
            <w:vAlign w:val="center"/>
          </w:tcPr>
          <w:p w:rsidR="004642F4" w:rsidRPr="002A0609" w:rsidRDefault="004642F4" w:rsidP="00711679">
            <w:pPr>
              <w:ind w:left="-93" w:right="-138"/>
              <w:jc w:val="center"/>
              <w:rPr>
                <w:b/>
                <w:bCs/>
                <w:color w:val="000000"/>
                <w:sz w:val="20"/>
              </w:rPr>
            </w:pPr>
            <w:r w:rsidRPr="002A0609">
              <w:rPr>
                <w:b/>
                <w:bCs/>
                <w:color w:val="000000"/>
                <w:sz w:val="20"/>
              </w:rPr>
              <w:t>50–54</w:t>
            </w:r>
          </w:p>
        </w:tc>
        <w:tc>
          <w:tcPr>
            <w:tcW w:w="850" w:type="dxa"/>
            <w:gridSpan w:val="2"/>
            <w:tcBorders>
              <w:top w:val="single" w:sz="4" w:space="0" w:color="auto"/>
              <w:left w:val="nil"/>
              <w:bottom w:val="single" w:sz="4" w:space="0" w:color="auto"/>
              <w:right w:val="single" w:sz="4" w:space="0" w:color="auto"/>
            </w:tcBorders>
            <w:shd w:val="clear" w:color="auto" w:fill="auto"/>
            <w:vAlign w:val="center"/>
          </w:tcPr>
          <w:p w:rsidR="004642F4" w:rsidRPr="002A0609" w:rsidRDefault="004642F4" w:rsidP="00711679">
            <w:pPr>
              <w:ind w:left="-93" w:right="-138"/>
              <w:jc w:val="center"/>
              <w:rPr>
                <w:b/>
                <w:bCs/>
                <w:color w:val="000000"/>
                <w:sz w:val="20"/>
              </w:rPr>
            </w:pPr>
            <w:r w:rsidRPr="002A0609">
              <w:rPr>
                <w:b/>
                <w:bCs/>
                <w:color w:val="000000"/>
                <w:sz w:val="20"/>
              </w:rPr>
              <w:t>55–59</w:t>
            </w:r>
          </w:p>
        </w:tc>
        <w:tc>
          <w:tcPr>
            <w:tcW w:w="851" w:type="dxa"/>
            <w:gridSpan w:val="2"/>
            <w:tcBorders>
              <w:top w:val="single" w:sz="4" w:space="0" w:color="auto"/>
              <w:left w:val="nil"/>
              <w:bottom w:val="single" w:sz="4" w:space="0" w:color="auto"/>
              <w:right w:val="single" w:sz="4" w:space="0" w:color="auto"/>
            </w:tcBorders>
            <w:shd w:val="clear" w:color="auto" w:fill="auto"/>
            <w:vAlign w:val="center"/>
          </w:tcPr>
          <w:p w:rsidR="004642F4" w:rsidRPr="002A0609" w:rsidRDefault="004642F4" w:rsidP="00711679">
            <w:pPr>
              <w:ind w:left="-93" w:right="-138"/>
              <w:jc w:val="center"/>
              <w:rPr>
                <w:b/>
                <w:bCs/>
                <w:color w:val="000000"/>
                <w:sz w:val="20"/>
              </w:rPr>
            </w:pPr>
            <w:r w:rsidRPr="002A0609">
              <w:rPr>
                <w:b/>
                <w:bCs/>
                <w:color w:val="000000"/>
                <w:sz w:val="20"/>
              </w:rPr>
              <w:t>60–64</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rsidR="004642F4" w:rsidRPr="002A0609" w:rsidRDefault="004642F4" w:rsidP="00711679">
            <w:pPr>
              <w:ind w:left="-93" w:right="-138"/>
              <w:jc w:val="center"/>
              <w:rPr>
                <w:b/>
                <w:bCs/>
                <w:color w:val="000000"/>
                <w:sz w:val="20"/>
              </w:rPr>
            </w:pPr>
            <w:r w:rsidRPr="002A0609">
              <w:rPr>
                <w:b/>
                <w:bCs/>
                <w:color w:val="000000"/>
                <w:sz w:val="20"/>
              </w:rPr>
              <w:t xml:space="preserve">65 и </w:t>
            </w:r>
          </w:p>
          <w:p w:rsidR="004642F4" w:rsidRPr="002A0609" w:rsidRDefault="004642F4" w:rsidP="00711679">
            <w:pPr>
              <w:ind w:left="-93" w:right="-138"/>
              <w:jc w:val="center"/>
              <w:rPr>
                <w:b/>
                <w:bCs/>
                <w:color w:val="000000"/>
                <w:sz w:val="20"/>
              </w:rPr>
            </w:pPr>
            <w:r w:rsidRPr="002A0609">
              <w:rPr>
                <w:b/>
                <w:bCs/>
                <w:color w:val="000000"/>
                <w:sz w:val="20"/>
              </w:rPr>
              <w:t>более</w:t>
            </w:r>
          </w:p>
        </w:tc>
      </w:tr>
      <w:tr w:rsidR="001A3DF8" w:rsidRPr="002A0609" w:rsidTr="001A3DF8">
        <w:trPr>
          <w:cantSplit/>
          <w:trHeight w:val="1134"/>
        </w:trPr>
        <w:tc>
          <w:tcPr>
            <w:tcW w:w="547" w:type="dxa"/>
            <w:vMerge/>
            <w:tcBorders>
              <w:top w:val="single" w:sz="4" w:space="0" w:color="auto"/>
              <w:left w:val="single" w:sz="4" w:space="0" w:color="auto"/>
              <w:bottom w:val="single" w:sz="4" w:space="0" w:color="000000"/>
              <w:right w:val="single" w:sz="4" w:space="0" w:color="auto"/>
            </w:tcBorders>
            <w:vAlign w:val="center"/>
          </w:tcPr>
          <w:p w:rsidR="004642F4" w:rsidRPr="002A0609" w:rsidRDefault="004642F4" w:rsidP="00711679">
            <w:pPr>
              <w:ind w:left="-93" w:right="-138"/>
              <w:rPr>
                <w:b/>
                <w:bCs/>
                <w:color w:val="000000"/>
                <w:sz w:val="22"/>
                <w:szCs w:val="22"/>
              </w:rPr>
            </w:pPr>
          </w:p>
        </w:tc>
        <w:tc>
          <w:tcPr>
            <w:tcW w:w="695" w:type="dxa"/>
            <w:vMerge/>
            <w:tcBorders>
              <w:top w:val="single" w:sz="4" w:space="0" w:color="auto"/>
              <w:left w:val="single" w:sz="4" w:space="0" w:color="auto"/>
              <w:bottom w:val="single" w:sz="4" w:space="0" w:color="auto"/>
              <w:right w:val="single" w:sz="4" w:space="0" w:color="auto"/>
            </w:tcBorders>
            <w:vAlign w:val="center"/>
          </w:tcPr>
          <w:p w:rsidR="004642F4" w:rsidRPr="002A0609" w:rsidRDefault="004642F4" w:rsidP="00711679">
            <w:pPr>
              <w:ind w:left="-93" w:right="-138"/>
              <w:rPr>
                <w:b/>
                <w:bCs/>
                <w:color w:val="000000"/>
                <w:sz w:val="22"/>
                <w:szCs w:val="22"/>
              </w:rPr>
            </w:pPr>
          </w:p>
        </w:tc>
        <w:tc>
          <w:tcPr>
            <w:tcW w:w="426" w:type="dxa"/>
            <w:tcBorders>
              <w:top w:val="nil"/>
              <w:left w:val="nil"/>
              <w:bottom w:val="single" w:sz="4" w:space="0" w:color="auto"/>
              <w:right w:val="single" w:sz="4" w:space="0" w:color="auto"/>
            </w:tcBorders>
            <w:shd w:val="clear" w:color="auto" w:fill="auto"/>
            <w:noWrap/>
            <w:textDirection w:val="btLr"/>
            <w:vAlign w:val="center"/>
          </w:tcPr>
          <w:p w:rsidR="004642F4" w:rsidRPr="002A0609" w:rsidRDefault="004642F4" w:rsidP="00711679">
            <w:pPr>
              <w:ind w:left="-93" w:right="-138"/>
              <w:jc w:val="center"/>
              <w:rPr>
                <w:b/>
                <w:bCs/>
                <w:color w:val="000000"/>
                <w:sz w:val="20"/>
              </w:rPr>
            </w:pPr>
            <w:r w:rsidRPr="002A0609">
              <w:rPr>
                <w:b/>
                <w:bCs/>
                <w:color w:val="000000"/>
                <w:sz w:val="20"/>
              </w:rPr>
              <w:t>чел.</w:t>
            </w:r>
          </w:p>
        </w:tc>
        <w:tc>
          <w:tcPr>
            <w:tcW w:w="425" w:type="dxa"/>
            <w:tcBorders>
              <w:top w:val="nil"/>
              <w:left w:val="nil"/>
              <w:bottom w:val="single" w:sz="4" w:space="0" w:color="auto"/>
              <w:right w:val="single" w:sz="4" w:space="0" w:color="auto"/>
            </w:tcBorders>
            <w:shd w:val="clear" w:color="auto" w:fill="auto"/>
            <w:noWrap/>
            <w:textDirection w:val="btLr"/>
            <w:vAlign w:val="center"/>
          </w:tcPr>
          <w:p w:rsidR="004642F4" w:rsidRPr="002A0609" w:rsidRDefault="004642F4" w:rsidP="00711679">
            <w:pPr>
              <w:ind w:left="-93" w:right="-138"/>
              <w:jc w:val="center"/>
              <w:rPr>
                <w:b/>
                <w:bCs/>
                <w:color w:val="000000"/>
                <w:sz w:val="20"/>
              </w:rPr>
            </w:pPr>
            <w:r w:rsidRPr="002A0609">
              <w:rPr>
                <w:b/>
                <w:bCs/>
                <w:color w:val="000000"/>
                <w:sz w:val="20"/>
              </w:rPr>
              <w:t>%</w:t>
            </w:r>
          </w:p>
        </w:tc>
        <w:tc>
          <w:tcPr>
            <w:tcW w:w="425" w:type="dxa"/>
            <w:tcBorders>
              <w:top w:val="nil"/>
              <w:left w:val="nil"/>
              <w:bottom w:val="single" w:sz="4" w:space="0" w:color="auto"/>
              <w:right w:val="single" w:sz="4" w:space="0" w:color="auto"/>
            </w:tcBorders>
            <w:shd w:val="clear" w:color="auto" w:fill="auto"/>
            <w:noWrap/>
            <w:textDirection w:val="btLr"/>
            <w:vAlign w:val="center"/>
          </w:tcPr>
          <w:p w:rsidR="004642F4" w:rsidRPr="002A0609" w:rsidRDefault="004642F4" w:rsidP="00711679">
            <w:pPr>
              <w:ind w:left="-93" w:right="-138"/>
              <w:jc w:val="center"/>
              <w:rPr>
                <w:b/>
                <w:bCs/>
                <w:color w:val="000000"/>
                <w:sz w:val="20"/>
              </w:rPr>
            </w:pPr>
            <w:r w:rsidRPr="002A0609">
              <w:rPr>
                <w:b/>
                <w:bCs/>
                <w:color w:val="000000"/>
                <w:sz w:val="20"/>
              </w:rPr>
              <w:t>чел.</w:t>
            </w:r>
          </w:p>
        </w:tc>
        <w:tc>
          <w:tcPr>
            <w:tcW w:w="425" w:type="dxa"/>
            <w:tcBorders>
              <w:top w:val="nil"/>
              <w:left w:val="nil"/>
              <w:bottom w:val="single" w:sz="4" w:space="0" w:color="auto"/>
              <w:right w:val="single" w:sz="4" w:space="0" w:color="auto"/>
            </w:tcBorders>
            <w:shd w:val="clear" w:color="auto" w:fill="auto"/>
            <w:noWrap/>
            <w:textDirection w:val="btLr"/>
            <w:vAlign w:val="center"/>
          </w:tcPr>
          <w:p w:rsidR="004642F4" w:rsidRPr="002A0609" w:rsidRDefault="004642F4" w:rsidP="00711679">
            <w:pPr>
              <w:ind w:left="-93" w:right="-138"/>
              <w:jc w:val="center"/>
              <w:rPr>
                <w:b/>
                <w:bCs/>
                <w:color w:val="000000"/>
                <w:sz w:val="20"/>
              </w:rPr>
            </w:pPr>
            <w:r w:rsidRPr="002A0609">
              <w:rPr>
                <w:b/>
                <w:bCs/>
                <w:color w:val="000000"/>
                <w:sz w:val="20"/>
              </w:rPr>
              <w:t>%</w:t>
            </w:r>
          </w:p>
        </w:tc>
        <w:tc>
          <w:tcPr>
            <w:tcW w:w="426" w:type="dxa"/>
            <w:tcBorders>
              <w:top w:val="nil"/>
              <w:left w:val="nil"/>
              <w:bottom w:val="single" w:sz="4" w:space="0" w:color="auto"/>
              <w:right w:val="single" w:sz="4" w:space="0" w:color="auto"/>
            </w:tcBorders>
            <w:shd w:val="clear" w:color="auto" w:fill="auto"/>
            <w:noWrap/>
            <w:textDirection w:val="btLr"/>
            <w:vAlign w:val="center"/>
          </w:tcPr>
          <w:p w:rsidR="004642F4" w:rsidRPr="002A0609" w:rsidRDefault="004642F4" w:rsidP="00711679">
            <w:pPr>
              <w:ind w:left="-93" w:right="-138"/>
              <w:jc w:val="center"/>
              <w:rPr>
                <w:b/>
                <w:bCs/>
                <w:color w:val="000000"/>
                <w:sz w:val="20"/>
              </w:rPr>
            </w:pPr>
            <w:r w:rsidRPr="002A0609">
              <w:rPr>
                <w:b/>
                <w:bCs/>
                <w:color w:val="000000"/>
                <w:sz w:val="20"/>
              </w:rPr>
              <w:t>чел.</w:t>
            </w:r>
          </w:p>
        </w:tc>
        <w:tc>
          <w:tcPr>
            <w:tcW w:w="425" w:type="dxa"/>
            <w:tcBorders>
              <w:top w:val="nil"/>
              <w:left w:val="nil"/>
              <w:bottom w:val="single" w:sz="4" w:space="0" w:color="auto"/>
              <w:right w:val="single" w:sz="4" w:space="0" w:color="auto"/>
            </w:tcBorders>
            <w:shd w:val="clear" w:color="auto" w:fill="auto"/>
            <w:noWrap/>
            <w:textDirection w:val="btLr"/>
            <w:vAlign w:val="center"/>
          </w:tcPr>
          <w:p w:rsidR="004642F4" w:rsidRPr="002A0609" w:rsidRDefault="004642F4" w:rsidP="00711679">
            <w:pPr>
              <w:ind w:left="-93" w:right="-138"/>
              <w:jc w:val="center"/>
              <w:rPr>
                <w:b/>
                <w:bCs/>
                <w:color w:val="000000"/>
                <w:sz w:val="20"/>
              </w:rPr>
            </w:pPr>
            <w:r w:rsidRPr="002A0609">
              <w:rPr>
                <w:b/>
                <w:bCs/>
                <w:color w:val="000000"/>
                <w:sz w:val="20"/>
              </w:rPr>
              <w:t>%</w:t>
            </w:r>
          </w:p>
        </w:tc>
        <w:tc>
          <w:tcPr>
            <w:tcW w:w="425" w:type="dxa"/>
            <w:tcBorders>
              <w:top w:val="nil"/>
              <w:left w:val="nil"/>
              <w:bottom w:val="single" w:sz="4" w:space="0" w:color="auto"/>
              <w:right w:val="single" w:sz="4" w:space="0" w:color="auto"/>
            </w:tcBorders>
            <w:shd w:val="clear" w:color="auto" w:fill="auto"/>
            <w:noWrap/>
            <w:textDirection w:val="btLr"/>
            <w:vAlign w:val="center"/>
          </w:tcPr>
          <w:p w:rsidR="004642F4" w:rsidRPr="002A0609" w:rsidRDefault="004642F4" w:rsidP="00711679">
            <w:pPr>
              <w:ind w:left="-93" w:right="-138"/>
              <w:jc w:val="center"/>
              <w:rPr>
                <w:b/>
                <w:bCs/>
                <w:color w:val="000000"/>
                <w:sz w:val="20"/>
              </w:rPr>
            </w:pPr>
            <w:r w:rsidRPr="002A0609">
              <w:rPr>
                <w:b/>
                <w:bCs/>
                <w:color w:val="000000"/>
                <w:sz w:val="20"/>
              </w:rPr>
              <w:t>чел.</w:t>
            </w:r>
          </w:p>
        </w:tc>
        <w:tc>
          <w:tcPr>
            <w:tcW w:w="425" w:type="dxa"/>
            <w:tcBorders>
              <w:top w:val="nil"/>
              <w:left w:val="nil"/>
              <w:bottom w:val="single" w:sz="4" w:space="0" w:color="auto"/>
              <w:right w:val="single" w:sz="4" w:space="0" w:color="auto"/>
            </w:tcBorders>
            <w:shd w:val="clear" w:color="auto" w:fill="auto"/>
            <w:noWrap/>
            <w:textDirection w:val="btLr"/>
            <w:vAlign w:val="center"/>
          </w:tcPr>
          <w:p w:rsidR="004642F4" w:rsidRPr="002A0609" w:rsidRDefault="004642F4" w:rsidP="00711679">
            <w:pPr>
              <w:ind w:left="-93" w:right="-138"/>
              <w:jc w:val="center"/>
              <w:rPr>
                <w:b/>
                <w:bCs/>
                <w:color w:val="000000"/>
                <w:sz w:val="20"/>
              </w:rPr>
            </w:pPr>
            <w:r w:rsidRPr="002A0609">
              <w:rPr>
                <w:b/>
                <w:bCs/>
                <w:color w:val="000000"/>
                <w:sz w:val="20"/>
              </w:rPr>
              <w:t>%</w:t>
            </w:r>
          </w:p>
        </w:tc>
        <w:tc>
          <w:tcPr>
            <w:tcW w:w="426" w:type="dxa"/>
            <w:tcBorders>
              <w:top w:val="nil"/>
              <w:left w:val="nil"/>
              <w:bottom w:val="single" w:sz="4" w:space="0" w:color="auto"/>
              <w:right w:val="single" w:sz="4" w:space="0" w:color="auto"/>
            </w:tcBorders>
            <w:shd w:val="clear" w:color="auto" w:fill="auto"/>
            <w:noWrap/>
            <w:textDirection w:val="btLr"/>
            <w:vAlign w:val="center"/>
          </w:tcPr>
          <w:p w:rsidR="004642F4" w:rsidRPr="002A0609" w:rsidRDefault="004642F4" w:rsidP="00711679">
            <w:pPr>
              <w:ind w:left="-93" w:right="-138"/>
              <w:jc w:val="center"/>
              <w:rPr>
                <w:b/>
                <w:bCs/>
                <w:color w:val="000000"/>
                <w:sz w:val="20"/>
              </w:rPr>
            </w:pPr>
            <w:r w:rsidRPr="002A0609">
              <w:rPr>
                <w:b/>
                <w:bCs/>
                <w:color w:val="000000"/>
                <w:sz w:val="20"/>
              </w:rPr>
              <w:t>чел.</w:t>
            </w:r>
          </w:p>
        </w:tc>
        <w:tc>
          <w:tcPr>
            <w:tcW w:w="425" w:type="dxa"/>
            <w:tcBorders>
              <w:top w:val="nil"/>
              <w:left w:val="nil"/>
              <w:bottom w:val="single" w:sz="4" w:space="0" w:color="auto"/>
              <w:right w:val="single" w:sz="4" w:space="0" w:color="auto"/>
            </w:tcBorders>
            <w:shd w:val="clear" w:color="auto" w:fill="auto"/>
            <w:noWrap/>
            <w:textDirection w:val="btLr"/>
            <w:vAlign w:val="center"/>
          </w:tcPr>
          <w:p w:rsidR="004642F4" w:rsidRPr="002A0609" w:rsidRDefault="004642F4" w:rsidP="00711679">
            <w:pPr>
              <w:ind w:left="-93" w:right="-138"/>
              <w:jc w:val="center"/>
              <w:rPr>
                <w:b/>
                <w:bCs/>
                <w:color w:val="000000"/>
                <w:sz w:val="20"/>
              </w:rPr>
            </w:pPr>
            <w:r w:rsidRPr="002A0609">
              <w:rPr>
                <w:b/>
                <w:bCs/>
                <w:color w:val="000000"/>
                <w:sz w:val="20"/>
              </w:rPr>
              <w:t>%</w:t>
            </w:r>
          </w:p>
        </w:tc>
        <w:tc>
          <w:tcPr>
            <w:tcW w:w="425" w:type="dxa"/>
            <w:tcBorders>
              <w:top w:val="nil"/>
              <w:left w:val="nil"/>
              <w:bottom w:val="single" w:sz="4" w:space="0" w:color="auto"/>
              <w:right w:val="single" w:sz="4" w:space="0" w:color="auto"/>
            </w:tcBorders>
            <w:shd w:val="clear" w:color="auto" w:fill="auto"/>
            <w:noWrap/>
            <w:textDirection w:val="btLr"/>
            <w:vAlign w:val="center"/>
          </w:tcPr>
          <w:p w:rsidR="004642F4" w:rsidRPr="002A0609" w:rsidRDefault="004642F4" w:rsidP="00711679">
            <w:pPr>
              <w:ind w:left="-93" w:right="-138"/>
              <w:jc w:val="center"/>
              <w:rPr>
                <w:b/>
                <w:bCs/>
                <w:color w:val="000000"/>
                <w:sz w:val="20"/>
              </w:rPr>
            </w:pPr>
            <w:r w:rsidRPr="002A0609">
              <w:rPr>
                <w:b/>
                <w:bCs/>
                <w:color w:val="000000"/>
                <w:sz w:val="20"/>
              </w:rPr>
              <w:t>чел.</w:t>
            </w:r>
          </w:p>
        </w:tc>
        <w:tc>
          <w:tcPr>
            <w:tcW w:w="425" w:type="dxa"/>
            <w:tcBorders>
              <w:top w:val="nil"/>
              <w:left w:val="nil"/>
              <w:bottom w:val="single" w:sz="4" w:space="0" w:color="auto"/>
              <w:right w:val="single" w:sz="4" w:space="0" w:color="auto"/>
            </w:tcBorders>
            <w:shd w:val="clear" w:color="auto" w:fill="auto"/>
            <w:noWrap/>
            <w:textDirection w:val="btLr"/>
            <w:vAlign w:val="center"/>
          </w:tcPr>
          <w:p w:rsidR="004642F4" w:rsidRPr="002A0609" w:rsidRDefault="004642F4" w:rsidP="00711679">
            <w:pPr>
              <w:ind w:left="-93" w:right="-138"/>
              <w:jc w:val="center"/>
              <w:rPr>
                <w:b/>
                <w:bCs/>
                <w:color w:val="000000"/>
                <w:sz w:val="20"/>
              </w:rPr>
            </w:pPr>
            <w:r w:rsidRPr="002A0609">
              <w:rPr>
                <w:b/>
                <w:bCs/>
                <w:color w:val="000000"/>
                <w:sz w:val="20"/>
              </w:rPr>
              <w:t>%</w:t>
            </w:r>
          </w:p>
        </w:tc>
        <w:tc>
          <w:tcPr>
            <w:tcW w:w="567" w:type="dxa"/>
            <w:tcBorders>
              <w:top w:val="nil"/>
              <w:left w:val="nil"/>
              <w:bottom w:val="single" w:sz="4" w:space="0" w:color="auto"/>
              <w:right w:val="single" w:sz="4" w:space="0" w:color="auto"/>
            </w:tcBorders>
            <w:shd w:val="clear" w:color="auto" w:fill="auto"/>
            <w:noWrap/>
            <w:textDirection w:val="btLr"/>
            <w:vAlign w:val="center"/>
          </w:tcPr>
          <w:p w:rsidR="004642F4" w:rsidRPr="002A0609" w:rsidRDefault="004642F4" w:rsidP="00711679">
            <w:pPr>
              <w:ind w:left="-93" w:right="-138"/>
              <w:jc w:val="center"/>
              <w:rPr>
                <w:b/>
                <w:bCs/>
                <w:color w:val="000000"/>
                <w:sz w:val="20"/>
              </w:rPr>
            </w:pPr>
            <w:r w:rsidRPr="002A0609">
              <w:rPr>
                <w:b/>
                <w:bCs/>
                <w:color w:val="000000"/>
                <w:sz w:val="20"/>
              </w:rPr>
              <w:t>чел.</w:t>
            </w:r>
          </w:p>
        </w:tc>
        <w:tc>
          <w:tcPr>
            <w:tcW w:w="426" w:type="dxa"/>
            <w:tcBorders>
              <w:top w:val="nil"/>
              <w:left w:val="nil"/>
              <w:bottom w:val="single" w:sz="4" w:space="0" w:color="auto"/>
              <w:right w:val="single" w:sz="4" w:space="0" w:color="auto"/>
            </w:tcBorders>
            <w:shd w:val="clear" w:color="auto" w:fill="auto"/>
            <w:noWrap/>
            <w:textDirection w:val="btLr"/>
            <w:vAlign w:val="center"/>
          </w:tcPr>
          <w:p w:rsidR="004642F4" w:rsidRPr="002A0609" w:rsidRDefault="004642F4" w:rsidP="00711679">
            <w:pPr>
              <w:ind w:left="-93" w:right="-138"/>
              <w:jc w:val="center"/>
              <w:rPr>
                <w:b/>
                <w:bCs/>
                <w:color w:val="000000"/>
                <w:sz w:val="20"/>
              </w:rPr>
            </w:pPr>
            <w:r w:rsidRPr="002A0609">
              <w:rPr>
                <w:b/>
                <w:bCs/>
                <w:color w:val="000000"/>
                <w:sz w:val="20"/>
              </w:rPr>
              <w:t>%</w:t>
            </w:r>
          </w:p>
        </w:tc>
        <w:tc>
          <w:tcPr>
            <w:tcW w:w="425" w:type="dxa"/>
            <w:tcBorders>
              <w:top w:val="nil"/>
              <w:left w:val="nil"/>
              <w:bottom w:val="single" w:sz="4" w:space="0" w:color="auto"/>
              <w:right w:val="single" w:sz="4" w:space="0" w:color="auto"/>
            </w:tcBorders>
            <w:shd w:val="clear" w:color="auto" w:fill="auto"/>
            <w:noWrap/>
            <w:textDirection w:val="btLr"/>
            <w:vAlign w:val="center"/>
          </w:tcPr>
          <w:p w:rsidR="004642F4" w:rsidRPr="002A0609" w:rsidRDefault="004642F4" w:rsidP="00711679">
            <w:pPr>
              <w:ind w:left="-93" w:right="-138"/>
              <w:jc w:val="center"/>
              <w:rPr>
                <w:b/>
                <w:bCs/>
                <w:color w:val="000000"/>
                <w:sz w:val="20"/>
              </w:rPr>
            </w:pPr>
            <w:r w:rsidRPr="002A0609">
              <w:rPr>
                <w:b/>
                <w:bCs/>
                <w:color w:val="000000"/>
                <w:sz w:val="20"/>
              </w:rPr>
              <w:t>чел.</w:t>
            </w:r>
          </w:p>
        </w:tc>
        <w:tc>
          <w:tcPr>
            <w:tcW w:w="425" w:type="dxa"/>
            <w:tcBorders>
              <w:top w:val="nil"/>
              <w:left w:val="nil"/>
              <w:bottom w:val="single" w:sz="4" w:space="0" w:color="auto"/>
              <w:right w:val="single" w:sz="4" w:space="0" w:color="auto"/>
            </w:tcBorders>
            <w:shd w:val="clear" w:color="auto" w:fill="auto"/>
            <w:noWrap/>
            <w:textDirection w:val="btLr"/>
            <w:vAlign w:val="center"/>
          </w:tcPr>
          <w:p w:rsidR="004642F4" w:rsidRPr="002A0609" w:rsidRDefault="004642F4" w:rsidP="00711679">
            <w:pPr>
              <w:ind w:left="-93" w:right="-138"/>
              <w:jc w:val="center"/>
              <w:rPr>
                <w:b/>
                <w:bCs/>
                <w:color w:val="000000"/>
                <w:sz w:val="20"/>
              </w:rPr>
            </w:pPr>
            <w:r w:rsidRPr="002A0609">
              <w:rPr>
                <w:b/>
                <w:bCs/>
                <w:color w:val="000000"/>
                <w:sz w:val="20"/>
              </w:rPr>
              <w:t>%</w:t>
            </w:r>
          </w:p>
        </w:tc>
        <w:tc>
          <w:tcPr>
            <w:tcW w:w="425" w:type="dxa"/>
            <w:tcBorders>
              <w:top w:val="nil"/>
              <w:left w:val="nil"/>
              <w:bottom w:val="single" w:sz="4" w:space="0" w:color="auto"/>
              <w:right w:val="single" w:sz="4" w:space="0" w:color="auto"/>
            </w:tcBorders>
            <w:shd w:val="clear" w:color="auto" w:fill="auto"/>
            <w:noWrap/>
            <w:textDirection w:val="btLr"/>
            <w:vAlign w:val="center"/>
          </w:tcPr>
          <w:p w:rsidR="004642F4" w:rsidRPr="002A0609" w:rsidRDefault="004642F4" w:rsidP="00711679">
            <w:pPr>
              <w:ind w:left="-93" w:right="-138"/>
              <w:jc w:val="center"/>
              <w:rPr>
                <w:b/>
                <w:bCs/>
                <w:color w:val="000000"/>
                <w:sz w:val="20"/>
              </w:rPr>
            </w:pPr>
            <w:r w:rsidRPr="002A0609">
              <w:rPr>
                <w:b/>
                <w:bCs/>
                <w:color w:val="000000"/>
                <w:sz w:val="20"/>
              </w:rPr>
              <w:t>чел.</w:t>
            </w:r>
          </w:p>
        </w:tc>
        <w:tc>
          <w:tcPr>
            <w:tcW w:w="426" w:type="dxa"/>
            <w:tcBorders>
              <w:top w:val="nil"/>
              <w:left w:val="nil"/>
              <w:bottom w:val="single" w:sz="4" w:space="0" w:color="auto"/>
              <w:right w:val="single" w:sz="4" w:space="0" w:color="auto"/>
            </w:tcBorders>
            <w:shd w:val="clear" w:color="auto" w:fill="auto"/>
            <w:noWrap/>
            <w:textDirection w:val="btLr"/>
            <w:vAlign w:val="center"/>
          </w:tcPr>
          <w:p w:rsidR="004642F4" w:rsidRPr="002A0609" w:rsidRDefault="004642F4" w:rsidP="00711679">
            <w:pPr>
              <w:ind w:left="-93" w:right="-138"/>
              <w:jc w:val="center"/>
              <w:rPr>
                <w:b/>
                <w:bCs/>
                <w:color w:val="000000"/>
                <w:sz w:val="20"/>
              </w:rPr>
            </w:pPr>
            <w:r w:rsidRPr="002A0609">
              <w:rPr>
                <w:b/>
                <w:bCs/>
                <w:color w:val="000000"/>
                <w:sz w:val="20"/>
              </w:rPr>
              <w:t>%</w:t>
            </w:r>
          </w:p>
        </w:tc>
        <w:tc>
          <w:tcPr>
            <w:tcW w:w="425" w:type="dxa"/>
            <w:tcBorders>
              <w:top w:val="nil"/>
              <w:left w:val="nil"/>
              <w:bottom w:val="single" w:sz="4" w:space="0" w:color="auto"/>
              <w:right w:val="single" w:sz="4" w:space="0" w:color="auto"/>
            </w:tcBorders>
            <w:shd w:val="clear" w:color="auto" w:fill="auto"/>
            <w:noWrap/>
            <w:textDirection w:val="btLr"/>
            <w:vAlign w:val="center"/>
          </w:tcPr>
          <w:p w:rsidR="004642F4" w:rsidRPr="002A0609" w:rsidRDefault="004642F4" w:rsidP="00711679">
            <w:pPr>
              <w:ind w:left="-93" w:right="-138"/>
              <w:jc w:val="center"/>
              <w:rPr>
                <w:b/>
                <w:bCs/>
                <w:color w:val="000000"/>
                <w:sz w:val="20"/>
              </w:rPr>
            </w:pPr>
            <w:r w:rsidRPr="002A0609">
              <w:rPr>
                <w:b/>
                <w:bCs/>
                <w:color w:val="000000"/>
                <w:sz w:val="20"/>
              </w:rPr>
              <w:t>чел.</w:t>
            </w:r>
          </w:p>
        </w:tc>
        <w:tc>
          <w:tcPr>
            <w:tcW w:w="283" w:type="dxa"/>
            <w:tcBorders>
              <w:top w:val="nil"/>
              <w:left w:val="nil"/>
              <w:bottom w:val="single" w:sz="4" w:space="0" w:color="auto"/>
              <w:right w:val="single" w:sz="4" w:space="0" w:color="auto"/>
            </w:tcBorders>
            <w:shd w:val="clear" w:color="auto" w:fill="auto"/>
            <w:noWrap/>
            <w:textDirection w:val="btLr"/>
            <w:vAlign w:val="center"/>
          </w:tcPr>
          <w:p w:rsidR="004642F4" w:rsidRPr="002A0609" w:rsidRDefault="004642F4" w:rsidP="00711679">
            <w:pPr>
              <w:ind w:left="-93" w:right="-138"/>
              <w:jc w:val="center"/>
              <w:rPr>
                <w:b/>
                <w:bCs/>
                <w:color w:val="000000"/>
                <w:sz w:val="20"/>
              </w:rPr>
            </w:pPr>
            <w:r w:rsidRPr="002A0609">
              <w:rPr>
                <w:b/>
                <w:bCs/>
                <w:color w:val="000000"/>
                <w:sz w:val="20"/>
              </w:rPr>
              <w:t>%</w:t>
            </w:r>
          </w:p>
        </w:tc>
      </w:tr>
      <w:tr w:rsidR="001A3DF8" w:rsidRPr="002A0609" w:rsidTr="001A3DF8">
        <w:trPr>
          <w:trHeight w:val="300"/>
        </w:trPr>
        <w:tc>
          <w:tcPr>
            <w:tcW w:w="547" w:type="dxa"/>
            <w:tcBorders>
              <w:top w:val="nil"/>
              <w:left w:val="single" w:sz="4" w:space="0" w:color="auto"/>
              <w:bottom w:val="single" w:sz="4" w:space="0" w:color="auto"/>
              <w:right w:val="single" w:sz="4" w:space="0" w:color="auto"/>
            </w:tcBorders>
            <w:shd w:val="clear" w:color="auto" w:fill="auto"/>
            <w:noWrap/>
            <w:vAlign w:val="center"/>
          </w:tcPr>
          <w:p w:rsidR="004642F4" w:rsidRPr="002A0609" w:rsidRDefault="004642F4" w:rsidP="00711679">
            <w:pPr>
              <w:ind w:left="-93" w:right="-138"/>
              <w:jc w:val="center"/>
              <w:rPr>
                <w:b/>
                <w:bCs/>
                <w:color w:val="000000"/>
                <w:sz w:val="22"/>
                <w:szCs w:val="22"/>
              </w:rPr>
            </w:pPr>
            <w:r w:rsidRPr="002A0609">
              <w:rPr>
                <w:b/>
                <w:bCs/>
                <w:color w:val="000000"/>
                <w:sz w:val="22"/>
                <w:szCs w:val="22"/>
              </w:rPr>
              <w:t>2020</w:t>
            </w:r>
          </w:p>
        </w:tc>
        <w:tc>
          <w:tcPr>
            <w:tcW w:w="695" w:type="dxa"/>
            <w:tcBorders>
              <w:top w:val="nil"/>
              <w:left w:val="nil"/>
              <w:bottom w:val="single" w:sz="4" w:space="0" w:color="auto"/>
              <w:right w:val="single" w:sz="4" w:space="0" w:color="auto"/>
            </w:tcBorders>
            <w:shd w:val="clear" w:color="auto" w:fill="auto"/>
            <w:noWrap/>
            <w:vAlign w:val="bottom"/>
          </w:tcPr>
          <w:p w:rsidR="004642F4" w:rsidRPr="001A3DF8" w:rsidRDefault="004642F4" w:rsidP="00711679">
            <w:pPr>
              <w:ind w:left="-93" w:right="-138"/>
              <w:jc w:val="center"/>
              <w:rPr>
                <w:color w:val="000000"/>
                <w:sz w:val="18"/>
                <w:szCs w:val="18"/>
              </w:rPr>
            </w:pPr>
            <w:r w:rsidRPr="001A3DF8">
              <w:rPr>
                <w:color w:val="000000"/>
                <w:sz w:val="18"/>
                <w:szCs w:val="18"/>
              </w:rPr>
              <w:t>2299</w:t>
            </w:r>
          </w:p>
        </w:tc>
        <w:tc>
          <w:tcPr>
            <w:tcW w:w="426" w:type="dxa"/>
            <w:tcBorders>
              <w:top w:val="nil"/>
              <w:left w:val="nil"/>
              <w:bottom w:val="single" w:sz="4" w:space="0" w:color="auto"/>
              <w:right w:val="single" w:sz="4" w:space="0" w:color="auto"/>
            </w:tcBorders>
            <w:shd w:val="clear" w:color="auto" w:fill="auto"/>
            <w:noWrap/>
            <w:vAlign w:val="bottom"/>
          </w:tcPr>
          <w:p w:rsidR="004642F4" w:rsidRPr="001A3DF8" w:rsidRDefault="004642F4" w:rsidP="00711679">
            <w:pPr>
              <w:ind w:left="-93" w:right="-138"/>
              <w:jc w:val="center"/>
              <w:rPr>
                <w:color w:val="000000"/>
                <w:sz w:val="18"/>
                <w:szCs w:val="18"/>
              </w:rPr>
            </w:pPr>
            <w:r w:rsidRPr="001A3DF8">
              <w:rPr>
                <w:color w:val="000000"/>
                <w:sz w:val="18"/>
                <w:szCs w:val="18"/>
              </w:rPr>
              <w:t>220</w:t>
            </w:r>
          </w:p>
        </w:tc>
        <w:tc>
          <w:tcPr>
            <w:tcW w:w="425" w:type="dxa"/>
            <w:tcBorders>
              <w:top w:val="nil"/>
              <w:left w:val="nil"/>
              <w:bottom w:val="single" w:sz="4" w:space="0" w:color="auto"/>
              <w:right w:val="single" w:sz="4" w:space="0" w:color="auto"/>
            </w:tcBorders>
            <w:shd w:val="clear" w:color="auto" w:fill="auto"/>
            <w:noWrap/>
            <w:vAlign w:val="bottom"/>
          </w:tcPr>
          <w:p w:rsidR="004642F4" w:rsidRPr="001A3DF8" w:rsidRDefault="004642F4" w:rsidP="00711679">
            <w:pPr>
              <w:ind w:left="-93" w:right="-138"/>
              <w:jc w:val="center"/>
              <w:rPr>
                <w:color w:val="000000"/>
                <w:sz w:val="18"/>
                <w:szCs w:val="18"/>
              </w:rPr>
            </w:pPr>
            <w:r w:rsidRPr="001A3DF8">
              <w:rPr>
                <w:color w:val="000000"/>
                <w:sz w:val="18"/>
                <w:szCs w:val="18"/>
              </w:rPr>
              <w:t>9,6</w:t>
            </w:r>
          </w:p>
        </w:tc>
        <w:tc>
          <w:tcPr>
            <w:tcW w:w="425" w:type="dxa"/>
            <w:tcBorders>
              <w:top w:val="nil"/>
              <w:left w:val="nil"/>
              <w:bottom w:val="single" w:sz="4" w:space="0" w:color="auto"/>
              <w:right w:val="single" w:sz="4" w:space="0" w:color="auto"/>
            </w:tcBorders>
            <w:shd w:val="clear" w:color="auto" w:fill="auto"/>
            <w:noWrap/>
            <w:vAlign w:val="bottom"/>
          </w:tcPr>
          <w:p w:rsidR="004642F4" w:rsidRPr="001A3DF8" w:rsidRDefault="004642F4" w:rsidP="00711679">
            <w:pPr>
              <w:ind w:left="-93" w:right="-138"/>
              <w:jc w:val="center"/>
              <w:rPr>
                <w:color w:val="000000"/>
                <w:sz w:val="18"/>
                <w:szCs w:val="18"/>
              </w:rPr>
            </w:pPr>
            <w:r w:rsidRPr="001A3DF8">
              <w:rPr>
                <w:color w:val="000000"/>
                <w:sz w:val="18"/>
                <w:szCs w:val="18"/>
              </w:rPr>
              <w:t>221</w:t>
            </w:r>
          </w:p>
        </w:tc>
        <w:tc>
          <w:tcPr>
            <w:tcW w:w="425" w:type="dxa"/>
            <w:tcBorders>
              <w:top w:val="nil"/>
              <w:left w:val="nil"/>
              <w:bottom w:val="single" w:sz="4" w:space="0" w:color="auto"/>
              <w:right w:val="single" w:sz="4" w:space="0" w:color="auto"/>
            </w:tcBorders>
            <w:shd w:val="clear" w:color="auto" w:fill="auto"/>
            <w:noWrap/>
            <w:vAlign w:val="bottom"/>
          </w:tcPr>
          <w:p w:rsidR="004642F4" w:rsidRPr="001A3DF8" w:rsidRDefault="004642F4" w:rsidP="00711679">
            <w:pPr>
              <w:ind w:left="-93" w:right="-138"/>
              <w:jc w:val="center"/>
              <w:rPr>
                <w:color w:val="000000"/>
                <w:sz w:val="18"/>
                <w:szCs w:val="18"/>
              </w:rPr>
            </w:pPr>
            <w:r w:rsidRPr="001A3DF8">
              <w:rPr>
                <w:color w:val="000000"/>
                <w:sz w:val="18"/>
                <w:szCs w:val="18"/>
              </w:rPr>
              <w:t>9,6</w:t>
            </w:r>
          </w:p>
        </w:tc>
        <w:tc>
          <w:tcPr>
            <w:tcW w:w="426" w:type="dxa"/>
            <w:tcBorders>
              <w:top w:val="nil"/>
              <w:left w:val="nil"/>
              <w:bottom w:val="single" w:sz="4" w:space="0" w:color="auto"/>
              <w:right w:val="single" w:sz="4" w:space="0" w:color="auto"/>
            </w:tcBorders>
            <w:shd w:val="clear" w:color="auto" w:fill="auto"/>
            <w:noWrap/>
            <w:vAlign w:val="bottom"/>
          </w:tcPr>
          <w:p w:rsidR="004642F4" w:rsidRPr="001A3DF8" w:rsidRDefault="004642F4" w:rsidP="00711679">
            <w:pPr>
              <w:ind w:left="-93" w:right="-138"/>
              <w:jc w:val="center"/>
              <w:rPr>
                <w:color w:val="000000"/>
                <w:sz w:val="18"/>
                <w:szCs w:val="18"/>
              </w:rPr>
            </w:pPr>
            <w:r w:rsidRPr="001A3DF8">
              <w:rPr>
                <w:color w:val="000000"/>
                <w:sz w:val="18"/>
                <w:szCs w:val="18"/>
              </w:rPr>
              <w:t>269</w:t>
            </w:r>
          </w:p>
        </w:tc>
        <w:tc>
          <w:tcPr>
            <w:tcW w:w="425" w:type="dxa"/>
            <w:tcBorders>
              <w:top w:val="nil"/>
              <w:left w:val="nil"/>
              <w:bottom w:val="single" w:sz="4" w:space="0" w:color="auto"/>
              <w:right w:val="single" w:sz="4" w:space="0" w:color="auto"/>
            </w:tcBorders>
            <w:shd w:val="clear" w:color="auto" w:fill="auto"/>
            <w:noWrap/>
            <w:vAlign w:val="bottom"/>
          </w:tcPr>
          <w:p w:rsidR="004642F4" w:rsidRPr="001A3DF8" w:rsidRDefault="004642F4" w:rsidP="00711679">
            <w:pPr>
              <w:ind w:left="-93" w:right="-138"/>
              <w:jc w:val="center"/>
              <w:rPr>
                <w:color w:val="000000"/>
                <w:sz w:val="18"/>
                <w:szCs w:val="18"/>
              </w:rPr>
            </w:pPr>
            <w:r w:rsidRPr="001A3DF8">
              <w:rPr>
                <w:color w:val="000000"/>
                <w:sz w:val="18"/>
                <w:szCs w:val="18"/>
              </w:rPr>
              <w:t>11,7</w:t>
            </w:r>
          </w:p>
        </w:tc>
        <w:tc>
          <w:tcPr>
            <w:tcW w:w="425" w:type="dxa"/>
            <w:tcBorders>
              <w:top w:val="nil"/>
              <w:left w:val="nil"/>
              <w:bottom w:val="single" w:sz="4" w:space="0" w:color="auto"/>
              <w:right w:val="single" w:sz="4" w:space="0" w:color="auto"/>
            </w:tcBorders>
            <w:shd w:val="clear" w:color="auto" w:fill="auto"/>
            <w:noWrap/>
            <w:vAlign w:val="bottom"/>
          </w:tcPr>
          <w:p w:rsidR="004642F4" w:rsidRPr="001A3DF8" w:rsidRDefault="004642F4" w:rsidP="00711679">
            <w:pPr>
              <w:ind w:left="-93" w:right="-138"/>
              <w:jc w:val="center"/>
              <w:rPr>
                <w:color w:val="000000"/>
                <w:sz w:val="18"/>
                <w:szCs w:val="18"/>
              </w:rPr>
            </w:pPr>
            <w:r w:rsidRPr="001A3DF8">
              <w:rPr>
                <w:color w:val="000000"/>
                <w:sz w:val="18"/>
                <w:szCs w:val="18"/>
              </w:rPr>
              <w:t>228</w:t>
            </w:r>
          </w:p>
        </w:tc>
        <w:tc>
          <w:tcPr>
            <w:tcW w:w="425" w:type="dxa"/>
            <w:tcBorders>
              <w:top w:val="nil"/>
              <w:left w:val="nil"/>
              <w:bottom w:val="single" w:sz="4" w:space="0" w:color="auto"/>
              <w:right w:val="single" w:sz="4" w:space="0" w:color="auto"/>
            </w:tcBorders>
            <w:shd w:val="clear" w:color="auto" w:fill="auto"/>
            <w:noWrap/>
            <w:vAlign w:val="bottom"/>
          </w:tcPr>
          <w:p w:rsidR="004642F4" w:rsidRPr="001A3DF8" w:rsidRDefault="004642F4" w:rsidP="00711679">
            <w:pPr>
              <w:ind w:left="-93" w:right="-138"/>
              <w:jc w:val="center"/>
              <w:rPr>
                <w:color w:val="000000"/>
                <w:sz w:val="18"/>
                <w:szCs w:val="18"/>
              </w:rPr>
            </w:pPr>
            <w:r w:rsidRPr="001A3DF8">
              <w:rPr>
                <w:color w:val="000000"/>
                <w:sz w:val="18"/>
                <w:szCs w:val="18"/>
              </w:rPr>
              <w:t>9,9</w:t>
            </w:r>
          </w:p>
        </w:tc>
        <w:tc>
          <w:tcPr>
            <w:tcW w:w="426" w:type="dxa"/>
            <w:tcBorders>
              <w:top w:val="nil"/>
              <w:left w:val="nil"/>
              <w:bottom w:val="single" w:sz="4" w:space="0" w:color="auto"/>
              <w:right w:val="single" w:sz="4" w:space="0" w:color="auto"/>
            </w:tcBorders>
            <w:shd w:val="clear" w:color="auto" w:fill="auto"/>
            <w:noWrap/>
            <w:vAlign w:val="bottom"/>
          </w:tcPr>
          <w:p w:rsidR="004642F4" w:rsidRPr="001A3DF8" w:rsidRDefault="004642F4" w:rsidP="00711679">
            <w:pPr>
              <w:ind w:left="-93" w:right="-138"/>
              <w:jc w:val="center"/>
              <w:rPr>
                <w:color w:val="000000"/>
                <w:sz w:val="18"/>
                <w:szCs w:val="18"/>
              </w:rPr>
            </w:pPr>
            <w:r w:rsidRPr="001A3DF8">
              <w:rPr>
                <w:color w:val="000000"/>
                <w:sz w:val="18"/>
                <w:szCs w:val="18"/>
              </w:rPr>
              <w:t>262</w:t>
            </w:r>
          </w:p>
        </w:tc>
        <w:tc>
          <w:tcPr>
            <w:tcW w:w="425" w:type="dxa"/>
            <w:tcBorders>
              <w:top w:val="nil"/>
              <w:left w:val="nil"/>
              <w:bottom w:val="single" w:sz="4" w:space="0" w:color="auto"/>
              <w:right w:val="single" w:sz="4" w:space="0" w:color="auto"/>
            </w:tcBorders>
            <w:shd w:val="clear" w:color="auto" w:fill="auto"/>
            <w:noWrap/>
            <w:vAlign w:val="bottom"/>
          </w:tcPr>
          <w:p w:rsidR="004642F4" w:rsidRPr="001A3DF8" w:rsidRDefault="004642F4" w:rsidP="00711679">
            <w:pPr>
              <w:ind w:left="-93" w:right="-138"/>
              <w:jc w:val="center"/>
              <w:rPr>
                <w:color w:val="000000"/>
                <w:sz w:val="18"/>
                <w:szCs w:val="18"/>
              </w:rPr>
            </w:pPr>
            <w:r w:rsidRPr="001A3DF8">
              <w:rPr>
                <w:color w:val="000000"/>
                <w:sz w:val="18"/>
                <w:szCs w:val="18"/>
              </w:rPr>
              <w:t>11,4</w:t>
            </w:r>
          </w:p>
        </w:tc>
        <w:tc>
          <w:tcPr>
            <w:tcW w:w="425" w:type="dxa"/>
            <w:tcBorders>
              <w:top w:val="nil"/>
              <w:left w:val="nil"/>
              <w:bottom w:val="single" w:sz="4" w:space="0" w:color="auto"/>
              <w:right w:val="single" w:sz="4" w:space="0" w:color="auto"/>
            </w:tcBorders>
            <w:shd w:val="clear" w:color="auto" w:fill="auto"/>
            <w:noWrap/>
            <w:vAlign w:val="bottom"/>
          </w:tcPr>
          <w:p w:rsidR="004642F4" w:rsidRPr="001A3DF8" w:rsidRDefault="004642F4" w:rsidP="00711679">
            <w:pPr>
              <w:ind w:left="-93" w:right="-138"/>
              <w:jc w:val="center"/>
              <w:rPr>
                <w:color w:val="000000"/>
                <w:sz w:val="18"/>
                <w:szCs w:val="18"/>
              </w:rPr>
            </w:pPr>
            <w:r w:rsidRPr="001A3DF8">
              <w:rPr>
                <w:color w:val="000000"/>
                <w:sz w:val="18"/>
                <w:szCs w:val="18"/>
              </w:rPr>
              <w:t>346</w:t>
            </w:r>
          </w:p>
        </w:tc>
        <w:tc>
          <w:tcPr>
            <w:tcW w:w="425" w:type="dxa"/>
            <w:tcBorders>
              <w:top w:val="nil"/>
              <w:left w:val="nil"/>
              <w:bottom w:val="single" w:sz="4" w:space="0" w:color="auto"/>
              <w:right w:val="single" w:sz="4" w:space="0" w:color="auto"/>
            </w:tcBorders>
            <w:shd w:val="clear" w:color="auto" w:fill="auto"/>
            <w:noWrap/>
            <w:vAlign w:val="bottom"/>
          </w:tcPr>
          <w:p w:rsidR="004642F4" w:rsidRPr="001A3DF8" w:rsidRDefault="004642F4" w:rsidP="00711679">
            <w:pPr>
              <w:ind w:left="-93" w:right="-138"/>
              <w:jc w:val="center"/>
              <w:rPr>
                <w:color w:val="000000"/>
                <w:sz w:val="18"/>
                <w:szCs w:val="18"/>
              </w:rPr>
            </w:pPr>
            <w:r w:rsidRPr="001A3DF8">
              <w:rPr>
                <w:color w:val="000000"/>
                <w:sz w:val="18"/>
                <w:szCs w:val="18"/>
              </w:rPr>
              <w:t>15,0</w:t>
            </w:r>
          </w:p>
        </w:tc>
        <w:tc>
          <w:tcPr>
            <w:tcW w:w="567" w:type="dxa"/>
            <w:tcBorders>
              <w:top w:val="nil"/>
              <w:left w:val="nil"/>
              <w:bottom w:val="single" w:sz="4" w:space="0" w:color="auto"/>
              <w:right w:val="single" w:sz="4" w:space="0" w:color="auto"/>
            </w:tcBorders>
            <w:shd w:val="clear" w:color="auto" w:fill="auto"/>
            <w:noWrap/>
            <w:vAlign w:val="bottom"/>
          </w:tcPr>
          <w:p w:rsidR="004642F4" w:rsidRPr="001A3DF8" w:rsidRDefault="004642F4" w:rsidP="00711679">
            <w:pPr>
              <w:ind w:left="-93" w:right="-138"/>
              <w:jc w:val="center"/>
              <w:rPr>
                <w:color w:val="000000"/>
                <w:sz w:val="18"/>
                <w:szCs w:val="18"/>
              </w:rPr>
            </w:pPr>
            <w:r w:rsidRPr="001A3DF8">
              <w:rPr>
                <w:color w:val="000000"/>
                <w:sz w:val="18"/>
                <w:szCs w:val="18"/>
              </w:rPr>
              <w:t>275</w:t>
            </w:r>
          </w:p>
        </w:tc>
        <w:tc>
          <w:tcPr>
            <w:tcW w:w="426" w:type="dxa"/>
            <w:tcBorders>
              <w:top w:val="nil"/>
              <w:left w:val="nil"/>
              <w:bottom w:val="single" w:sz="4" w:space="0" w:color="auto"/>
              <w:right w:val="single" w:sz="4" w:space="0" w:color="auto"/>
            </w:tcBorders>
            <w:shd w:val="clear" w:color="auto" w:fill="auto"/>
            <w:noWrap/>
            <w:vAlign w:val="bottom"/>
          </w:tcPr>
          <w:p w:rsidR="004642F4" w:rsidRPr="001A3DF8" w:rsidRDefault="004642F4" w:rsidP="00711679">
            <w:pPr>
              <w:ind w:left="-93" w:right="-138"/>
              <w:jc w:val="center"/>
              <w:rPr>
                <w:color w:val="000000"/>
                <w:sz w:val="18"/>
                <w:szCs w:val="18"/>
              </w:rPr>
            </w:pPr>
            <w:r w:rsidRPr="001A3DF8">
              <w:rPr>
                <w:color w:val="000000"/>
                <w:sz w:val="18"/>
                <w:szCs w:val="18"/>
              </w:rPr>
              <w:t>12,0</w:t>
            </w:r>
          </w:p>
        </w:tc>
        <w:tc>
          <w:tcPr>
            <w:tcW w:w="425" w:type="dxa"/>
            <w:tcBorders>
              <w:top w:val="nil"/>
              <w:left w:val="nil"/>
              <w:bottom w:val="single" w:sz="4" w:space="0" w:color="auto"/>
              <w:right w:val="single" w:sz="4" w:space="0" w:color="auto"/>
            </w:tcBorders>
            <w:shd w:val="clear" w:color="auto" w:fill="auto"/>
            <w:noWrap/>
            <w:vAlign w:val="bottom"/>
          </w:tcPr>
          <w:p w:rsidR="004642F4" w:rsidRPr="001A3DF8" w:rsidRDefault="004642F4" w:rsidP="00711679">
            <w:pPr>
              <w:ind w:left="-93" w:right="-138"/>
              <w:jc w:val="center"/>
              <w:rPr>
                <w:color w:val="000000"/>
                <w:sz w:val="18"/>
                <w:szCs w:val="18"/>
              </w:rPr>
            </w:pPr>
            <w:r w:rsidRPr="001A3DF8">
              <w:rPr>
                <w:color w:val="000000"/>
                <w:sz w:val="18"/>
                <w:szCs w:val="18"/>
              </w:rPr>
              <w:t>220</w:t>
            </w:r>
          </w:p>
        </w:tc>
        <w:tc>
          <w:tcPr>
            <w:tcW w:w="425" w:type="dxa"/>
            <w:tcBorders>
              <w:top w:val="nil"/>
              <w:left w:val="nil"/>
              <w:bottom w:val="single" w:sz="4" w:space="0" w:color="auto"/>
              <w:right w:val="single" w:sz="4" w:space="0" w:color="auto"/>
            </w:tcBorders>
            <w:shd w:val="clear" w:color="auto" w:fill="auto"/>
            <w:noWrap/>
            <w:vAlign w:val="bottom"/>
          </w:tcPr>
          <w:p w:rsidR="004642F4" w:rsidRPr="001A3DF8" w:rsidRDefault="004642F4" w:rsidP="00711679">
            <w:pPr>
              <w:ind w:left="-93" w:right="-138"/>
              <w:jc w:val="center"/>
              <w:rPr>
                <w:color w:val="000000"/>
                <w:sz w:val="18"/>
                <w:szCs w:val="18"/>
              </w:rPr>
            </w:pPr>
            <w:r w:rsidRPr="001A3DF8">
              <w:rPr>
                <w:color w:val="000000"/>
                <w:sz w:val="18"/>
                <w:szCs w:val="18"/>
              </w:rPr>
              <w:t>9,6</w:t>
            </w:r>
          </w:p>
        </w:tc>
        <w:tc>
          <w:tcPr>
            <w:tcW w:w="425" w:type="dxa"/>
            <w:tcBorders>
              <w:top w:val="nil"/>
              <w:left w:val="nil"/>
              <w:bottom w:val="single" w:sz="4" w:space="0" w:color="auto"/>
              <w:right w:val="single" w:sz="4" w:space="0" w:color="auto"/>
            </w:tcBorders>
            <w:shd w:val="clear" w:color="auto" w:fill="auto"/>
            <w:noWrap/>
            <w:vAlign w:val="bottom"/>
          </w:tcPr>
          <w:p w:rsidR="004642F4" w:rsidRPr="001A3DF8" w:rsidRDefault="004642F4" w:rsidP="00711679">
            <w:pPr>
              <w:ind w:left="-93" w:right="-138"/>
              <w:jc w:val="center"/>
              <w:rPr>
                <w:color w:val="000000"/>
                <w:sz w:val="18"/>
                <w:szCs w:val="18"/>
              </w:rPr>
            </w:pPr>
            <w:r w:rsidRPr="001A3DF8">
              <w:rPr>
                <w:color w:val="000000"/>
                <w:sz w:val="18"/>
                <w:szCs w:val="18"/>
              </w:rPr>
              <w:t>162</w:t>
            </w:r>
          </w:p>
        </w:tc>
        <w:tc>
          <w:tcPr>
            <w:tcW w:w="426" w:type="dxa"/>
            <w:tcBorders>
              <w:top w:val="nil"/>
              <w:left w:val="nil"/>
              <w:bottom w:val="single" w:sz="4" w:space="0" w:color="auto"/>
              <w:right w:val="single" w:sz="4" w:space="0" w:color="auto"/>
            </w:tcBorders>
            <w:shd w:val="clear" w:color="auto" w:fill="auto"/>
            <w:noWrap/>
            <w:vAlign w:val="bottom"/>
          </w:tcPr>
          <w:p w:rsidR="004642F4" w:rsidRPr="001A3DF8" w:rsidRDefault="004642F4" w:rsidP="00711679">
            <w:pPr>
              <w:ind w:left="-93" w:right="-138"/>
              <w:jc w:val="center"/>
              <w:rPr>
                <w:color w:val="000000"/>
                <w:sz w:val="18"/>
                <w:szCs w:val="18"/>
              </w:rPr>
            </w:pPr>
            <w:r w:rsidRPr="001A3DF8">
              <w:rPr>
                <w:color w:val="000000"/>
                <w:sz w:val="18"/>
                <w:szCs w:val="18"/>
              </w:rPr>
              <w:t>7,0</w:t>
            </w:r>
          </w:p>
        </w:tc>
        <w:tc>
          <w:tcPr>
            <w:tcW w:w="425" w:type="dxa"/>
            <w:tcBorders>
              <w:top w:val="nil"/>
              <w:left w:val="nil"/>
              <w:bottom w:val="single" w:sz="4" w:space="0" w:color="auto"/>
              <w:right w:val="single" w:sz="4" w:space="0" w:color="auto"/>
            </w:tcBorders>
            <w:shd w:val="clear" w:color="auto" w:fill="auto"/>
            <w:noWrap/>
            <w:vAlign w:val="bottom"/>
          </w:tcPr>
          <w:p w:rsidR="004642F4" w:rsidRPr="001A3DF8" w:rsidRDefault="004642F4" w:rsidP="00711679">
            <w:pPr>
              <w:ind w:left="-93" w:right="-138"/>
              <w:jc w:val="center"/>
              <w:rPr>
                <w:color w:val="000000"/>
                <w:sz w:val="18"/>
                <w:szCs w:val="18"/>
              </w:rPr>
            </w:pPr>
            <w:r w:rsidRPr="001A3DF8">
              <w:rPr>
                <w:color w:val="000000"/>
                <w:sz w:val="18"/>
                <w:szCs w:val="18"/>
              </w:rPr>
              <w:t>96</w:t>
            </w:r>
          </w:p>
        </w:tc>
        <w:tc>
          <w:tcPr>
            <w:tcW w:w="283" w:type="dxa"/>
            <w:tcBorders>
              <w:top w:val="nil"/>
              <w:left w:val="nil"/>
              <w:bottom w:val="single" w:sz="4" w:space="0" w:color="auto"/>
              <w:right w:val="single" w:sz="4" w:space="0" w:color="auto"/>
            </w:tcBorders>
            <w:shd w:val="clear" w:color="auto" w:fill="auto"/>
            <w:noWrap/>
            <w:vAlign w:val="bottom"/>
          </w:tcPr>
          <w:p w:rsidR="004642F4" w:rsidRPr="001A3DF8" w:rsidRDefault="004642F4" w:rsidP="00711679">
            <w:pPr>
              <w:ind w:left="-93" w:right="-138"/>
              <w:jc w:val="center"/>
              <w:rPr>
                <w:color w:val="000000"/>
                <w:sz w:val="18"/>
                <w:szCs w:val="18"/>
              </w:rPr>
            </w:pPr>
            <w:r w:rsidRPr="001A3DF8">
              <w:rPr>
                <w:color w:val="000000"/>
                <w:sz w:val="18"/>
                <w:szCs w:val="18"/>
              </w:rPr>
              <w:t>4,2</w:t>
            </w:r>
          </w:p>
        </w:tc>
      </w:tr>
      <w:tr w:rsidR="001A3DF8" w:rsidRPr="002A0609" w:rsidTr="001A3DF8">
        <w:trPr>
          <w:trHeight w:val="300"/>
        </w:trPr>
        <w:tc>
          <w:tcPr>
            <w:tcW w:w="547" w:type="dxa"/>
            <w:tcBorders>
              <w:top w:val="nil"/>
              <w:left w:val="single" w:sz="4" w:space="0" w:color="auto"/>
              <w:bottom w:val="single" w:sz="4" w:space="0" w:color="auto"/>
              <w:right w:val="single" w:sz="4" w:space="0" w:color="auto"/>
            </w:tcBorders>
            <w:shd w:val="clear" w:color="auto" w:fill="auto"/>
            <w:noWrap/>
            <w:vAlign w:val="center"/>
          </w:tcPr>
          <w:p w:rsidR="004642F4" w:rsidRPr="002A0609" w:rsidRDefault="004642F4" w:rsidP="00711679">
            <w:pPr>
              <w:ind w:left="-93" w:right="-138"/>
              <w:jc w:val="center"/>
              <w:rPr>
                <w:b/>
                <w:bCs/>
                <w:color w:val="000000"/>
                <w:sz w:val="22"/>
                <w:szCs w:val="22"/>
              </w:rPr>
            </w:pPr>
            <w:r w:rsidRPr="002A0609">
              <w:rPr>
                <w:b/>
                <w:bCs/>
                <w:color w:val="000000"/>
                <w:sz w:val="22"/>
                <w:szCs w:val="22"/>
              </w:rPr>
              <w:t>2021</w:t>
            </w:r>
          </w:p>
        </w:tc>
        <w:tc>
          <w:tcPr>
            <w:tcW w:w="695" w:type="dxa"/>
            <w:tcBorders>
              <w:top w:val="nil"/>
              <w:left w:val="nil"/>
              <w:bottom w:val="single" w:sz="4" w:space="0" w:color="auto"/>
              <w:right w:val="single" w:sz="4" w:space="0" w:color="auto"/>
            </w:tcBorders>
            <w:shd w:val="clear" w:color="auto" w:fill="auto"/>
            <w:noWrap/>
            <w:vAlign w:val="bottom"/>
          </w:tcPr>
          <w:p w:rsidR="004642F4" w:rsidRPr="001A3DF8" w:rsidRDefault="004642F4" w:rsidP="00711679">
            <w:pPr>
              <w:ind w:left="-93" w:right="-138"/>
              <w:jc w:val="center"/>
              <w:rPr>
                <w:color w:val="000000"/>
                <w:sz w:val="18"/>
                <w:szCs w:val="18"/>
              </w:rPr>
            </w:pPr>
            <w:r w:rsidRPr="001A3DF8">
              <w:rPr>
                <w:color w:val="000000"/>
                <w:sz w:val="18"/>
                <w:szCs w:val="18"/>
              </w:rPr>
              <w:t>2257</w:t>
            </w:r>
          </w:p>
        </w:tc>
        <w:tc>
          <w:tcPr>
            <w:tcW w:w="426" w:type="dxa"/>
            <w:tcBorders>
              <w:top w:val="nil"/>
              <w:left w:val="nil"/>
              <w:bottom w:val="single" w:sz="4" w:space="0" w:color="auto"/>
              <w:right w:val="single" w:sz="4" w:space="0" w:color="auto"/>
            </w:tcBorders>
            <w:shd w:val="clear" w:color="auto" w:fill="auto"/>
            <w:noWrap/>
            <w:vAlign w:val="bottom"/>
          </w:tcPr>
          <w:p w:rsidR="004642F4" w:rsidRPr="001A3DF8" w:rsidRDefault="004642F4" w:rsidP="00711679">
            <w:pPr>
              <w:ind w:left="-93" w:right="-138"/>
              <w:jc w:val="center"/>
              <w:rPr>
                <w:color w:val="000000"/>
                <w:sz w:val="18"/>
                <w:szCs w:val="18"/>
              </w:rPr>
            </w:pPr>
            <w:r w:rsidRPr="001A3DF8">
              <w:rPr>
                <w:color w:val="000000"/>
                <w:sz w:val="18"/>
                <w:szCs w:val="18"/>
              </w:rPr>
              <w:t>221</w:t>
            </w:r>
          </w:p>
        </w:tc>
        <w:tc>
          <w:tcPr>
            <w:tcW w:w="425" w:type="dxa"/>
            <w:tcBorders>
              <w:top w:val="nil"/>
              <w:left w:val="nil"/>
              <w:bottom w:val="single" w:sz="4" w:space="0" w:color="auto"/>
              <w:right w:val="single" w:sz="4" w:space="0" w:color="auto"/>
            </w:tcBorders>
            <w:shd w:val="clear" w:color="auto" w:fill="auto"/>
            <w:noWrap/>
            <w:vAlign w:val="bottom"/>
          </w:tcPr>
          <w:p w:rsidR="004642F4" w:rsidRPr="001A3DF8" w:rsidRDefault="004642F4" w:rsidP="00711679">
            <w:pPr>
              <w:ind w:left="-93" w:right="-138"/>
              <w:jc w:val="center"/>
              <w:rPr>
                <w:color w:val="000000"/>
                <w:sz w:val="18"/>
                <w:szCs w:val="18"/>
              </w:rPr>
            </w:pPr>
            <w:r w:rsidRPr="001A3DF8">
              <w:rPr>
                <w:color w:val="000000"/>
                <w:sz w:val="18"/>
                <w:szCs w:val="18"/>
              </w:rPr>
              <w:t>9,8</w:t>
            </w:r>
          </w:p>
        </w:tc>
        <w:tc>
          <w:tcPr>
            <w:tcW w:w="425" w:type="dxa"/>
            <w:tcBorders>
              <w:top w:val="nil"/>
              <w:left w:val="nil"/>
              <w:bottom w:val="single" w:sz="4" w:space="0" w:color="auto"/>
              <w:right w:val="single" w:sz="4" w:space="0" w:color="auto"/>
            </w:tcBorders>
            <w:shd w:val="clear" w:color="auto" w:fill="auto"/>
            <w:noWrap/>
            <w:vAlign w:val="bottom"/>
          </w:tcPr>
          <w:p w:rsidR="004642F4" w:rsidRPr="001A3DF8" w:rsidRDefault="004642F4" w:rsidP="00711679">
            <w:pPr>
              <w:ind w:left="-93" w:right="-138"/>
              <w:jc w:val="center"/>
              <w:rPr>
                <w:color w:val="000000"/>
                <w:sz w:val="18"/>
                <w:szCs w:val="18"/>
              </w:rPr>
            </w:pPr>
            <w:r w:rsidRPr="001A3DF8">
              <w:rPr>
                <w:color w:val="000000"/>
                <w:sz w:val="18"/>
                <w:szCs w:val="18"/>
              </w:rPr>
              <w:t>218</w:t>
            </w:r>
          </w:p>
        </w:tc>
        <w:tc>
          <w:tcPr>
            <w:tcW w:w="425" w:type="dxa"/>
            <w:tcBorders>
              <w:top w:val="nil"/>
              <w:left w:val="nil"/>
              <w:bottom w:val="single" w:sz="4" w:space="0" w:color="auto"/>
              <w:right w:val="single" w:sz="4" w:space="0" w:color="auto"/>
            </w:tcBorders>
            <w:shd w:val="clear" w:color="auto" w:fill="auto"/>
            <w:noWrap/>
            <w:vAlign w:val="bottom"/>
          </w:tcPr>
          <w:p w:rsidR="004642F4" w:rsidRPr="001A3DF8" w:rsidRDefault="004642F4" w:rsidP="00711679">
            <w:pPr>
              <w:ind w:left="-93" w:right="-138"/>
              <w:jc w:val="center"/>
              <w:rPr>
                <w:color w:val="000000"/>
                <w:sz w:val="18"/>
                <w:szCs w:val="18"/>
              </w:rPr>
            </w:pPr>
            <w:r w:rsidRPr="001A3DF8">
              <w:rPr>
                <w:color w:val="000000"/>
                <w:sz w:val="18"/>
                <w:szCs w:val="18"/>
              </w:rPr>
              <w:t>9,7</w:t>
            </w:r>
          </w:p>
        </w:tc>
        <w:tc>
          <w:tcPr>
            <w:tcW w:w="426" w:type="dxa"/>
            <w:tcBorders>
              <w:top w:val="nil"/>
              <w:left w:val="nil"/>
              <w:bottom w:val="single" w:sz="4" w:space="0" w:color="auto"/>
              <w:right w:val="single" w:sz="4" w:space="0" w:color="auto"/>
            </w:tcBorders>
            <w:shd w:val="clear" w:color="auto" w:fill="auto"/>
            <w:noWrap/>
            <w:vAlign w:val="bottom"/>
          </w:tcPr>
          <w:p w:rsidR="004642F4" w:rsidRPr="001A3DF8" w:rsidRDefault="004642F4" w:rsidP="00711679">
            <w:pPr>
              <w:ind w:left="-93" w:right="-138"/>
              <w:jc w:val="center"/>
              <w:rPr>
                <w:color w:val="000000"/>
                <w:sz w:val="18"/>
                <w:szCs w:val="18"/>
              </w:rPr>
            </w:pPr>
            <w:r w:rsidRPr="001A3DF8">
              <w:rPr>
                <w:color w:val="000000"/>
                <w:sz w:val="18"/>
                <w:szCs w:val="18"/>
              </w:rPr>
              <w:t>251</w:t>
            </w:r>
          </w:p>
        </w:tc>
        <w:tc>
          <w:tcPr>
            <w:tcW w:w="425" w:type="dxa"/>
            <w:tcBorders>
              <w:top w:val="nil"/>
              <w:left w:val="nil"/>
              <w:bottom w:val="single" w:sz="4" w:space="0" w:color="auto"/>
              <w:right w:val="single" w:sz="4" w:space="0" w:color="auto"/>
            </w:tcBorders>
            <w:shd w:val="clear" w:color="auto" w:fill="auto"/>
            <w:noWrap/>
            <w:vAlign w:val="bottom"/>
          </w:tcPr>
          <w:p w:rsidR="004642F4" w:rsidRPr="001A3DF8" w:rsidRDefault="004642F4" w:rsidP="00711679">
            <w:pPr>
              <w:ind w:left="-93" w:right="-138"/>
              <w:jc w:val="center"/>
              <w:rPr>
                <w:color w:val="000000"/>
                <w:sz w:val="18"/>
                <w:szCs w:val="18"/>
              </w:rPr>
            </w:pPr>
            <w:r w:rsidRPr="001A3DF8">
              <w:rPr>
                <w:color w:val="000000"/>
                <w:sz w:val="18"/>
                <w:szCs w:val="18"/>
              </w:rPr>
              <w:t>11,1</w:t>
            </w:r>
          </w:p>
        </w:tc>
        <w:tc>
          <w:tcPr>
            <w:tcW w:w="425" w:type="dxa"/>
            <w:tcBorders>
              <w:top w:val="nil"/>
              <w:left w:val="nil"/>
              <w:bottom w:val="single" w:sz="4" w:space="0" w:color="auto"/>
              <w:right w:val="single" w:sz="4" w:space="0" w:color="auto"/>
            </w:tcBorders>
            <w:shd w:val="clear" w:color="auto" w:fill="auto"/>
            <w:noWrap/>
            <w:vAlign w:val="bottom"/>
          </w:tcPr>
          <w:p w:rsidR="004642F4" w:rsidRPr="001A3DF8" w:rsidRDefault="004642F4" w:rsidP="00711679">
            <w:pPr>
              <w:ind w:left="-93" w:right="-138"/>
              <w:jc w:val="center"/>
              <w:rPr>
                <w:color w:val="000000"/>
                <w:sz w:val="18"/>
                <w:szCs w:val="18"/>
              </w:rPr>
            </w:pPr>
            <w:r w:rsidRPr="001A3DF8">
              <w:rPr>
                <w:color w:val="000000"/>
                <w:sz w:val="18"/>
                <w:szCs w:val="18"/>
              </w:rPr>
              <w:t>228</w:t>
            </w:r>
          </w:p>
        </w:tc>
        <w:tc>
          <w:tcPr>
            <w:tcW w:w="425" w:type="dxa"/>
            <w:tcBorders>
              <w:top w:val="nil"/>
              <w:left w:val="nil"/>
              <w:bottom w:val="single" w:sz="4" w:space="0" w:color="auto"/>
              <w:right w:val="single" w:sz="4" w:space="0" w:color="auto"/>
            </w:tcBorders>
            <w:shd w:val="clear" w:color="auto" w:fill="auto"/>
            <w:noWrap/>
            <w:vAlign w:val="bottom"/>
          </w:tcPr>
          <w:p w:rsidR="004642F4" w:rsidRPr="001A3DF8" w:rsidRDefault="001A3DF8" w:rsidP="001A3DF8">
            <w:pPr>
              <w:ind w:left="-93" w:right="-138"/>
              <w:jc w:val="center"/>
              <w:rPr>
                <w:color w:val="000000"/>
                <w:sz w:val="18"/>
                <w:szCs w:val="18"/>
              </w:rPr>
            </w:pPr>
            <w:r>
              <w:rPr>
                <w:color w:val="000000"/>
                <w:sz w:val="18"/>
                <w:szCs w:val="18"/>
              </w:rPr>
              <w:t>10</w:t>
            </w:r>
          </w:p>
        </w:tc>
        <w:tc>
          <w:tcPr>
            <w:tcW w:w="426" w:type="dxa"/>
            <w:tcBorders>
              <w:top w:val="nil"/>
              <w:left w:val="nil"/>
              <w:bottom w:val="single" w:sz="4" w:space="0" w:color="auto"/>
              <w:right w:val="single" w:sz="4" w:space="0" w:color="auto"/>
            </w:tcBorders>
            <w:shd w:val="clear" w:color="auto" w:fill="auto"/>
            <w:noWrap/>
            <w:vAlign w:val="bottom"/>
          </w:tcPr>
          <w:p w:rsidR="004642F4" w:rsidRPr="001A3DF8" w:rsidRDefault="004642F4" w:rsidP="00711679">
            <w:pPr>
              <w:ind w:left="-93" w:right="-138"/>
              <w:jc w:val="center"/>
              <w:rPr>
                <w:color w:val="000000"/>
                <w:sz w:val="18"/>
                <w:szCs w:val="18"/>
              </w:rPr>
            </w:pPr>
            <w:r w:rsidRPr="001A3DF8">
              <w:rPr>
                <w:color w:val="000000"/>
                <w:sz w:val="18"/>
                <w:szCs w:val="18"/>
              </w:rPr>
              <w:t>221</w:t>
            </w:r>
          </w:p>
        </w:tc>
        <w:tc>
          <w:tcPr>
            <w:tcW w:w="425" w:type="dxa"/>
            <w:tcBorders>
              <w:top w:val="nil"/>
              <w:left w:val="nil"/>
              <w:bottom w:val="single" w:sz="4" w:space="0" w:color="auto"/>
              <w:right w:val="single" w:sz="4" w:space="0" w:color="auto"/>
            </w:tcBorders>
            <w:shd w:val="clear" w:color="auto" w:fill="auto"/>
            <w:noWrap/>
            <w:vAlign w:val="bottom"/>
          </w:tcPr>
          <w:p w:rsidR="004642F4" w:rsidRPr="001A3DF8" w:rsidRDefault="004642F4" w:rsidP="00711679">
            <w:pPr>
              <w:ind w:left="-93" w:right="-138"/>
              <w:jc w:val="center"/>
              <w:rPr>
                <w:color w:val="000000"/>
                <w:sz w:val="18"/>
                <w:szCs w:val="18"/>
              </w:rPr>
            </w:pPr>
            <w:r w:rsidRPr="001A3DF8">
              <w:rPr>
                <w:color w:val="000000"/>
                <w:sz w:val="18"/>
                <w:szCs w:val="18"/>
              </w:rPr>
              <w:t>9,8</w:t>
            </w:r>
          </w:p>
        </w:tc>
        <w:tc>
          <w:tcPr>
            <w:tcW w:w="425" w:type="dxa"/>
            <w:tcBorders>
              <w:top w:val="nil"/>
              <w:left w:val="nil"/>
              <w:bottom w:val="single" w:sz="4" w:space="0" w:color="auto"/>
              <w:right w:val="single" w:sz="4" w:space="0" w:color="auto"/>
            </w:tcBorders>
            <w:shd w:val="clear" w:color="auto" w:fill="auto"/>
            <w:noWrap/>
            <w:vAlign w:val="bottom"/>
          </w:tcPr>
          <w:p w:rsidR="004642F4" w:rsidRPr="001A3DF8" w:rsidRDefault="004642F4" w:rsidP="00711679">
            <w:pPr>
              <w:ind w:left="-93" w:right="-138"/>
              <w:jc w:val="center"/>
              <w:rPr>
                <w:color w:val="000000"/>
                <w:sz w:val="18"/>
                <w:szCs w:val="18"/>
              </w:rPr>
            </w:pPr>
            <w:r w:rsidRPr="001A3DF8">
              <w:rPr>
                <w:color w:val="000000"/>
                <w:sz w:val="18"/>
                <w:szCs w:val="18"/>
              </w:rPr>
              <w:t>333</w:t>
            </w:r>
          </w:p>
        </w:tc>
        <w:tc>
          <w:tcPr>
            <w:tcW w:w="425" w:type="dxa"/>
            <w:tcBorders>
              <w:top w:val="nil"/>
              <w:left w:val="nil"/>
              <w:bottom w:val="single" w:sz="4" w:space="0" w:color="auto"/>
              <w:right w:val="single" w:sz="4" w:space="0" w:color="auto"/>
            </w:tcBorders>
            <w:shd w:val="clear" w:color="auto" w:fill="auto"/>
            <w:noWrap/>
            <w:vAlign w:val="bottom"/>
          </w:tcPr>
          <w:p w:rsidR="004642F4" w:rsidRPr="001A3DF8" w:rsidRDefault="004642F4" w:rsidP="00711679">
            <w:pPr>
              <w:ind w:left="-93" w:right="-138"/>
              <w:jc w:val="center"/>
              <w:rPr>
                <w:color w:val="000000"/>
                <w:sz w:val="18"/>
                <w:szCs w:val="18"/>
              </w:rPr>
            </w:pPr>
            <w:r w:rsidRPr="001A3DF8">
              <w:rPr>
                <w:color w:val="000000"/>
                <w:sz w:val="18"/>
                <w:szCs w:val="18"/>
              </w:rPr>
              <w:t>14,8</w:t>
            </w:r>
          </w:p>
        </w:tc>
        <w:tc>
          <w:tcPr>
            <w:tcW w:w="567" w:type="dxa"/>
            <w:tcBorders>
              <w:top w:val="nil"/>
              <w:left w:val="nil"/>
              <w:bottom w:val="single" w:sz="4" w:space="0" w:color="auto"/>
              <w:right w:val="single" w:sz="4" w:space="0" w:color="auto"/>
            </w:tcBorders>
            <w:shd w:val="clear" w:color="auto" w:fill="auto"/>
            <w:noWrap/>
            <w:vAlign w:val="bottom"/>
          </w:tcPr>
          <w:p w:rsidR="004642F4" w:rsidRPr="001A3DF8" w:rsidRDefault="004642F4" w:rsidP="00711679">
            <w:pPr>
              <w:ind w:left="-93" w:right="-138"/>
              <w:jc w:val="center"/>
              <w:rPr>
                <w:color w:val="000000"/>
                <w:sz w:val="18"/>
                <w:szCs w:val="18"/>
              </w:rPr>
            </w:pPr>
            <w:r w:rsidRPr="001A3DF8">
              <w:rPr>
                <w:color w:val="000000"/>
                <w:sz w:val="18"/>
                <w:szCs w:val="18"/>
              </w:rPr>
              <w:t>282</w:t>
            </w:r>
          </w:p>
        </w:tc>
        <w:tc>
          <w:tcPr>
            <w:tcW w:w="426" w:type="dxa"/>
            <w:tcBorders>
              <w:top w:val="nil"/>
              <w:left w:val="nil"/>
              <w:bottom w:val="single" w:sz="4" w:space="0" w:color="auto"/>
              <w:right w:val="single" w:sz="4" w:space="0" w:color="auto"/>
            </w:tcBorders>
            <w:shd w:val="clear" w:color="auto" w:fill="auto"/>
            <w:noWrap/>
            <w:vAlign w:val="bottom"/>
          </w:tcPr>
          <w:p w:rsidR="004642F4" w:rsidRPr="001A3DF8" w:rsidRDefault="004642F4" w:rsidP="00711679">
            <w:pPr>
              <w:ind w:left="-93" w:right="-138"/>
              <w:jc w:val="center"/>
              <w:rPr>
                <w:color w:val="000000"/>
                <w:sz w:val="18"/>
                <w:szCs w:val="18"/>
              </w:rPr>
            </w:pPr>
            <w:r w:rsidRPr="001A3DF8">
              <w:rPr>
                <w:color w:val="000000"/>
                <w:sz w:val="18"/>
                <w:szCs w:val="18"/>
              </w:rPr>
              <w:t>12,5</w:t>
            </w:r>
          </w:p>
        </w:tc>
        <w:tc>
          <w:tcPr>
            <w:tcW w:w="425" w:type="dxa"/>
            <w:tcBorders>
              <w:top w:val="nil"/>
              <w:left w:val="nil"/>
              <w:bottom w:val="single" w:sz="4" w:space="0" w:color="auto"/>
              <w:right w:val="single" w:sz="4" w:space="0" w:color="auto"/>
            </w:tcBorders>
            <w:shd w:val="clear" w:color="auto" w:fill="auto"/>
            <w:noWrap/>
            <w:vAlign w:val="bottom"/>
          </w:tcPr>
          <w:p w:rsidR="004642F4" w:rsidRPr="001A3DF8" w:rsidRDefault="004642F4" w:rsidP="00711679">
            <w:pPr>
              <w:ind w:left="-93" w:right="-138"/>
              <w:jc w:val="center"/>
              <w:rPr>
                <w:color w:val="000000"/>
                <w:sz w:val="18"/>
                <w:szCs w:val="18"/>
              </w:rPr>
            </w:pPr>
            <w:r w:rsidRPr="001A3DF8">
              <w:rPr>
                <w:color w:val="000000"/>
                <w:sz w:val="18"/>
                <w:szCs w:val="18"/>
              </w:rPr>
              <w:t>223</w:t>
            </w:r>
          </w:p>
        </w:tc>
        <w:tc>
          <w:tcPr>
            <w:tcW w:w="425" w:type="dxa"/>
            <w:tcBorders>
              <w:top w:val="nil"/>
              <w:left w:val="nil"/>
              <w:bottom w:val="single" w:sz="4" w:space="0" w:color="auto"/>
              <w:right w:val="single" w:sz="4" w:space="0" w:color="auto"/>
            </w:tcBorders>
            <w:shd w:val="clear" w:color="auto" w:fill="auto"/>
            <w:noWrap/>
            <w:vAlign w:val="bottom"/>
          </w:tcPr>
          <w:p w:rsidR="004642F4" w:rsidRPr="001A3DF8" w:rsidRDefault="004642F4" w:rsidP="00711679">
            <w:pPr>
              <w:ind w:left="-93" w:right="-138"/>
              <w:jc w:val="center"/>
              <w:rPr>
                <w:color w:val="000000"/>
                <w:sz w:val="18"/>
                <w:szCs w:val="18"/>
              </w:rPr>
            </w:pPr>
            <w:r w:rsidRPr="001A3DF8">
              <w:rPr>
                <w:color w:val="000000"/>
                <w:sz w:val="18"/>
                <w:szCs w:val="18"/>
              </w:rPr>
              <w:t>9,9</w:t>
            </w:r>
          </w:p>
        </w:tc>
        <w:tc>
          <w:tcPr>
            <w:tcW w:w="425" w:type="dxa"/>
            <w:tcBorders>
              <w:top w:val="nil"/>
              <w:left w:val="nil"/>
              <w:bottom w:val="single" w:sz="4" w:space="0" w:color="auto"/>
              <w:right w:val="single" w:sz="4" w:space="0" w:color="auto"/>
            </w:tcBorders>
            <w:shd w:val="clear" w:color="auto" w:fill="auto"/>
            <w:noWrap/>
            <w:vAlign w:val="bottom"/>
          </w:tcPr>
          <w:p w:rsidR="004642F4" w:rsidRPr="001A3DF8" w:rsidRDefault="004642F4" w:rsidP="00711679">
            <w:pPr>
              <w:ind w:left="-93" w:right="-138"/>
              <w:jc w:val="center"/>
              <w:rPr>
                <w:color w:val="000000"/>
                <w:sz w:val="18"/>
                <w:szCs w:val="18"/>
              </w:rPr>
            </w:pPr>
            <w:r w:rsidRPr="001A3DF8">
              <w:rPr>
                <w:color w:val="000000"/>
                <w:sz w:val="18"/>
                <w:szCs w:val="18"/>
              </w:rPr>
              <w:t>176</w:t>
            </w:r>
          </w:p>
        </w:tc>
        <w:tc>
          <w:tcPr>
            <w:tcW w:w="426" w:type="dxa"/>
            <w:tcBorders>
              <w:top w:val="nil"/>
              <w:left w:val="nil"/>
              <w:bottom w:val="single" w:sz="4" w:space="0" w:color="auto"/>
              <w:right w:val="single" w:sz="4" w:space="0" w:color="auto"/>
            </w:tcBorders>
            <w:shd w:val="clear" w:color="auto" w:fill="auto"/>
            <w:noWrap/>
            <w:vAlign w:val="bottom"/>
          </w:tcPr>
          <w:p w:rsidR="004642F4" w:rsidRPr="001A3DF8" w:rsidRDefault="004642F4" w:rsidP="00711679">
            <w:pPr>
              <w:ind w:left="-93" w:right="-138"/>
              <w:jc w:val="center"/>
              <w:rPr>
                <w:color w:val="000000"/>
                <w:sz w:val="18"/>
                <w:szCs w:val="18"/>
              </w:rPr>
            </w:pPr>
            <w:r w:rsidRPr="001A3DF8">
              <w:rPr>
                <w:color w:val="000000"/>
                <w:sz w:val="18"/>
                <w:szCs w:val="18"/>
              </w:rPr>
              <w:t>7,8</w:t>
            </w:r>
          </w:p>
        </w:tc>
        <w:tc>
          <w:tcPr>
            <w:tcW w:w="425" w:type="dxa"/>
            <w:tcBorders>
              <w:top w:val="nil"/>
              <w:left w:val="nil"/>
              <w:bottom w:val="single" w:sz="4" w:space="0" w:color="auto"/>
              <w:right w:val="single" w:sz="4" w:space="0" w:color="auto"/>
            </w:tcBorders>
            <w:shd w:val="clear" w:color="auto" w:fill="auto"/>
            <w:noWrap/>
            <w:vAlign w:val="bottom"/>
          </w:tcPr>
          <w:p w:rsidR="004642F4" w:rsidRPr="001A3DF8" w:rsidRDefault="004642F4" w:rsidP="00711679">
            <w:pPr>
              <w:ind w:left="-93" w:right="-138"/>
              <w:jc w:val="center"/>
              <w:rPr>
                <w:color w:val="000000"/>
                <w:sz w:val="18"/>
                <w:szCs w:val="18"/>
              </w:rPr>
            </w:pPr>
            <w:r w:rsidRPr="001A3DF8">
              <w:rPr>
                <w:color w:val="000000"/>
                <w:sz w:val="18"/>
                <w:szCs w:val="18"/>
              </w:rPr>
              <w:t>104</w:t>
            </w:r>
          </w:p>
        </w:tc>
        <w:tc>
          <w:tcPr>
            <w:tcW w:w="283" w:type="dxa"/>
            <w:tcBorders>
              <w:top w:val="nil"/>
              <w:left w:val="nil"/>
              <w:bottom w:val="single" w:sz="4" w:space="0" w:color="auto"/>
              <w:right w:val="single" w:sz="4" w:space="0" w:color="auto"/>
            </w:tcBorders>
            <w:shd w:val="clear" w:color="auto" w:fill="auto"/>
            <w:noWrap/>
            <w:vAlign w:val="bottom"/>
          </w:tcPr>
          <w:p w:rsidR="004642F4" w:rsidRPr="001A3DF8" w:rsidRDefault="004642F4" w:rsidP="00711679">
            <w:pPr>
              <w:ind w:left="-93" w:right="-138"/>
              <w:jc w:val="center"/>
              <w:rPr>
                <w:color w:val="000000"/>
                <w:sz w:val="18"/>
                <w:szCs w:val="18"/>
              </w:rPr>
            </w:pPr>
            <w:r w:rsidRPr="001A3DF8">
              <w:rPr>
                <w:color w:val="000000"/>
                <w:sz w:val="18"/>
                <w:szCs w:val="18"/>
              </w:rPr>
              <w:t>4,6</w:t>
            </w:r>
          </w:p>
        </w:tc>
      </w:tr>
    </w:tbl>
    <w:p w:rsidR="00AD4727" w:rsidRDefault="00AD4727" w:rsidP="004642F4">
      <w:pPr>
        <w:autoSpaceDE w:val="0"/>
        <w:autoSpaceDN w:val="0"/>
        <w:adjustRightInd w:val="0"/>
        <w:ind w:firstLine="222"/>
        <w:jc w:val="both"/>
        <w:rPr>
          <w:bCs/>
          <w:color w:val="000000"/>
          <w:sz w:val="28"/>
        </w:rPr>
      </w:pPr>
    </w:p>
    <w:p w:rsidR="004642F4" w:rsidRPr="0005557D" w:rsidRDefault="004642F4" w:rsidP="004642F4">
      <w:pPr>
        <w:autoSpaceDE w:val="0"/>
        <w:autoSpaceDN w:val="0"/>
        <w:adjustRightInd w:val="0"/>
        <w:ind w:firstLine="222"/>
        <w:jc w:val="both"/>
        <w:rPr>
          <w:bCs/>
          <w:color w:val="000000"/>
          <w:sz w:val="28"/>
        </w:rPr>
      </w:pPr>
      <w:r w:rsidRPr="0005557D">
        <w:rPr>
          <w:bCs/>
          <w:color w:val="000000"/>
          <w:sz w:val="28"/>
        </w:rPr>
        <w:t xml:space="preserve">Изменения в гендерном составе руководящих и педагогических работников </w:t>
      </w:r>
      <w:proofErr w:type="gramStart"/>
      <w:r w:rsidRPr="0005557D">
        <w:rPr>
          <w:bCs/>
          <w:color w:val="000000"/>
          <w:sz w:val="28"/>
        </w:rPr>
        <w:t>за</w:t>
      </w:r>
      <w:proofErr w:type="gramEnd"/>
      <w:r w:rsidRPr="0005557D">
        <w:rPr>
          <w:bCs/>
          <w:color w:val="000000"/>
          <w:sz w:val="28"/>
        </w:rPr>
        <w:t xml:space="preserve"> последние 3 года незначительные. Доля мужчин увеличи</w:t>
      </w:r>
      <w:r w:rsidR="008B4A3D">
        <w:rPr>
          <w:bCs/>
          <w:color w:val="000000"/>
          <w:sz w:val="28"/>
        </w:rPr>
        <w:t>лась</w:t>
      </w:r>
      <w:r w:rsidRPr="0005557D">
        <w:rPr>
          <w:bCs/>
          <w:color w:val="000000"/>
          <w:sz w:val="28"/>
        </w:rPr>
        <w:t xml:space="preserve"> с 7,6 % в 2019 году до 8 % в 2021 году.</w:t>
      </w:r>
    </w:p>
    <w:p w:rsidR="00E33B15" w:rsidRDefault="00E33B15" w:rsidP="004642F4">
      <w:pPr>
        <w:autoSpaceDE w:val="0"/>
        <w:autoSpaceDN w:val="0"/>
        <w:adjustRightInd w:val="0"/>
        <w:ind w:left="-720"/>
        <w:jc w:val="right"/>
        <w:rPr>
          <w:sz w:val="22"/>
          <w:szCs w:val="22"/>
        </w:rPr>
      </w:pPr>
    </w:p>
    <w:p w:rsidR="004642F4" w:rsidRPr="00747EBB" w:rsidRDefault="004642F4" w:rsidP="004642F4">
      <w:pPr>
        <w:autoSpaceDE w:val="0"/>
        <w:autoSpaceDN w:val="0"/>
        <w:adjustRightInd w:val="0"/>
        <w:ind w:left="-720"/>
        <w:jc w:val="right"/>
        <w:rPr>
          <w:sz w:val="22"/>
          <w:szCs w:val="22"/>
        </w:rPr>
      </w:pPr>
      <w:r w:rsidRPr="00747EBB">
        <w:rPr>
          <w:sz w:val="22"/>
          <w:szCs w:val="22"/>
        </w:rPr>
        <w:t xml:space="preserve">Таблица № </w:t>
      </w:r>
      <w:r w:rsidR="00AD4727">
        <w:rPr>
          <w:sz w:val="22"/>
          <w:szCs w:val="22"/>
        </w:rPr>
        <w:t>22</w:t>
      </w:r>
    </w:p>
    <w:p w:rsidR="004642F4" w:rsidRPr="00747EBB" w:rsidRDefault="004642F4" w:rsidP="004642F4">
      <w:pPr>
        <w:autoSpaceDE w:val="0"/>
        <w:autoSpaceDN w:val="0"/>
        <w:adjustRightInd w:val="0"/>
        <w:ind w:left="-720"/>
        <w:jc w:val="center"/>
        <w:rPr>
          <w:b/>
          <w:bCs/>
          <w:color w:val="000000"/>
          <w:sz w:val="22"/>
          <w:szCs w:val="22"/>
        </w:rPr>
      </w:pPr>
      <w:r w:rsidRPr="00747EBB">
        <w:rPr>
          <w:b/>
          <w:bCs/>
          <w:color w:val="000000"/>
          <w:sz w:val="22"/>
          <w:szCs w:val="22"/>
        </w:rPr>
        <w:t>Гендерный состав педагогических кадров</w:t>
      </w:r>
    </w:p>
    <w:p w:rsidR="004642F4" w:rsidRPr="00747EBB" w:rsidRDefault="004642F4" w:rsidP="004642F4">
      <w:pPr>
        <w:autoSpaceDE w:val="0"/>
        <w:autoSpaceDN w:val="0"/>
        <w:adjustRightInd w:val="0"/>
        <w:ind w:left="-720"/>
        <w:jc w:val="center"/>
        <w:rPr>
          <w:b/>
          <w:bCs/>
          <w:color w:val="000000"/>
          <w:sz w:val="22"/>
          <w:szCs w:val="22"/>
        </w:rPr>
      </w:pPr>
      <w:r w:rsidRPr="00747EBB">
        <w:rPr>
          <w:b/>
          <w:bCs/>
          <w:color w:val="000000"/>
          <w:sz w:val="22"/>
          <w:szCs w:val="22"/>
        </w:rPr>
        <w:t>(на основании данных ФСН № ОО-1)</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1"/>
        <w:gridCol w:w="743"/>
        <w:gridCol w:w="883"/>
        <w:gridCol w:w="850"/>
        <w:gridCol w:w="851"/>
        <w:gridCol w:w="992"/>
        <w:gridCol w:w="992"/>
        <w:gridCol w:w="851"/>
        <w:gridCol w:w="850"/>
        <w:gridCol w:w="851"/>
      </w:tblGrid>
      <w:tr w:rsidR="004642F4" w:rsidRPr="00747EBB" w:rsidTr="001A3DF8">
        <w:trPr>
          <w:trHeight w:val="261"/>
        </w:trPr>
        <w:tc>
          <w:tcPr>
            <w:tcW w:w="1601" w:type="dxa"/>
            <w:vMerge w:val="restart"/>
            <w:shd w:val="clear" w:color="auto" w:fill="auto"/>
          </w:tcPr>
          <w:p w:rsidR="004642F4" w:rsidRPr="00747EBB" w:rsidRDefault="004642F4" w:rsidP="00711679">
            <w:pPr>
              <w:autoSpaceDE w:val="0"/>
              <w:autoSpaceDN w:val="0"/>
              <w:adjustRightInd w:val="0"/>
              <w:ind w:left="-108"/>
              <w:jc w:val="center"/>
              <w:rPr>
                <w:b/>
                <w:bCs/>
                <w:color w:val="000000"/>
                <w:sz w:val="22"/>
                <w:szCs w:val="22"/>
              </w:rPr>
            </w:pPr>
          </w:p>
        </w:tc>
        <w:tc>
          <w:tcPr>
            <w:tcW w:w="7863" w:type="dxa"/>
            <w:gridSpan w:val="9"/>
            <w:shd w:val="clear" w:color="auto" w:fill="auto"/>
          </w:tcPr>
          <w:p w:rsidR="004642F4" w:rsidRPr="00747EBB" w:rsidRDefault="004642F4" w:rsidP="00711679">
            <w:pPr>
              <w:autoSpaceDE w:val="0"/>
              <w:autoSpaceDN w:val="0"/>
              <w:adjustRightInd w:val="0"/>
              <w:ind w:left="-108"/>
              <w:jc w:val="center"/>
              <w:rPr>
                <w:b/>
                <w:bCs/>
                <w:color w:val="000000"/>
                <w:sz w:val="22"/>
                <w:szCs w:val="22"/>
              </w:rPr>
            </w:pPr>
            <w:r w:rsidRPr="00747EBB">
              <w:rPr>
                <w:b/>
                <w:bCs/>
                <w:color w:val="000000"/>
                <w:sz w:val="22"/>
                <w:szCs w:val="22"/>
              </w:rPr>
              <w:t>Численность работников, чел.</w:t>
            </w:r>
          </w:p>
        </w:tc>
      </w:tr>
      <w:tr w:rsidR="004642F4" w:rsidRPr="00747EBB" w:rsidTr="001A3DF8">
        <w:trPr>
          <w:trHeight w:val="149"/>
        </w:trPr>
        <w:tc>
          <w:tcPr>
            <w:tcW w:w="1601" w:type="dxa"/>
            <w:vMerge/>
            <w:shd w:val="clear" w:color="auto" w:fill="auto"/>
          </w:tcPr>
          <w:p w:rsidR="004642F4" w:rsidRPr="00747EBB" w:rsidRDefault="004642F4" w:rsidP="00711679">
            <w:pPr>
              <w:autoSpaceDE w:val="0"/>
              <w:autoSpaceDN w:val="0"/>
              <w:adjustRightInd w:val="0"/>
              <w:ind w:left="-108"/>
              <w:jc w:val="center"/>
              <w:rPr>
                <w:b/>
                <w:bCs/>
                <w:color w:val="000000"/>
                <w:sz w:val="22"/>
                <w:szCs w:val="22"/>
              </w:rPr>
            </w:pPr>
          </w:p>
        </w:tc>
        <w:tc>
          <w:tcPr>
            <w:tcW w:w="2476" w:type="dxa"/>
            <w:gridSpan w:val="3"/>
            <w:shd w:val="clear" w:color="auto" w:fill="auto"/>
          </w:tcPr>
          <w:p w:rsidR="004642F4" w:rsidRPr="00747EBB" w:rsidRDefault="004642F4" w:rsidP="00711679">
            <w:pPr>
              <w:autoSpaceDE w:val="0"/>
              <w:autoSpaceDN w:val="0"/>
              <w:adjustRightInd w:val="0"/>
              <w:ind w:left="-108"/>
              <w:jc w:val="center"/>
              <w:rPr>
                <w:b/>
                <w:bCs/>
                <w:color w:val="000000"/>
                <w:sz w:val="22"/>
                <w:szCs w:val="22"/>
              </w:rPr>
            </w:pPr>
            <w:r w:rsidRPr="00747EBB">
              <w:rPr>
                <w:b/>
                <w:bCs/>
                <w:color w:val="000000"/>
                <w:sz w:val="22"/>
                <w:szCs w:val="22"/>
              </w:rPr>
              <w:t>2019 год</w:t>
            </w:r>
          </w:p>
        </w:tc>
        <w:tc>
          <w:tcPr>
            <w:tcW w:w="2835" w:type="dxa"/>
            <w:gridSpan w:val="3"/>
            <w:shd w:val="clear" w:color="auto" w:fill="auto"/>
          </w:tcPr>
          <w:p w:rsidR="004642F4" w:rsidRPr="00747EBB" w:rsidRDefault="004642F4" w:rsidP="00711679">
            <w:pPr>
              <w:autoSpaceDE w:val="0"/>
              <w:autoSpaceDN w:val="0"/>
              <w:adjustRightInd w:val="0"/>
              <w:ind w:left="-108"/>
              <w:jc w:val="center"/>
              <w:rPr>
                <w:b/>
                <w:bCs/>
                <w:color w:val="000000"/>
                <w:sz w:val="22"/>
                <w:szCs w:val="22"/>
              </w:rPr>
            </w:pPr>
            <w:smartTag w:uri="urn:schemas-microsoft-com:office:smarttags" w:element="metricconverter">
              <w:smartTagPr>
                <w:attr w:name="ProductID" w:val="2020 г"/>
              </w:smartTagPr>
              <w:r w:rsidRPr="00747EBB">
                <w:rPr>
                  <w:b/>
                  <w:bCs/>
                  <w:color w:val="000000"/>
                  <w:sz w:val="22"/>
                  <w:szCs w:val="22"/>
                </w:rPr>
                <w:t>2020 г</w:t>
              </w:r>
            </w:smartTag>
            <w:r w:rsidRPr="00747EBB">
              <w:rPr>
                <w:b/>
                <w:bCs/>
                <w:color w:val="000000"/>
                <w:sz w:val="22"/>
                <w:szCs w:val="22"/>
              </w:rPr>
              <w:t>.</w:t>
            </w:r>
          </w:p>
        </w:tc>
        <w:tc>
          <w:tcPr>
            <w:tcW w:w="2552" w:type="dxa"/>
            <w:gridSpan w:val="3"/>
            <w:shd w:val="clear" w:color="auto" w:fill="auto"/>
          </w:tcPr>
          <w:p w:rsidR="004642F4" w:rsidRPr="00747EBB" w:rsidRDefault="004642F4" w:rsidP="00711679">
            <w:pPr>
              <w:autoSpaceDE w:val="0"/>
              <w:autoSpaceDN w:val="0"/>
              <w:adjustRightInd w:val="0"/>
              <w:ind w:left="-108"/>
              <w:jc w:val="center"/>
              <w:rPr>
                <w:b/>
                <w:bCs/>
                <w:color w:val="000000"/>
                <w:sz w:val="22"/>
                <w:szCs w:val="22"/>
              </w:rPr>
            </w:pPr>
            <w:smartTag w:uri="urn:schemas-microsoft-com:office:smarttags" w:element="metricconverter">
              <w:smartTagPr>
                <w:attr w:name="ProductID" w:val="2021 г"/>
              </w:smartTagPr>
              <w:r w:rsidRPr="00747EBB">
                <w:rPr>
                  <w:b/>
                  <w:bCs/>
                  <w:color w:val="000000"/>
                  <w:sz w:val="22"/>
                  <w:szCs w:val="22"/>
                </w:rPr>
                <w:t>2021 г</w:t>
              </w:r>
            </w:smartTag>
            <w:r w:rsidRPr="00747EBB">
              <w:rPr>
                <w:b/>
                <w:bCs/>
                <w:color w:val="000000"/>
                <w:sz w:val="22"/>
                <w:szCs w:val="22"/>
              </w:rPr>
              <w:t>.</w:t>
            </w:r>
          </w:p>
        </w:tc>
      </w:tr>
      <w:tr w:rsidR="004642F4" w:rsidRPr="00747EBB" w:rsidTr="001A3DF8">
        <w:trPr>
          <w:cantSplit/>
          <w:trHeight w:val="1134"/>
        </w:trPr>
        <w:tc>
          <w:tcPr>
            <w:tcW w:w="1601" w:type="dxa"/>
            <w:vMerge/>
            <w:shd w:val="clear" w:color="auto" w:fill="auto"/>
          </w:tcPr>
          <w:p w:rsidR="004642F4" w:rsidRPr="00747EBB" w:rsidRDefault="004642F4" w:rsidP="00711679">
            <w:pPr>
              <w:autoSpaceDE w:val="0"/>
              <w:autoSpaceDN w:val="0"/>
              <w:adjustRightInd w:val="0"/>
              <w:ind w:left="-108"/>
              <w:jc w:val="center"/>
              <w:rPr>
                <w:b/>
                <w:bCs/>
                <w:color w:val="000000"/>
                <w:sz w:val="22"/>
                <w:szCs w:val="22"/>
              </w:rPr>
            </w:pPr>
          </w:p>
        </w:tc>
        <w:tc>
          <w:tcPr>
            <w:tcW w:w="743" w:type="dxa"/>
            <w:shd w:val="clear" w:color="auto" w:fill="auto"/>
            <w:textDirection w:val="btLr"/>
            <w:vAlign w:val="center"/>
          </w:tcPr>
          <w:p w:rsidR="004642F4" w:rsidRPr="00747EBB" w:rsidRDefault="004642F4" w:rsidP="001A3DF8">
            <w:pPr>
              <w:autoSpaceDE w:val="0"/>
              <w:autoSpaceDN w:val="0"/>
              <w:adjustRightInd w:val="0"/>
              <w:ind w:left="-108" w:right="113"/>
              <w:jc w:val="center"/>
              <w:rPr>
                <w:b/>
                <w:bCs/>
                <w:color w:val="000000"/>
                <w:sz w:val="22"/>
                <w:szCs w:val="22"/>
              </w:rPr>
            </w:pPr>
            <w:r w:rsidRPr="00747EBB">
              <w:rPr>
                <w:b/>
                <w:bCs/>
                <w:color w:val="000000"/>
                <w:sz w:val="22"/>
                <w:szCs w:val="22"/>
              </w:rPr>
              <w:t>всего</w:t>
            </w:r>
          </w:p>
        </w:tc>
        <w:tc>
          <w:tcPr>
            <w:tcW w:w="883" w:type="dxa"/>
            <w:shd w:val="clear" w:color="auto" w:fill="auto"/>
            <w:textDirection w:val="btLr"/>
            <w:vAlign w:val="center"/>
          </w:tcPr>
          <w:p w:rsidR="004642F4" w:rsidRPr="00747EBB" w:rsidRDefault="004642F4" w:rsidP="001A3DF8">
            <w:pPr>
              <w:autoSpaceDE w:val="0"/>
              <w:autoSpaceDN w:val="0"/>
              <w:adjustRightInd w:val="0"/>
              <w:ind w:left="-108" w:right="113"/>
              <w:jc w:val="center"/>
              <w:rPr>
                <w:b/>
                <w:bCs/>
                <w:color w:val="000000"/>
                <w:sz w:val="22"/>
                <w:szCs w:val="22"/>
              </w:rPr>
            </w:pPr>
            <w:r w:rsidRPr="00747EBB">
              <w:rPr>
                <w:b/>
                <w:bCs/>
                <w:color w:val="000000"/>
                <w:sz w:val="22"/>
                <w:szCs w:val="22"/>
              </w:rPr>
              <w:t>женщин</w:t>
            </w:r>
          </w:p>
        </w:tc>
        <w:tc>
          <w:tcPr>
            <w:tcW w:w="850" w:type="dxa"/>
            <w:shd w:val="clear" w:color="auto" w:fill="auto"/>
            <w:textDirection w:val="btLr"/>
            <w:vAlign w:val="center"/>
          </w:tcPr>
          <w:p w:rsidR="004642F4" w:rsidRPr="00747EBB" w:rsidRDefault="004642F4" w:rsidP="001A3DF8">
            <w:pPr>
              <w:autoSpaceDE w:val="0"/>
              <w:autoSpaceDN w:val="0"/>
              <w:adjustRightInd w:val="0"/>
              <w:ind w:left="-108" w:right="113"/>
              <w:jc w:val="center"/>
              <w:rPr>
                <w:b/>
                <w:bCs/>
                <w:color w:val="000000"/>
                <w:sz w:val="22"/>
                <w:szCs w:val="22"/>
              </w:rPr>
            </w:pPr>
            <w:r w:rsidRPr="00747EBB">
              <w:rPr>
                <w:b/>
                <w:bCs/>
                <w:color w:val="000000"/>
                <w:sz w:val="22"/>
                <w:szCs w:val="22"/>
              </w:rPr>
              <w:t>мужчин</w:t>
            </w:r>
          </w:p>
        </w:tc>
        <w:tc>
          <w:tcPr>
            <w:tcW w:w="851" w:type="dxa"/>
            <w:shd w:val="clear" w:color="auto" w:fill="auto"/>
            <w:textDirection w:val="btLr"/>
            <w:vAlign w:val="center"/>
          </w:tcPr>
          <w:p w:rsidR="004642F4" w:rsidRPr="00747EBB" w:rsidRDefault="004642F4" w:rsidP="001A3DF8">
            <w:pPr>
              <w:autoSpaceDE w:val="0"/>
              <w:autoSpaceDN w:val="0"/>
              <w:adjustRightInd w:val="0"/>
              <w:ind w:left="-108" w:right="113"/>
              <w:jc w:val="center"/>
              <w:rPr>
                <w:b/>
                <w:bCs/>
                <w:color w:val="000000"/>
                <w:sz w:val="22"/>
                <w:szCs w:val="22"/>
              </w:rPr>
            </w:pPr>
            <w:r w:rsidRPr="00747EBB">
              <w:rPr>
                <w:b/>
                <w:bCs/>
                <w:color w:val="000000"/>
                <w:sz w:val="22"/>
                <w:szCs w:val="22"/>
              </w:rPr>
              <w:t>всего</w:t>
            </w:r>
          </w:p>
        </w:tc>
        <w:tc>
          <w:tcPr>
            <w:tcW w:w="992" w:type="dxa"/>
            <w:shd w:val="clear" w:color="auto" w:fill="auto"/>
            <w:textDirection w:val="btLr"/>
            <w:vAlign w:val="center"/>
          </w:tcPr>
          <w:p w:rsidR="004642F4" w:rsidRPr="00747EBB" w:rsidRDefault="004642F4" w:rsidP="001A3DF8">
            <w:pPr>
              <w:autoSpaceDE w:val="0"/>
              <w:autoSpaceDN w:val="0"/>
              <w:adjustRightInd w:val="0"/>
              <w:ind w:left="-108" w:right="113"/>
              <w:jc w:val="center"/>
              <w:rPr>
                <w:b/>
                <w:bCs/>
                <w:color w:val="000000"/>
                <w:sz w:val="22"/>
                <w:szCs w:val="22"/>
              </w:rPr>
            </w:pPr>
            <w:r w:rsidRPr="00747EBB">
              <w:rPr>
                <w:b/>
                <w:bCs/>
                <w:color w:val="000000"/>
                <w:sz w:val="22"/>
                <w:szCs w:val="22"/>
              </w:rPr>
              <w:t>женщин</w:t>
            </w:r>
          </w:p>
        </w:tc>
        <w:tc>
          <w:tcPr>
            <w:tcW w:w="992" w:type="dxa"/>
            <w:shd w:val="clear" w:color="auto" w:fill="auto"/>
            <w:textDirection w:val="btLr"/>
            <w:vAlign w:val="center"/>
          </w:tcPr>
          <w:p w:rsidR="004642F4" w:rsidRPr="00747EBB" w:rsidRDefault="004642F4" w:rsidP="001A3DF8">
            <w:pPr>
              <w:autoSpaceDE w:val="0"/>
              <w:autoSpaceDN w:val="0"/>
              <w:adjustRightInd w:val="0"/>
              <w:ind w:left="-108" w:right="113"/>
              <w:jc w:val="center"/>
              <w:rPr>
                <w:b/>
                <w:bCs/>
                <w:color w:val="000000"/>
                <w:sz w:val="22"/>
                <w:szCs w:val="22"/>
              </w:rPr>
            </w:pPr>
            <w:r w:rsidRPr="00747EBB">
              <w:rPr>
                <w:b/>
                <w:bCs/>
                <w:color w:val="000000"/>
                <w:sz w:val="22"/>
                <w:szCs w:val="22"/>
              </w:rPr>
              <w:t>мужчин</w:t>
            </w:r>
          </w:p>
        </w:tc>
        <w:tc>
          <w:tcPr>
            <w:tcW w:w="851" w:type="dxa"/>
            <w:shd w:val="clear" w:color="auto" w:fill="auto"/>
            <w:textDirection w:val="btLr"/>
            <w:vAlign w:val="center"/>
          </w:tcPr>
          <w:p w:rsidR="004642F4" w:rsidRPr="00747EBB" w:rsidRDefault="004642F4" w:rsidP="001A3DF8">
            <w:pPr>
              <w:autoSpaceDE w:val="0"/>
              <w:autoSpaceDN w:val="0"/>
              <w:adjustRightInd w:val="0"/>
              <w:ind w:left="-108" w:right="113"/>
              <w:jc w:val="center"/>
              <w:rPr>
                <w:b/>
                <w:bCs/>
                <w:color w:val="000000"/>
                <w:sz w:val="22"/>
                <w:szCs w:val="22"/>
              </w:rPr>
            </w:pPr>
            <w:r w:rsidRPr="00747EBB">
              <w:rPr>
                <w:b/>
                <w:bCs/>
                <w:color w:val="000000"/>
                <w:sz w:val="22"/>
                <w:szCs w:val="22"/>
              </w:rPr>
              <w:t>всего</w:t>
            </w:r>
          </w:p>
        </w:tc>
        <w:tc>
          <w:tcPr>
            <w:tcW w:w="850" w:type="dxa"/>
            <w:shd w:val="clear" w:color="auto" w:fill="auto"/>
            <w:textDirection w:val="btLr"/>
            <w:vAlign w:val="center"/>
          </w:tcPr>
          <w:p w:rsidR="004642F4" w:rsidRPr="00747EBB" w:rsidRDefault="004642F4" w:rsidP="001A3DF8">
            <w:pPr>
              <w:autoSpaceDE w:val="0"/>
              <w:autoSpaceDN w:val="0"/>
              <w:adjustRightInd w:val="0"/>
              <w:ind w:left="-108" w:right="113"/>
              <w:jc w:val="center"/>
              <w:rPr>
                <w:b/>
                <w:bCs/>
                <w:color w:val="000000"/>
                <w:sz w:val="22"/>
                <w:szCs w:val="22"/>
              </w:rPr>
            </w:pPr>
            <w:r w:rsidRPr="00747EBB">
              <w:rPr>
                <w:b/>
                <w:bCs/>
                <w:color w:val="000000"/>
                <w:sz w:val="22"/>
                <w:szCs w:val="22"/>
              </w:rPr>
              <w:t>женщин</w:t>
            </w:r>
          </w:p>
        </w:tc>
        <w:tc>
          <w:tcPr>
            <w:tcW w:w="851" w:type="dxa"/>
            <w:shd w:val="clear" w:color="auto" w:fill="auto"/>
            <w:textDirection w:val="btLr"/>
            <w:vAlign w:val="center"/>
          </w:tcPr>
          <w:p w:rsidR="004642F4" w:rsidRPr="00747EBB" w:rsidRDefault="004642F4" w:rsidP="001A3DF8">
            <w:pPr>
              <w:autoSpaceDE w:val="0"/>
              <w:autoSpaceDN w:val="0"/>
              <w:adjustRightInd w:val="0"/>
              <w:ind w:left="-108" w:right="113"/>
              <w:jc w:val="center"/>
              <w:rPr>
                <w:b/>
                <w:bCs/>
                <w:color w:val="000000"/>
                <w:sz w:val="22"/>
                <w:szCs w:val="22"/>
              </w:rPr>
            </w:pPr>
            <w:r w:rsidRPr="00747EBB">
              <w:rPr>
                <w:b/>
                <w:bCs/>
                <w:color w:val="000000"/>
                <w:sz w:val="22"/>
                <w:szCs w:val="22"/>
              </w:rPr>
              <w:t>мужчин</w:t>
            </w:r>
          </w:p>
        </w:tc>
      </w:tr>
      <w:tr w:rsidR="004642F4" w:rsidRPr="00747EBB" w:rsidTr="001A3DF8">
        <w:trPr>
          <w:trHeight w:val="261"/>
        </w:trPr>
        <w:tc>
          <w:tcPr>
            <w:tcW w:w="1601" w:type="dxa"/>
            <w:shd w:val="clear" w:color="auto" w:fill="auto"/>
            <w:vAlign w:val="center"/>
          </w:tcPr>
          <w:p w:rsidR="004642F4" w:rsidRPr="00747EBB" w:rsidRDefault="004642F4" w:rsidP="00711679">
            <w:pPr>
              <w:ind w:left="-108"/>
              <w:jc w:val="center"/>
              <w:rPr>
                <w:color w:val="000000"/>
                <w:sz w:val="22"/>
                <w:szCs w:val="22"/>
              </w:rPr>
            </w:pPr>
            <w:r w:rsidRPr="00747EBB">
              <w:rPr>
                <w:color w:val="000000"/>
                <w:sz w:val="22"/>
                <w:szCs w:val="22"/>
              </w:rPr>
              <w:t>руководители ОО</w:t>
            </w:r>
          </w:p>
        </w:tc>
        <w:tc>
          <w:tcPr>
            <w:tcW w:w="743" w:type="dxa"/>
            <w:shd w:val="clear" w:color="auto" w:fill="auto"/>
            <w:vAlign w:val="center"/>
          </w:tcPr>
          <w:p w:rsidR="004642F4" w:rsidRPr="00747EBB" w:rsidRDefault="004642F4" w:rsidP="001A3DF8">
            <w:pPr>
              <w:autoSpaceDE w:val="0"/>
              <w:autoSpaceDN w:val="0"/>
              <w:adjustRightInd w:val="0"/>
              <w:ind w:left="-108"/>
              <w:jc w:val="center"/>
              <w:rPr>
                <w:bCs/>
                <w:color w:val="000000"/>
                <w:sz w:val="22"/>
                <w:szCs w:val="22"/>
              </w:rPr>
            </w:pPr>
            <w:r w:rsidRPr="00747EBB">
              <w:rPr>
                <w:bCs/>
                <w:color w:val="000000"/>
                <w:sz w:val="22"/>
                <w:szCs w:val="22"/>
              </w:rPr>
              <w:t>237</w:t>
            </w:r>
          </w:p>
        </w:tc>
        <w:tc>
          <w:tcPr>
            <w:tcW w:w="883" w:type="dxa"/>
            <w:shd w:val="clear" w:color="auto" w:fill="auto"/>
            <w:vAlign w:val="center"/>
          </w:tcPr>
          <w:p w:rsidR="004642F4" w:rsidRPr="00747EBB" w:rsidRDefault="004642F4" w:rsidP="001A3DF8">
            <w:pPr>
              <w:autoSpaceDE w:val="0"/>
              <w:autoSpaceDN w:val="0"/>
              <w:adjustRightInd w:val="0"/>
              <w:ind w:left="-108"/>
              <w:jc w:val="center"/>
              <w:rPr>
                <w:bCs/>
                <w:color w:val="000000"/>
                <w:sz w:val="22"/>
                <w:szCs w:val="22"/>
              </w:rPr>
            </w:pPr>
            <w:r w:rsidRPr="00747EBB">
              <w:rPr>
                <w:bCs/>
                <w:color w:val="000000"/>
                <w:sz w:val="22"/>
                <w:szCs w:val="22"/>
              </w:rPr>
              <w:t>219</w:t>
            </w:r>
          </w:p>
        </w:tc>
        <w:tc>
          <w:tcPr>
            <w:tcW w:w="850" w:type="dxa"/>
            <w:shd w:val="clear" w:color="auto" w:fill="auto"/>
            <w:vAlign w:val="center"/>
          </w:tcPr>
          <w:p w:rsidR="004642F4" w:rsidRPr="00747EBB" w:rsidRDefault="004642F4" w:rsidP="001A3DF8">
            <w:pPr>
              <w:autoSpaceDE w:val="0"/>
              <w:autoSpaceDN w:val="0"/>
              <w:adjustRightInd w:val="0"/>
              <w:ind w:left="-108"/>
              <w:jc w:val="center"/>
              <w:rPr>
                <w:bCs/>
                <w:color w:val="000000"/>
                <w:sz w:val="22"/>
                <w:szCs w:val="22"/>
              </w:rPr>
            </w:pPr>
            <w:r w:rsidRPr="00747EBB">
              <w:rPr>
                <w:bCs/>
                <w:color w:val="000000"/>
                <w:sz w:val="22"/>
                <w:szCs w:val="22"/>
              </w:rPr>
              <w:t>18</w:t>
            </w:r>
          </w:p>
        </w:tc>
        <w:tc>
          <w:tcPr>
            <w:tcW w:w="851" w:type="dxa"/>
            <w:shd w:val="clear" w:color="auto" w:fill="auto"/>
            <w:vAlign w:val="center"/>
          </w:tcPr>
          <w:p w:rsidR="004642F4" w:rsidRPr="00747EBB" w:rsidRDefault="004642F4" w:rsidP="001A3DF8">
            <w:pPr>
              <w:autoSpaceDE w:val="0"/>
              <w:autoSpaceDN w:val="0"/>
              <w:adjustRightInd w:val="0"/>
              <w:ind w:left="-108"/>
              <w:jc w:val="center"/>
              <w:rPr>
                <w:bCs/>
                <w:color w:val="000000"/>
                <w:sz w:val="22"/>
                <w:szCs w:val="22"/>
              </w:rPr>
            </w:pPr>
            <w:r w:rsidRPr="00747EBB">
              <w:rPr>
                <w:bCs/>
                <w:color w:val="000000"/>
                <w:sz w:val="22"/>
                <w:szCs w:val="22"/>
              </w:rPr>
              <w:t>233</w:t>
            </w:r>
          </w:p>
        </w:tc>
        <w:tc>
          <w:tcPr>
            <w:tcW w:w="992" w:type="dxa"/>
            <w:shd w:val="clear" w:color="auto" w:fill="auto"/>
            <w:vAlign w:val="center"/>
          </w:tcPr>
          <w:p w:rsidR="004642F4" w:rsidRPr="00747EBB" w:rsidRDefault="004642F4" w:rsidP="001A3DF8">
            <w:pPr>
              <w:autoSpaceDE w:val="0"/>
              <w:autoSpaceDN w:val="0"/>
              <w:adjustRightInd w:val="0"/>
              <w:ind w:left="-108"/>
              <w:jc w:val="center"/>
              <w:rPr>
                <w:bCs/>
                <w:color w:val="000000"/>
                <w:sz w:val="22"/>
                <w:szCs w:val="22"/>
              </w:rPr>
            </w:pPr>
            <w:r w:rsidRPr="00747EBB">
              <w:rPr>
                <w:bCs/>
                <w:color w:val="000000"/>
                <w:sz w:val="22"/>
                <w:szCs w:val="22"/>
              </w:rPr>
              <w:t>213</w:t>
            </w:r>
          </w:p>
        </w:tc>
        <w:tc>
          <w:tcPr>
            <w:tcW w:w="992" w:type="dxa"/>
            <w:shd w:val="clear" w:color="auto" w:fill="auto"/>
            <w:vAlign w:val="center"/>
          </w:tcPr>
          <w:p w:rsidR="004642F4" w:rsidRPr="00747EBB" w:rsidRDefault="004642F4" w:rsidP="001A3DF8">
            <w:pPr>
              <w:autoSpaceDE w:val="0"/>
              <w:autoSpaceDN w:val="0"/>
              <w:adjustRightInd w:val="0"/>
              <w:ind w:left="-108"/>
              <w:jc w:val="center"/>
              <w:rPr>
                <w:bCs/>
                <w:color w:val="000000"/>
                <w:sz w:val="22"/>
                <w:szCs w:val="22"/>
              </w:rPr>
            </w:pPr>
            <w:r w:rsidRPr="00747EBB">
              <w:rPr>
                <w:bCs/>
                <w:color w:val="000000"/>
                <w:sz w:val="22"/>
                <w:szCs w:val="22"/>
              </w:rPr>
              <w:t>20</w:t>
            </w:r>
          </w:p>
        </w:tc>
        <w:tc>
          <w:tcPr>
            <w:tcW w:w="851" w:type="dxa"/>
            <w:shd w:val="clear" w:color="auto" w:fill="auto"/>
            <w:vAlign w:val="center"/>
          </w:tcPr>
          <w:p w:rsidR="004642F4" w:rsidRPr="00747EBB" w:rsidRDefault="004642F4" w:rsidP="001A3DF8">
            <w:pPr>
              <w:autoSpaceDE w:val="0"/>
              <w:autoSpaceDN w:val="0"/>
              <w:adjustRightInd w:val="0"/>
              <w:ind w:left="-108"/>
              <w:jc w:val="center"/>
              <w:rPr>
                <w:bCs/>
                <w:color w:val="000000"/>
                <w:sz w:val="22"/>
                <w:szCs w:val="22"/>
              </w:rPr>
            </w:pPr>
            <w:r w:rsidRPr="00747EBB">
              <w:rPr>
                <w:bCs/>
                <w:color w:val="000000"/>
                <w:sz w:val="22"/>
                <w:szCs w:val="22"/>
              </w:rPr>
              <w:t>237</w:t>
            </w:r>
          </w:p>
        </w:tc>
        <w:tc>
          <w:tcPr>
            <w:tcW w:w="850" w:type="dxa"/>
            <w:shd w:val="clear" w:color="auto" w:fill="auto"/>
            <w:vAlign w:val="center"/>
          </w:tcPr>
          <w:p w:rsidR="004642F4" w:rsidRPr="00747EBB" w:rsidRDefault="004642F4" w:rsidP="001A3DF8">
            <w:pPr>
              <w:autoSpaceDE w:val="0"/>
              <w:autoSpaceDN w:val="0"/>
              <w:adjustRightInd w:val="0"/>
              <w:ind w:left="-108"/>
              <w:jc w:val="center"/>
              <w:rPr>
                <w:bCs/>
                <w:color w:val="000000"/>
                <w:sz w:val="22"/>
                <w:szCs w:val="22"/>
              </w:rPr>
            </w:pPr>
            <w:r w:rsidRPr="00747EBB">
              <w:rPr>
                <w:bCs/>
                <w:color w:val="000000"/>
                <w:sz w:val="22"/>
                <w:szCs w:val="22"/>
              </w:rPr>
              <w:t>216</w:t>
            </w:r>
          </w:p>
        </w:tc>
        <w:tc>
          <w:tcPr>
            <w:tcW w:w="851" w:type="dxa"/>
            <w:shd w:val="clear" w:color="auto" w:fill="auto"/>
            <w:vAlign w:val="center"/>
          </w:tcPr>
          <w:p w:rsidR="004642F4" w:rsidRPr="00747EBB" w:rsidRDefault="004642F4" w:rsidP="001A3DF8">
            <w:pPr>
              <w:autoSpaceDE w:val="0"/>
              <w:autoSpaceDN w:val="0"/>
              <w:adjustRightInd w:val="0"/>
              <w:ind w:left="-108"/>
              <w:jc w:val="center"/>
              <w:rPr>
                <w:bCs/>
                <w:color w:val="000000"/>
                <w:sz w:val="22"/>
                <w:szCs w:val="22"/>
              </w:rPr>
            </w:pPr>
            <w:r w:rsidRPr="00747EBB">
              <w:rPr>
                <w:bCs/>
                <w:color w:val="000000"/>
                <w:sz w:val="22"/>
                <w:szCs w:val="22"/>
              </w:rPr>
              <w:t>21</w:t>
            </w:r>
          </w:p>
        </w:tc>
      </w:tr>
      <w:tr w:rsidR="004642F4" w:rsidRPr="00747EBB" w:rsidTr="001A3DF8">
        <w:trPr>
          <w:trHeight w:val="274"/>
        </w:trPr>
        <w:tc>
          <w:tcPr>
            <w:tcW w:w="1601" w:type="dxa"/>
            <w:shd w:val="clear" w:color="auto" w:fill="auto"/>
            <w:vAlign w:val="center"/>
          </w:tcPr>
          <w:p w:rsidR="004642F4" w:rsidRPr="00747EBB" w:rsidRDefault="004642F4" w:rsidP="00711679">
            <w:pPr>
              <w:ind w:left="-108"/>
              <w:jc w:val="center"/>
              <w:rPr>
                <w:color w:val="000000"/>
                <w:sz w:val="22"/>
                <w:szCs w:val="22"/>
              </w:rPr>
            </w:pPr>
            <w:proofErr w:type="spellStart"/>
            <w:r w:rsidRPr="00747EBB">
              <w:rPr>
                <w:color w:val="000000"/>
                <w:sz w:val="22"/>
                <w:szCs w:val="22"/>
              </w:rPr>
              <w:t>педработники</w:t>
            </w:r>
            <w:proofErr w:type="spellEnd"/>
          </w:p>
        </w:tc>
        <w:tc>
          <w:tcPr>
            <w:tcW w:w="743" w:type="dxa"/>
            <w:shd w:val="clear" w:color="auto" w:fill="auto"/>
            <w:vAlign w:val="center"/>
          </w:tcPr>
          <w:p w:rsidR="004642F4" w:rsidRPr="00747EBB" w:rsidRDefault="004642F4" w:rsidP="001A3DF8">
            <w:pPr>
              <w:autoSpaceDE w:val="0"/>
              <w:autoSpaceDN w:val="0"/>
              <w:adjustRightInd w:val="0"/>
              <w:ind w:left="-108"/>
              <w:jc w:val="center"/>
              <w:rPr>
                <w:bCs/>
                <w:color w:val="000000"/>
                <w:sz w:val="22"/>
                <w:szCs w:val="22"/>
              </w:rPr>
            </w:pPr>
            <w:r w:rsidRPr="00747EBB">
              <w:rPr>
                <w:bCs/>
                <w:color w:val="000000"/>
                <w:sz w:val="22"/>
                <w:szCs w:val="22"/>
              </w:rPr>
              <w:t>2288</w:t>
            </w:r>
          </w:p>
        </w:tc>
        <w:tc>
          <w:tcPr>
            <w:tcW w:w="883" w:type="dxa"/>
            <w:shd w:val="clear" w:color="auto" w:fill="auto"/>
            <w:vAlign w:val="center"/>
          </w:tcPr>
          <w:p w:rsidR="004642F4" w:rsidRPr="00747EBB" w:rsidRDefault="004642F4" w:rsidP="001A3DF8">
            <w:pPr>
              <w:autoSpaceDE w:val="0"/>
              <w:autoSpaceDN w:val="0"/>
              <w:adjustRightInd w:val="0"/>
              <w:ind w:left="-108"/>
              <w:jc w:val="center"/>
              <w:rPr>
                <w:bCs/>
                <w:color w:val="000000"/>
                <w:sz w:val="22"/>
                <w:szCs w:val="22"/>
              </w:rPr>
            </w:pPr>
            <w:r w:rsidRPr="00747EBB">
              <w:rPr>
                <w:bCs/>
                <w:color w:val="000000"/>
                <w:sz w:val="22"/>
                <w:szCs w:val="22"/>
              </w:rPr>
              <w:t>2114</w:t>
            </w:r>
          </w:p>
        </w:tc>
        <w:tc>
          <w:tcPr>
            <w:tcW w:w="850" w:type="dxa"/>
            <w:shd w:val="clear" w:color="auto" w:fill="auto"/>
            <w:vAlign w:val="center"/>
          </w:tcPr>
          <w:p w:rsidR="004642F4" w:rsidRPr="00747EBB" w:rsidRDefault="004642F4" w:rsidP="001A3DF8">
            <w:pPr>
              <w:autoSpaceDE w:val="0"/>
              <w:autoSpaceDN w:val="0"/>
              <w:adjustRightInd w:val="0"/>
              <w:ind w:left="-108"/>
              <w:jc w:val="center"/>
              <w:rPr>
                <w:bCs/>
                <w:color w:val="000000"/>
                <w:sz w:val="22"/>
                <w:szCs w:val="22"/>
              </w:rPr>
            </w:pPr>
            <w:r w:rsidRPr="00747EBB">
              <w:rPr>
                <w:bCs/>
                <w:color w:val="000000"/>
                <w:sz w:val="22"/>
                <w:szCs w:val="22"/>
              </w:rPr>
              <w:t>174</w:t>
            </w:r>
          </w:p>
        </w:tc>
        <w:tc>
          <w:tcPr>
            <w:tcW w:w="851" w:type="dxa"/>
            <w:shd w:val="clear" w:color="auto" w:fill="auto"/>
            <w:vAlign w:val="center"/>
          </w:tcPr>
          <w:p w:rsidR="004642F4" w:rsidRPr="00747EBB" w:rsidRDefault="004642F4" w:rsidP="001A3DF8">
            <w:pPr>
              <w:autoSpaceDE w:val="0"/>
              <w:autoSpaceDN w:val="0"/>
              <w:adjustRightInd w:val="0"/>
              <w:ind w:left="-108"/>
              <w:jc w:val="center"/>
              <w:rPr>
                <w:bCs/>
                <w:color w:val="000000"/>
                <w:sz w:val="22"/>
                <w:szCs w:val="22"/>
              </w:rPr>
            </w:pPr>
            <w:r w:rsidRPr="00747EBB">
              <w:rPr>
                <w:bCs/>
                <w:color w:val="000000"/>
                <w:sz w:val="22"/>
                <w:szCs w:val="22"/>
              </w:rPr>
              <w:t>2299</w:t>
            </w:r>
          </w:p>
        </w:tc>
        <w:tc>
          <w:tcPr>
            <w:tcW w:w="992" w:type="dxa"/>
            <w:shd w:val="clear" w:color="auto" w:fill="auto"/>
            <w:vAlign w:val="center"/>
          </w:tcPr>
          <w:p w:rsidR="004642F4" w:rsidRPr="00747EBB" w:rsidRDefault="004642F4" w:rsidP="001A3DF8">
            <w:pPr>
              <w:autoSpaceDE w:val="0"/>
              <w:autoSpaceDN w:val="0"/>
              <w:adjustRightInd w:val="0"/>
              <w:ind w:left="-108"/>
              <w:jc w:val="center"/>
              <w:rPr>
                <w:bCs/>
                <w:color w:val="000000"/>
                <w:sz w:val="22"/>
                <w:szCs w:val="22"/>
              </w:rPr>
            </w:pPr>
            <w:r w:rsidRPr="00747EBB">
              <w:rPr>
                <w:bCs/>
                <w:color w:val="000000"/>
                <w:sz w:val="22"/>
                <w:szCs w:val="22"/>
              </w:rPr>
              <w:t>2118</w:t>
            </w:r>
          </w:p>
        </w:tc>
        <w:tc>
          <w:tcPr>
            <w:tcW w:w="992" w:type="dxa"/>
            <w:shd w:val="clear" w:color="auto" w:fill="auto"/>
            <w:vAlign w:val="center"/>
          </w:tcPr>
          <w:p w:rsidR="004642F4" w:rsidRPr="00747EBB" w:rsidRDefault="004642F4" w:rsidP="001A3DF8">
            <w:pPr>
              <w:autoSpaceDE w:val="0"/>
              <w:autoSpaceDN w:val="0"/>
              <w:adjustRightInd w:val="0"/>
              <w:ind w:left="-108"/>
              <w:jc w:val="center"/>
              <w:rPr>
                <w:bCs/>
                <w:color w:val="000000"/>
                <w:sz w:val="22"/>
                <w:szCs w:val="22"/>
              </w:rPr>
            </w:pPr>
            <w:r w:rsidRPr="00747EBB">
              <w:rPr>
                <w:bCs/>
                <w:color w:val="000000"/>
                <w:sz w:val="22"/>
                <w:szCs w:val="22"/>
              </w:rPr>
              <w:t>181</w:t>
            </w:r>
          </w:p>
        </w:tc>
        <w:tc>
          <w:tcPr>
            <w:tcW w:w="851" w:type="dxa"/>
            <w:shd w:val="clear" w:color="auto" w:fill="auto"/>
            <w:vAlign w:val="center"/>
          </w:tcPr>
          <w:p w:rsidR="004642F4" w:rsidRPr="00747EBB" w:rsidRDefault="004642F4" w:rsidP="001A3DF8">
            <w:pPr>
              <w:autoSpaceDE w:val="0"/>
              <w:autoSpaceDN w:val="0"/>
              <w:adjustRightInd w:val="0"/>
              <w:ind w:left="-108"/>
              <w:jc w:val="center"/>
              <w:rPr>
                <w:bCs/>
                <w:color w:val="000000"/>
                <w:sz w:val="22"/>
                <w:szCs w:val="22"/>
              </w:rPr>
            </w:pPr>
            <w:r w:rsidRPr="00747EBB">
              <w:rPr>
                <w:bCs/>
                <w:color w:val="000000"/>
                <w:sz w:val="22"/>
                <w:szCs w:val="22"/>
              </w:rPr>
              <w:t>2257</w:t>
            </w:r>
          </w:p>
        </w:tc>
        <w:tc>
          <w:tcPr>
            <w:tcW w:w="850" w:type="dxa"/>
            <w:shd w:val="clear" w:color="auto" w:fill="auto"/>
            <w:vAlign w:val="center"/>
          </w:tcPr>
          <w:p w:rsidR="004642F4" w:rsidRPr="00747EBB" w:rsidRDefault="004642F4" w:rsidP="001A3DF8">
            <w:pPr>
              <w:autoSpaceDE w:val="0"/>
              <w:autoSpaceDN w:val="0"/>
              <w:adjustRightInd w:val="0"/>
              <w:ind w:left="-108"/>
              <w:jc w:val="center"/>
              <w:rPr>
                <w:bCs/>
                <w:color w:val="000000"/>
                <w:sz w:val="22"/>
                <w:szCs w:val="22"/>
              </w:rPr>
            </w:pPr>
            <w:r w:rsidRPr="00747EBB">
              <w:rPr>
                <w:bCs/>
                <w:color w:val="000000"/>
                <w:sz w:val="22"/>
                <w:szCs w:val="22"/>
              </w:rPr>
              <w:t>2078</w:t>
            </w:r>
          </w:p>
        </w:tc>
        <w:tc>
          <w:tcPr>
            <w:tcW w:w="851" w:type="dxa"/>
            <w:shd w:val="clear" w:color="auto" w:fill="auto"/>
            <w:vAlign w:val="center"/>
          </w:tcPr>
          <w:p w:rsidR="004642F4" w:rsidRPr="00747EBB" w:rsidRDefault="004642F4" w:rsidP="001A3DF8">
            <w:pPr>
              <w:autoSpaceDE w:val="0"/>
              <w:autoSpaceDN w:val="0"/>
              <w:adjustRightInd w:val="0"/>
              <w:ind w:left="-108"/>
              <w:jc w:val="center"/>
              <w:rPr>
                <w:bCs/>
                <w:color w:val="000000"/>
                <w:sz w:val="22"/>
                <w:szCs w:val="22"/>
              </w:rPr>
            </w:pPr>
            <w:r w:rsidRPr="00747EBB">
              <w:rPr>
                <w:bCs/>
                <w:color w:val="000000"/>
                <w:sz w:val="22"/>
                <w:szCs w:val="22"/>
              </w:rPr>
              <w:t>179</w:t>
            </w:r>
          </w:p>
        </w:tc>
      </w:tr>
    </w:tbl>
    <w:p w:rsidR="004642F4" w:rsidRPr="00684EA6" w:rsidRDefault="004642F4" w:rsidP="00684EA6">
      <w:pPr>
        <w:autoSpaceDE w:val="0"/>
        <w:autoSpaceDN w:val="0"/>
        <w:adjustRightInd w:val="0"/>
        <w:ind w:firstLine="709"/>
        <w:jc w:val="both"/>
        <w:rPr>
          <w:sz w:val="28"/>
        </w:rPr>
      </w:pPr>
      <w:r w:rsidRPr="00684EA6">
        <w:rPr>
          <w:sz w:val="28"/>
        </w:rPr>
        <w:t xml:space="preserve">В 2021 году </w:t>
      </w:r>
      <w:r w:rsidR="00684EA6">
        <w:rPr>
          <w:sz w:val="28"/>
        </w:rPr>
        <w:t xml:space="preserve">более </w:t>
      </w:r>
      <w:r w:rsidRPr="00684EA6">
        <w:rPr>
          <w:sz w:val="28"/>
        </w:rPr>
        <w:t xml:space="preserve">80 % работников имеют высшее профессиональное образование, отмечено снижение доли </w:t>
      </w:r>
      <w:proofErr w:type="spellStart"/>
      <w:r w:rsidRPr="00684EA6">
        <w:rPr>
          <w:sz w:val="28"/>
        </w:rPr>
        <w:t>педработников</w:t>
      </w:r>
      <w:proofErr w:type="spellEnd"/>
      <w:r w:rsidRPr="00684EA6">
        <w:rPr>
          <w:sz w:val="28"/>
        </w:rPr>
        <w:t>, имеющих высшее образование.</w:t>
      </w:r>
    </w:p>
    <w:p w:rsidR="004642F4" w:rsidRPr="00AE1BB1" w:rsidRDefault="004642F4" w:rsidP="004642F4">
      <w:pPr>
        <w:autoSpaceDE w:val="0"/>
        <w:autoSpaceDN w:val="0"/>
        <w:adjustRightInd w:val="0"/>
        <w:ind w:left="-720"/>
        <w:jc w:val="right"/>
        <w:rPr>
          <w:sz w:val="22"/>
          <w:szCs w:val="22"/>
        </w:rPr>
      </w:pPr>
      <w:r w:rsidRPr="00AE1BB1">
        <w:rPr>
          <w:sz w:val="22"/>
          <w:szCs w:val="22"/>
        </w:rPr>
        <w:t>Таблица №</w:t>
      </w:r>
      <w:r w:rsidR="00AD4727">
        <w:rPr>
          <w:sz w:val="22"/>
          <w:szCs w:val="22"/>
        </w:rPr>
        <w:t xml:space="preserve"> 23</w:t>
      </w:r>
    </w:p>
    <w:p w:rsidR="004642F4" w:rsidRPr="00AE1BB1" w:rsidRDefault="004642F4" w:rsidP="004642F4">
      <w:pPr>
        <w:autoSpaceDE w:val="0"/>
        <w:autoSpaceDN w:val="0"/>
        <w:adjustRightInd w:val="0"/>
        <w:ind w:left="-720"/>
        <w:jc w:val="center"/>
        <w:rPr>
          <w:b/>
        </w:rPr>
      </w:pPr>
      <w:r w:rsidRPr="00AE1BB1">
        <w:rPr>
          <w:b/>
        </w:rPr>
        <w:t>Информация об уровне образования педагогических работников</w:t>
      </w:r>
    </w:p>
    <w:tbl>
      <w:tblPr>
        <w:tblW w:w="9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2"/>
        <w:gridCol w:w="1508"/>
        <w:gridCol w:w="2051"/>
        <w:gridCol w:w="2581"/>
        <w:gridCol w:w="2498"/>
      </w:tblGrid>
      <w:tr w:rsidR="004642F4" w:rsidRPr="00AE1BB1" w:rsidTr="008251B7">
        <w:trPr>
          <w:trHeight w:val="255"/>
        </w:trPr>
        <w:tc>
          <w:tcPr>
            <w:tcW w:w="772" w:type="dxa"/>
            <w:vMerge w:val="restart"/>
            <w:shd w:val="clear" w:color="auto" w:fill="auto"/>
          </w:tcPr>
          <w:p w:rsidR="004642F4" w:rsidRPr="00AE1BB1" w:rsidRDefault="004642F4" w:rsidP="00711679">
            <w:pPr>
              <w:autoSpaceDE w:val="0"/>
              <w:autoSpaceDN w:val="0"/>
              <w:adjustRightInd w:val="0"/>
              <w:ind w:left="-288"/>
              <w:jc w:val="center"/>
              <w:rPr>
                <w:b/>
              </w:rPr>
            </w:pPr>
            <w:r w:rsidRPr="00AE1BB1">
              <w:rPr>
                <w:b/>
              </w:rPr>
              <w:t>Год</w:t>
            </w:r>
          </w:p>
        </w:tc>
        <w:tc>
          <w:tcPr>
            <w:tcW w:w="1508" w:type="dxa"/>
            <w:vMerge w:val="restart"/>
            <w:shd w:val="clear" w:color="auto" w:fill="auto"/>
          </w:tcPr>
          <w:p w:rsidR="004642F4" w:rsidRPr="00AE1BB1" w:rsidRDefault="004642F4" w:rsidP="00711679">
            <w:pPr>
              <w:tabs>
                <w:tab w:val="left" w:pos="1291"/>
              </w:tabs>
              <w:autoSpaceDE w:val="0"/>
              <w:autoSpaceDN w:val="0"/>
              <w:adjustRightInd w:val="0"/>
              <w:jc w:val="center"/>
              <w:rPr>
                <w:b/>
                <w:sz w:val="22"/>
              </w:rPr>
            </w:pPr>
            <w:r w:rsidRPr="00AE1BB1">
              <w:rPr>
                <w:b/>
                <w:sz w:val="22"/>
              </w:rPr>
              <w:t xml:space="preserve">Всего </w:t>
            </w:r>
            <w:proofErr w:type="gramStart"/>
            <w:r w:rsidRPr="00AE1BB1">
              <w:rPr>
                <w:b/>
                <w:sz w:val="22"/>
              </w:rPr>
              <w:t>педагоги-</w:t>
            </w:r>
            <w:proofErr w:type="spellStart"/>
            <w:r w:rsidRPr="00AE1BB1">
              <w:rPr>
                <w:b/>
                <w:sz w:val="22"/>
              </w:rPr>
              <w:t>ческих</w:t>
            </w:r>
            <w:proofErr w:type="spellEnd"/>
            <w:proofErr w:type="gramEnd"/>
            <w:r w:rsidRPr="00AE1BB1">
              <w:rPr>
                <w:b/>
                <w:sz w:val="22"/>
              </w:rPr>
              <w:t xml:space="preserve"> работников, чел.</w:t>
            </w:r>
          </w:p>
        </w:tc>
        <w:tc>
          <w:tcPr>
            <w:tcW w:w="7130" w:type="dxa"/>
            <w:gridSpan w:val="3"/>
            <w:shd w:val="clear" w:color="auto" w:fill="auto"/>
          </w:tcPr>
          <w:p w:rsidR="004642F4" w:rsidRPr="00AE1BB1" w:rsidRDefault="004642F4" w:rsidP="00711679">
            <w:pPr>
              <w:autoSpaceDE w:val="0"/>
              <w:autoSpaceDN w:val="0"/>
              <w:adjustRightInd w:val="0"/>
              <w:jc w:val="center"/>
              <w:rPr>
                <w:b/>
                <w:sz w:val="22"/>
              </w:rPr>
            </w:pPr>
            <w:r w:rsidRPr="00AE1BB1">
              <w:rPr>
                <w:b/>
                <w:sz w:val="22"/>
              </w:rPr>
              <w:t>Из них, имеющих</w:t>
            </w:r>
          </w:p>
        </w:tc>
      </w:tr>
      <w:tr w:rsidR="004642F4" w:rsidRPr="00AE1BB1" w:rsidTr="008251B7">
        <w:trPr>
          <w:trHeight w:val="285"/>
        </w:trPr>
        <w:tc>
          <w:tcPr>
            <w:tcW w:w="772" w:type="dxa"/>
            <w:vMerge/>
            <w:shd w:val="clear" w:color="auto" w:fill="auto"/>
          </w:tcPr>
          <w:p w:rsidR="004642F4" w:rsidRPr="00AE1BB1" w:rsidRDefault="004642F4" w:rsidP="00711679">
            <w:pPr>
              <w:autoSpaceDE w:val="0"/>
              <w:autoSpaceDN w:val="0"/>
              <w:adjustRightInd w:val="0"/>
              <w:ind w:left="-288"/>
              <w:jc w:val="center"/>
              <w:rPr>
                <w:b/>
              </w:rPr>
            </w:pPr>
          </w:p>
        </w:tc>
        <w:tc>
          <w:tcPr>
            <w:tcW w:w="1508" w:type="dxa"/>
            <w:vMerge/>
            <w:shd w:val="clear" w:color="auto" w:fill="auto"/>
          </w:tcPr>
          <w:p w:rsidR="004642F4" w:rsidRPr="00AE1BB1" w:rsidRDefault="004642F4" w:rsidP="00711679">
            <w:pPr>
              <w:autoSpaceDE w:val="0"/>
              <w:autoSpaceDN w:val="0"/>
              <w:adjustRightInd w:val="0"/>
              <w:jc w:val="center"/>
              <w:rPr>
                <w:b/>
                <w:sz w:val="22"/>
              </w:rPr>
            </w:pPr>
          </w:p>
        </w:tc>
        <w:tc>
          <w:tcPr>
            <w:tcW w:w="2051" w:type="dxa"/>
            <w:shd w:val="clear" w:color="auto" w:fill="auto"/>
          </w:tcPr>
          <w:p w:rsidR="004642F4" w:rsidRPr="00AE1BB1" w:rsidRDefault="004642F4" w:rsidP="00711679">
            <w:pPr>
              <w:autoSpaceDE w:val="0"/>
              <w:autoSpaceDN w:val="0"/>
              <w:adjustRightInd w:val="0"/>
              <w:ind w:right="-41"/>
              <w:jc w:val="center"/>
              <w:rPr>
                <w:b/>
                <w:sz w:val="22"/>
              </w:rPr>
            </w:pPr>
            <w:r w:rsidRPr="00AE1BB1">
              <w:rPr>
                <w:b/>
                <w:sz w:val="22"/>
              </w:rPr>
              <w:t>высшее профессиональное образование</w:t>
            </w:r>
          </w:p>
        </w:tc>
        <w:tc>
          <w:tcPr>
            <w:tcW w:w="2581" w:type="dxa"/>
            <w:shd w:val="clear" w:color="auto" w:fill="auto"/>
          </w:tcPr>
          <w:p w:rsidR="004642F4" w:rsidRPr="00AE1BB1" w:rsidRDefault="004642F4" w:rsidP="00711679">
            <w:pPr>
              <w:autoSpaceDE w:val="0"/>
              <w:autoSpaceDN w:val="0"/>
              <w:adjustRightInd w:val="0"/>
              <w:jc w:val="center"/>
              <w:rPr>
                <w:b/>
                <w:sz w:val="22"/>
              </w:rPr>
            </w:pPr>
            <w:r w:rsidRPr="00AE1BB1">
              <w:rPr>
                <w:b/>
                <w:sz w:val="22"/>
              </w:rPr>
              <w:t>среднее профессиональное образование по программам подготовки специалистов среднего звена</w:t>
            </w:r>
          </w:p>
        </w:tc>
        <w:tc>
          <w:tcPr>
            <w:tcW w:w="2498" w:type="dxa"/>
            <w:shd w:val="clear" w:color="auto" w:fill="auto"/>
          </w:tcPr>
          <w:p w:rsidR="004642F4" w:rsidRPr="00AE1BB1" w:rsidRDefault="004642F4" w:rsidP="00711679">
            <w:pPr>
              <w:autoSpaceDE w:val="0"/>
              <w:autoSpaceDN w:val="0"/>
              <w:adjustRightInd w:val="0"/>
              <w:jc w:val="center"/>
              <w:rPr>
                <w:b/>
                <w:sz w:val="22"/>
              </w:rPr>
            </w:pPr>
            <w:r w:rsidRPr="00AE1BB1">
              <w:rPr>
                <w:b/>
                <w:sz w:val="22"/>
              </w:rPr>
              <w:t>среднее профессиональное образование по программам подготовки квалифицированных рабочих служащих</w:t>
            </w:r>
          </w:p>
        </w:tc>
      </w:tr>
      <w:tr w:rsidR="004642F4" w:rsidRPr="00AE1BB1" w:rsidTr="008251B7">
        <w:tc>
          <w:tcPr>
            <w:tcW w:w="772" w:type="dxa"/>
            <w:shd w:val="clear" w:color="auto" w:fill="auto"/>
          </w:tcPr>
          <w:p w:rsidR="004642F4" w:rsidRPr="00AE1BB1" w:rsidRDefault="004642F4" w:rsidP="00711679">
            <w:pPr>
              <w:autoSpaceDE w:val="0"/>
              <w:autoSpaceDN w:val="0"/>
              <w:adjustRightInd w:val="0"/>
              <w:ind w:firstLine="51"/>
              <w:jc w:val="center"/>
              <w:rPr>
                <w:b/>
              </w:rPr>
            </w:pPr>
            <w:r w:rsidRPr="00AE1BB1">
              <w:rPr>
                <w:b/>
              </w:rPr>
              <w:t>2019</w:t>
            </w:r>
          </w:p>
        </w:tc>
        <w:tc>
          <w:tcPr>
            <w:tcW w:w="1508" w:type="dxa"/>
            <w:shd w:val="clear" w:color="auto" w:fill="auto"/>
          </w:tcPr>
          <w:p w:rsidR="004642F4" w:rsidRPr="00AE1BB1" w:rsidRDefault="004642F4" w:rsidP="00711679">
            <w:pPr>
              <w:autoSpaceDE w:val="0"/>
              <w:autoSpaceDN w:val="0"/>
              <w:adjustRightInd w:val="0"/>
              <w:ind w:left="-288"/>
              <w:jc w:val="center"/>
            </w:pPr>
            <w:r w:rsidRPr="00AE1BB1">
              <w:t>2288</w:t>
            </w:r>
          </w:p>
        </w:tc>
        <w:tc>
          <w:tcPr>
            <w:tcW w:w="2051" w:type="dxa"/>
            <w:shd w:val="clear" w:color="auto" w:fill="auto"/>
          </w:tcPr>
          <w:p w:rsidR="004642F4" w:rsidRPr="00AE1BB1" w:rsidRDefault="004642F4" w:rsidP="00711679">
            <w:pPr>
              <w:autoSpaceDE w:val="0"/>
              <w:autoSpaceDN w:val="0"/>
              <w:adjustRightInd w:val="0"/>
              <w:ind w:left="-288"/>
              <w:jc w:val="center"/>
            </w:pPr>
            <w:r w:rsidRPr="00AE1BB1">
              <w:t>1962 (85,8 %)</w:t>
            </w:r>
          </w:p>
        </w:tc>
        <w:tc>
          <w:tcPr>
            <w:tcW w:w="2581" w:type="dxa"/>
            <w:shd w:val="clear" w:color="auto" w:fill="auto"/>
          </w:tcPr>
          <w:p w:rsidR="004642F4" w:rsidRPr="00AE1BB1" w:rsidRDefault="004642F4" w:rsidP="00711679">
            <w:pPr>
              <w:autoSpaceDE w:val="0"/>
              <w:autoSpaceDN w:val="0"/>
              <w:adjustRightInd w:val="0"/>
              <w:ind w:left="-288"/>
              <w:jc w:val="center"/>
            </w:pPr>
            <w:r w:rsidRPr="00AE1BB1">
              <w:t>312</w:t>
            </w:r>
          </w:p>
        </w:tc>
        <w:tc>
          <w:tcPr>
            <w:tcW w:w="2498" w:type="dxa"/>
            <w:shd w:val="clear" w:color="auto" w:fill="auto"/>
          </w:tcPr>
          <w:p w:rsidR="004642F4" w:rsidRPr="00AE1BB1" w:rsidRDefault="004642F4" w:rsidP="00711679">
            <w:pPr>
              <w:autoSpaceDE w:val="0"/>
              <w:autoSpaceDN w:val="0"/>
              <w:adjustRightInd w:val="0"/>
              <w:ind w:left="-288"/>
              <w:jc w:val="center"/>
            </w:pPr>
            <w:r w:rsidRPr="00AE1BB1">
              <w:t>5</w:t>
            </w:r>
          </w:p>
        </w:tc>
      </w:tr>
      <w:tr w:rsidR="004642F4" w:rsidRPr="00AE1BB1" w:rsidTr="008251B7">
        <w:tc>
          <w:tcPr>
            <w:tcW w:w="772" w:type="dxa"/>
            <w:shd w:val="clear" w:color="auto" w:fill="auto"/>
          </w:tcPr>
          <w:p w:rsidR="004642F4" w:rsidRPr="00AE1BB1" w:rsidRDefault="004642F4" w:rsidP="00711679">
            <w:pPr>
              <w:autoSpaceDE w:val="0"/>
              <w:autoSpaceDN w:val="0"/>
              <w:adjustRightInd w:val="0"/>
              <w:ind w:firstLine="51"/>
              <w:jc w:val="center"/>
              <w:rPr>
                <w:b/>
              </w:rPr>
            </w:pPr>
            <w:r w:rsidRPr="00AE1BB1">
              <w:rPr>
                <w:b/>
              </w:rPr>
              <w:t>2020</w:t>
            </w:r>
          </w:p>
        </w:tc>
        <w:tc>
          <w:tcPr>
            <w:tcW w:w="1508" w:type="dxa"/>
            <w:shd w:val="clear" w:color="auto" w:fill="auto"/>
          </w:tcPr>
          <w:p w:rsidR="004642F4" w:rsidRPr="00AE1BB1" w:rsidRDefault="004642F4" w:rsidP="00711679">
            <w:pPr>
              <w:autoSpaceDE w:val="0"/>
              <w:autoSpaceDN w:val="0"/>
              <w:adjustRightInd w:val="0"/>
              <w:ind w:left="-288"/>
              <w:jc w:val="center"/>
            </w:pPr>
            <w:r w:rsidRPr="00AE1BB1">
              <w:t>2299</w:t>
            </w:r>
          </w:p>
        </w:tc>
        <w:tc>
          <w:tcPr>
            <w:tcW w:w="2051" w:type="dxa"/>
            <w:shd w:val="clear" w:color="auto" w:fill="auto"/>
          </w:tcPr>
          <w:p w:rsidR="004642F4" w:rsidRPr="00AE1BB1" w:rsidRDefault="004642F4" w:rsidP="00711679">
            <w:pPr>
              <w:autoSpaceDE w:val="0"/>
              <w:autoSpaceDN w:val="0"/>
              <w:adjustRightInd w:val="0"/>
              <w:ind w:left="-288"/>
              <w:jc w:val="center"/>
            </w:pPr>
            <w:r w:rsidRPr="00AE1BB1">
              <w:t>1959 (85,2 %)</w:t>
            </w:r>
          </w:p>
        </w:tc>
        <w:tc>
          <w:tcPr>
            <w:tcW w:w="2581" w:type="dxa"/>
            <w:shd w:val="clear" w:color="auto" w:fill="auto"/>
          </w:tcPr>
          <w:p w:rsidR="004642F4" w:rsidRPr="00AE1BB1" w:rsidRDefault="004642F4" w:rsidP="00711679">
            <w:pPr>
              <w:autoSpaceDE w:val="0"/>
              <w:autoSpaceDN w:val="0"/>
              <w:adjustRightInd w:val="0"/>
              <w:ind w:left="-288"/>
              <w:jc w:val="center"/>
            </w:pPr>
            <w:r w:rsidRPr="00AE1BB1">
              <w:t>325</w:t>
            </w:r>
          </w:p>
        </w:tc>
        <w:tc>
          <w:tcPr>
            <w:tcW w:w="2498" w:type="dxa"/>
            <w:shd w:val="clear" w:color="auto" w:fill="auto"/>
          </w:tcPr>
          <w:p w:rsidR="004642F4" w:rsidRPr="00AE1BB1" w:rsidRDefault="004642F4" w:rsidP="00711679">
            <w:pPr>
              <w:autoSpaceDE w:val="0"/>
              <w:autoSpaceDN w:val="0"/>
              <w:adjustRightInd w:val="0"/>
              <w:ind w:left="-288"/>
              <w:jc w:val="center"/>
            </w:pPr>
            <w:r w:rsidRPr="00AE1BB1">
              <w:t>2</w:t>
            </w:r>
          </w:p>
        </w:tc>
      </w:tr>
      <w:tr w:rsidR="004642F4" w:rsidRPr="00AE1BB1" w:rsidTr="008251B7">
        <w:tc>
          <w:tcPr>
            <w:tcW w:w="772" w:type="dxa"/>
            <w:shd w:val="clear" w:color="auto" w:fill="auto"/>
          </w:tcPr>
          <w:p w:rsidR="004642F4" w:rsidRPr="00AE1BB1" w:rsidRDefault="004642F4" w:rsidP="00711679">
            <w:pPr>
              <w:autoSpaceDE w:val="0"/>
              <w:autoSpaceDN w:val="0"/>
              <w:adjustRightInd w:val="0"/>
              <w:ind w:firstLine="51"/>
              <w:jc w:val="center"/>
              <w:rPr>
                <w:b/>
              </w:rPr>
            </w:pPr>
            <w:r w:rsidRPr="00AE1BB1">
              <w:rPr>
                <w:b/>
              </w:rPr>
              <w:t>2021</w:t>
            </w:r>
          </w:p>
        </w:tc>
        <w:tc>
          <w:tcPr>
            <w:tcW w:w="1508" w:type="dxa"/>
            <w:shd w:val="clear" w:color="auto" w:fill="auto"/>
          </w:tcPr>
          <w:p w:rsidR="004642F4" w:rsidRPr="00AE1BB1" w:rsidRDefault="004642F4" w:rsidP="00711679">
            <w:pPr>
              <w:autoSpaceDE w:val="0"/>
              <w:autoSpaceDN w:val="0"/>
              <w:adjustRightInd w:val="0"/>
              <w:ind w:left="-288"/>
              <w:jc w:val="center"/>
            </w:pPr>
            <w:r w:rsidRPr="00AE1BB1">
              <w:t>2257</w:t>
            </w:r>
          </w:p>
        </w:tc>
        <w:tc>
          <w:tcPr>
            <w:tcW w:w="2051" w:type="dxa"/>
            <w:shd w:val="clear" w:color="auto" w:fill="auto"/>
          </w:tcPr>
          <w:p w:rsidR="004642F4" w:rsidRPr="00AE1BB1" w:rsidRDefault="004642F4" w:rsidP="00711679">
            <w:pPr>
              <w:autoSpaceDE w:val="0"/>
              <w:autoSpaceDN w:val="0"/>
              <w:adjustRightInd w:val="0"/>
              <w:ind w:left="-288"/>
              <w:jc w:val="center"/>
            </w:pPr>
            <w:r w:rsidRPr="00AE1BB1">
              <w:t>1906 (84,4 %)</w:t>
            </w:r>
          </w:p>
        </w:tc>
        <w:tc>
          <w:tcPr>
            <w:tcW w:w="2581" w:type="dxa"/>
            <w:shd w:val="clear" w:color="auto" w:fill="auto"/>
          </w:tcPr>
          <w:p w:rsidR="004642F4" w:rsidRPr="00AE1BB1" w:rsidRDefault="004642F4" w:rsidP="00711679">
            <w:pPr>
              <w:autoSpaceDE w:val="0"/>
              <w:autoSpaceDN w:val="0"/>
              <w:adjustRightInd w:val="0"/>
              <w:ind w:left="-288"/>
              <w:jc w:val="center"/>
            </w:pPr>
            <w:r w:rsidRPr="00AE1BB1">
              <w:t>335</w:t>
            </w:r>
          </w:p>
        </w:tc>
        <w:tc>
          <w:tcPr>
            <w:tcW w:w="2498" w:type="dxa"/>
            <w:shd w:val="clear" w:color="auto" w:fill="auto"/>
          </w:tcPr>
          <w:p w:rsidR="004642F4" w:rsidRPr="00AE1BB1" w:rsidRDefault="004642F4" w:rsidP="00711679">
            <w:pPr>
              <w:autoSpaceDE w:val="0"/>
              <w:autoSpaceDN w:val="0"/>
              <w:adjustRightInd w:val="0"/>
              <w:ind w:left="-288"/>
              <w:jc w:val="center"/>
            </w:pPr>
            <w:r w:rsidRPr="00AE1BB1">
              <w:t>3</w:t>
            </w:r>
          </w:p>
        </w:tc>
      </w:tr>
    </w:tbl>
    <w:p w:rsidR="004642F4" w:rsidRPr="00684EA6" w:rsidRDefault="004642F4" w:rsidP="00684EA6">
      <w:pPr>
        <w:autoSpaceDE w:val="0"/>
        <w:autoSpaceDN w:val="0"/>
        <w:adjustRightInd w:val="0"/>
        <w:ind w:firstLine="709"/>
        <w:jc w:val="both"/>
        <w:rPr>
          <w:sz w:val="28"/>
        </w:rPr>
      </w:pPr>
      <w:proofErr w:type="gramStart"/>
      <w:r w:rsidRPr="000F7D0D">
        <w:rPr>
          <w:sz w:val="28"/>
        </w:rPr>
        <w:t>Количество  выпускников</w:t>
      </w:r>
      <w:r w:rsidR="00A95967" w:rsidRPr="000F7D0D">
        <w:rPr>
          <w:sz w:val="28"/>
        </w:rPr>
        <w:t>,</w:t>
      </w:r>
      <w:r w:rsidRPr="000F7D0D">
        <w:rPr>
          <w:sz w:val="28"/>
        </w:rPr>
        <w:t xml:space="preserve"> </w:t>
      </w:r>
      <w:r w:rsidR="008251B7" w:rsidRPr="000F7D0D">
        <w:rPr>
          <w:sz w:val="28"/>
        </w:rPr>
        <w:t xml:space="preserve">окончивших профильные учебные заведения среднего и высшего образования, и </w:t>
      </w:r>
      <w:r w:rsidRPr="000F7D0D">
        <w:rPr>
          <w:sz w:val="28"/>
        </w:rPr>
        <w:t>принятых на работу</w:t>
      </w:r>
      <w:r w:rsidR="008251B7" w:rsidRPr="000F7D0D">
        <w:rPr>
          <w:sz w:val="28"/>
        </w:rPr>
        <w:t xml:space="preserve"> в образовательные организации</w:t>
      </w:r>
      <w:r w:rsidR="00A95967" w:rsidRPr="000F7D0D">
        <w:rPr>
          <w:sz w:val="28"/>
        </w:rPr>
        <w:t>,</w:t>
      </w:r>
      <w:r w:rsidRPr="000F7D0D">
        <w:rPr>
          <w:sz w:val="28"/>
        </w:rPr>
        <w:t xml:space="preserve"> сокра</w:t>
      </w:r>
      <w:r w:rsidR="008B4A3D">
        <w:rPr>
          <w:sz w:val="28"/>
        </w:rPr>
        <w:t>тилось</w:t>
      </w:r>
      <w:r w:rsidRPr="000F7D0D">
        <w:rPr>
          <w:sz w:val="28"/>
        </w:rPr>
        <w:t xml:space="preserve"> с 4,3 % в 2019 году до 3,5 % </w:t>
      </w:r>
      <w:r w:rsidR="008B4A3D">
        <w:rPr>
          <w:sz w:val="28"/>
        </w:rPr>
        <w:t xml:space="preserve">в 2021 году </w:t>
      </w:r>
      <w:r w:rsidRPr="000F7D0D">
        <w:rPr>
          <w:sz w:val="28"/>
        </w:rPr>
        <w:t>(от общего количества работников) с 35,9 % в 2019 году до 32,1 %</w:t>
      </w:r>
      <w:r w:rsidR="00684EA6" w:rsidRPr="000F7D0D">
        <w:rPr>
          <w:sz w:val="28"/>
        </w:rPr>
        <w:t xml:space="preserve"> </w:t>
      </w:r>
      <w:r w:rsidR="008B4A3D">
        <w:rPr>
          <w:sz w:val="28"/>
        </w:rPr>
        <w:t>в 2021 году (</w:t>
      </w:r>
      <w:r w:rsidRPr="000F7D0D">
        <w:rPr>
          <w:sz w:val="28"/>
        </w:rPr>
        <w:t xml:space="preserve">от </w:t>
      </w:r>
      <w:r w:rsidR="00B71AFB" w:rsidRPr="000F7D0D">
        <w:rPr>
          <w:sz w:val="28"/>
        </w:rPr>
        <w:t xml:space="preserve">общего </w:t>
      </w:r>
      <w:r w:rsidRPr="000F7D0D">
        <w:rPr>
          <w:sz w:val="28"/>
        </w:rPr>
        <w:t xml:space="preserve">количества </w:t>
      </w:r>
      <w:proofErr w:type="spellStart"/>
      <w:r w:rsidRPr="000F7D0D">
        <w:rPr>
          <w:sz w:val="28"/>
        </w:rPr>
        <w:t>педработников</w:t>
      </w:r>
      <w:proofErr w:type="spellEnd"/>
      <w:r w:rsidRPr="000F7D0D">
        <w:rPr>
          <w:sz w:val="28"/>
        </w:rPr>
        <w:t>, принятых на работу).</w:t>
      </w:r>
      <w:proofErr w:type="gramEnd"/>
    </w:p>
    <w:p w:rsidR="004642F4" w:rsidRDefault="004642F4" w:rsidP="004642F4">
      <w:pPr>
        <w:autoSpaceDE w:val="0"/>
        <w:autoSpaceDN w:val="0"/>
        <w:adjustRightInd w:val="0"/>
        <w:ind w:left="-720"/>
        <w:jc w:val="right"/>
      </w:pPr>
    </w:p>
    <w:p w:rsidR="004642F4" w:rsidRPr="006402AF" w:rsidRDefault="004642F4" w:rsidP="004642F4">
      <w:pPr>
        <w:autoSpaceDE w:val="0"/>
        <w:autoSpaceDN w:val="0"/>
        <w:adjustRightInd w:val="0"/>
        <w:ind w:left="-720"/>
        <w:jc w:val="right"/>
      </w:pPr>
      <w:r w:rsidRPr="006402AF">
        <w:t xml:space="preserve">Таблица № </w:t>
      </w:r>
      <w:r w:rsidR="00AD4727">
        <w:t>24</w:t>
      </w:r>
    </w:p>
    <w:p w:rsidR="004642F4" w:rsidRPr="006402AF" w:rsidRDefault="004642F4" w:rsidP="004642F4">
      <w:pPr>
        <w:autoSpaceDE w:val="0"/>
        <w:autoSpaceDN w:val="0"/>
        <w:adjustRightInd w:val="0"/>
        <w:ind w:left="-720"/>
        <w:jc w:val="center"/>
        <w:rPr>
          <w:b/>
        </w:rPr>
      </w:pPr>
      <w:r w:rsidRPr="006402AF">
        <w:rPr>
          <w:b/>
        </w:rPr>
        <w:t>Информация о принятых на работу педагогических работниках</w:t>
      </w:r>
    </w:p>
    <w:p w:rsidR="004642F4" w:rsidRPr="006402AF" w:rsidRDefault="004642F4" w:rsidP="004642F4">
      <w:pPr>
        <w:autoSpaceDE w:val="0"/>
        <w:autoSpaceDN w:val="0"/>
        <w:adjustRightInd w:val="0"/>
        <w:ind w:left="-720"/>
        <w:jc w:val="center"/>
        <w:rPr>
          <w:b/>
        </w:rPr>
      </w:pPr>
      <w:r w:rsidRPr="006402AF">
        <w:rPr>
          <w:b/>
        </w:rPr>
        <w:t>(на основании данных ФСН № ОО-1)</w:t>
      </w:r>
    </w:p>
    <w:tbl>
      <w:tblPr>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938"/>
        <w:gridCol w:w="5410"/>
        <w:gridCol w:w="2152"/>
      </w:tblGrid>
      <w:tr w:rsidR="004642F4" w:rsidRPr="006402AF" w:rsidTr="00684EA6">
        <w:tc>
          <w:tcPr>
            <w:tcW w:w="990" w:type="dxa"/>
            <w:vMerge w:val="restart"/>
            <w:shd w:val="clear" w:color="auto" w:fill="auto"/>
            <w:vAlign w:val="center"/>
          </w:tcPr>
          <w:p w:rsidR="004642F4" w:rsidRPr="006402AF" w:rsidRDefault="004642F4" w:rsidP="00711679">
            <w:pPr>
              <w:autoSpaceDE w:val="0"/>
              <w:autoSpaceDN w:val="0"/>
              <w:adjustRightInd w:val="0"/>
              <w:ind w:left="-108"/>
              <w:jc w:val="center"/>
              <w:rPr>
                <w:b/>
              </w:rPr>
            </w:pPr>
            <w:r w:rsidRPr="006402AF">
              <w:rPr>
                <w:b/>
              </w:rPr>
              <w:t>Год</w:t>
            </w:r>
          </w:p>
        </w:tc>
        <w:tc>
          <w:tcPr>
            <w:tcW w:w="8500" w:type="dxa"/>
            <w:gridSpan w:val="3"/>
            <w:shd w:val="clear" w:color="auto" w:fill="auto"/>
            <w:vAlign w:val="center"/>
          </w:tcPr>
          <w:p w:rsidR="004642F4" w:rsidRPr="006402AF" w:rsidRDefault="004642F4" w:rsidP="00711679">
            <w:pPr>
              <w:autoSpaceDE w:val="0"/>
              <w:autoSpaceDN w:val="0"/>
              <w:adjustRightInd w:val="0"/>
              <w:ind w:left="-108"/>
              <w:jc w:val="center"/>
              <w:rPr>
                <w:b/>
              </w:rPr>
            </w:pPr>
            <w:r w:rsidRPr="006402AF">
              <w:rPr>
                <w:b/>
              </w:rPr>
              <w:t>Принято работников, человек</w:t>
            </w:r>
          </w:p>
        </w:tc>
      </w:tr>
      <w:tr w:rsidR="004642F4" w:rsidRPr="006402AF" w:rsidTr="00684EA6">
        <w:tc>
          <w:tcPr>
            <w:tcW w:w="990" w:type="dxa"/>
            <w:vMerge/>
            <w:shd w:val="clear" w:color="auto" w:fill="auto"/>
            <w:vAlign w:val="center"/>
          </w:tcPr>
          <w:p w:rsidR="004642F4" w:rsidRPr="006402AF" w:rsidRDefault="004642F4" w:rsidP="00711679">
            <w:pPr>
              <w:autoSpaceDE w:val="0"/>
              <w:autoSpaceDN w:val="0"/>
              <w:adjustRightInd w:val="0"/>
              <w:ind w:left="-108"/>
              <w:jc w:val="center"/>
              <w:rPr>
                <w:b/>
              </w:rPr>
            </w:pPr>
          </w:p>
        </w:tc>
        <w:tc>
          <w:tcPr>
            <w:tcW w:w="938" w:type="dxa"/>
            <w:vMerge w:val="restart"/>
            <w:shd w:val="clear" w:color="auto" w:fill="auto"/>
            <w:vAlign w:val="center"/>
          </w:tcPr>
          <w:p w:rsidR="004642F4" w:rsidRPr="006402AF" w:rsidRDefault="004642F4" w:rsidP="00711679">
            <w:pPr>
              <w:autoSpaceDE w:val="0"/>
              <w:autoSpaceDN w:val="0"/>
              <w:adjustRightInd w:val="0"/>
              <w:ind w:left="-108"/>
              <w:jc w:val="center"/>
              <w:rPr>
                <w:b/>
              </w:rPr>
            </w:pPr>
            <w:r w:rsidRPr="006402AF">
              <w:rPr>
                <w:b/>
              </w:rPr>
              <w:t>всего</w:t>
            </w:r>
          </w:p>
        </w:tc>
        <w:tc>
          <w:tcPr>
            <w:tcW w:w="7562" w:type="dxa"/>
            <w:gridSpan w:val="2"/>
            <w:shd w:val="clear" w:color="auto" w:fill="auto"/>
            <w:vAlign w:val="center"/>
          </w:tcPr>
          <w:p w:rsidR="004642F4" w:rsidRPr="006402AF" w:rsidRDefault="004642F4" w:rsidP="00711679">
            <w:pPr>
              <w:autoSpaceDE w:val="0"/>
              <w:autoSpaceDN w:val="0"/>
              <w:adjustRightInd w:val="0"/>
              <w:ind w:left="-108"/>
              <w:jc w:val="center"/>
              <w:rPr>
                <w:b/>
              </w:rPr>
            </w:pPr>
            <w:r w:rsidRPr="006402AF">
              <w:rPr>
                <w:b/>
              </w:rPr>
              <w:t>из них выпускники:</w:t>
            </w:r>
          </w:p>
        </w:tc>
      </w:tr>
      <w:tr w:rsidR="004642F4" w:rsidRPr="006402AF" w:rsidTr="00684EA6">
        <w:tc>
          <w:tcPr>
            <w:tcW w:w="990" w:type="dxa"/>
            <w:vMerge/>
            <w:shd w:val="clear" w:color="auto" w:fill="auto"/>
            <w:vAlign w:val="center"/>
          </w:tcPr>
          <w:p w:rsidR="004642F4" w:rsidRPr="006402AF" w:rsidRDefault="004642F4" w:rsidP="00711679">
            <w:pPr>
              <w:autoSpaceDE w:val="0"/>
              <w:autoSpaceDN w:val="0"/>
              <w:adjustRightInd w:val="0"/>
              <w:ind w:left="-108"/>
              <w:jc w:val="center"/>
              <w:rPr>
                <w:b/>
              </w:rPr>
            </w:pPr>
          </w:p>
        </w:tc>
        <w:tc>
          <w:tcPr>
            <w:tcW w:w="938" w:type="dxa"/>
            <w:vMerge/>
            <w:shd w:val="clear" w:color="auto" w:fill="auto"/>
            <w:vAlign w:val="center"/>
          </w:tcPr>
          <w:p w:rsidR="004642F4" w:rsidRPr="006402AF" w:rsidRDefault="004642F4" w:rsidP="00711679">
            <w:pPr>
              <w:autoSpaceDE w:val="0"/>
              <w:autoSpaceDN w:val="0"/>
              <w:adjustRightInd w:val="0"/>
              <w:ind w:left="-108"/>
              <w:jc w:val="center"/>
              <w:rPr>
                <w:b/>
              </w:rPr>
            </w:pPr>
          </w:p>
        </w:tc>
        <w:tc>
          <w:tcPr>
            <w:tcW w:w="5410" w:type="dxa"/>
            <w:shd w:val="clear" w:color="auto" w:fill="auto"/>
            <w:vAlign w:val="center"/>
          </w:tcPr>
          <w:p w:rsidR="004642F4" w:rsidRPr="006402AF" w:rsidRDefault="004642F4" w:rsidP="00711679">
            <w:pPr>
              <w:autoSpaceDE w:val="0"/>
              <w:autoSpaceDN w:val="0"/>
              <w:adjustRightInd w:val="0"/>
              <w:ind w:left="-108"/>
              <w:jc w:val="center"/>
              <w:rPr>
                <w:b/>
              </w:rPr>
            </w:pPr>
            <w:r w:rsidRPr="006402AF">
              <w:rPr>
                <w:b/>
              </w:rPr>
              <w:t>со средним профессиональным образованием по программам подготовки специалистов среднего звена</w:t>
            </w:r>
          </w:p>
        </w:tc>
        <w:tc>
          <w:tcPr>
            <w:tcW w:w="2152" w:type="dxa"/>
            <w:shd w:val="clear" w:color="auto" w:fill="auto"/>
            <w:vAlign w:val="center"/>
          </w:tcPr>
          <w:p w:rsidR="004642F4" w:rsidRPr="006402AF" w:rsidRDefault="004642F4" w:rsidP="00711679">
            <w:pPr>
              <w:autoSpaceDE w:val="0"/>
              <w:autoSpaceDN w:val="0"/>
              <w:adjustRightInd w:val="0"/>
              <w:ind w:left="-108"/>
              <w:jc w:val="center"/>
              <w:rPr>
                <w:b/>
              </w:rPr>
            </w:pPr>
            <w:r w:rsidRPr="006402AF">
              <w:rPr>
                <w:b/>
              </w:rPr>
              <w:t>с высшим образованием</w:t>
            </w:r>
          </w:p>
        </w:tc>
      </w:tr>
      <w:tr w:rsidR="004642F4" w:rsidRPr="006402AF" w:rsidTr="00684EA6">
        <w:tc>
          <w:tcPr>
            <w:tcW w:w="990" w:type="dxa"/>
            <w:shd w:val="clear" w:color="auto" w:fill="auto"/>
          </w:tcPr>
          <w:p w:rsidR="004642F4" w:rsidRPr="006402AF" w:rsidRDefault="004642F4" w:rsidP="00711679">
            <w:pPr>
              <w:autoSpaceDE w:val="0"/>
              <w:autoSpaceDN w:val="0"/>
              <w:adjustRightInd w:val="0"/>
              <w:ind w:left="-108"/>
              <w:jc w:val="center"/>
              <w:rPr>
                <w:b/>
              </w:rPr>
            </w:pPr>
            <w:r w:rsidRPr="006402AF">
              <w:rPr>
                <w:b/>
              </w:rPr>
              <w:t>2019</w:t>
            </w:r>
          </w:p>
        </w:tc>
        <w:tc>
          <w:tcPr>
            <w:tcW w:w="938" w:type="dxa"/>
            <w:shd w:val="clear" w:color="auto" w:fill="auto"/>
          </w:tcPr>
          <w:p w:rsidR="004642F4" w:rsidRPr="006402AF" w:rsidRDefault="004642F4" w:rsidP="00711679">
            <w:pPr>
              <w:autoSpaceDE w:val="0"/>
              <w:autoSpaceDN w:val="0"/>
              <w:adjustRightInd w:val="0"/>
              <w:ind w:left="-108"/>
              <w:jc w:val="center"/>
            </w:pPr>
            <w:r w:rsidRPr="006402AF">
              <w:t>273</w:t>
            </w:r>
          </w:p>
        </w:tc>
        <w:tc>
          <w:tcPr>
            <w:tcW w:w="5410" w:type="dxa"/>
            <w:shd w:val="clear" w:color="auto" w:fill="auto"/>
          </w:tcPr>
          <w:p w:rsidR="004642F4" w:rsidRPr="006402AF" w:rsidRDefault="004642F4" w:rsidP="00711679">
            <w:pPr>
              <w:autoSpaceDE w:val="0"/>
              <w:autoSpaceDN w:val="0"/>
              <w:adjustRightInd w:val="0"/>
              <w:ind w:left="-108"/>
              <w:jc w:val="center"/>
            </w:pPr>
            <w:r w:rsidRPr="006402AF">
              <w:t>31</w:t>
            </w:r>
          </w:p>
        </w:tc>
        <w:tc>
          <w:tcPr>
            <w:tcW w:w="2152" w:type="dxa"/>
            <w:shd w:val="clear" w:color="auto" w:fill="auto"/>
          </w:tcPr>
          <w:p w:rsidR="004642F4" w:rsidRPr="006402AF" w:rsidRDefault="004642F4" w:rsidP="00711679">
            <w:pPr>
              <w:autoSpaceDE w:val="0"/>
              <w:autoSpaceDN w:val="0"/>
              <w:adjustRightInd w:val="0"/>
              <w:ind w:left="-108"/>
              <w:jc w:val="center"/>
            </w:pPr>
            <w:r w:rsidRPr="006402AF">
              <w:t>67</w:t>
            </w:r>
          </w:p>
        </w:tc>
      </w:tr>
      <w:tr w:rsidR="004642F4" w:rsidRPr="006402AF" w:rsidTr="00684EA6">
        <w:tc>
          <w:tcPr>
            <w:tcW w:w="990" w:type="dxa"/>
            <w:shd w:val="clear" w:color="auto" w:fill="auto"/>
          </w:tcPr>
          <w:p w:rsidR="004642F4" w:rsidRPr="006402AF" w:rsidRDefault="004642F4" w:rsidP="00711679">
            <w:pPr>
              <w:autoSpaceDE w:val="0"/>
              <w:autoSpaceDN w:val="0"/>
              <w:adjustRightInd w:val="0"/>
              <w:ind w:left="-108"/>
              <w:jc w:val="center"/>
              <w:rPr>
                <w:b/>
              </w:rPr>
            </w:pPr>
            <w:r w:rsidRPr="006402AF">
              <w:rPr>
                <w:b/>
              </w:rPr>
              <w:t>2020</w:t>
            </w:r>
          </w:p>
        </w:tc>
        <w:tc>
          <w:tcPr>
            <w:tcW w:w="938" w:type="dxa"/>
            <w:shd w:val="clear" w:color="auto" w:fill="auto"/>
          </w:tcPr>
          <w:p w:rsidR="004642F4" w:rsidRPr="006402AF" w:rsidRDefault="004642F4" w:rsidP="00711679">
            <w:pPr>
              <w:autoSpaceDE w:val="0"/>
              <w:autoSpaceDN w:val="0"/>
              <w:adjustRightInd w:val="0"/>
              <w:ind w:left="-108"/>
              <w:jc w:val="center"/>
            </w:pPr>
            <w:r w:rsidRPr="006402AF">
              <w:t>322</w:t>
            </w:r>
          </w:p>
        </w:tc>
        <w:tc>
          <w:tcPr>
            <w:tcW w:w="5410" w:type="dxa"/>
            <w:shd w:val="clear" w:color="auto" w:fill="auto"/>
          </w:tcPr>
          <w:p w:rsidR="004642F4" w:rsidRPr="006402AF" w:rsidRDefault="004642F4" w:rsidP="00711679">
            <w:pPr>
              <w:autoSpaceDE w:val="0"/>
              <w:autoSpaceDN w:val="0"/>
              <w:adjustRightInd w:val="0"/>
              <w:ind w:left="-108"/>
              <w:jc w:val="center"/>
            </w:pPr>
            <w:r w:rsidRPr="006402AF">
              <w:t>31</w:t>
            </w:r>
          </w:p>
        </w:tc>
        <w:tc>
          <w:tcPr>
            <w:tcW w:w="2152" w:type="dxa"/>
            <w:shd w:val="clear" w:color="auto" w:fill="auto"/>
          </w:tcPr>
          <w:p w:rsidR="004642F4" w:rsidRPr="006402AF" w:rsidRDefault="004642F4" w:rsidP="00711679">
            <w:pPr>
              <w:autoSpaceDE w:val="0"/>
              <w:autoSpaceDN w:val="0"/>
              <w:adjustRightInd w:val="0"/>
              <w:ind w:left="-108"/>
              <w:jc w:val="center"/>
            </w:pPr>
            <w:r w:rsidRPr="006402AF">
              <w:t>59</w:t>
            </w:r>
          </w:p>
        </w:tc>
      </w:tr>
      <w:tr w:rsidR="004642F4" w:rsidRPr="006402AF" w:rsidTr="00684EA6">
        <w:tc>
          <w:tcPr>
            <w:tcW w:w="990" w:type="dxa"/>
            <w:shd w:val="clear" w:color="auto" w:fill="auto"/>
          </w:tcPr>
          <w:p w:rsidR="004642F4" w:rsidRPr="006402AF" w:rsidRDefault="004642F4" w:rsidP="00711679">
            <w:pPr>
              <w:autoSpaceDE w:val="0"/>
              <w:autoSpaceDN w:val="0"/>
              <w:adjustRightInd w:val="0"/>
              <w:ind w:left="-108"/>
              <w:jc w:val="center"/>
              <w:rPr>
                <w:b/>
              </w:rPr>
            </w:pPr>
            <w:r w:rsidRPr="006402AF">
              <w:rPr>
                <w:b/>
              </w:rPr>
              <w:t>2021</w:t>
            </w:r>
          </w:p>
        </w:tc>
        <w:tc>
          <w:tcPr>
            <w:tcW w:w="938" w:type="dxa"/>
            <w:shd w:val="clear" w:color="auto" w:fill="auto"/>
          </w:tcPr>
          <w:p w:rsidR="004642F4" w:rsidRPr="006402AF" w:rsidRDefault="004642F4" w:rsidP="00711679">
            <w:pPr>
              <w:autoSpaceDE w:val="0"/>
              <w:autoSpaceDN w:val="0"/>
              <w:adjustRightInd w:val="0"/>
              <w:ind w:left="-108"/>
              <w:jc w:val="center"/>
            </w:pPr>
            <w:r w:rsidRPr="006402AF">
              <w:t>246</w:t>
            </w:r>
          </w:p>
        </w:tc>
        <w:tc>
          <w:tcPr>
            <w:tcW w:w="5410" w:type="dxa"/>
            <w:shd w:val="clear" w:color="auto" w:fill="auto"/>
          </w:tcPr>
          <w:p w:rsidR="004642F4" w:rsidRPr="006402AF" w:rsidRDefault="004642F4" w:rsidP="00711679">
            <w:pPr>
              <w:autoSpaceDE w:val="0"/>
              <w:autoSpaceDN w:val="0"/>
              <w:adjustRightInd w:val="0"/>
              <w:ind w:left="-108"/>
              <w:jc w:val="center"/>
            </w:pPr>
            <w:r w:rsidRPr="006402AF">
              <w:t>29</w:t>
            </w:r>
          </w:p>
        </w:tc>
        <w:tc>
          <w:tcPr>
            <w:tcW w:w="2152" w:type="dxa"/>
            <w:shd w:val="clear" w:color="auto" w:fill="auto"/>
          </w:tcPr>
          <w:p w:rsidR="004642F4" w:rsidRPr="006402AF" w:rsidRDefault="004642F4" w:rsidP="00711679">
            <w:pPr>
              <w:autoSpaceDE w:val="0"/>
              <w:autoSpaceDN w:val="0"/>
              <w:adjustRightInd w:val="0"/>
              <w:ind w:left="-108"/>
              <w:jc w:val="center"/>
            </w:pPr>
            <w:r w:rsidRPr="006402AF">
              <w:t>50</w:t>
            </w:r>
          </w:p>
        </w:tc>
      </w:tr>
    </w:tbl>
    <w:p w:rsidR="004642F4" w:rsidRPr="00747EBB" w:rsidRDefault="004642F4" w:rsidP="004642F4">
      <w:pPr>
        <w:autoSpaceDE w:val="0"/>
        <w:autoSpaceDN w:val="0"/>
        <w:adjustRightInd w:val="0"/>
        <w:ind w:firstLine="222"/>
        <w:jc w:val="both"/>
        <w:rPr>
          <w:bCs/>
          <w:color w:val="000000"/>
        </w:rPr>
      </w:pPr>
    </w:p>
    <w:p w:rsidR="00A96D58" w:rsidRDefault="00A96D58" w:rsidP="00A96D58">
      <w:pPr>
        <w:ind w:right="-4" w:firstLine="709"/>
        <w:jc w:val="both"/>
        <w:rPr>
          <w:sz w:val="28"/>
          <w:szCs w:val="28"/>
        </w:rPr>
      </w:pPr>
      <w:r w:rsidRPr="004642F4">
        <w:rPr>
          <w:sz w:val="28"/>
          <w:szCs w:val="28"/>
        </w:rPr>
        <w:t xml:space="preserve">Оценка </w:t>
      </w:r>
      <w:proofErr w:type="gramStart"/>
      <w:r w:rsidRPr="004642F4">
        <w:rPr>
          <w:sz w:val="28"/>
          <w:szCs w:val="28"/>
        </w:rPr>
        <w:t>эффективности деятельности Администрации города Архангельска</w:t>
      </w:r>
      <w:proofErr w:type="gramEnd"/>
      <w:r w:rsidRPr="004642F4">
        <w:rPr>
          <w:sz w:val="28"/>
          <w:szCs w:val="28"/>
        </w:rPr>
        <w:t xml:space="preserve"> в части доходов работников муниципальных общеобразовательных учреждений за 2</w:t>
      </w:r>
      <w:r w:rsidR="008B4A3D">
        <w:rPr>
          <w:sz w:val="28"/>
          <w:szCs w:val="28"/>
        </w:rPr>
        <w:t>021 год проведена по показателю</w:t>
      </w:r>
      <w:r w:rsidRPr="004642F4">
        <w:rPr>
          <w:sz w:val="28"/>
          <w:szCs w:val="28"/>
        </w:rPr>
        <w:t xml:space="preserve"> "Среднемесячная номинальная начисленная заработная плата работников".</w:t>
      </w:r>
    </w:p>
    <w:p w:rsidR="004642F4" w:rsidRPr="00684EA6" w:rsidRDefault="004642F4" w:rsidP="004642F4">
      <w:pPr>
        <w:ind w:right="-4" w:firstLine="709"/>
        <w:jc w:val="both"/>
        <w:rPr>
          <w:sz w:val="28"/>
          <w:szCs w:val="22"/>
        </w:rPr>
      </w:pPr>
      <w:r w:rsidRPr="00684EA6">
        <w:rPr>
          <w:sz w:val="28"/>
          <w:szCs w:val="22"/>
        </w:rPr>
        <w:lastRenderedPageBreak/>
        <w:t xml:space="preserve">В 2019-2021 годах наблюдается рост ежемесячной номинальной </w:t>
      </w:r>
      <w:r w:rsidRPr="00AD4727">
        <w:rPr>
          <w:sz w:val="28"/>
          <w:szCs w:val="22"/>
        </w:rPr>
        <w:t>начисленно</w:t>
      </w:r>
      <w:r w:rsidR="00585340">
        <w:rPr>
          <w:sz w:val="28"/>
          <w:szCs w:val="22"/>
        </w:rPr>
        <w:t>й заработной платы работников (т</w:t>
      </w:r>
      <w:r w:rsidRPr="00AD4727">
        <w:rPr>
          <w:sz w:val="28"/>
          <w:szCs w:val="22"/>
        </w:rPr>
        <w:t>аблица № 2</w:t>
      </w:r>
      <w:r w:rsidR="00AD4727" w:rsidRPr="00AD4727">
        <w:rPr>
          <w:sz w:val="28"/>
          <w:szCs w:val="22"/>
        </w:rPr>
        <w:t>5</w:t>
      </w:r>
      <w:r w:rsidRPr="00AD4727">
        <w:rPr>
          <w:sz w:val="28"/>
          <w:szCs w:val="22"/>
        </w:rPr>
        <w:t>) муниципальных</w:t>
      </w:r>
      <w:r w:rsidRPr="00684EA6">
        <w:rPr>
          <w:sz w:val="28"/>
          <w:szCs w:val="22"/>
        </w:rPr>
        <w:t xml:space="preserve"> общеобразовательных учреждений в 2021 году на 11,0% по сравнению с 2020 годом. </w:t>
      </w:r>
      <w:proofErr w:type="gramStart"/>
      <w:r w:rsidRPr="00684EA6">
        <w:rPr>
          <w:sz w:val="28"/>
          <w:szCs w:val="22"/>
        </w:rPr>
        <w:t>Это связано с увеличением средней заработной платы по педагогическим работникам в связи с реализацией Указа Президента № 597 "О мероприятиях по реализации государственной социальной политики" по доведению средней заработной платы педагогических работников образовательных учреждений общего образования до средней заработной платы в Архангельской области, по прочему персоналу - до минимальной заработной платы в Архангельской области.</w:t>
      </w:r>
      <w:proofErr w:type="gramEnd"/>
    </w:p>
    <w:p w:rsidR="004642F4" w:rsidRPr="00AD4727" w:rsidRDefault="004642F4" w:rsidP="001A3DF8">
      <w:pPr>
        <w:ind w:right="-109" w:firstLine="708"/>
        <w:jc w:val="right"/>
        <w:rPr>
          <w:szCs w:val="22"/>
        </w:rPr>
      </w:pPr>
      <w:r w:rsidRPr="00AD4727">
        <w:rPr>
          <w:szCs w:val="22"/>
        </w:rPr>
        <w:t>Таблица № 2</w:t>
      </w:r>
      <w:r w:rsidR="00AD4727" w:rsidRPr="00AD4727">
        <w:rPr>
          <w:szCs w:val="22"/>
        </w:rPr>
        <w:t>5</w:t>
      </w:r>
      <w:r w:rsidRPr="00AD4727">
        <w:rPr>
          <w:szCs w:val="22"/>
        </w:rPr>
        <w:t xml:space="preserve"> </w:t>
      </w:r>
    </w:p>
    <w:p w:rsidR="004642F4" w:rsidRPr="00AD4727" w:rsidRDefault="004642F4" w:rsidP="004642F4">
      <w:pPr>
        <w:ind w:right="-109" w:firstLine="708"/>
        <w:jc w:val="center"/>
        <w:rPr>
          <w:b/>
          <w:szCs w:val="22"/>
        </w:rPr>
      </w:pPr>
      <w:r w:rsidRPr="00AD4727">
        <w:rPr>
          <w:b/>
          <w:szCs w:val="22"/>
        </w:rPr>
        <w:t>Информация об изменении среднемесячной номинальной начисленной заработной платы работников образовательных учреждений</w:t>
      </w:r>
    </w:p>
    <w:p w:rsidR="004642F4" w:rsidRPr="00852C00" w:rsidRDefault="004642F4" w:rsidP="004642F4">
      <w:pPr>
        <w:ind w:right="-109" w:firstLine="708"/>
        <w:jc w:val="center"/>
        <w:rPr>
          <w:b/>
          <w:sz w:val="22"/>
          <w:szCs w:val="22"/>
        </w:rPr>
      </w:pPr>
    </w:p>
    <w:tbl>
      <w:tblPr>
        <w:tblW w:w="9306" w:type="dxa"/>
        <w:tblInd w:w="91" w:type="dxa"/>
        <w:tblLayout w:type="fixed"/>
        <w:tblLook w:val="00A0" w:firstRow="1" w:lastRow="0" w:firstColumn="1" w:lastColumn="0" w:noHBand="0" w:noVBand="0"/>
      </w:tblPr>
      <w:tblGrid>
        <w:gridCol w:w="3703"/>
        <w:gridCol w:w="1701"/>
        <w:gridCol w:w="1418"/>
        <w:gridCol w:w="1276"/>
        <w:gridCol w:w="1208"/>
      </w:tblGrid>
      <w:tr w:rsidR="004642F4" w:rsidRPr="00852C00" w:rsidTr="00684EA6">
        <w:trPr>
          <w:trHeight w:val="735"/>
        </w:trPr>
        <w:tc>
          <w:tcPr>
            <w:tcW w:w="3703" w:type="dxa"/>
            <w:tcBorders>
              <w:top w:val="single" w:sz="4" w:space="0" w:color="auto"/>
              <w:left w:val="single" w:sz="4" w:space="0" w:color="auto"/>
              <w:bottom w:val="single" w:sz="4" w:space="0" w:color="auto"/>
              <w:right w:val="single" w:sz="4" w:space="0" w:color="auto"/>
            </w:tcBorders>
          </w:tcPr>
          <w:p w:rsidR="004642F4" w:rsidRPr="00852C00" w:rsidRDefault="004642F4" w:rsidP="00711679">
            <w:pPr>
              <w:rPr>
                <w:sz w:val="22"/>
                <w:szCs w:val="22"/>
              </w:rPr>
            </w:pPr>
            <w:r w:rsidRPr="00852C00">
              <w:rPr>
                <w:sz w:val="22"/>
                <w:szCs w:val="22"/>
              </w:rPr>
              <w:t>Среднемесячная номинальная начисленная заработная плата работников:</w:t>
            </w:r>
          </w:p>
        </w:tc>
        <w:tc>
          <w:tcPr>
            <w:tcW w:w="1701" w:type="dxa"/>
            <w:tcBorders>
              <w:top w:val="single" w:sz="4" w:space="0" w:color="auto"/>
              <w:left w:val="nil"/>
              <w:bottom w:val="single" w:sz="4" w:space="0" w:color="auto"/>
              <w:right w:val="single" w:sz="4" w:space="0" w:color="auto"/>
            </w:tcBorders>
            <w:noWrap/>
            <w:vAlign w:val="center"/>
          </w:tcPr>
          <w:p w:rsidR="004642F4" w:rsidRPr="00852C00" w:rsidRDefault="004642F4" w:rsidP="00711679">
            <w:pPr>
              <w:jc w:val="center"/>
              <w:rPr>
                <w:sz w:val="22"/>
                <w:szCs w:val="22"/>
              </w:rPr>
            </w:pPr>
            <w:r w:rsidRPr="00852C00">
              <w:rPr>
                <w:sz w:val="22"/>
                <w:szCs w:val="22"/>
              </w:rPr>
              <w:t>Единица измерения </w:t>
            </w:r>
          </w:p>
        </w:tc>
        <w:tc>
          <w:tcPr>
            <w:tcW w:w="1418" w:type="dxa"/>
            <w:tcBorders>
              <w:top w:val="single" w:sz="4" w:space="0" w:color="auto"/>
              <w:left w:val="nil"/>
              <w:bottom w:val="single" w:sz="4" w:space="0" w:color="auto"/>
              <w:right w:val="single" w:sz="4" w:space="0" w:color="auto"/>
            </w:tcBorders>
            <w:noWrap/>
            <w:vAlign w:val="center"/>
          </w:tcPr>
          <w:p w:rsidR="004642F4" w:rsidRPr="00852C00" w:rsidRDefault="004642F4" w:rsidP="00711679">
            <w:pPr>
              <w:jc w:val="center"/>
              <w:rPr>
                <w:sz w:val="22"/>
                <w:szCs w:val="22"/>
              </w:rPr>
            </w:pPr>
            <w:r w:rsidRPr="00852C00">
              <w:rPr>
                <w:sz w:val="22"/>
                <w:szCs w:val="22"/>
              </w:rPr>
              <w:t>2019 год</w:t>
            </w:r>
          </w:p>
        </w:tc>
        <w:tc>
          <w:tcPr>
            <w:tcW w:w="1276" w:type="dxa"/>
            <w:tcBorders>
              <w:top w:val="single" w:sz="4" w:space="0" w:color="auto"/>
              <w:left w:val="nil"/>
              <w:bottom w:val="single" w:sz="4" w:space="0" w:color="auto"/>
              <w:right w:val="single" w:sz="4" w:space="0" w:color="auto"/>
            </w:tcBorders>
            <w:noWrap/>
            <w:vAlign w:val="center"/>
          </w:tcPr>
          <w:p w:rsidR="004642F4" w:rsidRPr="00852C00" w:rsidRDefault="004642F4" w:rsidP="00711679">
            <w:pPr>
              <w:jc w:val="center"/>
              <w:rPr>
                <w:sz w:val="22"/>
                <w:szCs w:val="22"/>
              </w:rPr>
            </w:pPr>
            <w:r w:rsidRPr="00852C00">
              <w:rPr>
                <w:sz w:val="22"/>
                <w:szCs w:val="22"/>
              </w:rPr>
              <w:t>2020 год</w:t>
            </w:r>
          </w:p>
        </w:tc>
        <w:tc>
          <w:tcPr>
            <w:tcW w:w="1208" w:type="dxa"/>
            <w:tcBorders>
              <w:top w:val="single" w:sz="4" w:space="0" w:color="auto"/>
              <w:left w:val="nil"/>
              <w:bottom w:val="single" w:sz="4" w:space="0" w:color="auto"/>
              <w:right w:val="single" w:sz="4" w:space="0" w:color="auto"/>
            </w:tcBorders>
            <w:noWrap/>
            <w:vAlign w:val="center"/>
          </w:tcPr>
          <w:p w:rsidR="004642F4" w:rsidRPr="00852C00" w:rsidRDefault="004642F4" w:rsidP="00711679">
            <w:pPr>
              <w:jc w:val="center"/>
              <w:rPr>
                <w:sz w:val="22"/>
                <w:szCs w:val="22"/>
              </w:rPr>
            </w:pPr>
            <w:r w:rsidRPr="00852C00">
              <w:rPr>
                <w:sz w:val="22"/>
                <w:szCs w:val="22"/>
              </w:rPr>
              <w:t>202</w:t>
            </w:r>
            <w:r>
              <w:rPr>
                <w:sz w:val="22"/>
                <w:szCs w:val="22"/>
              </w:rPr>
              <w:t>1</w:t>
            </w:r>
            <w:r w:rsidRPr="00852C00">
              <w:rPr>
                <w:sz w:val="22"/>
                <w:szCs w:val="22"/>
              </w:rPr>
              <w:t xml:space="preserve"> год</w:t>
            </w:r>
          </w:p>
        </w:tc>
      </w:tr>
      <w:tr w:rsidR="004642F4" w:rsidRPr="00852C00" w:rsidTr="00684EA6">
        <w:trPr>
          <w:trHeight w:val="545"/>
        </w:trPr>
        <w:tc>
          <w:tcPr>
            <w:tcW w:w="3703" w:type="dxa"/>
            <w:tcBorders>
              <w:top w:val="nil"/>
              <w:left w:val="single" w:sz="4" w:space="0" w:color="auto"/>
              <w:bottom w:val="single" w:sz="4" w:space="0" w:color="auto"/>
              <w:right w:val="single" w:sz="4" w:space="0" w:color="auto"/>
            </w:tcBorders>
          </w:tcPr>
          <w:p w:rsidR="004642F4" w:rsidRPr="00852C00" w:rsidRDefault="004642F4" w:rsidP="00711679">
            <w:pPr>
              <w:rPr>
                <w:sz w:val="22"/>
                <w:szCs w:val="22"/>
              </w:rPr>
            </w:pPr>
            <w:r w:rsidRPr="00852C00">
              <w:rPr>
                <w:sz w:val="22"/>
                <w:szCs w:val="22"/>
              </w:rPr>
              <w:t xml:space="preserve"> - муниципальных  общеобразовательных учреждений </w:t>
            </w:r>
          </w:p>
        </w:tc>
        <w:tc>
          <w:tcPr>
            <w:tcW w:w="1701" w:type="dxa"/>
            <w:tcBorders>
              <w:top w:val="nil"/>
              <w:left w:val="nil"/>
              <w:bottom w:val="single" w:sz="4" w:space="0" w:color="auto"/>
              <w:right w:val="single" w:sz="4" w:space="0" w:color="auto"/>
            </w:tcBorders>
            <w:noWrap/>
            <w:vAlign w:val="center"/>
          </w:tcPr>
          <w:p w:rsidR="004642F4" w:rsidRPr="00852C00" w:rsidRDefault="008B4A3D" w:rsidP="00711679">
            <w:pPr>
              <w:jc w:val="center"/>
              <w:rPr>
                <w:sz w:val="22"/>
                <w:szCs w:val="22"/>
              </w:rPr>
            </w:pPr>
            <w:r>
              <w:rPr>
                <w:sz w:val="22"/>
                <w:szCs w:val="22"/>
              </w:rPr>
              <w:t>рубли</w:t>
            </w:r>
          </w:p>
        </w:tc>
        <w:tc>
          <w:tcPr>
            <w:tcW w:w="1418" w:type="dxa"/>
            <w:tcBorders>
              <w:top w:val="single" w:sz="4" w:space="0" w:color="auto"/>
              <w:left w:val="nil"/>
              <w:bottom w:val="single" w:sz="4" w:space="0" w:color="auto"/>
              <w:right w:val="single" w:sz="4" w:space="0" w:color="auto"/>
            </w:tcBorders>
            <w:noWrap/>
          </w:tcPr>
          <w:p w:rsidR="004642F4" w:rsidRPr="00852C00" w:rsidRDefault="004642F4" w:rsidP="00711679">
            <w:pPr>
              <w:jc w:val="center"/>
              <w:rPr>
                <w:sz w:val="22"/>
                <w:szCs w:val="22"/>
              </w:rPr>
            </w:pPr>
          </w:p>
          <w:p w:rsidR="004642F4" w:rsidRPr="00852C00" w:rsidRDefault="004642F4" w:rsidP="00711679">
            <w:pPr>
              <w:jc w:val="center"/>
              <w:rPr>
                <w:sz w:val="22"/>
                <w:szCs w:val="22"/>
              </w:rPr>
            </w:pPr>
            <w:r w:rsidRPr="00852C00">
              <w:rPr>
                <w:sz w:val="22"/>
                <w:szCs w:val="22"/>
              </w:rPr>
              <w:t>34 574,10</w:t>
            </w:r>
          </w:p>
        </w:tc>
        <w:tc>
          <w:tcPr>
            <w:tcW w:w="1276" w:type="dxa"/>
            <w:tcBorders>
              <w:top w:val="single" w:sz="4" w:space="0" w:color="auto"/>
              <w:left w:val="nil"/>
              <w:bottom w:val="single" w:sz="4" w:space="0" w:color="auto"/>
              <w:right w:val="single" w:sz="4" w:space="0" w:color="auto"/>
            </w:tcBorders>
            <w:noWrap/>
          </w:tcPr>
          <w:p w:rsidR="004642F4" w:rsidRPr="00852C00" w:rsidRDefault="004642F4" w:rsidP="00711679">
            <w:pPr>
              <w:jc w:val="center"/>
              <w:rPr>
                <w:sz w:val="22"/>
                <w:szCs w:val="22"/>
              </w:rPr>
            </w:pPr>
          </w:p>
          <w:p w:rsidR="004642F4" w:rsidRPr="00852C00" w:rsidRDefault="004642F4" w:rsidP="00711679">
            <w:pPr>
              <w:jc w:val="center"/>
              <w:rPr>
                <w:sz w:val="22"/>
                <w:szCs w:val="22"/>
              </w:rPr>
            </w:pPr>
            <w:r w:rsidRPr="00852C00">
              <w:rPr>
                <w:sz w:val="22"/>
                <w:szCs w:val="22"/>
              </w:rPr>
              <w:t>38 342,83</w:t>
            </w:r>
          </w:p>
        </w:tc>
        <w:tc>
          <w:tcPr>
            <w:tcW w:w="1208" w:type="dxa"/>
            <w:tcBorders>
              <w:top w:val="nil"/>
              <w:left w:val="nil"/>
              <w:bottom w:val="single" w:sz="4" w:space="0" w:color="auto"/>
              <w:right w:val="single" w:sz="4" w:space="0" w:color="auto"/>
            </w:tcBorders>
            <w:noWrap/>
          </w:tcPr>
          <w:p w:rsidR="004642F4" w:rsidRPr="00852C00" w:rsidRDefault="004642F4" w:rsidP="00711679">
            <w:pPr>
              <w:jc w:val="center"/>
              <w:rPr>
                <w:sz w:val="22"/>
                <w:szCs w:val="22"/>
              </w:rPr>
            </w:pPr>
          </w:p>
          <w:p w:rsidR="004642F4" w:rsidRPr="00852C00" w:rsidRDefault="004642F4" w:rsidP="00711679">
            <w:pPr>
              <w:jc w:val="center"/>
              <w:rPr>
                <w:sz w:val="22"/>
                <w:szCs w:val="22"/>
              </w:rPr>
            </w:pPr>
            <w:r>
              <w:rPr>
                <w:sz w:val="22"/>
                <w:szCs w:val="22"/>
              </w:rPr>
              <w:t>42 564,2</w:t>
            </w:r>
          </w:p>
        </w:tc>
      </w:tr>
    </w:tbl>
    <w:p w:rsidR="004642F4" w:rsidRPr="00684EA6" w:rsidRDefault="004642F4" w:rsidP="004642F4">
      <w:pPr>
        <w:widowControl w:val="0"/>
        <w:ind w:firstLine="708"/>
        <w:jc w:val="both"/>
        <w:rPr>
          <w:rFonts w:eastAsia="Calibri"/>
          <w:sz w:val="28"/>
          <w:szCs w:val="22"/>
          <w:lang w:bidi="ru-RU"/>
        </w:rPr>
      </w:pPr>
      <w:r w:rsidRPr="00684EA6">
        <w:rPr>
          <w:sz w:val="28"/>
          <w:szCs w:val="22"/>
        </w:rPr>
        <w:t xml:space="preserve">В 2021 году средняя заработная плата педагогических работников ОО увеличилась по сравнению с 2020 годом на 11,0 % и достигла значения 42 564,2 рубля (учителя – 43 095,6 рублей), что </w:t>
      </w:r>
      <w:r w:rsidRPr="00232EE6">
        <w:rPr>
          <w:sz w:val="28"/>
          <w:szCs w:val="22"/>
        </w:rPr>
        <w:t xml:space="preserve">составило 91,5% </w:t>
      </w:r>
      <w:r w:rsidRPr="00684EA6">
        <w:rPr>
          <w:sz w:val="28"/>
          <w:szCs w:val="22"/>
        </w:rPr>
        <w:t>от фактического уровня  сложившейся за этот период средней заработной платы в экономике Архангельской области.</w:t>
      </w:r>
    </w:p>
    <w:p w:rsidR="00900C55" w:rsidRPr="009202AD" w:rsidRDefault="00900C55" w:rsidP="00900C55">
      <w:pPr>
        <w:widowControl w:val="0"/>
        <w:ind w:right="-2" w:firstLine="709"/>
        <w:jc w:val="both"/>
        <w:rPr>
          <w:sz w:val="28"/>
        </w:rPr>
      </w:pPr>
      <w:r w:rsidRPr="009202AD">
        <w:rPr>
          <w:sz w:val="28"/>
        </w:rPr>
        <w:t xml:space="preserve">Администрацией </w:t>
      </w:r>
      <w:r>
        <w:rPr>
          <w:sz w:val="28"/>
        </w:rPr>
        <w:t>городского округа</w:t>
      </w:r>
      <w:r w:rsidRPr="009202AD">
        <w:rPr>
          <w:sz w:val="28"/>
        </w:rPr>
        <w:t xml:space="preserve"> "Город Архангельск" также решается задача по созданию современной и безопасной цифровой образовательной среды, обеспечивающей высокое качество и доступность о</w:t>
      </w:r>
      <w:r w:rsidR="0005557D">
        <w:rPr>
          <w:sz w:val="28"/>
        </w:rPr>
        <w:t xml:space="preserve">бразования всех видов и уровней, в том числе </w:t>
      </w:r>
      <w:proofErr w:type="gramStart"/>
      <w:r w:rsidRPr="009202AD">
        <w:rPr>
          <w:sz w:val="28"/>
        </w:rPr>
        <w:t>гарантированным</w:t>
      </w:r>
      <w:proofErr w:type="gramEnd"/>
      <w:r w:rsidRPr="009202AD">
        <w:rPr>
          <w:sz w:val="28"/>
        </w:rPr>
        <w:t xml:space="preserve"> Интернет-трафиком</w:t>
      </w:r>
      <w:r w:rsidR="0005557D">
        <w:rPr>
          <w:sz w:val="28"/>
        </w:rPr>
        <w:t xml:space="preserve">. </w:t>
      </w:r>
      <w:r w:rsidRPr="009202AD">
        <w:rPr>
          <w:sz w:val="28"/>
        </w:rPr>
        <w:t xml:space="preserve">В отчетном году продолжалась активная работа в автоматизированных информационных системах "Дневник ОО", "Зачисление в ОО" в условиях доступа через портал </w:t>
      </w:r>
      <w:r w:rsidR="008B4A3D">
        <w:rPr>
          <w:sz w:val="28"/>
        </w:rPr>
        <w:t>"Государственные</w:t>
      </w:r>
      <w:r w:rsidRPr="009202AD">
        <w:rPr>
          <w:sz w:val="28"/>
        </w:rPr>
        <w:t xml:space="preserve"> услуг</w:t>
      </w:r>
      <w:r w:rsidR="008B4A3D">
        <w:rPr>
          <w:sz w:val="28"/>
        </w:rPr>
        <w:t>и"</w:t>
      </w:r>
      <w:r w:rsidRPr="009202AD">
        <w:rPr>
          <w:sz w:val="28"/>
        </w:rPr>
        <w:t>.</w:t>
      </w:r>
    </w:p>
    <w:p w:rsidR="00900C55" w:rsidRPr="009202AD" w:rsidRDefault="00900C55" w:rsidP="0005557D">
      <w:pPr>
        <w:ind w:right="-2" w:firstLine="709"/>
        <w:jc w:val="both"/>
        <w:rPr>
          <w:sz w:val="28"/>
        </w:rPr>
      </w:pPr>
      <w:proofErr w:type="gramStart"/>
      <w:r w:rsidRPr="009202AD">
        <w:rPr>
          <w:sz w:val="28"/>
          <w:szCs w:val="28"/>
        </w:rPr>
        <w:t>Осенью 202</w:t>
      </w:r>
      <w:r>
        <w:rPr>
          <w:sz w:val="28"/>
          <w:szCs w:val="28"/>
        </w:rPr>
        <w:t>1</w:t>
      </w:r>
      <w:r w:rsidRPr="009202AD">
        <w:rPr>
          <w:sz w:val="28"/>
          <w:szCs w:val="28"/>
        </w:rPr>
        <w:t xml:space="preserve"> года в учреждения города Архангельска </w:t>
      </w:r>
      <w:r>
        <w:rPr>
          <w:sz w:val="28"/>
          <w:szCs w:val="28"/>
        </w:rPr>
        <w:t>(МБОУ СШ № </w:t>
      </w:r>
      <w:r w:rsidRPr="009202AD">
        <w:rPr>
          <w:sz w:val="28"/>
          <w:szCs w:val="28"/>
        </w:rPr>
        <w:t>4, 9, 10, 17, 22, 26, 30, СЮ, 33, 34, 36, 37, 43, 45, 50, 52, 54, 55, 59, 70, 77, 82, 93, 95, ОШ № 12, 69,  Гимназия № 6, 21</w:t>
      </w:r>
      <w:r>
        <w:rPr>
          <w:sz w:val="28"/>
          <w:szCs w:val="28"/>
        </w:rPr>
        <w:t>)</w:t>
      </w:r>
      <w:r w:rsidRPr="009202AD">
        <w:rPr>
          <w:sz w:val="28"/>
          <w:szCs w:val="28"/>
        </w:rPr>
        <w:t xml:space="preserve">  поступило новое оборудование для создания условий по реализации проекта "Цифровая образовательная среда".</w:t>
      </w:r>
      <w:proofErr w:type="gramEnd"/>
      <w:r w:rsidRPr="009202AD">
        <w:rPr>
          <w:sz w:val="28"/>
          <w:szCs w:val="28"/>
        </w:rPr>
        <w:t xml:space="preserve"> Набор оборудования состоит из </w:t>
      </w:r>
      <w:r>
        <w:rPr>
          <w:sz w:val="28"/>
          <w:szCs w:val="28"/>
        </w:rPr>
        <w:t>ноутбуков и МФУ.</w:t>
      </w:r>
      <w:r w:rsidR="0005557D">
        <w:rPr>
          <w:sz w:val="28"/>
          <w:szCs w:val="28"/>
        </w:rPr>
        <w:t xml:space="preserve"> </w:t>
      </w:r>
      <w:r w:rsidRPr="009202AD">
        <w:rPr>
          <w:sz w:val="28"/>
        </w:rPr>
        <w:t xml:space="preserve">Установленные информационные системы рассчитаны на предоставление доступа образовательных организаций и обучающихся по соответствующим программам к </w:t>
      </w:r>
      <w:proofErr w:type="gramStart"/>
      <w:r w:rsidRPr="009202AD">
        <w:rPr>
          <w:sz w:val="28"/>
        </w:rPr>
        <w:t>цифровому</w:t>
      </w:r>
      <w:proofErr w:type="gramEnd"/>
      <w:r w:rsidRPr="009202AD">
        <w:rPr>
          <w:sz w:val="28"/>
        </w:rPr>
        <w:t xml:space="preserve"> образовательному контенту.</w:t>
      </w:r>
    </w:p>
    <w:p w:rsidR="00900C55" w:rsidRPr="00C75489" w:rsidRDefault="00900C55" w:rsidP="00900C55">
      <w:pPr>
        <w:widowControl w:val="0"/>
        <w:shd w:val="clear" w:color="auto" w:fill="FFFFFF"/>
        <w:tabs>
          <w:tab w:val="left" w:pos="682"/>
          <w:tab w:val="left" w:pos="3255"/>
        </w:tabs>
        <w:ind w:right="-2" w:firstLine="709"/>
        <w:jc w:val="both"/>
        <w:rPr>
          <w:sz w:val="28"/>
          <w:szCs w:val="28"/>
        </w:rPr>
      </w:pPr>
      <w:r w:rsidRPr="00C75489">
        <w:rPr>
          <w:sz w:val="28"/>
        </w:rPr>
        <w:t xml:space="preserve">В рамках </w:t>
      </w:r>
      <w:bookmarkStart w:id="1" w:name="bookmark3"/>
      <w:r w:rsidRPr="00C75489">
        <w:rPr>
          <w:sz w:val="28"/>
        </w:rPr>
        <w:t>проекта "Бюджет твоих возможностей" в 202</w:t>
      </w:r>
      <w:r>
        <w:rPr>
          <w:sz w:val="28"/>
        </w:rPr>
        <w:t>1</w:t>
      </w:r>
      <w:r w:rsidRPr="00C75489">
        <w:rPr>
          <w:sz w:val="28"/>
        </w:rPr>
        <w:t xml:space="preserve"> год</w:t>
      </w:r>
      <w:r>
        <w:rPr>
          <w:sz w:val="28"/>
        </w:rPr>
        <w:t>у</w:t>
      </w:r>
      <w:r w:rsidRPr="00C75489">
        <w:rPr>
          <w:sz w:val="28"/>
        </w:rPr>
        <w:t xml:space="preserve"> на территориях образовательных учреждений города были реализованы </w:t>
      </w:r>
      <w:r>
        <w:rPr>
          <w:sz w:val="28"/>
          <w:szCs w:val="28"/>
        </w:rPr>
        <w:t>2</w:t>
      </w:r>
      <w:r w:rsidRPr="00C75489">
        <w:rPr>
          <w:sz w:val="28"/>
          <w:szCs w:val="28"/>
        </w:rPr>
        <w:t xml:space="preserve"> инициативы: "Хочешь вырасти? Запомнить просто: ГТО – витамины роста!" (МБОУ СШ № 36)</w:t>
      </w:r>
      <w:r>
        <w:rPr>
          <w:sz w:val="28"/>
          <w:szCs w:val="28"/>
        </w:rPr>
        <w:t>, "</w:t>
      </w:r>
      <w:proofErr w:type="spellStart"/>
      <w:r w:rsidRPr="00C75489">
        <w:rPr>
          <w:sz w:val="28"/>
          <w:szCs w:val="28"/>
        </w:rPr>
        <w:t>Соломбальская</w:t>
      </w:r>
      <w:proofErr w:type="spellEnd"/>
      <w:r w:rsidRPr="00C75489">
        <w:rPr>
          <w:sz w:val="28"/>
          <w:szCs w:val="28"/>
        </w:rPr>
        <w:t xml:space="preserve"> Спарта</w:t>
      </w:r>
      <w:r>
        <w:rPr>
          <w:sz w:val="28"/>
          <w:szCs w:val="28"/>
        </w:rPr>
        <w:t>"</w:t>
      </w:r>
      <w:r w:rsidRPr="00C75489">
        <w:rPr>
          <w:sz w:val="28"/>
          <w:szCs w:val="28"/>
        </w:rPr>
        <w:t xml:space="preserve"> (МБОУ СШ № 50).</w:t>
      </w:r>
    </w:p>
    <w:p w:rsidR="00900C55" w:rsidRPr="00520519" w:rsidRDefault="00900C55" w:rsidP="00900C55">
      <w:pPr>
        <w:pStyle w:val="ac"/>
        <w:widowControl/>
        <w:autoSpaceDE/>
        <w:autoSpaceDN/>
        <w:adjustRightInd/>
        <w:ind w:left="0" w:firstLine="709"/>
        <w:jc w:val="both"/>
        <w:rPr>
          <w:rFonts w:ascii="Times New Roman" w:hAnsi="Times New Roman" w:cs="Times New Roman"/>
          <w:color w:val="FF0000"/>
          <w:sz w:val="28"/>
          <w:szCs w:val="28"/>
        </w:rPr>
      </w:pPr>
      <w:r w:rsidRPr="0058193C">
        <w:rPr>
          <w:rFonts w:ascii="Times New Roman" w:hAnsi="Times New Roman" w:cs="Times New Roman"/>
          <w:sz w:val="28"/>
          <w:szCs w:val="28"/>
        </w:rPr>
        <w:t xml:space="preserve">В соответствии с действующим законодательством (часть 2.1.  статьи 37 Федерального закона от 29.12.2012 № 273-ФЗ "Об образовании в Российской Федерации") в 49 образовательных организациях городского </w:t>
      </w:r>
      <w:r w:rsidRPr="0058193C">
        <w:rPr>
          <w:rFonts w:ascii="Times New Roman" w:hAnsi="Times New Roman" w:cs="Times New Roman"/>
          <w:sz w:val="28"/>
          <w:szCs w:val="28"/>
        </w:rPr>
        <w:lastRenderedPageBreak/>
        <w:t>округа  "Город Архангельск", реализующих образовательные программы начального общего образования,  находящихся в ведении департамента образования, в 2021-2022 учебном году организовано бесплатное горячее питание учащимся 1-4 классов.</w:t>
      </w:r>
      <w:r w:rsidRPr="00520519">
        <w:rPr>
          <w:rFonts w:ascii="Times New Roman" w:hAnsi="Times New Roman" w:cs="Times New Roman"/>
          <w:color w:val="FF0000"/>
          <w:sz w:val="28"/>
          <w:szCs w:val="28"/>
        </w:rPr>
        <w:t xml:space="preserve"> </w:t>
      </w:r>
      <w:r w:rsidRPr="00FA52F6">
        <w:rPr>
          <w:rFonts w:ascii="Times New Roman" w:hAnsi="Times New Roman" w:cs="Times New Roman"/>
          <w:sz w:val="28"/>
          <w:szCs w:val="28"/>
        </w:rPr>
        <w:t>Количество учащихся 1-4 классов –  16084 человек. Средняя стоимость питания в день на одного ребенка: 2022 год – 78,00 рублей,  2023 год – 81,12 рублей, 2024 год – 84,37 рублей.</w:t>
      </w:r>
      <w:r>
        <w:rPr>
          <w:rFonts w:ascii="Times New Roman" w:hAnsi="Times New Roman" w:cs="Times New Roman"/>
          <w:color w:val="FF0000"/>
          <w:sz w:val="28"/>
          <w:szCs w:val="28"/>
        </w:rPr>
        <w:t xml:space="preserve"> </w:t>
      </w:r>
    </w:p>
    <w:bookmarkEnd w:id="1"/>
    <w:p w:rsidR="00900C55" w:rsidRPr="005B0E89" w:rsidRDefault="00900C55" w:rsidP="00900C55">
      <w:pPr>
        <w:widowControl w:val="0"/>
        <w:ind w:right="-2" w:firstLine="709"/>
        <w:jc w:val="both"/>
        <w:rPr>
          <w:rFonts w:eastAsia="Calibri"/>
          <w:sz w:val="28"/>
          <w:szCs w:val="20"/>
        </w:rPr>
      </w:pPr>
      <w:r w:rsidRPr="005B0E89">
        <w:rPr>
          <w:rFonts w:eastAsia="Calibri"/>
          <w:sz w:val="28"/>
          <w:szCs w:val="20"/>
        </w:rPr>
        <w:t>В 202</w:t>
      </w:r>
      <w:r w:rsidR="00F7057D">
        <w:rPr>
          <w:rFonts w:eastAsia="Calibri"/>
          <w:sz w:val="28"/>
          <w:szCs w:val="20"/>
        </w:rPr>
        <w:t xml:space="preserve">0-2021 учебном </w:t>
      </w:r>
      <w:r w:rsidRPr="005B0E89">
        <w:rPr>
          <w:rFonts w:eastAsia="Calibri"/>
          <w:sz w:val="28"/>
          <w:szCs w:val="20"/>
        </w:rPr>
        <w:t xml:space="preserve"> году </w:t>
      </w:r>
      <w:r w:rsidR="00F7057D">
        <w:rPr>
          <w:rFonts w:eastAsia="Calibri"/>
          <w:sz w:val="28"/>
          <w:szCs w:val="20"/>
        </w:rPr>
        <w:t>завершен</w:t>
      </w:r>
      <w:r w:rsidRPr="005B0E89">
        <w:rPr>
          <w:rFonts w:eastAsia="Calibri"/>
          <w:sz w:val="28"/>
          <w:szCs w:val="20"/>
        </w:rPr>
        <w:t xml:space="preserve"> комплекс</w:t>
      </w:r>
      <w:r w:rsidR="00F7057D">
        <w:rPr>
          <w:rFonts w:eastAsia="Calibri"/>
          <w:sz w:val="28"/>
          <w:szCs w:val="20"/>
        </w:rPr>
        <w:t xml:space="preserve">ный капитальный ремонт МБОУ СШ </w:t>
      </w:r>
      <w:r w:rsidRPr="005B0E89">
        <w:rPr>
          <w:rFonts w:eastAsia="Calibri"/>
          <w:sz w:val="28"/>
          <w:szCs w:val="20"/>
        </w:rPr>
        <w:t>№ 77 по адресу: ул. Адмирала Макарова, д. 33</w:t>
      </w:r>
      <w:r w:rsidR="00F7057D">
        <w:rPr>
          <w:rFonts w:eastAsia="Calibri"/>
          <w:sz w:val="28"/>
          <w:szCs w:val="20"/>
        </w:rPr>
        <w:t xml:space="preserve">, </w:t>
      </w:r>
      <w:r w:rsidRPr="005B0E89">
        <w:rPr>
          <w:rFonts w:eastAsia="Calibri"/>
          <w:sz w:val="28"/>
          <w:szCs w:val="20"/>
        </w:rPr>
        <w:t xml:space="preserve">МБОУ СШ № 9 по адресу: просп. Ломоносова, д.80, и МБОУ СШ № 22 по адресу: просп. Советских космонавтов, д.69. </w:t>
      </w:r>
    </w:p>
    <w:p w:rsidR="00900C55" w:rsidRPr="005B0E89" w:rsidRDefault="00900C55" w:rsidP="00900C55">
      <w:pPr>
        <w:widowControl w:val="0"/>
        <w:ind w:right="-2" w:firstLine="709"/>
        <w:jc w:val="both"/>
        <w:rPr>
          <w:rFonts w:eastAsia="Calibri"/>
          <w:sz w:val="28"/>
          <w:szCs w:val="20"/>
        </w:rPr>
      </w:pPr>
      <w:r w:rsidRPr="005B0E89">
        <w:rPr>
          <w:rFonts w:eastAsia="Calibri"/>
          <w:sz w:val="28"/>
          <w:szCs w:val="20"/>
        </w:rPr>
        <w:t xml:space="preserve">В 2022-2026 годах Администрация города планирует участие в программе в мероприятиях регионального проекта "Модернизация школьных систем образования в Архангельской области", </w:t>
      </w:r>
      <w:proofErr w:type="gramStart"/>
      <w:r w:rsidRPr="005B0E89">
        <w:rPr>
          <w:rFonts w:eastAsia="Calibri"/>
          <w:sz w:val="28"/>
          <w:szCs w:val="20"/>
        </w:rPr>
        <w:t>который</w:t>
      </w:r>
      <w:proofErr w:type="gramEnd"/>
      <w:r w:rsidRPr="005B0E89">
        <w:rPr>
          <w:rFonts w:eastAsia="Calibri"/>
          <w:sz w:val="28"/>
          <w:szCs w:val="20"/>
        </w:rPr>
        <w:t xml:space="preserve"> реализуется в рамках государственной программы Российской Федерации "Развитие образования". Выполнение капитального ремонта зданий общеобразовательных организаций осуществляется за счет средств федерального, областного и городского бюджета.</w:t>
      </w:r>
    </w:p>
    <w:p w:rsidR="00900C55" w:rsidRDefault="00900C55" w:rsidP="00900C55">
      <w:pPr>
        <w:widowControl w:val="0"/>
        <w:ind w:right="-2" w:firstLine="720"/>
        <w:jc w:val="both"/>
        <w:rPr>
          <w:rFonts w:eastAsia="Calibri"/>
          <w:sz w:val="28"/>
          <w:szCs w:val="28"/>
        </w:rPr>
      </w:pPr>
      <w:r w:rsidRPr="005B0E89">
        <w:rPr>
          <w:rFonts w:eastAsia="Calibri"/>
          <w:sz w:val="28"/>
          <w:szCs w:val="28"/>
        </w:rPr>
        <w:t xml:space="preserve">В </w:t>
      </w:r>
      <w:r w:rsidR="00186BFB">
        <w:rPr>
          <w:rFonts w:eastAsia="Calibri"/>
          <w:sz w:val="28"/>
          <w:szCs w:val="28"/>
        </w:rPr>
        <w:t>первый</w:t>
      </w:r>
      <w:r w:rsidRPr="005B0E89">
        <w:rPr>
          <w:rFonts w:eastAsia="Calibri"/>
          <w:sz w:val="28"/>
          <w:szCs w:val="28"/>
        </w:rPr>
        <w:t xml:space="preserve"> этап реализации программы в 2022 – 2023 годах вошли 5 учреждений: </w:t>
      </w:r>
      <w:r w:rsidRPr="00186BFB">
        <w:rPr>
          <w:rFonts w:eastAsia="Calibri"/>
          <w:sz w:val="28"/>
          <w:szCs w:val="28"/>
        </w:rPr>
        <w:t>МБОУ Гимназия № 6, №</w:t>
      </w:r>
      <w:r w:rsidRPr="005B0E89">
        <w:rPr>
          <w:rFonts w:eastAsia="Calibri"/>
          <w:sz w:val="28"/>
          <w:szCs w:val="28"/>
        </w:rPr>
        <w:t xml:space="preserve"> 21, СШ № 23 имени А.С. Пушкина, №</w:t>
      </w:r>
      <w:r w:rsidR="005662A0">
        <w:rPr>
          <w:rFonts w:eastAsia="Calibri"/>
          <w:sz w:val="28"/>
          <w:szCs w:val="28"/>
        </w:rPr>
        <w:t> </w:t>
      </w:r>
      <w:r w:rsidRPr="005B0E89">
        <w:rPr>
          <w:rFonts w:eastAsia="Calibri"/>
          <w:sz w:val="28"/>
          <w:szCs w:val="28"/>
        </w:rPr>
        <w:t>77, № 82. В рамках дополнительного отбора учреждений для проведения капитального ремонта в 2023 году в Минпросвещения были заявлены еще четыре учреждения: МБОУ Гимназия № 3, СШ № 10, № 20, № 36. Программа рассчитана до 2026 года. В этот период планируется заявит</w:t>
      </w:r>
      <w:r w:rsidR="005662A0">
        <w:rPr>
          <w:rFonts w:eastAsia="Calibri"/>
          <w:sz w:val="28"/>
          <w:szCs w:val="28"/>
        </w:rPr>
        <w:t>ь</w:t>
      </w:r>
      <w:r w:rsidRPr="005B0E89">
        <w:rPr>
          <w:rFonts w:eastAsia="Calibri"/>
          <w:sz w:val="28"/>
          <w:szCs w:val="28"/>
        </w:rPr>
        <w:t xml:space="preserve"> в программу на проведение ремонта еще 24 учреждения.</w:t>
      </w:r>
    </w:p>
    <w:p w:rsidR="00F37DB1" w:rsidRPr="00684EA6" w:rsidRDefault="00900C55" w:rsidP="00900C55">
      <w:pPr>
        <w:tabs>
          <w:tab w:val="left" w:pos="4360"/>
          <w:tab w:val="left" w:pos="4469"/>
          <w:tab w:val="left" w:pos="4578"/>
          <w:tab w:val="left" w:pos="4687"/>
          <w:tab w:val="left" w:pos="4796"/>
        </w:tabs>
        <w:ind w:right="-2" w:firstLine="709"/>
        <w:jc w:val="both"/>
        <w:rPr>
          <w:sz w:val="36"/>
        </w:rPr>
      </w:pPr>
      <w:r w:rsidRPr="00D046DD">
        <w:rPr>
          <w:rFonts w:eastAsia="Calibri"/>
          <w:sz w:val="28"/>
          <w:szCs w:val="28"/>
        </w:rPr>
        <w:t xml:space="preserve">В рамках реализации </w:t>
      </w:r>
      <w:r w:rsidRPr="00D046DD">
        <w:rPr>
          <w:rFonts w:eastAsia="Calibri"/>
          <w:sz w:val="28"/>
          <w:szCs w:val="20"/>
        </w:rPr>
        <w:t xml:space="preserve">муниципального проекта "Архангельск – город возможностей для каждого" в </w:t>
      </w:r>
      <w:r w:rsidRPr="00D046DD">
        <w:rPr>
          <w:rFonts w:eastAsia="Calibri"/>
          <w:sz w:val="28"/>
          <w:szCs w:val="28"/>
        </w:rPr>
        <w:t>целях создания дополнительных мест в общеобразовательных организациях в 2021 году завершилось строительство объекта "Строительство школы на 860 мест в территориальном округе Варавино-Фактория г. Архангельска"</w:t>
      </w:r>
      <w:r w:rsidR="00FC6B21">
        <w:rPr>
          <w:rFonts w:eastAsia="Calibri"/>
          <w:sz w:val="28"/>
          <w:szCs w:val="28"/>
        </w:rPr>
        <w:t xml:space="preserve">. </w:t>
      </w:r>
      <w:r w:rsidRPr="00D046DD">
        <w:rPr>
          <w:rFonts w:eastAsia="Calibri"/>
          <w:sz w:val="28"/>
          <w:szCs w:val="28"/>
        </w:rPr>
        <w:t xml:space="preserve"> Это мероприятие также реализуется и софинансируется из федерального и областного бюджетов в рамках федерального проекта "Современная школа" национального проекта "Образование". </w:t>
      </w:r>
    </w:p>
    <w:p w:rsidR="00900C55" w:rsidRPr="00BD5661" w:rsidRDefault="00900C55" w:rsidP="00900C55">
      <w:pPr>
        <w:ind w:firstLine="567"/>
        <w:jc w:val="both"/>
        <w:rPr>
          <w:lang w:eastAsia="en-US"/>
        </w:rPr>
      </w:pPr>
      <w:r w:rsidRPr="00605241">
        <w:rPr>
          <w:color w:val="000000"/>
          <w:sz w:val="28"/>
          <w:szCs w:val="28"/>
          <w:lang w:eastAsia="en-US"/>
        </w:rPr>
        <w:t xml:space="preserve">Одним из ключевых специальных условий обучения детей с ОВЗ является включение их в систему психолого-педагогического сопровождения. В заключениях ПМПК отражены рекомендации </w:t>
      </w:r>
      <w:r>
        <w:rPr>
          <w:color w:val="000000"/>
          <w:sz w:val="28"/>
          <w:szCs w:val="28"/>
          <w:lang w:eastAsia="en-US"/>
        </w:rPr>
        <w:t>по</w:t>
      </w:r>
      <w:r w:rsidRPr="00605241">
        <w:rPr>
          <w:color w:val="000000"/>
          <w:sz w:val="28"/>
          <w:szCs w:val="28"/>
          <w:lang w:eastAsia="en-US"/>
        </w:rPr>
        <w:t xml:space="preserve"> сопровождени</w:t>
      </w:r>
      <w:r>
        <w:rPr>
          <w:color w:val="000000"/>
          <w:sz w:val="28"/>
          <w:szCs w:val="28"/>
          <w:lang w:eastAsia="en-US"/>
        </w:rPr>
        <w:t xml:space="preserve">ю обучающихся </w:t>
      </w:r>
      <w:r w:rsidRPr="00605241">
        <w:rPr>
          <w:color w:val="000000"/>
          <w:sz w:val="28"/>
          <w:szCs w:val="28"/>
          <w:lang w:eastAsia="en-US"/>
        </w:rPr>
        <w:t>педагогом-психологом, учителем-логопедом, учителем-деф</w:t>
      </w:r>
      <w:r>
        <w:rPr>
          <w:color w:val="000000"/>
          <w:sz w:val="28"/>
          <w:szCs w:val="28"/>
          <w:lang w:eastAsia="en-US"/>
        </w:rPr>
        <w:t>ектологом и т.д. В 2020-2021 учебном</w:t>
      </w:r>
      <w:r w:rsidRPr="00605241">
        <w:rPr>
          <w:color w:val="000000"/>
          <w:sz w:val="28"/>
          <w:szCs w:val="28"/>
          <w:lang w:eastAsia="en-US"/>
        </w:rPr>
        <w:t xml:space="preserve"> году отмечается увеличение рекомендованных для сопровождения обучающихся специалистов: </w:t>
      </w:r>
      <w:proofErr w:type="spellStart"/>
      <w:r w:rsidRPr="00605241">
        <w:rPr>
          <w:color w:val="000000"/>
          <w:sz w:val="28"/>
          <w:szCs w:val="28"/>
          <w:lang w:eastAsia="en-US"/>
        </w:rPr>
        <w:t>тью</w:t>
      </w:r>
      <w:r w:rsidRPr="00605241">
        <w:rPr>
          <w:sz w:val="28"/>
          <w:szCs w:val="28"/>
          <w:lang w:eastAsia="en-US"/>
        </w:rPr>
        <w:t>тор</w:t>
      </w:r>
      <w:proofErr w:type="spellEnd"/>
      <w:r w:rsidRPr="00605241">
        <w:rPr>
          <w:sz w:val="28"/>
          <w:szCs w:val="28"/>
          <w:lang w:eastAsia="en-US"/>
        </w:rPr>
        <w:t xml:space="preserve"> был рекомендован </w:t>
      </w:r>
      <w:r>
        <w:rPr>
          <w:sz w:val="28"/>
          <w:szCs w:val="28"/>
          <w:lang w:eastAsia="en-US"/>
        </w:rPr>
        <w:t xml:space="preserve">107 детям (в 2019-2020 - </w:t>
      </w:r>
      <w:r w:rsidRPr="00605241">
        <w:rPr>
          <w:sz w:val="28"/>
          <w:szCs w:val="28"/>
          <w:lang w:eastAsia="en-US"/>
        </w:rPr>
        <w:t>32 детям</w:t>
      </w:r>
      <w:r>
        <w:rPr>
          <w:sz w:val="28"/>
          <w:szCs w:val="28"/>
          <w:lang w:eastAsia="en-US"/>
        </w:rPr>
        <w:t>)</w:t>
      </w:r>
      <w:r w:rsidRPr="00605241">
        <w:rPr>
          <w:sz w:val="28"/>
          <w:szCs w:val="28"/>
          <w:lang w:eastAsia="en-US"/>
        </w:rPr>
        <w:t xml:space="preserve">, ассистент – </w:t>
      </w:r>
      <w:r>
        <w:rPr>
          <w:sz w:val="28"/>
          <w:szCs w:val="28"/>
          <w:lang w:eastAsia="en-US"/>
        </w:rPr>
        <w:t xml:space="preserve">90 (в 2019-2020  - </w:t>
      </w:r>
      <w:r w:rsidRPr="00605241">
        <w:rPr>
          <w:sz w:val="28"/>
          <w:szCs w:val="28"/>
          <w:lang w:eastAsia="en-US"/>
        </w:rPr>
        <w:t>46</w:t>
      </w:r>
      <w:r>
        <w:rPr>
          <w:sz w:val="28"/>
          <w:szCs w:val="28"/>
          <w:lang w:eastAsia="en-US"/>
        </w:rPr>
        <w:t>)</w:t>
      </w:r>
      <w:r w:rsidRPr="00605241">
        <w:rPr>
          <w:sz w:val="28"/>
          <w:szCs w:val="28"/>
          <w:lang w:eastAsia="en-US"/>
        </w:rPr>
        <w:t xml:space="preserve">, педагог-психолог – </w:t>
      </w:r>
      <w:r>
        <w:rPr>
          <w:sz w:val="28"/>
          <w:szCs w:val="28"/>
          <w:lang w:eastAsia="en-US"/>
        </w:rPr>
        <w:t xml:space="preserve">1618 (в 2019-2020 – </w:t>
      </w:r>
      <w:r w:rsidRPr="00605241">
        <w:rPr>
          <w:sz w:val="28"/>
          <w:szCs w:val="28"/>
          <w:lang w:eastAsia="en-US"/>
        </w:rPr>
        <w:t>916</w:t>
      </w:r>
      <w:r>
        <w:rPr>
          <w:sz w:val="28"/>
          <w:szCs w:val="28"/>
          <w:lang w:eastAsia="en-US"/>
        </w:rPr>
        <w:t>)</w:t>
      </w:r>
      <w:r w:rsidRPr="00605241">
        <w:rPr>
          <w:sz w:val="28"/>
          <w:szCs w:val="28"/>
          <w:lang w:eastAsia="en-US"/>
        </w:rPr>
        <w:t xml:space="preserve">, учитель-дефектолог – </w:t>
      </w:r>
      <w:r>
        <w:rPr>
          <w:sz w:val="28"/>
          <w:szCs w:val="28"/>
          <w:lang w:eastAsia="en-US"/>
        </w:rPr>
        <w:t xml:space="preserve">982 (в 2019-2020 – </w:t>
      </w:r>
      <w:r w:rsidRPr="00605241">
        <w:rPr>
          <w:sz w:val="28"/>
          <w:szCs w:val="28"/>
          <w:lang w:eastAsia="en-US"/>
        </w:rPr>
        <w:t>756</w:t>
      </w:r>
      <w:r>
        <w:rPr>
          <w:sz w:val="28"/>
          <w:szCs w:val="28"/>
          <w:lang w:eastAsia="en-US"/>
        </w:rPr>
        <w:t>)</w:t>
      </w:r>
      <w:r w:rsidRPr="00605241">
        <w:rPr>
          <w:sz w:val="28"/>
          <w:szCs w:val="28"/>
          <w:lang w:eastAsia="en-US"/>
        </w:rPr>
        <w:t xml:space="preserve">, социальный педагог – </w:t>
      </w:r>
      <w:r>
        <w:rPr>
          <w:sz w:val="28"/>
          <w:szCs w:val="28"/>
          <w:lang w:eastAsia="en-US"/>
        </w:rPr>
        <w:t>309 (</w:t>
      </w:r>
      <w:proofErr w:type="gramStart"/>
      <w:r>
        <w:rPr>
          <w:sz w:val="28"/>
          <w:szCs w:val="28"/>
          <w:lang w:eastAsia="en-US"/>
        </w:rPr>
        <w:t>в</w:t>
      </w:r>
      <w:proofErr w:type="gramEnd"/>
      <w:r>
        <w:rPr>
          <w:sz w:val="28"/>
          <w:szCs w:val="28"/>
          <w:lang w:eastAsia="en-US"/>
        </w:rPr>
        <w:t xml:space="preserve"> 2019-2020 – </w:t>
      </w:r>
      <w:r w:rsidRPr="00605241">
        <w:rPr>
          <w:sz w:val="28"/>
          <w:szCs w:val="28"/>
          <w:lang w:eastAsia="en-US"/>
        </w:rPr>
        <w:t>143</w:t>
      </w:r>
      <w:r>
        <w:rPr>
          <w:sz w:val="28"/>
          <w:szCs w:val="28"/>
          <w:lang w:eastAsia="en-US"/>
        </w:rPr>
        <w:t>)</w:t>
      </w:r>
      <w:r w:rsidRPr="00605241">
        <w:rPr>
          <w:sz w:val="28"/>
          <w:szCs w:val="28"/>
          <w:lang w:eastAsia="en-US"/>
        </w:rPr>
        <w:t xml:space="preserve">, учитель-логопед – </w:t>
      </w:r>
      <w:r>
        <w:rPr>
          <w:sz w:val="28"/>
          <w:szCs w:val="28"/>
          <w:lang w:eastAsia="en-US"/>
        </w:rPr>
        <w:t xml:space="preserve">4384 (в 2019-2020 – </w:t>
      </w:r>
      <w:r w:rsidRPr="00605241">
        <w:rPr>
          <w:sz w:val="28"/>
          <w:szCs w:val="28"/>
          <w:lang w:eastAsia="en-US"/>
        </w:rPr>
        <w:t>5168</w:t>
      </w:r>
      <w:r>
        <w:rPr>
          <w:sz w:val="28"/>
          <w:szCs w:val="28"/>
          <w:lang w:eastAsia="en-US"/>
        </w:rPr>
        <w:t>)</w:t>
      </w:r>
      <w:r w:rsidRPr="00605241">
        <w:rPr>
          <w:sz w:val="28"/>
          <w:szCs w:val="28"/>
          <w:lang w:eastAsia="en-US"/>
        </w:rPr>
        <w:t>.</w:t>
      </w:r>
    </w:p>
    <w:p w:rsidR="001A3DF8" w:rsidRDefault="001A3DF8" w:rsidP="00900C55">
      <w:pPr>
        <w:ind w:firstLine="567"/>
        <w:jc w:val="right"/>
        <w:rPr>
          <w:color w:val="000000"/>
          <w:lang w:eastAsia="en-US"/>
        </w:rPr>
      </w:pPr>
    </w:p>
    <w:p w:rsidR="001A3DF8" w:rsidRDefault="001A3DF8" w:rsidP="00900C55">
      <w:pPr>
        <w:ind w:firstLine="567"/>
        <w:jc w:val="right"/>
        <w:rPr>
          <w:color w:val="000000"/>
          <w:lang w:eastAsia="en-US"/>
        </w:rPr>
      </w:pPr>
    </w:p>
    <w:p w:rsidR="001A3DF8" w:rsidRDefault="001A3DF8" w:rsidP="00900C55">
      <w:pPr>
        <w:ind w:firstLine="567"/>
        <w:jc w:val="right"/>
        <w:rPr>
          <w:color w:val="000000"/>
          <w:lang w:eastAsia="en-US"/>
        </w:rPr>
      </w:pPr>
    </w:p>
    <w:p w:rsidR="00900C55" w:rsidRPr="00900C55" w:rsidRDefault="00900C55" w:rsidP="00900C55">
      <w:pPr>
        <w:ind w:firstLine="567"/>
        <w:jc w:val="right"/>
        <w:rPr>
          <w:color w:val="000000"/>
          <w:lang w:eastAsia="en-US"/>
        </w:rPr>
      </w:pPr>
      <w:r w:rsidRPr="00900C55">
        <w:rPr>
          <w:color w:val="000000"/>
          <w:lang w:eastAsia="en-US"/>
        </w:rPr>
        <w:lastRenderedPageBreak/>
        <w:t xml:space="preserve">Таблица </w:t>
      </w:r>
      <w:r w:rsidR="00AD4727">
        <w:rPr>
          <w:color w:val="000000"/>
          <w:lang w:eastAsia="en-US"/>
        </w:rPr>
        <w:t>№ 26</w:t>
      </w:r>
    </w:p>
    <w:p w:rsidR="00900C55" w:rsidRPr="0025750D" w:rsidRDefault="00900C55" w:rsidP="00900C55">
      <w:pPr>
        <w:ind w:firstLine="567"/>
        <w:jc w:val="center"/>
        <w:rPr>
          <w:b/>
          <w:color w:val="000000"/>
          <w:lang w:eastAsia="en-US"/>
        </w:rPr>
      </w:pPr>
      <w:r w:rsidRPr="0025750D">
        <w:rPr>
          <w:b/>
          <w:color w:val="000000"/>
          <w:lang w:eastAsia="en-US"/>
        </w:rPr>
        <w:t>Динамика числа специалистов, рекомендованных ПМПК</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30"/>
        <w:gridCol w:w="1363"/>
        <w:gridCol w:w="1075"/>
        <w:gridCol w:w="1620"/>
        <w:gridCol w:w="666"/>
        <w:gridCol w:w="720"/>
        <w:gridCol w:w="900"/>
        <w:gridCol w:w="900"/>
        <w:gridCol w:w="781"/>
        <w:gridCol w:w="851"/>
      </w:tblGrid>
      <w:tr w:rsidR="00900C55" w:rsidRPr="00314494" w:rsidTr="000E470B">
        <w:trPr>
          <w:cantSplit/>
          <w:trHeight w:val="1134"/>
        </w:trPr>
        <w:tc>
          <w:tcPr>
            <w:tcW w:w="730" w:type="dxa"/>
            <w:textDirection w:val="btLr"/>
          </w:tcPr>
          <w:p w:rsidR="00900C55" w:rsidRPr="00DA6793" w:rsidRDefault="00900C55" w:rsidP="00711679">
            <w:pPr>
              <w:ind w:left="113" w:right="113"/>
              <w:jc w:val="center"/>
              <w:rPr>
                <w:color w:val="000000"/>
                <w:lang w:eastAsia="en-US"/>
              </w:rPr>
            </w:pPr>
            <w:r>
              <w:rPr>
                <w:color w:val="000000"/>
                <w:lang w:eastAsia="en-US"/>
              </w:rPr>
              <w:t>Учебный год</w:t>
            </w:r>
          </w:p>
        </w:tc>
        <w:tc>
          <w:tcPr>
            <w:tcW w:w="1363" w:type="dxa"/>
          </w:tcPr>
          <w:p w:rsidR="00900C55" w:rsidRPr="00DA6793" w:rsidRDefault="00900C55" w:rsidP="00711679">
            <w:pPr>
              <w:jc w:val="center"/>
              <w:rPr>
                <w:color w:val="000000"/>
                <w:lang w:eastAsia="en-US"/>
              </w:rPr>
            </w:pPr>
            <w:r w:rsidRPr="00DA6793">
              <w:rPr>
                <w:color w:val="000000"/>
                <w:sz w:val="22"/>
                <w:szCs w:val="22"/>
                <w:lang w:eastAsia="en-US"/>
              </w:rPr>
              <w:t>Всего детей, проживающих на территории города</w:t>
            </w:r>
          </w:p>
        </w:tc>
        <w:tc>
          <w:tcPr>
            <w:tcW w:w="1075" w:type="dxa"/>
          </w:tcPr>
          <w:p w:rsidR="00900C55" w:rsidRPr="00DA6793" w:rsidRDefault="00900C55" w:rsidP="00711679">
            <w:pPr>
              <w:jc w:val="center"/>
              <w:rPr>
                <w:color w:val="000000"/>
                <w:lang w:eastAsia="en-US"/>
              </w:rPr>
            </w:pPr>
            <w:r w:rsidRPr="00DA6793">
              <w:rPr>
                <w:color w:val="000000"/>
                <w:sz w:val="22"/>
                <w:szCs w:val="22"/>
                <w:lang w:eastAsia="en-US"/>
              </w:rPr>
              <w:t>Обследовано ПМПК</w:t>
            </w:r>
          </w:p>
        </w:tc>
        <w:tc>
          <w:tcPr>
            <w:tcW w:w="1620" w:type="dxa"/>
          </w:tcPr>
          <w:p w:rsidR="00900C55" w:rsidRPr="00DA6793" w:rsidRDefault="00900C55" w:rsidP="00711679">
            <w:pPr>
              <w:jc w:val="center"/>
              <w:rPr>
                <w:color w:val="000000"/>
                <w:lang w:eastAsia="en-US"/>
              </w:rPr>
            </w:pPr>
            <w:r w:rsidRPr="00DA6793">
              <w:rPr>
                <w:color w:val="000000"/>
                <w:sz w:val="22"/>
                <w:szCs w:val="22"/>
                <w:lang w:eastAsia="en-US"/>
              </w:rPr>
              <w:t>Кол-во рекомендаций всего</w:t>
            </w:r>
          </w:p>
        </w:tc>
        <w:tc>
          <w:tcPr>
            <w:tcW w:w="666" w:type="dxa"/>
            <w:textDirection w:val="btLr"/>
          </w:tcPr>
          <w:p w:rsidR="00900C55" w:rsidRPr="002E6E6D" w:rsidRDefault="00900C55" w:rsidP="00711679">
            <w:pPr>
              <w:ind w:left="113" w:right="113"/>
              <w:jc w:val="center"/>
              <w:rPr>
                <w:b/>
                <w:color w:val="000000"/>
                <w:lang w:eastAsia="en-US"/>
              </w:rPr>
            </w:pPr>
            <w:proofErr w:type="spellStart"/>
            <w:r w:rsidRPr="002E6E6D">
              <w:rPr>
                <w:b/>
                <w:color w:val="000000"/>
                <w:sz w:val="22"/>
                <w:szCs w:val="22"/>
                <w:lang w:eastAsia="en-US"/>
              </w:rPr>
              <w:t>тьютор</w:t>
            </w:r>
            <w:proofErr w:type="spellEnd"/>
          </w:p>
        </w:tc>
        <w:tc>
          <w:tcPr>
            <w:tcW w:w="720" w:type="dxa"/>
            <w:textDirection w:val="btLr"/>
          </w:tcPr>
          <w:p w:rsidR="00900C55" w:rsidRPr="002E6E6D" w:rsidRDefault="00900C55" w:rsidP="00711679">
            <w:pPr>
              <w:ind w:left="113" w:right="113"/>
              <w:jc w:val="center"/>
              <w:rPr>
                <w:b/>
                <w:color w:val="000000"/>
                <w:lang w:eastAsia="en-US"/>
              </w:rPr>
            </w:pPr>
            <w:proofErr w:type="spellStart"/>
            <w:r w:rsidRPr="002E6E6D">
              <w:rPr>
                <w:b/>
                <w:color w:val="000000"/>
                <w:sz w:val="22"/>
                <w:szCs w:val="22"/>
                <w:lang w:eastAsia="en-US"/>
              </w:rPr>
              <w:t>ассистнт</w:t>
            </w:r>
            <w:proofErr w:type="spellEnd"/>
          </w:p>
        </w:tc>
        <w:tc>
          <w:tcPr>
            <w:tcW w:w="900" w:type="dxa"/>
            <w:textDirection w:val="btLr"/>
          </w:tcPr>
          <w:p w:rsidR="00900C55" w:rsidRPr="002E6E6D" w:rsidRDefault="00900C55" w:rsidP="00711679">
            <w:pPr>
              <w:ind w:left="113" w:right="113"/>
              <w:jc w:val="center"/>
              <w:rPr>
                <w:b/>
                <w:color w:val="000000"/>
                <w:lang w:eastAsia="en-US"/>
              </w:rPr>
            </w:pPr>
            <w:r w:rsidRPr="002E6E6D">
              <w:rPr>
                <w:b/>
                <w:color w:val="000000"/>
                <w:sz w:val="22"/>
                <w:szCs w:val="22"/>
                <w:lang w:eastAsia="en-US"/>
              </w:rPr>
              <w:t>педагог-психолог</w:t>
            </w:r>
          </w:p>
        </w:tc>
        <w:tc>
          <w:tcPr>
            <w:tcW w:w="900" w:type="dxa"/>
            <w:textDirection w:val="btLr"/>
          </w:tcPr>
          <w:p w:rsidR="00900C55" w:rsidRPr="002E6E6D" w:rsidRDefault="00900C55" w:rsidP="00711679">
            <w:pPr>
              <w:ind w:left="113" w:right="113"/>
              <w:jc w:val="center"/>
              <w:rPr>
                <w:b/>
                <w:color w:val="000000"/>
                <w:lang w:eastAsia="en-US"/>
              </w:rPr>
            </w:pPr>
            <w:r w:rsidRPr="002E6E6D">
              <w:rPr>
                <w:b/>
                <w:color w:val="000000"/>
                <w:sz w:val="22"/>
                <w:szCs w:val="22"/>
                <w:lang w:eastAsia="en-US"/>
              </w:rPr>
              <w:t xml:space="preserve">учитель-логопед </w:t>
            </w:r>
          </w:p>
        </w:tc>
        <w:tc>
          <w:tcPr>
            <w:tcW w:w="781" w:type="dxa"/>
            <w:textDirection w:val="btLr"/>
          </w:tcPr>
          <w:p w:rsidR="00900C55" w:rsidRPr="002E6E6D" w:rsidRDefault="00900C55" w:rsidP="00711679">
            <w:pPr>
              <w:ind w:left="113" w:right="113"/>
              <w:jc w:val="center"/>
              <w:rPr>
                <w:b/>
                <w:color w:val="000000"/>
                <w:lang w:eastAsia="en-US"/>
              </w:rPr>
            </w:pPr>
            <w:r w:rsidRPr="002E6E6D">
              <w:rPr>
                <w:b/>
                <w:color w:val="000000"/>
                <w:sz w:val="22"/>
                <w:szCs w:val="22"/>
                <w:lang w:eastAsia="en-US"/>
              </w:rPr>
              <w:t>учитель-дефектолог</w:t>
            </w:r>
          </w:p>
        </w:tc>
        <w:tc>
          <w:tcPr>
            <w:tcW w:w="851" w:type="dxa"/>
            <w:textDirection w:val="btLr"/>
          </w:tcPr>
          <w:p w:rsidR="00900C55" w:rsidRPr="002E6E6D" w:rsidRDefault="00900C55" w:rsidP="00711679">
            <w:pPr>
              <w:ind w:left="113" w:right="113"/>
              <w:jc w:val="center"/>
              <w:rPr>
                <w:b/>
                <w:color w:val="000000"/>
                <w:lang w:eastAsia="en-US"/>
              </w:rPr>
            </w:pPr>
            <w:r w:rsidRPr="002E6E6D">
              <w:rPr>
                <w:b/>
                <w:color w:val="000000"/>
                <w:sz w:val="22"/>
                <w:szCs w:val="22"/>
                <w:lang w:eastAsia="en-US"/>
              </w:rPr>
              <w:t>социальный педагог</w:t>
            </w:r>
          </w:p>
        </w:tc>
      </w:tr>
      <w:tr w:rsidR="00900C55" w:rsidRPr="00314494" w:rsidTr="000E470B">
        <w:tc>
          <w:tcPr>
            <w:tcW w:w="730" w:type="dxa"/>
          </w:tcPr>
          <w:p w:rsidR="00900C55" w:rsidRPr="00BD5661" w:rsidRDefault="00900C55" w:rsidP="00711679">
            <w:pPr>
              <w:jc w:val="center"/>
              <w:rPr>
                <w:color w:val="000000"/>
                <w:lang w:eastAsia="en-US"/>
              </w:rPr>
            </w:pPr>
            <w:r w:rsidRPr="00BD5661">
              <w:rPr>
                <w:color w:val="000000"/>
                <w:sz w:val="22"/>
                <w:szCs w:val="22"/>
                <w:lang w:eastAsia="en-US"/>
              </w:rPr>
              <w:t>2017-2018</w:t>
            </w:r>
          </w:p>
        </w:tc>
        <w:tc>
          <w:tcPr>
            <w:tcW w:w="1363" w:type="dxa"/>
          </w:tcPr>
          <w:p w:rsidR="00900C55" w:rsidRPr="00BD5661" w:rsidRDefault="00900C55" w:rsidP="00711679">
            <w:pPr>
              <w:jc w:val="center"/>
              <w:rPr>
                <w:color w:val="000000"/>
                <w:lang w:eastAsia="en-US"/>
              </w:rPr>
            </w:pPr>
            <w:r w:rsidRPr="00BD5661">
              <w:rPr>
                <w:color w:val="000000"/>
                <w:sz w:val="22"/>
                <w:szCs w:val="22"/>
                <w:lang w:eastAsia="en-US"/>
              </w:rPr>
              <w:t>56397</w:t>
            </w:r>
          </w:p>
        </w:tc>
        <w:tc>
          <w:tcPr>
            <w:tcW w:w="1075" w:type="dxa"/>
          </w:tcPr>
          <w:p w:rsidR="00900C55" w:rsidRPr="00BD5661" w:rsidRDefault="00900C55" w:rsidP="00711679">
            <w:pPr>
              <w:jc w:val="center"/>
              <w:rPr>
                <w:color w:val="000000"/>
                <w:sz w:val="28"/>
                <w:szCs w:val="28"/>
                <w:lang w:eastAsia="en-US"/>
              </w:rPr>
            </w:pPr>
            <w:r w:rsidRPr="00BD5661">
              <w:rPr>
                <w:sz w:val="28"/>
                <w:szCs w:val="28"/>
              </w:rPr>
              <w:t>5298</w:t>
            </w:r>
          </w:p>
        </w:tc>
        <w:tc>
          <w:tcPr>
            <w:tcW w:w="1620" w:type="dxa"/>
          </w:tcPr>
          <w:p w:rsidR="00900C55" w:rsidRPr="00BD5661" w:rsidRDefault="00900C55" w:rsidP="00711679">
            <w:pPr>
              <w:jc w:val="center"/>
              <w:rPr>
                <w:color w:val="000000"/>
                <w:sz w:val="28"/>
                <w:szCs w:val="28"/>
                <w:lang w:eastAsia="en-US"/>
              </w:rPr>
            </w:pPr>
            <w:r w:rsidRPr="00BD5661">
              <w:rPr>
                <w:sz w:val="28"/>
                <w:szCs w:val="28"/>
              </w:rPr>
              <w:t>5298</w:t>
            </w:r>
          </w:p>
        </w:tc>
        <w:tc>
          <w:tcPr>
            <w:tcW w:w="666" w:type="dxa"/>
          </w:tcPr>
          <w:p w:rsidR="00900C55" w:rsidRPr="00BD5661" w:rsidRDefault="00900C55" w:rsidP="00711679">
            <w:pPr>
              <w:jc w:val="center"/>
              <w:rPr>
                <w:color w:val="000000"/>
                <w:lang w:eastAsia="en-US"/>
              </w:rPr>
            </w:pPr>
            <w:r w:rsidRPr="00BD5661">
              <w:rPr>
                <w:color w:val="000000"/>
                <w:sz w:val="22"/>
                <w:szCs w:val="22"/>
                <w:lang w:eastAsia="en-US"/>
              </w:rPr>
              <w:t>9</w:t>
            </w:r>
          </w:p>
        </w:tc>
        <w:tc>
          <w:tcPr>
            <w:tcW w:w="720" w:type="dxa"/>
          </w:tcPr>
          <w:p w:rsidR="00900C55" w:rsidRPr="00BD5661" w:rsidRDefault="00900C55" w:rsidP="00711679">
            <w:pPr>
              <w:jc w:val="center"/>
              <w:rPr>
                <w:color w:val="000000"/>
                <w:lang w:eastAsia="en-US"/>
              </w:rPr>
            </w:pPr>
            <w:r w:rsidRPr="00BD5661">
              <w:rPr>
                <w:color w:val="000000"/>
                <w:sz w:val="22"/>
                <w:szCs w:val="22"/>
                <w:lang w:eastAsia="en-US"/>
              </w:rPr>
              <w:t>5</w:t>
            </w:r>
          </w:p>
        </w:tc>
        <w:tc>
          <w:tcPr>
            <w:tcW w:w="900" w:type="dxa"/>
          </w:tcPr>
          <w:p w:rsidR="00900C55" w:rsidRPr="00BD5661" w:rsidRDefault="00900C55" w:rsidP="00711679">
            <w:pPr>
              <w:jc w:val="center"/>
              <w:rPr>
                <w:color w:val="000000"/>
                <w:lang w:eastAsia="en-US"/>
              </w:rPr>
            </w:pPr>
            <w:r w:rsidRPr="00BD5661">
              <w:rPr>
                <w:color w:val="000000"/>
                <w:sz w:val="22"/>
                <w:szCs w:val="22"/>
                <w:lang w:eastAsia="en-US"/>
              </w:rPr>
              <w:t>476</w:t>
            </w:r>
          </w:p>
        </w:tc>
        <w:tc>
          <w:tcPr>
            <w:tcW w:w="900" w:type="dxa"/>
          </w:tcPr>
          <w:p w:rsidR="00900C55" w:rsidRPr="00BD5661" w:rsidRDefault="00900C55" w:rsidP="00711679">
            <w:pPr>
              <w:jc w:val="center"/>
              <w:rPr>
                <w:color w:val="000000"/>
                <w:lang w:eastAsia="en-US"/>
              </w:rPr>
            </w:pPr>
            <w:r w:rsidRPr="00BD5661">
              <w:rPr>
                <w:color w:val="000000"/>
                <w:sz w:val="22"/>
                <w:szCs w:val="22"/>
                <w:lang w:eastAsia="en-US"/>
              </w:rPr>
              <w:t>5132</w:t>
            </w:r>
          </w:p>
        </w:tc>
        <w:tc>
          <w:tcPr>
            <w:tcW w:w="781" w:type="dxa"/>
          </w:tcPr>
          <w:p w:rsidR="00900C55" w:rsidRPr="00BD5661" w:rsidRDefault="00900C55" w:rsidP="00711679">
            <w:pPr>
              <w:jc w:val="center"/>
              <w:rPr>
                <w:color w:val="000000"/>
                <w:lang w:eastAsia="en-US"/>
              </w:rPr>
            </w:pPr>
            <w:r w:rsidRPr="00BD5661">
              <w:rPr>
                <w:color w:val="000000"/>
                <w:sz w:val="22"/>
                <w:szCs w:val="22"/>
                <w:lang w:eastAsia="en-US"/>
              </w:rPr>
              <w:t>428</w:t>
            </w:r>
          </w:p>
        </w:tc>
        <w:tc>
          <w:tcPr>
            <w:tcW w:w="851" w:type="dxa"/>
          </w:tcPr>
          <w:p w:rsidR="00900C55" w:rsidRPr="00DA6793" w:rsidRDefault="00900C55" w:rsidP="00711679">
            <w:pPr>
              <w:jc w:val="center"/>
              <w:rPr>
                <w:color w:val="000000"/>
                <w:lang w:eastAsia="en-US"/>
              </w:rPr>
            </w:pPr>
            <w:r w:rsidRPr="00BD5661">
              <w:rPr>
                <w:color w:val="000000"/>
                <w:sz w:val="22"/>
                <w:szCs w:val="22"/>
                <w:lang w:eastAsia="en-US"/>
              </w:rPr>
              <w:t>106</w:t>
            </w:r>
          </w:p>
        </w:tc>
      </w:tr>
      <w:tr w:rsidR="00900C55" w:rsidRPr="00314494" w:rsidTr="000E470B">
        <w:tc>
          <w:tcPr>
            <w:tcW w:w="730" w:type="dxa"/>
          </w:tcPr>
          <w:p w:rsidR="00900C55" w:rsidRPr="00DA6793" w:rsidRDefault="00900C55" w:rsidP="00711679">
            <w:pPr>
              <w:jc w:val="center"/>
              <w:rPr>
                <w:color w:val="000000"/>
                <w:lang w:eastAsia="en-US"/>
              </w:rPr>
            </w:pPr>
            <w:r w:rsidRPr="00DA6793">
              <w:rPr>
                <w:color w:val="000000"/>
                <w:sz w:val="22"/>
                <w:szCs w:val="22"/>
                <w:lang w:eastAsia="en-US"/>
              </w:rPr>
              <w:t>2018-2019</w:t>
            </w:r>
          </w:p>
        </w:tc>
        <w:tc>
          <w:tcPr>
            <w:tcW w:w="1363" w:type="dxa"/>
          </w:tcPr>
          <w:p w:rsidR="00900C55" w:rsidRPr="00DA6793" w:rsidRDefault="00900C55" w:rsidP="00711679">
            <w:pPr>
              <w:jc w:val="center"/>
              <w:rPr>
                <w:color w:val="000000"/>
                <w:lang w:eastAsia="en-US"/>
              </w:rPr>
            </w:pPr>
            <w:r w:rsidRPr="00DA6793">
              <w:rPr>
                <w:color w:val="000000"/>
                <w:sz w:val="22"/>
                <w:szCs w:val="22"/>
                <w:lang w:eastAsia="en-US"/>
              </w:rPr>
              <w:t>56220</w:t>
            </w:r>
          </w:p>
        </w:tc>
        <w:tc>
          <w:tcPr>
            <w:tcW w:w="1075" w:type="dxa"/>
          </w:tcPr>
          <w:p w:rsidR="00900C55" w:rsidRPr="00DA6793" w:rsidRDefault="00900C55" w:rsidP="00711679">
            <w:pPr>
              <w:jc w:val="center"/>
              <w:rPr>
                <w:color w:val="000000"/>
                <w:sz w:val="28"/>
                <w:szCs w:val="28"/>
                <w:lang w:eastAsia="en-US"/>
              </w:rPr>
            </w:pPr>
            <w:r w:rsidRPr="00DA6793">
              <w:rPr>
                <w:sz w:val="28"/>
                <w:szCs w:val="28"/>
              </w:rPr>
              <w:t>5642</w:t>
            </w:r>
          </w:p>
        </w:tc>
        <w:tc>
          <w:tcPr>
            <w:tcW w:w="1620" w:type="dxa"/>
          </w:tcPr>
          <w:p w:rsidR="00900C55" w:rsidRPr="00DA6793" w:rsidRDefault="00900C55" w:rsidP="00711679">
            <w:pPr>
              <w:jc w:val="center"/>
              <w:rPr>
                <w:color w:val="000000"/>
                <w:sz w:val="28"/>
                <w:szCs w:val="28"/>
                <w:lang w:eastAsia="en-US"/>
              </w:rPr>
            </w:pPr>
            <w:r w:rsidRPr="00DA6793">
              <w:rPr>
                <w:sz w:val="28"/>
                <w:szCs w:val="28"/>
              </w:rPr>
              <w:t>5642</w:t>
            </w:r>
          </w:p>
        </w:tc>
        <w:tc>
          <w:tcPr>
            <w:tcW w:w="666" w:type="dxa"/>
          </w:tcPr>
          <w:p w:rsidR="00900C55" w:rsidRPr="00DA6793" w:rsidRDefault="00900C55" w:rsidP="00711679">
            <w:pPr>
              <w:jc w:val="center"/>
              <w:rPr>
                <w:color w:val="000000"/>
                <w:lang w:eastAsia="en-US"/>
              </w:rPr>
            </w:pPr>
            <w:r w:rsidRPr="00DA6793">
              <w:rPr>
                <w:color w:val="000000"/>
                <w:sz w:val="22"/>
                <w:szCs w:val="22"/>
                <w:lang w:eastAsia="en-US"/>
              </w:rPr>
              <w:t>11</w:t>
            </w:r>
          </w:p>
        </w:tc>
        <w:tc>
          <w:tcPr>
            <w:tcW w:w="720" w:type="dxa"/>
          </w:tcPr>
          <w:p w:rsidR="00900C55" w:rsidRPr="00DA6793" w:rsidRDefault="00900C55" w:rsidP="00711679">
            <w:pPr>
              <w:jc w:val="center"/>
              <w:rPr>
                <w:color w:val="000000"/>
                <w:lang w:eastAsia="en-US"/>
              </w:rPr>
            </w:pPr>
            <w:r w:rsidRPr="00DA6793">
              <w:rPr>
                <w:color w:val="000000"/>
                <w:sz w:val="22"/>
                <w:szCs w:val="22"/>
                <w:lang w:eastAsia="en-US"/>
              </w:rPr>
              <w:t>6</w:t>
            </w:r>
          </w:p>
        </w:tc>
        <w:tc>
          <w:tcPr>
            <w:tcW w:w="900" w:type="dxa"/>
          </w:tcPr>
          <w:p w:rsidR="00900C55" w:rsidRPr="00DA6793" w:rsidRDefault="00900C55" w:rsidP="00711679">
            <w:pPr>
              <w:jc w:val="center"/>
              <w:rPr>
                <w:color w:val="000000"/>
                <w:lang w:eastAsia="en-US"/>
              </w:rPr>
            </w:pPr>
            <w:r w:rsidRPr="00DA6793">
              <w:rPr>
                <w:color w:val="000000"/>
                <w:sz w:val="22"/>
                <w:szCs w:val="22"/>
                <w:lang w:eastAsia="en-US"/>
              </w:rPr>
              <w:t>527</w:t>
            </w:r>
          </w:p>
        </w:tc>
        <w:tc>
          <w:tcPr>
            <w:tcW w:w="900" w:type="dxa"/>
          </w:tcPr>
          <w:p w:rsidR="00900C55" w:rsidRPr="00DA6793" w:rsidRDefault="00900C55" w:rsidP="00711679">
            <w:pPr>
              <w:jc w:val="center"/>
              <w:rPr>
                <w:color w:val="000000"/>
                <w:lang w:eastAsia="en-US"/>
              </w:rPr>
            </w:pPr>
            <w:r w:rsidRPr="00DA6793">
              <w:rPr>
                <w:color w:val="000000"/>
                <w:sz w:val="22"/>
                <w:szCs w:val="22"/>
                <w:lang w:eastAsia="en-US"/>
              </w:rPr>
              <w:t>5461</w:t>
            </w:r>
          </w:p>
        </w:tc>
        <w:tc>
          <w:tcPr>
            <w:tcW w:w="781" w:type="dxa"/>
          </w:tcPr>
          <w:p w:rsidR="00900C55" w:rsidRPr="00DA6793" w:rsidRDefault="00900C55" w:rsidP="00711679">
            <w:pPr>
              <w:jc w:val="center"/>
              <w:rPr>
                <w:color w:val="000000"/>
                <w:lang w:eastAsia="en-US"/>
              </w:rPr>
            </w:pPr>
            <w:r w:rsidRPr="00DA6793">
              <w:rPr>
                <w:color w:val="000000"/>
                <w:sz w:val="22"/>
                <w:szCs w:val="22"/>
                <w:lang w:eastAsia="en-US"/>
              </w:rPr>
              <w:t>498</w:t>
            </w:r>
          </w:p>
        </w:tc>
        <w:tc>
          <w:tcPr>
            <w:tcW w:w="851" w:type="dxa"/>
          </w:tcPr>
          <w:p w:rsidR="00900C55" w:rsidRPr="00DA6793" w:rsidRDefault="00900C55" w:rsidP="00711679">
            <w:pPr>
              <w:jc w:val="center"/>
              <w:rPr>
                <w:color w:val="000000"/>
                <w:lang w:eastAsia="en-US"/>
              </w:rPr>
            </w:pPr>
            <w:r w:rsidRPr="00DA6793">
              <w:rPr>
                <w:color w:val="000000"/>
                <w:sz w:val="22"/>
                <w:szCs w:val="22"/>
                <w:lang w:eastAsia="en-US"/>
              </w:rPr>
              <w:t>115</w:t>
            </w:r>
          </w:p>
        </w:tc>
      </w:tr>
      <w:tr w:rsidR="00900C55" w:rsidRPr="00314494" w:rsidTr="000E470B">
        <w:tc>
          <w:tcPr>
            <w:tcW w:w="730" w:type="dxa"/>
          </w:tcPr>
          <w:p w:rsidR="00900C55" w:rsidRPr="00DA6793" w:rsidRDefault="00900C55" w:rsidP="00711679">
            <w:pPr>
              <w:jc w:val="center"/>
              <w:rPr>
                <w:color w:val="000000"/>
                <w:lang w:eastAsia="en-US"/>
              </w:rPr>
            </w:pPr>
            <w:r w:rsidRPr="00DA6793">
              <w:rPr>
                <w:color w:val="000000"/>
                <w:sz w:val="22"/>
                <w:szCs w:val="22"/>
                <w:lang w:eastAsia="en-US"/>
              </w:rPr>
              <w:t>2019-2020</w:t>
            </w:r>
          </w:p>
        </w:tc>
        <w:tc>
          <w:tcPr>
            <w:tcW w:w="1363" w:type="dxa"/>
          </w:tcPr>
          <w:p w:rsidR="00900C55" w:rsidRPr="00DA6793" w:rsidRDefault="00900C55" w:rsidP="00711679">
            <w:pPr>
              <w:jc w:val="center"/>
              <w:rPr>
                <w:color w:val="000000"/>
                <w:lang w:eastAsia="en-US"/>
              </w:rPr>
            </w:pPr>
            <w:r w:rsidRPr="00DA6793">
              <w:rPr>
                <w:color w:val="000000"/>
                <w:sz w:val="22"/>
                <w:szCs w:val="22"/>
                <w:lang w:eastAsia="en-US"/>
              </w:rPr>
              <w:t>56920</w:t>
            </w:r>
          </w:p>
        </w:tc>
        <w:tc>
          <w:tcPr>
            <w:tcW w:w="1075" w:type="dxa"/>
          </w:tcPr>
          <w:p w:rsidR="00900C55" w:rsidRPr="00DA6793" w:rsidRDefault="00900C55" w:rsidP="00711679">
            <w:pPr>
              <w:jc w:val="center"/>
              <w:rPr>
                <w:color w:val="000000"/>
                <w:sz w:val="28"/>
                <w:szCs w:val="28"/>
                <w:lang w:eastAsia="en-US"/>
              </w:rPr>
            </w:pPr>
            <w:r w:rsidRPr="00DA6793">
              <w:rPr>
                <w:color w:val="000000"/>
                <w:sz w:val="28"/>
                <w:szCs w:val="28"/>
                <w:lang w:eastAsia="en-US"/>
              </w:rPr>
              <w:t>5537</w:t>
            </w:r>
          </w:p>
        </w:tc>
        <w:tc>
          <w:tcPr>
            <w:tcW w:w="1620" w:type="dxa"/>
          </w:tcPr>
          <w:p w:rsidR="00900C55" w:rsidRPr="00DA6793" w:rsidRDefault="00900C55" w:rsidP="00711679">
            <w:pPr>
              <w:jc w:val="center"/>
              <w:rPr>
                <w:color w:val="000000"/>
                <w:sz w:val="28"/>
                <w:szCs w:val="28"/>
                <w:lang w:eastAsia="en-US"/>
              </w:rPr>
            </w:pPr>
            <w:r w:rsidRPr="00DA6793">
              <w:rPr>
                <w:color w:val="000000"/>
                <w:sz w:val="28"/>
                <w:szCs w:val="28"/>
                <w:lang w:eastAsia="en-US"/>
              </w:rPr>
              <w:t>5537</w:t>
            </w:r>
          </w:p>
        </w:tc>
        <w:tc>
          <w:tcPr>
            <w:tcW w:w="666" w:type="dxa"/>
          </w:tcPr>
          <w:p w:rsidR="00900C55" w:rsidRPr="00DA6793" w:rsidRDefault="00900C55" w:rsidP="00711679">
            <w:pPr>
              <w:jc w:val="center"/>
              <w:rPr>
                <w:color w:val="000000"/>
                <w:lang w:eastAsia="en-US"/>
              </w:rPr>
            </w:pPr>
            <w:r w:rsidRPr="00DA6793">
              <w:rPr>
                <w:color w:val="000000"/>
                <w:sz w:val="22"/>
                <w:szCs w:val="22"/>
                <w:lang w:eastAsia="en-US"/>
              </w:rPr>
              <w:t>32</w:t>
            </w:r>
          </w:p>
        </w:tc>
        <w:tc>
          <w:tcPr>
            <w:tcW w:w="720" w:type="dxa"/>
          </w:tcPr>
          <w:p w:rsidR="00900C55" w:rsidRPr="00DA6793" w:rsidRDefault="00900C55" w:rsidP="00711679">
            <w:pPr>
              <w:jc w:val="center"/>
              <w:rPr>
                <w:color w:val="000000"/>
                <w:lang w:eastAsia="en-US"/>
              </w:rPr>
            </w:pPr>
            <w:r w:rsidRPr="00DA6793">
              <w:rPr>
                <w:color w:val="000000"/>
                <w:sz w:val="22"/>
                <w:szCs w:val="22"/>
                <w:lang w:eastAsia="en-US"/>
              </w:rPr>
              <w:t>46</w:t>
            </w:r>
          </w:p>
        </w:tc>
        <w:tc>
          <w:tcPr>
            <w:tcW w:w="900" w:type="dxa"/>
          </w:tcPr>
          <w:p w:rsidR="00900C55" w:rsidRPr="00DA6793" w:rsidRDefault="00900C55" w:rsidP="00711679">
            <w:pPr>
              <w:jc w:val="center"/>
              <w:rPr>
                <w:color w:val="000000"/>
                <w:lang w:eastAsia="en-US"/>
              </w:rPr>
            </w:pPr>
            <w:r w:rsidRPr="00DA6793">
              <w:rPr>
                <w:color w:val="000000"/>
                <w:sz w:val="22"/>
                <w:szCs w:val="22"/>
                <w:lang w:eastAsia="en-US"/>
              </w:rPr>
              <w:t>916</w:t>
            </w:r>
          </w:p>
        </w:tc>
        <w:tc>
          <w:tcPr>
            <w:tcW w:w="900" w:type="dxa"/>
          </w:tcPr>
          <w:p w:rsidR="00900C55" w:rsidRPr="00DA6793" w:rsidRDefault="00900C55" w:rsidP="00711679">
            <w:pPr>
              <w:jc w:val="center"/>
              <w:rPr>
                <w:color w:val="000000"/>
                <w:lang w:eastAsia="en-US"/>
              </w:rPr>
            </w:pPr>
            <w:r w:rsidRPr="00DA6793">
              <w:rPr>
                <w:color w:val="000000"/>
                <w:sz w:val="22"/>
                <w:szCs w:val="22"/>
                <w:lang w:eastAsia="en-US"/>
              </w:rPr>
              <w:t>5360</w:t>
            </w:r>
          </w:p>
        </w:tc>
        <w:tc>
          <w:tcPr>
            <w:tcW w:w="781" w:type="dxa"/>
          </w:tcPr>
          <w:p w:rsidR="00900C55" w:rsidRPr="00DA6793" w:rsidRDefault="00900C55" w:rsidP="00711679">
            <w:pPr>
              <w:jc w:val="center"/>
              <w:rPr>
                <w:color w:val="000000"/>
                <w:lang w:eastAsia="en-US"/>
              </w:rPr>
            </w:pPr>
            <w:r w:rsidRPr="00DA6793">
              <w:rPr>
                <w:color w:val="000000"/>
                <w:sz w:val="22"/>
                <w:szCs w:val="22"/>
                <w:lang w:eastAsia="en-US"/>
              </w:rPr>
              <w:t>752</w:t>
            </w:r>
          </w:p>
        </w:tc>
        <w:tc>
          <w:tcPr>
            <w:tcW w:w="851" w:type="dxa"/>
          </w:tcPr>
          <w:p w:rsidR="00900C55" w:rsidRPr="00DA6793" w:rsidRDefault="00900C55" w:rsidP="00711679">
            <w:pPr>
              <w:jc w:val="center"/>
              <w:rPr>
                <w:color w:val="000000"/>
                <w:lang w:eastAsia="en-US"/>
              </w:rPr>
            </w:pPr>
            <w:r w:rsidRPr="00DA6793">
              <w:rPr>
                <w:color w:val="000000"/>
                <w:sz w:val="22"/>
                <w:szCs w:val="22"/>
                <w:lang w:eastAsia="en-US"/>
              </w:rPr>
              <w:t>143</w:t>
            </w:r>
          </w:p>
        </w:tc>
      </w:tr>
      <w:tr w:rsidR="00900C55" w:rsidRPr="00DA6793" w:rsidTr="000E470B">
        <w:tc>
          <w:tcPr>
            <w:tcW w:w="730" w:type="dxa"/>
          </w:tcPr>
          <w:p w:rsidR="00900C55" w:rsidRPr="00DA6793" w:rsidRDefault="00900C55" w:rsidP="00711679">
            <w:pPr>
              <w:jc w:val="center"/>
              <w:rPr>
                <w:color w:val="000000"/>
                <w:lang w:eastAsia="en-US"/>
              </w:rPr>
            </w:pPr>
            <w:r>
              <w:rPr>
                <w:color w:val="000000"/>
                <w:sz w:val="22"/>
                <w:szCs w:val="22"/>
                <w:lang w:eastAsia="en-US"/>
              </w:rPr>
              <w:t>2020-2021</w:t>
            </w:r>
          </w:p>
        </w:tc>
        <w:tc>
          <w:tcPr>
            <w:tcW w:w="1363" w:type="dxa"/>
          </w:tcPr>
          <w:p w:rsidR="00900C55" w:rsidRPr="00DA6793" w:rsidRDefault="00900C55" w:rsidP="00711679">
            <w:pPr>
              <w:jc w:val="center"/>
              <w:rPr>
                <w:color w:val="000000"/>
                <w:lang w:eastAsia="en-US"/>
              </w:rPr>
            </w:pPr>
            <w:r w:rsidRPr="00DA6793">
              <w:rPr>
                <w:color w:val="000000"/>
                <w:sz w:val="22"/>
                <w:szCs w:val="22"/>
                <w:lang w:eastAsia="en-US"/>
              </w:rPr>
              <w:t>56920</w:t>
            </w:r>
          </w:p>
        </w:tc>
        <w:tc>
          <w:tcPr>
            <w:tcW w:w="1075" w:type="dxa"/>
          </w:tcPr>
          <w:p w:rsidR="00900C55" w:rsidRPr="00DA6793" w:rsidRDefault="00900C55" w:rsidP="00711679">
            <w:pPr>
              <w:jc w:val="center"/>
              <w:rPr>
                <w:color w:val="000000"/>
                <w:sz w:val="28"/>
                <w:szCs w:val="28"/>
                <w:lang w:eastAsia="en-US"/>
              </w:rPr>
            </w:pPr>
            <w:r w:rsidRPr="00DA6793">
              <w:rPr>
                <w:color w:val="000000"/>
                <w:sz w:val="28"/>
                <w:szCs w:val="28"/>
                <w:lang w:eastAsia="en-US"/>
              </w:rPr>
              <w:t>5537</w:t>
            </w:r>
          </w:p>
        </w:tc>
        <w:tc>
          <w:tcPr>
            <w:tcW w:w="1620" w:type="dxa"/>
          </w:tcPr>
          <w:p w:rsidR="00900C55" w:rsidRPr="00DA6793" w:rsidRDefault="00900C55" w:rsidP="00711679">
            <w:pPr>
              <w:jc w:val="center"/>
              <w:rPr>
                <w:color w:val="000000"/>
                <w:sz w:val="28"/>
                <w:szCs w:val="28"/>
                <w:lang w:eastAsia="en-US"/>
              </w:rPr>
            </w:pPr>
            <w:r w:rsidRPr="00DA6793">
              <w:rPr>
                <w:color w:val="000000"/>
                <w:sz w:val="28"/>
                <w:szCs w:val="28"/>
                <w:lang w:eastAsia="en-US"/>
              </w:rPr>
              <w:t>5</w:t>
            </w:r>
            <w:r>
              <w:rPr>
                <w:color w:val="000000"/>
                <w:sz w:val="28"/>
                <w:szCs w:val="28"/>
                <w:lang w:eastAsia="en-US"/>
              </w:rPr>
              <w:t>928</w:t>
            </w:r>
          </w:p>
        </w:tc>
        <w:tc>
          <w:tcPr>
            <w:tcW w:w="666" w:type="dxa"/>
          </w:tcPr>
          <w:p w:rsidR="00900C55" w:rsidRPr="00DA6793" w:rsidRDefault="00900C55" w:rsidP="00711679">
            <w:pPr>
              <w:jc w:val="center"/>
              <w:rPr>
                <w:color w:val="000000"/>
                <w:lang w:eastAsia="en-US"/>
              </w:rPr>
            </w:pPr>
            <w:r>
              <w:rPr>
                <w:color w:val="000000"/>
                <w:sz w:val="22"/>
                <w:szCs w:val="22"/>
                <w:lang w:eastAsia="en-US"/>
              </w:rPr>
              <w:t>107</w:t>
            </w:r>
          </w:p>
        </w:tc>
        <w:tc>
          <w:tcPr>
            <w:tcW w:w="720" w:type="dxa"/>
          </w:tcPr>
          <w:p w:rsidR="00900C55" w:rsidRPr="00DA6793" w:rsidRDefault="00900C55" w:rsidP="00711679">
            <w:pPr>
              <w:jc w:val="center"/>
              <w:rPr>
                <w:color w:val="000000"/>
                <w:lang w:eastAsia="en-US"/>
              </w:rPr>
            </w:pPr>
            <w:r>
              <w:rPr>
                <w:color w:val="000000"/>
                <w:lang w:eastAsia="en-US"/>
              </w:rPr>
              <w:t>90</w:t>
            </w:r>
          </w:p>
        </w:tc>
        <w:tc>
          <w:tcPr>
            <w:tcW w:w="900" w:type="dxa"/>
          </w:tcPr>
          <w:p w:rsidR="00900C55" w:rsidRPr="00DA6793" w:rsidRDefault="00900C55" w:rsidP="00711679">
            <w:pPr>
              <w:jc w:val="center"/>
              <w:rPr>
                <w:color w:val="000000"/>
                <w:lang w:eastAsia="en-US"/>
              </w:rPr>
            </w:pPr>
            <w:r>
              <w:rPr>
                <w:color w:val="000000"/>
                <w:lang w:eastAsia="en-US"/>
              </w:rPr>
              <w:t>1618</w:t>
            </w:r>
          </w:p>
        </w:tc>
        <w:tc>
          <w:tcPr>
            <w:tcW w:w="900" w:type="dxa"/>
          </w:tcPr>
          <w:p w:rsidR="00900C55" w:rsidRPr="00DA6793" w:rsidRDefault="00900C55" w:rsidP="00711679">
            <w:pPr>
              <w:jc w:val="center"/>
              <w:rPr>
                <w:color w:val="000000"/>
                <w:lang w:eastAsia="en-US"/>
              </w:rPr>
            </w:pPr>
            <w:r>
              <w:rPr>
                <w:color w:val="000000"/>
                <w:lang w:eastAsia="en-US"/>
              </w:rPr>
              <w:t>4384</w:t>
            </w:r>
          </w:p>
        </w:tc>
        <w:tc>
          <w:tcPr>
            <w:tcW w:w="781" w:type="dxa"/>
          </w:tcPr>
          <w:p w:rsidR="00900C55" w:rsidRPr="00DA6793" w:rsidRDefault="00900C55" w:rsidP="00711679">
            <w:pPr>
              <w:jc w:val="center"/>
              <w:rPr>
                <w:color w:val="000000"/>
                <w:lang w:eastAsia="en-US"/>
              </w:rPr>
            </w:pPr>
            <w:r>
              <w:rPr>
                <w:color w:val="000000"/>
                <w:lang w:eastAsia="en-US"/>
              </w:rPr>
              <w:t>982</w:t>
            </w:r>
          </w:p>
        </w:tc>
        <w:tc>
          <w:tcPr>
            <w:tcW w:w="851" w:type="dxa"/>
          </w:tcPr>
          <w:p w:rsidR="00900C55" w:rsidRPr="00DA6793" w:rsidRDefault="00900C55" w:rsidP="00711679">
            <w:pPr>
              <w:jc w:val="center"/>
              <w:rPr>
                <w:color w:val="000000"/>
                <w:lang w:eastAsia="en-US"/>
              </w:rPr>
            </w:pPr>
            <w:r>
              <w:rPr>
                <w:color w:val="000000"/>
                <w:lang w:eastAsia="en-US"/>
              </w:rPr>
              <w:t>309</w:t>
            </w:r>
          </w:p>
        </w:tc>
      </w:tr>
    </w:tbl>
    <w:p w:rsidR="00900C55" w:rsidRPr="00605241" w:rsidRDefault="00900C55" w:rsidP="00900C55">
      <w:pPr>
        <w:ind w:firstLine="567"/>
        <w:jc w:val="both"/>
        <w:rPr>
          <w:color w:val="000000"/>
          <w:sz w:val="28"/>
          <w:szCs w:val="28"/>
          <w:lang w:eastAsia="en-US"/>
        </w:rPr>
      </w:pPr>
      <w:r w:rsidRPr="00605241">
        <w:rPr>
          <w:sz w:val="28"/>
          <w:szCs w:val="28"/>
          <w:lang w:eastAsia="en-US"/>
        </w:rPr>
        <w:t>Специалисты</w:t>
      </w:r>
      <w:r>
        <w:rPr>
          <w:sz w:val="28"/>
          <w:szCs w:val="28"/>
          <w:lang w:eastAsia="en-US"/>
        </w:rPr>
        <w:t xml:space="preserve"> </w:t>
      </w:r>
      <w:r w:rsidRPr="00605241">
        <w:rPr>
          <w:sz w:val="28"/>
          <w:szCs w:val="28"/>
          <w:lang w:eastAsia="en-US"/>
        </w:rPr>
        <w:t>ПМПК</w:t>
      </w:r>
      <w:r w:rsidRPr="00297E58">
        <w:rPr>
          <w:sz w:val="28"/>
          <w:szCs w:val="28"/>
          <w:lang w:eastAsia="en-US"/>
        </w:rPr>
        <w:t xml:space="preserve"> </w:t>
      </w:r>
      <w:r w:rsidRPr="00605241">
        <w:rPr>
          <w:sz w:val="28"/>
          <w:szCs w:val="28"/>
          <w:lang w:eastAsia="en-US"/>
        </w:rPr>
        <w:t>выезжали</w:t>
      </w:r>
      <w:r w:rsidRPr="00297E58">
        <w:rPr>
          <w:sz w:val="28"/>
          <w:szCs w:val="28"/>
          <w:lang w:eastAsia="en-US"/>
        </w:rPr>
        <w:t xml:space="preserve"> </w:t>
      </w:r>
      <w:r w:rsidRPr="00605241">
        <w:rPr>
          <w:sz w:val="28"/>
          <w:szCs w:val="28"/>
          <w:lang w:eastAsia="en-US"/>
        </w:rPr>
        <w:t>на дом</w:t>
      </w:r>
      <w:r>
        <w:rPr>
          <w:sz w:val="28"/>
          <w:szCs w:val="28"/>
          <w:lang w:eastAsia="en-US"/>
        </w:rPr>
        <w:t xml:space="preserve"> к</w:t>
      </w:r>
      <w:r w:rsidRPr="00605241">
        <w:rPr>
          <w:sz w:val="28"/>
          <w:szCs w:val="28"/>
          <w:lang w:eastAsia="en-US"/>
        </w:rPr>
        <w:t xml:space="preserve"> </w:t>
      </w:r>
      <w:r>
        <w:rPr>
          <w:sz w:val="28"/>
          <w:szCs w:val="28"/>
          <w:lang w:eastAsia="en-US"/>
        </w:rPr>
        <w:t xml:space="preserve">8 </w:t>
      </w:r>
      <w:r w:rsidRPr="00605241">
        <w:rPr>
          <w:sz w:val="28"/>
          <w:szCs w:val="28"/>
          <w:lang w:eastAsia="en-US"/>
        </w:rPr>
        <w:t xml:space="preserve">детям </w:t>
      </w:r>
      <w:r>
        <w:rPr>
          <w:sz w:val="28"/>
          <w:szCs w:val="28"/>
          <w:lang w:eastAsia="en-US"/>
        </w:rPr>
        <w:t xml:space="preserve">с целью их </w:t>
      </w:r>
      <w:r w:rsidRPr="00605241">
        <w:rPr>
          <w:sz w:val="28"/>
          <w:szCs w:val="28"/>
          <w:lang w:eastAsia="en-US"/>
        </w:rPr>
        <w:t>обследования</w:t>
      </w:r>
      <w:r>
        <w:rPr>
          <w:sz w:val="28"/>
          <w:szCs w:val="28"/>
          <w:lang w:eastAsia="en-US"/>
        </w:rPr>
        <w:t xml:space="preserve">, </w:t>
      </w:r>
      <w:r w:rsidRPr="00605241">
        <w:rPr>
          <w:sz w:val="28"/>
          <w:szCs w:val="28"/>
          <w:lang w:eastAsia="en-US"/>
        </w:rPr>
        <w:t xml:space="preserve">т.к. тяжесть их психофизических нарушений не позволяет проводить диагностику в условиях МБУ Центр </w:t>
      </w:r>
      <w:r>
        <w:rPr>
          <w:sz w:val="28"/>
          <w:szCs w:val="28"/>
          <w:lang w:eastAsia="en-US"/>
        </w:rPr>
        <w:t>"</w:t>
      </w:r>
      <w:r w:rsidRPr="00605241">
        <w:rPr>
          <w:sz w:val="28"/>
          <w:szCs w:val="28"/>
          <w:lang w:eastAsia="en-US"/>
        </w:rPr>
        <w:t>Леда</w:t>
      </w:r>
      <w:r>
        <w:rPr>
          <w:sz w:val="28"/>
          <w:szCs w:val="28"/>
          <w:lang w:eastAsia="en-US"/>
        </w:rPr>
        <w:t>"</w:t>
      </w:r>
      <w:r w:rsidRPr="00605241">
        <w:rPr>
          <w:sz w:val="28"/>
          <w:szCs w:val="28"/>
          <w:lang w:eastAsia="en-US"/>
        </w:rPr>
        <w:t>.</w:t>
      </w:r>
    </w:p>
    <w:p w:rsidR="00900C55" w:rsidRPr="00605241" w:rsidRDefault="00900C55" w:rsidP="00900C55">
      <w:pPr>
        <w:ind w:firstLine="709"/>
        <w:jc w:val="both"/>
        <w:rPr>
          <w:b/>
          <w:sz w:val="28"/>
          <w:szCs w:val="28"/>
          <w:lang w:eastAsia="en-US"/>
        </w:rPr>
      </w:pPr>
      <w:r w:rsidRPr="00605241">
        <w:rPr>
          <w:sz w:val="28"/>
          <w:szCs w:val="28"/>
          <w:lang w:eastAsia="en-US"/>
        </w:rPr>
        <w:t xml:space="preserve">Распределение детей, обратившихся </w:t>
      </w:r>
      <w:r>
        <w:rPr>
          <w:sz w:val="28"/>
          <w:szCs w:val="28"/>
          <w:lang w:eastAsia="en-US"/>
        </w:rPr>
        <w:t>в</w:t>
      </w:r>
      <w:r w:rsidRPr="00605241">
        <w:rPr>
          <w:sz w:val="28"/>
          <w:szCs w:val="28"/>
          <w:lang w:eastAsia="en-US"/>
        </w:rPr>
        <w:t xml:space="preserve"> ПМПК, по видам рекомендованных программ и уровню образования представлены в таблице </w:t>
      </w:r>
      <w:r w:rsidR="008B4A3D">
        <w:rPr>
          <w:sz w:val="28"/>
          <w:szCs w:val="28"/>
          <w:lang w:eastAsia="en-US"/>
        </w:rPr>
        <w:t>№ 27</w:t>
      </w:r>
      <w:r>
        <w:rPr>
          <w:sz w:val="28"/>
          <w:szCs w:val="28"/>
          <w:lang w:eastAsia="en-US"/>
        </w:rPr>
        <w:t xml:space="preserve"> </w:t>
      </w:r>
      <w:r w:rsidRPr="00605241">
        <w:rPr>
          <w:sz w:val="28"/>
          <w:szCs w:val="28"/>
          <w:lang w:eastAsia="en-US"/>
        </w:rPr>
        <w:t>(д</w:t>
      </w:r>
      <w:r>
        <w:rPr>
          <w:sz w:val="28"/>
          <w:szCs w:val="28"/>
          <w:lang w:eastAsia="en-US"/>
        </w:rPr>
        <w:t>анные по состоянию на 25.06.2021</w:t>
      </w:r>
      <w:r w:rsidRPr="00605241">
        <w:rPr>
          <w:sz w:val="28"/>
          <w:szCs w:val="28"/>
          <w:lang w:eastAsia="en-US"/>
        </w:rPr>
        <w:t>).</w:t>
      </w:r>
    </w:p>
    <w:p w:rsidR="00900C55" w:rsidRDefault="00900C55" w:rsidP="00900C55">
      <w:pPr>
        <w:ind w:left="850"/>
        <w:contextualSpacing/>
        <w:jc w:val="right"/>
      </w:pPr>
      <w:r>
        <w:t xml:space="preserve">Таблица № </w:t>
      </w:r>
      <w:r w:rsidR="00AD4727">
        <w:t>27</w:t>
      </w:r>
    </w:p>
    <w:p w:rsidR="00900C55" w:rsidRPr="0025750D" w:rsidRDefault="00900C55" w:rsidP="00900C55">
      <w:pPr>
        <w:ind w:left="850"/>
        <w:contextualSpacing/>
        <w:jc w:val="right"/>
        <w:rPr>
          <w:b/>
        </w:rPr>
      </w:pPr>
      <w:r w:rsidRPr="0025750D">
        <w:rPr>
          <w:b/>
          <w:lang w:eastAsia="en-US"/>
        </w:rPr>
        <w:t>Информация о рекомендациях по видам программ и уровню образования</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30"/>
        <w:gridCol w:w="1164"/>
        <w:gridCol w:w="1275"/>
        <w:gridCol w:w="709"/>
        <w:gridCol w:w="851"/>
        <w:gridCol w:w="850"/>
        <w:gridCol w:w="1276"/>
        <w:gridCol w:w="850"/>
        <w:gridCol w:w="993"/>
      </w:tblGrid>
      <w:tr w:rsidR="00900C55" w:rsidRPr="0025750D" w:rsidTr="000E470B">
        <w:trPr>
          <w:trHeight w:val="953"/>
        </w:trPr>
        <w:tc>
          <w:tcPr>
            <w:tcW w:w="1530" w:type="dxa"/>
            <w:tcBorders>
              <w:tr2bl w:val="single" w:sz="4" w:space="0" w:color="auto"/>
            </w:tcBorders>
          </w:tcPr>
          <w:p w:rsidR="00900C55" w:rsidRPr="0025750D" w:rsidRDefault="00900C55" w:rsidP="00711679">
            <w:pPr>
              <w:contextualSpacing/>
              <w:rPr>
                <w:b/>
                <w:sz w:val="20"/>
                <w:szCs w:val="20"/>
                <w:lang w:eastAsia="en-US"/>
              </w:rPr>
            </w:pPr>
            <w:r w:rsidRPr="0025750D">
              <w:rPr>
                <w:b/>
                <w:sz w:val="20"/>
                <w:szCs w:val="20"/>
                <w:lang w:eastAsia="en-US"/>
              </w:rPr>
              <w:t xml:space="preserve">уровень </w:t>
            </w:r>
          </w:p>
          <w:p w:rsidR="00900C55" w:rsidRDefault="00900C55" w:rsidP="00711679">
            <w:pPr>
              <w:contextualSpacing/>
              <w:rPr>
                <w:b/>
                <w:sz w:val="20"/>
                <w:szCs w:val="20"/>
                <w:lang w:eastAsia="en-US"/>
              </w:rPr>
            </w:pPr>
            <w:proofErr w:type="spellStart"/>
            <w:r w:rsidRPr="0025750D">
              <w:rPr>
                <w:b/>
                <w:sz w:val="20"/>
                <w:szCs w:val="20"/>
                <w:lang w:eastAsia="en-US"/>
              </w:rPr>
              <w:t>образо</w:t>
            </w:r>
            <w:proofErr w:type="spellEnd"/>
            <w:r w:rsidRPr="0025750D">
              <w:rPr>
                <w:b/>
                <w:sz w:val="20"/>
                <w:szCs w:val="20"/>
                <w:lang w:eastAsia="en-US"/>
              </w:rPr>
              <w:t>-</w:t>
            </w:r>
          </w:p>
          <w:p w:rsidR="00900C55" w:rsidRPr="0025750D" w:rsidRDefault="00900C55" w:rsidP="00711679">
            <w:pPr>
              <w:contextualSpacing/>
              <w:rPr>
                <w:b/>
                <w:sz w:val="20"/>
                <w:szCs w:val="20"/>
                <w:lang w:eastAsia="en-US"/>
              </w:rPr>
            </w:pPr>
            <w:proofErr w:type="spellStart"/>
            <w:r w:rsidRPr="0025750D">
              <w:rPr>
                <w:b/>
                <w:sz w:val="20"/>
                <w:szCs w:val="20"/>
                <w:lang w:eastAsia="en-US"/>
              </w:rPr>
              <w:t>вания</w:t>
            </w:r>
            <w:proofErr w:type="spellEnd"/>
          </w:p>
          <w:p w:rsidR="00900C55" w:rsidRPr="0025750D" w:rsidRDefault="00900C55" w:rsidP="00711679">
            <w:pPr>
              <w:contextualSpacing/>
              <w:jc w:val="center"/>
              <w:rPr>
                <w:b/>
                <w:sz w:val="20"/>
                <w:szCs w:val="20"/>
                <w:lang w:eastAsia="en-US"/>
              </w:rPr>
            </w:pPr>
            <w:r w:rsidRPr="0025750D">
              <w:rPr>
                <w:b/>
                <w:sz w:val="20"/>
                <w:szCs w:val="20"/>
                <w:lang w:eastAsia="en-US"/>
              </w:rPr>
              <w:t xml:space="preserve">                       вид программы</w:t>
            </w:r>
          </w:p>
        </w:tc>
        <w:tc>
          <w:tcPr>
            <w:tcW w:w="1164" w:type="dxa"/>
            <w:vAlign w:val="center"/>
          </w:tcPr>
          <w:p w:rsidR="00900C55" w:rsidRPr="0025750D" w:rsidRDefault="00900C55" w:rsidP="00711679">
            <w:pPr>
              <w:contextualSpacing/>
              <w:jc w:val="center"/>
              <w:rPr>
                <w:sz w:val="20"/>
                <w:szCs w:val="20"/>
                <w:lang w:eastAsia="en-US"/>
              </w:rPr>
            </w:pPr>
            <w:r w:rsidRPr="0025750D">
              <w:rPr>
                <w:sz w:val="20"/>
                <w:szCs w:val="20"/>
                <w:lang w:eastAsia="en-US"/>
              </w:rPr>
              <w:t>нарушение</w:t>
            </w:r>
          </w:p>
          <w:p w:rsidR="00900C55" w:rsidRPr="0025750D" w:rsidRDefault="00900C55" w:rsidP="00711679">
            <w:pPr>
              <w:contextualSpacing/>
              <w:jc w:val="center"/>
              <w:rPr>
                <w:sz w:val="20"/>
                <w:szCs w:val="20"/>
                <w:lang w:eastAsia="en-US"/>
              </w:rPr>
            </w:pPr>
            <w:r w:rsidRPr="0025750D">
              <w:rPr>
                <w:sz w:val="20"/>
                <w:szCs w:val="20"/>
                <w:lang w:eastAsia="en-US"/>
              </w:rPr>
              <w:t>слуха</w:t>
            </w:r>
          </w:p>
        </w:tc>
        <w:tc>
          <w:tcPr>
            <w:tcW w:w="1275" w:type="dxa"/>
            <w:vAlign w:val="center"/>
          </w:tcPr>
          <w:p w:rsidR="00900C55" w:rsidRPr="0025750D" w:rsidRDefault="00900C55" w:rsidP="00711679">
            <w:pPr>
              <w:contextualSpacing/>
              <w:jc w:val="center"/>
              <w:rPr>
                <w:sz w:val="20"/>
                <w:szCs w:val="20"/>
                <w:lang w:eastAsia="en-US"/>
              </w:rPr>
            </w:pPr>
            <w:r w:rsidRPr="0025750D">
              <w:rPr>
                <w:sz w:val="20"/>
                <w:szCs w:val="20"/>
                <w:lang w:eastAsia="en-US"/>
              </w:rPr>
              <w:t>нарушение</w:t>
            </w:r>
          </w:p>
          <w:p w:rsidR="00900C55" w:rsidRPr="0025750D" w:rsidRDefault="00900C55" w:rsidP="00711679">
            <w:pPr>
              <w:contextualSpacing/>
              <w:jc w:val="center"/>
              <w:rPr>
                <w:sz w:val="20"/>
                <w:szCs w:val="20"/>
                <w:lang w:eastAsia="en-US"/>
              </w:rPr>
            </w:pPr>
            <w:r w:rsidRPr="0025750D">
              <w:rPr>
                <w:sz w:val="20"/>
                <w:szCs w:val="20"/>
                <w:lang w:eastAsia="en-US"/>
              </w:rPr>
              <w:t>зрения</w:t>
            </w:r>
          </w:p>
        </w:tc>
        <w:tc>
          <w:tcPr>
            <w:tcW w:w="709" w:type="dxa"/>
            <w:vAlign w:val="center"/>
          </w:tcPr>
          <w:p w:rsidR="00900C55" w:rsidRPr="0025750D" w:rsidRDefault="00900C55" w:rsidP="00711679">
            <w:pPr>
              <w:contextualSpacing/>
              <w:jc w:val="center"/>
              <w:rPr>
                <w:sz w:val="20"/>
                <w:szCs w:val="20"/>
                <w:lang w:eastAsia="en-US"/>
              </w:rPr>
            </w:pPr>
            <w:r w:rsidRPr="0025750D">
              <w:rPr>
                <w:sz w:val="20"/>
                <w:szCs w:val="20"/>
                <w:lang w:eastAsia="en-US"/>
              </w:rPr>
              <w:t>ТНР</w:t>
            </w:r>
          </w:p>
        </w:tc>
        <w:tc>
          <w:tcPr>
            <w:tcW w:w="851" w:type="dxa"/>
            <w:vAlign w:val="center"/>
          </w:tcPr>
          <w:p w:rsidR="00900C55" w:rsidRPr="0025750D" w:rsidRDefault="00900C55" w:rsidP="00711679">
            <w:pPr>
              <w:contextualSpacing/>
              <w:jc w:val="center"/>
              <w:rPr>
                <w:sz w:val="20"/>
                <w:szCs w:val="20"/>
                <w:lang w:eastAsia="en-US"/>
              </w:rPr>
            </w:pPr>
            <w:r w:rsidRPr="0025750D">
              <w:rPr>
                <w:sz w:val="20"/>
                <w:szCs w:val="20"/>
                <w:lang w:eastAsia="en-US"/>
              </w:rPr>
              <w:t>ОДА*</w:t>
            </w:r>
          </w:p>
        </w:tc>
        <w:tc>
          <w:tcPr>
            <w:tcW w:w="850" w:type="dxa"/>
            <w:vAlign w:val="center"/>
          </w:tcPr>
          <w:p w:rsidR="00900C55" w:rsidRPr="0025750D" w:rsidRDefault="00900C55" w:rsidP="00711679">
            <w:pPr>
              <w:contextualSpacing/>
              <w:jc w:val="center"/>
              <w:rPr>
                <w:sz w:val="20"/>
                <w:szCs w:val="20"/>
                <w:lang w:eastAsia="en-US"/>
              </w:rPr>
            </w:pPr>
            <w:r w:rsidRPr="0025750D">
              <w:rPr>
                <w:sz w:val="20"/>
                <w:szCs w:val="20"/>
                <w:lang w:eastAsia="en-US"/>
              </w:rPr>
              <w:t>ЗПР**</w:t>
            </w:r>
          </w:p>
        </w:tc>
        <w:tc>
          <w:tcPr>
            <w:tcW w:w="1276" w:type="dxa"/>
            <w:vAlign w:val="center"/>
          </w:tcPr>
          <w:p w:rsidR="00900C55" w:rsidRPr="0025750D" w:rsidRDefault="00900C55" w:rsidP="00711679">
            <w:pPr>
              <w:contextualSpacing/>
              <w:jc w:val="center"/>
              <w:rPr>
                <w:sz w:val="20"/>
                <w:szCs w:val="20"/>
                <w:lang w:eastAsia="en-US"/>
              </w:rPr>
            </w:pPr>
            <w:r w:rsidRPr="0025750D">
              <w:rPr>
                <w:sz w:val="20"/>
                <w:szCs w:val="20"/>
                <w:lang w:eastAsia="en-US"/>
              </w:rPr>
              <w:t>нарушения интеллекта</w:t>
            </w:r>
          </w:p>
        </w:tc>
        <w:tc>
          <w:tcPr>
            <w:tcW w:w="850" w:type="dxa"/>
            <w:vAlign w:val="center"/>
          </w:tcPr>
          <w:p w:rsidR="00900C55" w:rsidRPr="0025750D" w:rsidRDefault="00900C55" w:rsidP="00711679">
            <w:pPr>
              <w:contextualSpacing/>
              <w:jc w:val="center"/>
              <w:rPr>
                <w:sz w:val="20"/>
                <w:szCs w:val="20"/>
                <w:lang w:eastAsia="en-US"/>
              </w:rPr>
            </w:pPr>
            <w:r w:rsidRPr="0025750D">
              <w:rPr>
                <w:sz w:val="20"/>
                <w:szCs w:val="20"/>
                <w:lang w:eastAsia="en-US"/>
              </w:rPr>
              <w:t>ТМНР***</w:t>
            </w:r>
          </w:p>
        </w:tc>
        <w:tc>
          <w:tcPr>
            <w:tcW w:w="993" w:type="dxa"/>
            <w:vAlign w:val="center"/>
          </w:tcPr>
          <w:p w:rsidR="00900C55" w:rsidRPr="0025750D" w:rsidRDefault="00900C55" w:rsidP="00711679">
            <w:pPr>
              <w:contextualSpacing/>
              <w:jc w:val="center"/>
              <w:rPr>
                <w:sz w:val="20"/>
                <w:szCs w:val="20"/>
                <w:lang w:eastAsia="en-US"/>
              </w:rPr>
            </w:pPr>
            <w:r w:rsidRPr="0025750D">
              <w:rPr>
                <w:sz w:val="20"/>
                <w:szCs w:val="20"/>
                <w:lang w:eastAsia="en-US"/>
              </w:rPr>
              <w:t>РАС****</w:t>
            </w:r>
          </w:p>
        </w:tc>
      </w:tr>
      <w:tr w:rsidR="00900C55" w:rsidRPr="0025750D" w:rsidTr="000E470B">
        <w:tc>
          <w:tcPr>
            <w:tcW w:w="1530" w:type="dxa"/>
          </w:tcPr>
          <w:p w:rsidR="00900C55" w:rsidRPr="0025750D" w:rsidRDefault="00900C55" w:rsidP="00711679">
            <w:pPr>
              <w:contextualSpacing/>
              <w:rPr>
                <w:sz w:val="20"/>
                <w:szCs w:val="20"/>
                <w:lang w:eastAsia="en-US"/>
              </w:rPr>
            </w:pPr>
            <w:r w:rsidRPr="0025750D">
              <w:rPr>
                <w:sz w:val="20"/>
                <w:szCs w:val="20"/>
                <w:lang w:eastAsia="en-US"/>
              </w:rPr>
              <w:t>дошкольное образование</w:t>
            </w:r>
          </w:p>
        </w:tc>
        <w:tc>
          <w:tcPr>
            <w:tcW w:w="1164" w:type="dxa"/>
          </w:tcPr>
          <w:p w:rsidR="00900C55" w:rsidRPr="0025750D" w:rsidRDefault="00900C55" w:rsidP="00711679">
            <w:pPr>
              <w:contextualSpacing/>
              <w:jc w:val="center"/>
              <w:rPr>
                <w:sz w:val="20"/>
                <w:szCs w:val="20"/>
                <w:lang w:eastAsia="en-US"/>
              </w:rPr>
            </w:pPr>
            <w:r>
              <w:rPr>
                <w:sz w:val="20"/>
                <w:szCs w:val="20"/>
                <w:lang w:eastAsia="en-US"/>
              </w:rPr>
              <w:t>14</w:t>
            </w:r>
          </w:p>
        </w:tc>
        <w:tc>
          <w:tcPr>
            <w:tcW w:w="1275" w:type="dxa"/>
          </w:tcPr>
          <w:p w:rsidR="00900C55" w:rsidRPr="0025750D" w:rsidRDefault="00900C55" w:rsidP="00711679">
            <w:pPr>
              <w:contextualSpacing/>
              <w:jc w:val="center"/>
              <w:rPr>
                <w:sz w:val="20"/>
                <w:szCs w:val="20"/>
                <w:lang w:eastAsia="en-US"/>
              </w:rPr>
            </w:pPr>
            <w:r>
              <w:rPr>
                <w:sz w:val="20"/>
                <w:szCs w:val="20"/>
                <w:lang w:eastAsia="en-US"/>
              </w:rPr>
              <w:t>93</w:t>
            </w:r>
          </w:p>
        </w:tc>
        <w:tc>
          <w:tcPr>
            <w:tcW w:w="709" w:type="dxa"/>
          </w:tcPr>
          <w:p w:rsidR="00900C55" w:rsidRPr="0025750D" w:rsidRDefault="00900C55" w:rsidP="00711679">
            <w:pPr>
              <w:contextualSpacing/>
              <w:jc w:val="center"/>
              <w:rPr>
                <w:sz w:val="20"/>
                <w:szCs w:val="20"/>
                <w:lang w:eastAsia="en-US"/>
              </w:rPr>
            </w:pPr>
            <w:r>
              <w:rPr>
                <w:sz w:val="20"/>
                <w:szCs w:val="20"/>
                <w:lang w:eastAsia="en-US"/>
              </w:rPr>
              <w:t>889</w:t>
            </w:r>
          </w:p>
        </w:tc>
        <w:tc>
          <w:tcPr>
            <w:tcW w:w="851" w:type="dxa"/>
          </w:tcPr>
          <w:p w:rsidR="00900C55" w:rsidRPr="0025750D" w:rsidRDefault="00900C55" w:rsidP="00711679">
            <w:pPr>
              <w:contextualSpacing/>
              <w:jc w:val="center"/>
              <w:rPr>
                <w:sz w:val="20"/>
                <w:szCs w:val="20"/>
                <w:lang w:eastAsia="en-US"/>
              </w:rPr>
            </w:pPr>
            <w:r>
              <w:rPr>
                <w:sz w:val="20"/>
                <w:szCs w:val="20"/>
                <w:lang w:eastAsia="en-US"/>
              </w:rPr>
              <w:t>36</w:t>
            </w:r>
          </w:p>
        </w:tc>
        <w:tc>
          <w:tcPr>
            <w:tcW w:w="850" w:type="dxa"/>
          </w:tcPr>
          <w:p w:rsidR="00900C55" w:rsidRPr="0025750D" w:rsidRDefault="00900C55" w:rsidP="00711679">
            <w:pPr>
              <w:contextualSpacing/>
              <w:jc w:val="center"/>
              <w:rPr>
                <w:sz w:val="20"/>
                <w:szCs w:val="20"/>
                <w:lang w:eastAsia="en-US"/>
              </w:rPr>
            </w:pPr>
            <w:r>
              <w:rPr>
                <w:sz w:val="20"/>
                <w:szCs w:val="20"/>
                <w:lang w:eastAsia="en-US"/>
              </w:rPr>
              <w:t>259</w:t>
            </w:r>
          </w:p>
        </w:tc>
        <w:tc>
          <w:tcPr>
            <w:tcW w:w="1276" w:type="dxa"/>
          </w:tcPr>
          <w:p w:rsidR="00900C55" w:rsidRPr="0025750D" w:rsidRDefault="00900C55" w:rsidP="00711679">
            <w:pPr>
              <w:contextualSpacing/>
              <w:jc w:val="center"/>
              <w:rPr>
                <w:sz w:val="20"/>
                <w:szCs w:val="20"/>
                <w:lang w:eastAsia="en-US"/>
              </w:rPr>
            </w:pPr>
            <w:r>
              <w:rPr>
                <w:sz w:val="20"/>
                <w:szCs w:val="20"/>
                <w:lang w:eastAsia="en-US"/>
              </w:rPr>
              <w:t>117</w:t>
            </w:r>
          </w:p>
        </w:tc>
        <w:tc>
          <w:tcPr>
            <w:tcW w:w="850" w:type="dxa"/>
          </w:tcPr>
          <w:p w:rsidR="00900C55" w:rsidRPr="0025750D" w:rsidRDefault="00900C55" w:rsidP="00711679">
            <w:pPr>
              <w:contextualSpacing/>
              <w:jc w:val="center"/>
              <w:rPr>
                <w:sz w:val="20"/>
                <w:szCs w:val="20"/>
                <w:lang w:eastAsia="en-US"/>
              </w:rPr>
            </w:pPr>
            <w:r>
              <w:rPr>
                <w:sz w:val="20"/>
                <w:szCs w:val="20"/>
                <w:lang w:eastAsia="en-US"/>
              </w:rPr>
              <w:t>26</w:t>
            </w:r>
          </w:p>
        </w:tc>
        <w:tc>
          <w:tcPr>
            <w:tcW w:w="993" w:type="dxa"/>
          </w:tcPr>
          <w:p w:rsidR="00900C55" w:rsidRPr="0025750D" w:rsidRDefault="00900C55" w:rsidP="00711679">
            <w:pPr>
              <w:contextualSpacing/>
              <w:jc w:val="center"/>
              <w:rPr>
                <w:sz w:val="20"/>
                <w:szCs w:val="20"/>
                <w:lang w:eastAsia="en-US"/>
              </w:rPr>
            </w:pPr>
            <w:r>
              <w:rPr>
                <w:sz w:val="20"/>
                <w:szCs w:val="20"/>
                <w:lang w:eastAsia="en-US"/>
              </w:rPr>
              <w:t>10</w:t>
            </w:r>
          </w:p>
        </w:tc>
      </w:tr>
      <w:tr w:rsidR="00900C55" w:rsidRPr="0025750D" w:rsidTr="000E470B">
        <w:tc>
          <w:tcPr>
            <w:tcW w:w="1530" w:type="dxa"/>
          </w:tcPr>
          <w:p w:rsidR="00900C55" w:rsidRPr="0025750D" w:rsidRDefault="00900C55" w:rsidP="00711679">
            <w:pPr>
              <w:contextualSpacing/>
              <w:rPr>
                <w:sz w:val="20"/>
                <w:szCs w:val="20"/>
                <w:lang w:eastAsia="en-US"/>
              </w:rPr>
            </w:pPr>
            <w:r w:rsidRPr="0025750D">
              <w:rPr>
                <w:sz w:val="20"/>
                <w:szCs w:val="20"/>
                <w:lang w:eastAsia="en-US"/>
              </w:rPr>
              <w:t>начальное общее образование</w:t>
            </w:r>
          </w:p>
        </w:tc>
        <w:tc>
          <w:tcPr>
            <w:tcW w:w="1164" w:type="dxa"/>
          </w:tcPr>
          <w:p w:rsidR="00900C55" w:rsidRPr="0025750D" w:rsidRDefault="00900C55" w:rsidP="00711679">
            <w:pPr>
              <w:contextualSpacing/>
              <w:jc w:val="center"/>
              <w:rPr>
                <w:sz w:val="20"/>
                <w:szCs w:val="20"/>
                <w:lang w:eastAsia="en-US"/>
              </w:rPr>
            </w:pPr>
            <w:r>
              <w:rPr>
                <w:sz w:val="20"/>
                <w:szCs w:val="20"/>
                <w:lang w:eastAsia="en-US"/>
              </w:rPr>
              <w:t>4</w:t>
            </w:r>
          </w:p>
        </w:tc>
        <w:tc>
          <w:tcPr>
            <w:tcW w:w="1275" w:type="dxa"/>
          </w:tcPr>
          <w:p w:rsidR="00900C55" w:rsidRPr="0025750D" w:rsidRDefault="00900C55" w:rsidP="00711679">
            <w:pPr>
              <w:contextualSpacing/>
              <w:jc w:val="center"/>
              <w:rPr>
                <w:sz w:val="20"/>
                <w:szCs w:val="20"/>
                <w:lang w:eastAsia="en-US"/>
              </w:rPr>
            </w:pPr>
            <w:r>
              <w:rPr>
                <w:sz w:val="20"/>
                <w:szCs w:val="20"/>
                <w:lang w:eastAsia="en-US"/>
              </w:rPr>
              <w:t>17</w:t>
            </w:r>
          </w:p>
        </w:tc>
        <w:tc>
          <w:tcPr>
            <w:tcW w:w="709" w:type="dxa"/>
          </w:tcPr>
          <w:p w:rsidR="00900C55" w:rsidRPr="0025750D" w:rsidRDefault="00900C55" w:rsidP="00711679">
            <w:pPr>
              <w:contextualSpacing/>
              <w:jc w:val="center"/>
              <w:rPr>
                <w:sz w:val="20"/>
                <w:szCs w:val="20"/>
                <w:lang w:eastAsia="en-US"/>
              </w:rPr>
            </w:pPr>
            <w:r>
              <w:rPr>
                <w:sz w:val="20"/>
                <w:szCs w:val="20"/>
                <w:lang w:eastAsia="en-US"/>
              </w:rPr>
              <w:t>116</w:t>
            </w:r>
          </w:p>
        </w:tc>
        <w:tc>
          <w:tcPr>
            <w:tcW w:w="851" w:type="dxa"/>
          </w:tcPr>
          <w:p w:rsidR="00900C55" w:rsidRPr="0025750D" w:rsidRDefault="00900C55" w:rsidP="00711679">
            <w:pPr>
              <w:contextualSpacing/>
              <w:jc w:val="center"/>
              <w:rPr>
                <w:sz w:val="20"/>
                <w:szCs w:val="20"/>
                <w:lang w:eastAsia="en-US"/>
              </w:rPr>
            </w:pPr>
            <w:r>
              <w:rPr>
                <w:sz w:val="20"/>
                <w:szCs w:val="20"/>
                <w:lang w:eastAsia="en-US"/>
              </w:rPr>
              <w:t>7</w:t>
            </w:r>
          </w:p>
        </w:tc>
        <w:tc>
          <w:tcPr>
            <w:tcW w:w="850" w:type="dxa"/>
          </w:tcPr>
          <w:p w:rsidR="00900C55" w:rsidRPr="0025750D" w:rsidRDefault="00900C55" w:rsidP="00711679">
            <w:pPr>
              <w:contextualSpacing/>
              <w:jc w:val="center"/>
              <w:rPr>
                <w:sz w:val="20"/>
                <w:szCs w:val="20"/>
                <w:lang w:eastAsia="en-US"/>
              </w:rPr>
            </w:pPr>
            <w:r>
              <w:rPr>
                <w:sz w:val="20"/>
                <w:szCs w:val="20"/>
                <w:lang w:eastAsia="en-US"/>
              </w:rPr>
              <w:t>171</w:t>
            </w:r>
          </w:p>
        </w:tc>
        <w:tc>
          <w:tcPr>
            <w:tcW w:w="1276" w:type="dxa"/>
          </w:tcPr>
          <w:p w:rsidR="00900C55" w:rsidRPr="0025750D" w:rsidRDefault="00900C55" w:rsidP="00711679">
            <w:pPr>
              <w:contextualSpacing/>
              <w:jc w:val="center"/>
              <w:rPr>
                <w:sz w:val="20"/>
                <w:szCs w:val="20"/>
                <w:lang w:eastAsia="en-US"/>
              </w:rPr>
            </w:pPr>
            <w:r>
              <w:rPr>
                <w:sz w:val="20"/>
                <w:szCs w:val="20"/>
                <w:lang w:eastAsia="en-US"/>
              </w:rPr>
              <w:t>50</w:t>
            </w:r>
          </w:p>
        </w:tc>
        <w:tc>
          <w:tcPr>
            <w:tcW w:w="850" w:type="dxa"/>
          </w:tcPr>
          <w:p w:rsidR="00900C55" w:rsidRPr="0025750D" w:rsidRDefault="00053000" w:rsidP="00711679">
            <w:pPr>
              <w:contextualSpacing/>
              <w:jc w:val="center"/>
              <w:rPr>
                <w:sz w:val="20"/>
                <w:szCs w:val="20"/>
                <w:lang w:eastAsia="en-US"/>
              </w:rPr>
            </w:pPr>
            <w:r>
              <w:rPr>
                <w:sz w:val="20"/>
                <w:szCs w:val="20"/>
                <w:lang w:eastAsia="en-US"/>
              </w:rPr>
              <w:t>0</w:t>
            </w:r>
          </w:p>
        </w:tc>
        <w:tc>
          <w:tcPr>
            <w:tcW w:w="993" w:type="dxa"/>
          </w:tcPr>
          <w:p w:rsidR="00900C55" w:rsidRPr="0025750D" w:rsidRDefault="00900C55" w:rsidP="00711679">
            <w:pPr>
              <w:contextualSpacing/>
              <w:jc w:val="center"/>
              <w:rPr>
                <w:sz w:val="20"/>
                <w:szCs w:val="20"/>
                <w:lang w:eastAsia="en-US"/>
              </w:rPr>
            </w:pPr>
            <w:r>
              <w:rPr>
                <w:sz w:val="20"/>
                <w:szCs w:val="20"/>
                <w:lang w:eastAsia="en-US"/>
              </w:rPr>
              <w:t>4</w:t>
            </w:r>
          </w:p>
        </w:tc>
      </w:tr>
      <w:tr w:rsidR="00900C55" w:rsidRPr="0025750D" w:rsidTr="000E470B">
        <w:tc>
          <w:tcPr>
            <w:tcW w:w="1530" w:type="dxa"/>
          </w:tcPr>
          <w:p w:rsidR="00900C55" w:rsidRPr="0025750D" w:rsidRDefault="00900C55" w:rsidP="00711679">
            <w:pPr>
              <w:contextualSpacing/>
              <w:rPr>
                <w:sz w:val="20"/>
                <w:szCs w:val="20"/>
                <w:lang w:eastAsia="en-US"/>
              </w:rPr>
            </w:pPr>
            <w:r w:rsidRPr="0025750D">
              <w:rPr>
                <w:sz w:val="20"/>
                <w:szCs w:val="20"/>
                <w:lang w:eastAsia="en-US"/>
              </w:rPr>
              <w:t>основное общее образование</w:t>
            </w:r>
          </w:p>
        </w:tc>
        <w:tc>
          <w:tcPr>
            <w:tcW w:w="1164" w:type="dxa"/>
          </w:tcPr>
          <w:p w:rsidR="00900C55" w:rsidRPr="0025750D" w:rsidRDefault="00900C55" w:rsidP="00711679">
            <w:pPr>
              <w:contextualSpacing/>
              <w:jc w:val="center"/>
              <w:rPr>
                <w:sz w:val="20"/>
                <w:szCs w:val="20"/>
                <w:lang w:eastAsia="en-US"/>
              </w:rPr>
            </w:pPr>
            <w:r>
              <w:rPr>
                <w:sz w:val="20"/>
                <w:szCs w:val="20"/>
                <w:lang w:eastAsia="en-US"/>
              </w:rPr>
              <w:t>4</w:t>
            </w:r>
          </w:p>
        </w:tc>
        <w:tc>
          <w:tcPr>
            <w:tcW w:w="1275" w:type="dxa"/>
          </w:tcPr>
          <w:p w:rsidR="00900C55" w:rsidRPr="0025750D" w:rsidRDefault="00900C55" w:rsidP="00711679">
            <w:pPr>
              <w:contextualSpacing/>
              <w:jc w:val="center"/>
              <w:rPr>
                <w:sz w:val="20"/>
                <w:szCs w:val="20"/>
                <w:lang w:eastAsia="en-US"/>
              </w:rPr>
            </w:pPr>
            <w:r>
              <w:rPr>
                <w:sz w:val="20"/>
                <w:szCs w:val="20"/>
                <w:lang w:eastAsia="en-US"/>
              </w:rPr>
              <w:t>22</w:t>
            </w:r>
          </w:p>
        </w:tc>
        <w:tc>
          <w:tcPr>
            <w:tcW w:w="709" w:type="dxa"/>
          </w:tcPr>
          <w:p w:rsidR="00900C55" w:rsidRPr="0025750D" w:rsidRDefault="00900C55" w:rsidP="00711679">
            <w:pPr>
              <w:contextualSpacing/>
              <w:jc w:val="center"/>
              <w:rPr>
                <w:sz w:val="20"/>
                <w:szCs w:val="20"/>
                <w:lang w:eastAsia="en-US"/>
              </w:rPr>
            </w:pPr>
            <w:r>
              <w:rPr>
                <w:sz w:val="20"/>
                <w:szCs w:val="20"/>
                <w:lang w:eastAsia="en-US"/>
              </w:rPr>
              <w:t>6</w:t>
            </w:r>
          </w:p>
        </w:tc>
        <w:tc>
          <w:tcPr>
            <w:tcW w:w="851" w:type="dxa"/>
          </w:tcPr>
          <w:p w:rsidR="00900C55" w:rsidRPr="0025750D" w:rsidRDefault="00900C55" w:rsidP="00711679">
            <w:pPr>
              <w:contextualSpacing/>
              <w:jc w:val="center"/>
              <w:rPr>
                <w:sz w:val="20"/>
                <w:szCs w:val="20"/>
                <w:lang w:eastAsia="en-US"/>
              </w:rPr>
            </w:pPr>
            <w:r>
              <w:rPr>
                <w:sz w:val="20"/>
                <w:szCs w:val="20"/>
                <w:lang w:eastAsia="en-US"/>
              </w:rPr>
              <w:t>5</w:t>
            </w:r>
          </w:p>
        </w:tc>
        <w:tc>
          <w:tcPr>
            <w:tcW w:w="850" w:type="dxa"/>
          </w:tcPr>
          <w:p w:rsidR="00900C55" w:rsidRPr="0025750D" w:rsidRDefault="00900C55" w:rsidP="00711679">
            <w:pPr>
              <w:contextualSpacing/>
              <w:jc w:val="center"/>
              <w:rPr>
                <w:sz w:val="20"/>
                <w:szCs w:val="20"/>
                <w:lang w:eastAsia="en-US"/>
              </w:rPr>
            </w:pPr>
            <w:r>
              <w:rPr>
                <w:sz w:val="20"/>
                <w:szCs w:val="20"/>
                <w:lang w:eastAsia="en-US"/>
              </w:rPr>
              <w:t>78</w:t>
            </w:r>
          </w:p>
        </w:tc>
        <w:tc>
          <w:tcPr>
            <w:tcW w:w="1276" w:type="dxa"/>
          </w:tcPr>
          <w:p w:rsidR="00900C55" w:rsidRPr="0025750D" w:rsidRDefault="00900C55" w:rsidP="00711679">
            <w:pPr>
              <w:contextualSpacing/>
              <w:jc w:val="center"/>
              <w:rPr>
                <w:sz w:val="20"/>
                <w:szCs w:val="20"/>
                <w:lang w:eastAsia="en-US"/>
              </w:rPr>
            </w:pPr>
            <w:r>
              <w:rPr>
                <w:sz w:val="20"/>
                <w:szCs w:val="20"/>
                <w:lang w:eastAsia="en-US"/>
              </w:rPr>
              <w:t>26</w:t>
            </w:r>
          </w:p>
        </w:tc>
        <w:tc>
          <w:tcPr>
            <w:tcW w:w="850" w:type="dxa"/>
          </w:tcPr>
          <w:p w:rsidR="00900C55" w:rsidRPr="0025750D" w:rsidRDefault="00053000" w:rsidP="00711679">
            <w:pPr>
              <w:contextualSpacing/>
              <w:jc w:val="center"/>
              <w:rPr>
                <w:sz w:val="20"/>
                <w:szCs w:val="20"/>
                <w:lang w:eastAsia="en-US"/>
              </w:rPr>
            </w:pPr>
            <w:r>
              <w:rPr>
                <w:sz w:val="20"/>
                <w:szCs w:val="20"/>
                <w:lang w:eastAsia="en-US"/>
              </w:rPr>
              <w:t>0</w:t>
            </w:r>
          </w:p>
        </w:tc>
        <w:tc>
          <w:tcPr>
            <w:tcW w:w="993" w:type="dxa"/>
          </w:tcPr>
          <w:p w:rsidR="00900C55" w:rsidRPr="0025750D" w:rsidRDefault="00900C55" w:rsidP="00711679">
            <w:pPr>
              <w:contextualSpacing/>
              <w:jc w:val="center"/>
              <w:rPr>
                <w:sz w:val="20"/>
                <w:szCs w:val="20"/>
                <w:lang w:eastAsia="en-US"/>
              </w:rPr>
            </w:pPr>
            <w:r>
              <w:rPr>
                <w:sz w:val="20"/>
                <w:szCs w:val="20"/>
                <w:lang w:eastAsia="en-US"/>
              </w:rPr>
              <w:t>1</w:t>
            </w:r>
          </w:p>
        </w:tc>
      </w:tr>
      <w:tr w:rsidR="00900C55" w:rsidRPr="0025750D" w:rsidTr="000E470B">
        <w:tc>
          <w:tcPr>
            <w:tcW w:w="1530" w:type="dxa"/>
          </w:tcPr>
          <w:p w:rsidR="00900C55" w:rsidRPr="0025750D" w:rsidRDefault="00900C55" w:rsidP="00711679">
            <w:pPr>
              <w:contextualSpacing/>
              <w:rPr>
                <w:sz w:val="20"/>
                <w:szCs w:val="20"/>
                <w:lang w:eastAsia="en-US"/>
              </w:rPr>
            </w:pPr>
            <w:r w:rsidRPr="0025750D">
              <w:rPr>
                <w:sz w:val="20"/>
                <w:szCs w:val="20"/>
                <w:lang w:eastAsia="en-US"/>
              </w:rPr>
              <w:t>среднее общее образование</w:t>
            </w:r>
          </w:p>
        </w:tc>
        <w:tc>
          <w:tcPr>
            <w:tcW w:w="1164" w:type="dxa"/>
          </w:tcPr>
          <w:p w:rsidR="00900C55" w:rsidRPr="0025750D" w:rsidRDefault="00053000" w:rsidP="00711679">
            <w:pPr>
              <w:contextualSpacing/>
              <w:jc w:val="center"/>
              <w:rPr>
                <w:sz w:val="20"/>
                <w:szCs w:val="20"/>
                <w:lang w:eastAsia="en-US"/>
              </w:rPr>
            </w:pPr>
            <w:r>
              <w:rPr>
                <w:sz w:val="20"/>
                <w:szCs w:val="20"/>
                <w:lang w:eastAsia="en-US"/>
              </w:rPr>
              <w:t>0</w:t>
            </w:r>
          </w:p>
        </w:tc>
        <w:tc>
          <w:tcPr>
            <w:tcW w:w="1275" w:type="dxa"/>
          </w:tcPr>
          <w:p w:rsidR="00900C55" w:rsidRPr="0025750D" w:rsidRDefault="00900C55" w:rsidP="00711679">
            <w:pPr>
              <w:contextualSpacing/>
              <w:jc w:val="center"/>
              <w:rPr>
                <w:sz w:val="20"/>
                <w:szCs w:val="20"/>
                <w:lang w:eastAsia="en-US"/>
              </w:rPr>
            </w:pPr>
            <w:r>
              <w:rPr>
                <w:sz w:val="20"/>
                <w:szCs w:val="20"/>
                <w:lang w:eastAsia="en-US"/>
              </w:rPr>
              <w:t>10</w:t>
            </w:r>
          </w:p>
        </w:tc>
        <w:tc>
          <w:tcPr>
            <w:tcW w:w="709" w:type="dxa"/>
          </w:tcPr>
          <w:p w:rsidR="00900C55" w:rsidRPr="0025750D" w:rsidRDefault="00900C55" w:rsidP="00711679">
            <w:pPr>
              <w:contextualSpacing/>
              <w:jc w:val="center"/>
              <w:rPr>
                <w:sz w:val="20"/>
                <w:szCs w:val="20"/>
                <w:lang w:eastAsia="en-US"/>
              </w:rPr>
            </w:pPr>
            <w:r w:rsidRPr="0025750D">
              <w:rPr>
                <w:sz w:val="20"/>
                <w:szCs w:val="20"/>
                <w:lang w:eastAsia="en-US"/>
              </w:rPr>
              <w:t>0</w:t>
            </w:r>
          </w:p>
        </w:tc>
        <w:tc>
          <w:tcPr>
            <w:tcW w:w="851" w:type="dxa"/>
          </w:tcPr>
          <w:p w:rsidR="00900C55" w:rsidRPr="0025750D" w:rsidRDefault="00900C55" w:rsidP="00711679">
            <w:pPr>
              <w:contextualSpacing/>
              <w:jc w:val="center"/>
              <w:rPr>
                <w:sz w:val="20"/>
                <w:szCs w:val="20"/>
                <w:lang w:eastAsia="en-US"/>
              </w:rPr>
            </w:pPr>
            <w:r w:rsidRPr="0025750D">
              <w:rPr>
                <w:sz w:val="20"/>
                <w:szCs w:val="20"/>
                <w:lang w:eastAsia="en-US"/>
              </w:rPr>
              <w:t>1</w:t>
            </w:r>
          </w:p>
        </w:tc>
        <w:tc>
          <w:tcPr>
            <w:tcW w:w="850" w:type="dxa"/>
          </w:tcPr>
          <w:p w:rsidR="00900C55" w:rsidRPr="0025750D" w:rsidRDefault="00053000" w:rsidP="00711679">
            <w:pPr>
              <w:contextualSpacing/>
              <w:jc w:val="center"/>
              <w:rPr>
                <w:sz w:val="20"/>
                <w:szCs w:val="20"/>
                <w:lang w:eastAsia="en-US"/>
              </w:rPr>
            </w:pPr>
            <w:r>
              <w:rPr>
                <w:sz w:val="20"/>
                <w:szCs w:val="20"/>
                <w:lang w:eastAsia="en-US"/>
              </w:rPr>
              <w:t>0</w:t>
            </w:r>
          </w:p>
        </w:tc>
        <w:tc>
          <w:tcPr>
            <w:tcW w:w="1276" w:type="dxa"/>
          </w:tcPr>
          <w:p w:rsidR="00900C55" w:rsidRPr="0025750D" w:rsidRDefault="00900C55" w:rsidP="00711679">
            <w:pPr>
              <w:contextualSpacing/>
              <w:jc w:val="center"/>
              <w:rPr>
                <w:sz w:val="20"/>
                <w:szCs w:val="20"/>
                <w:lang w:eastAsia="en-US"/>
              </w:rPr>
            </w:pPr>
            <w:r>
              <w:rPr>
                <w:sz w:val="20"/>
                <w:szCs w:val="20"/>
                <w:lang w:eastAsia="en-US"/>
              </w:rPr>
              <w:t>4</w:t>
            </w:r>
          </w:p>
        </w:tc>
        <w:tc>
          <w:tcPr>
            <w:tcW w:w="850" w:type="dxa"/>
          </w:tcPr>
          <w:p w:rsidR="00900C55" w:rsidRPr="0025750D" w:rsidRDefault="00053000" w:rsidP="00711679">
            <w:pPr>
              <w:contextualSpacing/>
              <w:jc w:val="center"/>
              <w:rPr>
                <w:sz w:val="20"/>
                <w:szCs w:val="20"/>
                <w:lang w:eastAsia="en-US"/>
              </w:rPr>
            </w:pPr>
            <w:r>
              <w:rPr>
                <w:sz w:val="20"/>
                <w:szCs w:val="20"/>
                <w:lang w:eastAsia="en-US"/>
              </w:rPr>
              <w:t>0</w:t>
            </w:r>
          </w:p>
        </w:tc>
        <w:tc>
          <w:tcPr>
            <w:tcW w:w="993" w:type="dxa"/>
          </w:tcPr>
          <w:p w:rsidR="00900C55" w:rsidRPr="0025750D" w:rsidRDefault="00053000" w:rsidP="00711679">
            <w:pPr>
              <w:contextualSpacing/>
              <w:jc w:val="center"/>
              <w:rPr>
                <w:sz w:val="20"/>
                <w:szCs w:val="20"/>
                <w:lang w:eastAsia="en-US"/>
              </w:rPr>
            </w:pPr>
            <w:r>
              <w:rPr>
                <w:sz w:val="20"/>
                <w:szCs w:val="20"/>
                <w:lang w:eastAsia="en-US"/>
              </w:rPr>
              <w:t>0</w:t>
            </w:r>
          </w:p>
        </w:tc>
      </w:tr>
      <w:tr w:rsidR="00900C55" w:rsidRPr="0025750D" w:rsidTr="000E470B">
        <w:tc>
          <w:tcPr>
            <w:tcW w:w="1530" w:type="dxa"/>
          </w:tcPr>
          <w:p w:rsidR="00900C55" w:rsidRPr="0025750D" w:rsidRDefault="00900C55" w:rsidP="00711679">
            <w:pPr>
              <w:contextualSpacing/>
              <w:jc w:val="right"/>
              <w:rPr>
                <w:sz w:val="20"/>
                <w:szCs w:val="20"/>
                <w:lang w:eastAsia="en-US"/>
              </w:rPr>
            </w:pPr>
            <w:r w:rsidRPr="0025750D">
              <w:rPr>
                <w:sz w:val="20"/>
                <w:szCs w:val="20"/>
                <w:lang w:eastAsia="en-US"/>
              </w:rPr>
              <w:t>итого</w:t>
            </w:r>
          </w:p>
        </w:tc>
        <w:tc>
          <w:tcPr>
            <w:tcW w:w="1164" w:type="dxa"/>
          </w:tcPr>
          <w:p w:rsidR="00900C55" w:rsidRPr="0025750D" w:rsidRDefault="00900C55" w:rsidP="00711679">
            <w:pPr>
              <w:contextualSpacing/>
              <w:jc w:val="center"/>
              <w:rPr>
                <w:sz w:val="20"/>
                <w:szCs w:val="20"/>
                <w:lang w:eastAsia="en-US"/>
              </w:rPr>
            </w:pPr>
            <w:r>
              <w:rPr>
                <w:sz w:val="20"/>
                <w:szCs w:val="20"/>
                <w:lang w:eastAsia="en-US"/>
              </w:rPr>
              <w:t>22</w:t>
            </w:r>
          </w:p>
        </w:tc>
        <w:tc>
          <w:tcPr>
            <w:tcW w:w="1275" w:type="dxa"/>
          </w:tcPr>
          <w:p w:rsidR="00900C55" w:rsidRPr="0025750D" w:rsidRDefault="00900C55" w:rsidP="00711679">
            <w:pPr>
              <w:contextualSpacing/>
              <w:jc w:val="center"/>
              <w:rPr>
                <w:sz w:val="20"/>
                <w:szCs w:val="20"/>
                <w:lang w:eastAsia="en-US"/>
              </w:rPr>
            </w:pPr>
            <w:r>
              <w:rPr>
                <w:sz w:val="20"/>
                <w:szCs w:val="20"/>
                <w:lang w:eastAsia="en-US"/>
              </w:rPr>
              <w:t>142</w:t>
            </w:r>
          </w:p>
        </w:tc>
        <w:tc>
          <w:tcPr>
            <w:tcW w:w="709" w:type="dxa"/>
          </w:tcPr>
          <w:p w:rsidR="00900C55" w:rsidRPr="0025750D" w:rsidRDefault="00900C55" w:rsidP="00711679">
            <w:pPr>
              <w:contextualSpacing/>
              <w:jc w:val="center"/>
              <w:rPr>
                <w:sz w:val="20"/>
                <w:szCs w:val="20"/>
                <w:lang w:eastAsia="en-US"/>
              </w:rPr>
            </w:pPr>
            <w:r>
              <w:rPr>
                <w:sz w:val="20"/>
                <w:szCs w:val="20"/>
                <w:lang w:eastAsia="en-US"/>
              </w:rPr>
              <w:t>1011</w:t>
            </w:r>
          </w:p>
        </w:tc>
        <w:tc>
          <w:tcPr>
            <w:tcW w:w="851" w:type="dxa"/>
          </w:tcPr>
          <w:p w:rsidR="00900C55" w:rsidRPr="0025750D" w:rsidRDefault="00900C55" w:rsidP="00711679">
            <w:pPr>
              <w:contextualSpacing/>
              <w:jc w:val="center"/>
              <w:rPr>
                <w:sz w:val="20"/>
                <w:szCs w:val="20"/>
                <w:lang w:eastAsia="en-US"/>
              </w:rPr>
            </w:pPr>
            <w:r>
              <w:rPr>
                <w:sz w:val="20"/>
                <w:szCs w:val="20"/>
                <w:lang w:eastAsia="en-US"/>
              </w:rPr>
              <w:t>49</w:t>
            </w:r>
          </w:p>
        </w:tc>
        <w:tc>
          <w:tcPr>
            <w:tcW w:w="850" w:type="dxa"/>
          </w:tcPr>
          <w:p w:rsidR="00900C55" w:rsidRPr="0025750D" w:rsidRDefault="00900C55" w:rsidP="00711679">
            <w:pPr>
              <w:contextualSpacing/>
              <w:jc w:val="center"/>
              <w:rPr>
                <w:sz w:val="20"/>
                <w:szCs w:val="20"/>
                <w:lang w:eastAsia="en-US"/>
              </w:rPr>
            </w:pPr>
            <w:r>
              <w:rPr>
                <w:sz w:val="20"/>
                <w:szCs w:val="20"/>
                <w:lang w:eastAsia="en-US"/>
              </w:rPr>
              <w:t>508</w:t>
            </w:r>
          </w:p>
        </w:tc>
        <w:tc>
          <w:tcPr>
            <w:tcW w:w="1276" w:type="dxa"/>
          </w:tcPr>
          <w:p w:rsidR="00900C55" w:rsidRPr="0025750D" w:rsidRDefault="00900C55" w:rsidP="00711679">
            <w:pPr>
              <w:contextualSpacing/>
              <w:jc w:val="center"/>
              <w:rPr>
                <w:sz w:val="20"/>
                <w:szCs w:val="20"/>
                <w:lang w:eastAsia="en-US"/>
              </w:rPr>
            </w:pPr>
            <w:r>
              <w:rPr>
                <w:sz w:val="20"/>
                <w:szCs w:val="20"/>
                <w:lang w:eastAsia="en-US"/>
              </w:rPr>
              <w:t>197</w:t>
            </w:r>
          </w:p>
        </w:tc>
        <w:tc>
          <w:tcPr>
            <w:tcW w:w="850" w:type="dxa"/>
          </w:tcPr>
          <w:p w:rsidR="00900C55" w:rsidRPr="0025750D" w:rsidRDefault="00900C55" w:rsidP="00711679">
            <w:pPr>
              <w:contextualSpacing/>
              <w:jc w:val="center"/>
              <w:rPr>
                <w:sz w:val="20"/>
                <w:szCs w:val="20"/>
                <w:lang w:eastAsia="en-US"/>
              </w:rPr>
            </w:pPr>
            <w:r w:rsidRPr="0025750D">
              <w:rPr>
                <w:sz w:val="20"/>
                <w:szCs w:val="20"/>
                <w:lang w:eastAsia="en-US"/>
              </w:rPr>
              <w:t>2</w:t>
            </w:r>
            <w:r>
              <w:rPr>
                <w:sz w:val="20"/>
                <w:szCs w:val="20"/>
                <w:lang w:eastAsia="en-US"/>
              </w:rPr>
              <w:t>6</w:t>
            </w:r>
          </w:p>
        </w:tc>
        <w:tc>
          <w:tcPr>
            <w:tcW w:w="993" w:type="dxa"/>
          </w:tcPr>
          <w:p w:rsidR="00900C55" w:rsidRPr="0025750D" w:rsidRDefault="00900C55" w:rsidP="00711679">
            <w:pPr>
              <w:contextualSpacing/>
              <w:jc w:val="center"/>
              <w:rPr>
                <w:sz w:val="20"/>
                <w:szCs w:val="20"/>
                <w:lang w:eastAsia="en-US"/>
              </w:rPr>
            </w:pPr>
            <w:r>
              <w:rPr>
                <w:sz w:val="20"/>
                <w:szCs w:val="20"/>
                <w:lang w:eastAsia="en-US"/>
              </w:rPr>
              <w:t>15</w:t>
            </w:r>
          </w:p>
        </w:tc>
      </w:tr>
      <w:tr w:rsidR="00900C55" w:rsidRPr="0025750D" w:rsidTr="000E470B">
        <w:tc>
          <w:tcPr>
            <w:tcW w:w="1530" w:type="dxa"/>
          </w:tcPr>
          <w:p w:rsidR="00900C55" w:rsidRPr="0025750D" w:rsidRDefault="00900C55" w:rsidP="00711679">
            <w:pPr>
              <w:contextualSpacing/>
              <w:jc w:val="right"/>
              <w:rPr>
                <w:sz w:val="20"/>
                <w:szCs w:val="20"/>
                <w:lang w:eastAsia="en-US"/>
              </w:rPr>
            </w:pPr>
            <w:r w:rsidRPr="0025750D">
              <w:rPr>
                <w:sz w:val="20"/>
                <w:szCs w:val="20"/>
                <w:lang w:eastAsia="en-US"/>
              </w:rPr>
              <w:t>всего</w:t>
            </w:r>
          </w:p>
        </w:tc>
        <w:tc>
          <w:tcPr>
            <w:tcW w:w="7968" w:type="dxa"/>
            <w:gridSpan w:val="8"/>
          </w:tcPr>
          <w:p w:rsidR="00900C55" w:rsidRPr="0025750D" w:rsidRDefault="00900C55" w:rsidP="00711679">
            <w:pPr>
              <w:contextualSpacing/>
              <w:jc w:val="center"/>
              <w:rPr>
                <w:sz w:val="20"/>
                <w:szCs w:val="20"/>
                <w:lang w:eastAsia="en-US"/>
              </w:rPr>
            </w:pPr>
            <w:r>
              <w:rPr>
                <w:sz w:val="20"/>
                <w:szCs w:val="20"/>
                <w:lang w:eastAsia="en-US"/>
              </w:rPr>
              <w:t>1970</w:t>
            </w:r>
          </w:p>
        </w:tc>
      </w:tr>
    </w:tbl>
    <w:p w:rsidR="00900C55" w:rsidRPr="00534CEA" w:rsidRDefault="00900C55" w:rsidP="00900C55">
      <w:pPr>
        <w:pStyle w:val="a5"/>
        <w:spacing w:before="0" w:beforeAutospacing="0" w:after="0" w:afterAutospacing="0"/>
        <w:jc w:val="both"/>
        <w:rPr>
          <w:b/>
          <w:szCs w:val="28"/>
        </w:rPr>
      </w:pPr>
      <w:r w:rsidRPr="00534CEA">
        <w:rPr>
          <w:b/>
          <w:szCs w:val="28"/>
        </w:rPr>
        <w:t xml:space="preserve">* </w:t>
      </w:r>
      <w:r w:rsidRPr="00534CEA">
        <w:rPr>
          <w:sz w:val="22"/>
        </w:rPr>
        <w:t>опорно-двигательный аппарат</w:t>
      </w:r>
    </w:p>
    <w:p w:rsidR="00900C55" w:rsidRPr="00534CEA" w:rsidRDefault="00900C55" w:rsidP="00900C55">
      <w:pPr>
        <w:pStyle w:val="a5"/>
        <w:spacing w:before="0" w:beforeAutospacing="0" w:after="0" w:afterAutospacing="0"/>
        <w:jc w:val="both"/>
        <w:rPr>
          <w:b/>
          <w:szCs w:val="28"/>
        </w:rPr>
      </w:pPr>
      <w:r w:rsidRPr="00534CEA">
        <w:rPr>
          <w:b/>
          <w:szCs w:val="28"/>
        </w:rPr>
        <w:t>**</w:t>
      </w:r>
      <w:r w:rsidRPr="00534CEA">
        <w:rPr>
          <w:sz w:val="22"/>
        </w:rPr>
        <w:t xml:space="preserve"> </w:t>
      </w:r>
      <w:r w:rsidRPr="00534CEA">
        <w:rPr>
          <w:sz w:val="22"/>
          <w:szCs w:val="28"/>
        </w:rPr>
        <w:t>з</w:t>
      </w:r>
      <w:r>
        <w:rPr>
          <w:sz w:val="22"/>
          <w:szCs w:val="28"/>
        </w:rPr>
        <w:t>аде</w:t>
      </w:r>
      <w:r w:rsidRPr="00534CEA">
        <w:rPr>
          <w:sz w:val="22"/>
          <w:szCs w:val="28"/>
        </w:rPr>
        <w:t>ржка псих</w:t>
      </w:r>
      <w:r>
        <w:rPr>
          <w:sz w:val="22"/>
          <w:szCs w:val="28"/>
        </w:rPr>
        <w:t>и</w:t>
      </w:r>
      <w:r w:rsidRPr="00534CEA">
        <w:rPr>
          <w:sz w:val="22"/>
          <w:szCs w:val="28"/>
        </w:rPr>
        <w:t>ческого разв</w:t>
      </w:r>
      <w:r>
        <w:rPr>
          <w:sz w:val="22"/>
          <w:szCs w:val="28"/>
        </w:rPr>
        <w:t>и</w:t>
      </w:r>
      <w:r w:rsidRPr="00534CEA">
        <w:rPr>
          <w:sz w:val="22"/>
          <w:szCs w:val="28"/>
        </w:rPr>
        <w:t>тия</w:t>
      </w:r>
    </w:p>
    <w:p w:rsidR="00900C55" w:rsidRPr="00534CEA" w:rsidRDefault="00900C55" w:rsidP="00900C55">
      <w:pPr>
        <w:pStyle w:val="a5"/>
        <w:spacing w:before="0" w:beforeAutospacing="0" w:after="0" w:afterAutospacing="0"/>
        <w:jc w:val="both"/>
        <w:rPr>
          <w:b/>
          <w:szCs w:val="28"/>
        </w:rPr>
      </w:pPr>
      <w:r w:rsidRPr="00534CEA">
        <w:rPr>
          <w:b/>
          <w:szCs w:val="28"/>
        </w:rPr>
        <w:t>***</w:t>
      </w:r>
      <w:r w:rsidRPr="00534CEA">
        <w:t xml:space="preserve"> </w:t>
      </w:r>
      <w:r w:rsidRPr="00534CEA">
        <w:rPr>
          <w:sz w:val="22"/>
          <w:szCs w:val="28"/>
        </w:rPr>
        <w:t>тяжелые множественные нарушения развития</w:t>
      </w:r>
    </w:p>
    <w:p w:rsidR="00F37DB1" w:rsidRDefault="00900C55" w:rsidP="00900C55">
      <w:r>
        <w:rPr>
          <w:b/>
          <w:sz w:val="28"/>
          <w:szCs w:val="28"/>
        </w:rPr>
        <w:t>****</w:t>
      </w:r>
      <w:r w:rsidRPr="00E22197">
        <w:t xml:space="preserve"> </w:t>
      </w:r>
      <w:r w:rsidRPr="00E22197">
        <w:rPr>
          <w:sz w:val="22"/>
        </w:rPr>
        <w:t>расстройство аутистического спектра</w:t>
      </w:r>
    </w:p>
    <w:p w:rsidR="00900C55" w:rsidRDefault="00900C55" w:rsidP="00900C55">
      <w:pPr>
        <w:pStyle w:val="ConsPlusNormal"/>
        <w:jc w:val="both"/>
        <w:outlineLvl w:val="3"/>
        <w:rPr>
          <w:rFonts w:ascii="Times New Roman" w:hAnsi="Times New Roman" w:cs="Times New Roman"/>
          <w:sz w:val="28"/>
          <w:szCs w:val="28"/>
        </w:rPr>
      </w:pPr>
    </w:p>
    <w:p w:rsidR="00900C55" w:rsidRDefault="00900C55" w:rsidP="00900C55">
      <w:pPr>
        <w:pStyle w:val="ConsPlusNormal"/>
        <w:ind w:firstLine="708"/>
        <w:jc w:val="both"/>
        <w:outlineLvl w:val="3"/>
        <w:rPr>
          <w:rFonts w:ascii="Times New Roman" w:hAnsi="Times New Roman" w:cs="Times New Roman"/>
          <w:sz w:val="28"/>
          <w:szCs w:val="28"/>
        </w:rPr>
      </w:pPr>
      <w:r w:rsidRPr="007A48DA">
        <w:rPr>
          <w:rFonts w:ascii="Times New Roman" w:hAnsi="Times New Roman" w:cs="Times New Roman"/>
          <w:sz w:val="28"/>
          <w:szCs w:val="28"/>
        </w:rPr>
        <w:t>Во всех образовательных организациях реализуются программы по формированию культуры здорового образа жизни обучающихся, основной целью которых является формирование основ экологической культуры, сохранение и укрепление физического, психологического и социального здоровья учащихся.</w:t>
      </w:r>
    </w:p>
    <w:p w:rsidR="00900C55" w:rsidRDefault="00900C55" w:rsidP="00900C55">
      <w:pPr>
        <w:pStyle w:val="ConsPlusNormal"/>
        <w:ind w:firstLine="708"/>
        <w:jc w:val="both"/>
        <w:outlineLvl w:val="3"/>
        <w:rPr>
          <w:rFonts w:ascii="Times New Roman" w:hAnsi="Times New Roman" w:cs="Times New Roman"/>
          <w:sz w:val="28"/>
          <w:szCs w:val="28"/>
        </w:rPr>
      </w:pPr>
      <w:r w:rsidRPr="007A48DA">
        <w:rPr>
          <w:rFonts w:ascii="Times New Roman" w:hAnsi="Times New Roman" w:cs="Times New Roman"/>
          <w:sz w:val="28"/>
          <w:szCs w:val="28"/>
        </w:rPr>
        <w:t xml:space="preserve">В образовательных учреждениях организовано проведение "Уроков </w:t>
      </w:r>
      <w:r w:rsidRPr="007A48DA">
        <w:rPr>
          <w:rFonts w:ascii="Times New Roman" w:hAnsi="Times New Roman" w:cs="Times New Roman"/>
          <w:sz w:val="28"/>
          <w:szCs w:val="28"/>
        </w:rPr>
        <w:lastRenderedPageBreak/>
        <w:t>здоровья", с использованием материалов "Архангельского областного института открытого образования" и "Архангельского центра медицинской профилактики". В 2021 было проведено 6 циклов уроков здоровья для обучающихся 7-11 классов.</w:t>
      </w:r>
    </w:p>
    <w:p w:rsidR="00900C55" w:rsidRPr="007A48DA" w:rsidRDefault="00900C55" w:rsidP="00900C55">
      <w:pPr>
        <w:pStyle w:val="ConsPlusNormal"/>
        <w:ind w:firstLine="708"/>
        <w:jc w:val="both"/>
        <w:outlineLvl w:val="3"/>
        <w:rPr>
          <w:rFonts w:ascii="Times New Roman" w:hAnsi="Times New Roman" w:cs="Times New Roman"/>
          <w:sz w:val="28"/>
          <w:szCs w:val="28"/>
        </w:rPr>
      </w:pPr>
      <w:r w:rsidRPr="007A48DA">
        <w:rPr>
          <w:rFonts w:ascii="Times New Roman" w:hAnsi="Times New Roman" w:cs="Times New Roman"/>
          <w:sz w:val="28"/>
          <w:szCs w:val="28"/>
        </w:rPr>
        <w:t xml:space="preserve">Значение показателя "Доля детей первой и второй групп здоровья в общей </w:t>
      </w:r>
      <w:proofErr w:type="gramStart"/>
      <w:r w:rsidRPr="007A48DA">
        <w:rPr>
          <w:rFonts w:ascii="Times New Roman" w:hAnsi="Times New Roman" w:cs="Times New Roman"/>
          <w:sz w:val="28"/>
          <w:szCs w:val="28"/>
        </w:rPr>
        <w:t>численности</w:t>
      </w:r>
      <w:proofErr w:type="gramEnd"/>
      <w:r w:rsidRPr="007A48DA">
        <w:rPr>
          <w:rFonts w:ascii="Times New Roman" w:hAnsi="Times New Roman" w:cs="Times New Roman"/>
          <w:sz w:val="28"/>
          <w:szCs w:val="28"/>
        </w:rPr>
        <w:t xml:space="preserve"> обучающихся в муниципальных общеобразовательных учреждениях" увеличилось на 1,3%. Увеличение показателя обусловлено увеличением числа учащихся, прошедших профилактические осмотры в декретированный период.</w:t>
      </w:r>
    </w:p>
    <w:p w:rsidR="00AD4727" w:rsidRDefault="00AD4727" w:rsidP="00AD4727">
      <w:pPr>
        <w:ind w:left="850"/>
        <w:contextualSpacing/>
        <w:jc w:val="right"/>
      </w:pPr>
      <w:r>
        <w:t>Таблица № 28</w:t>
      </w:r>
    </w:p>
    <w:p w:rsidR="00900C55" w:rsidRPr="00AD4727" w:rsidRDefault="00900C55" w:rsidP="00AD4727">
      <w:pPr>
        <w:pStyle w:val="ConsPlusNormal"/>
        <w:jc w:val="center"/>
        <w:outlineLvl w:val="3"/>
        <w:rPr>
          <w:rFonts w:ascii="Times New Roman" w:hAnsi="Times New Roman" w:cs="Times New Roman"/>
          <w:b/>
          <w:sz w:val="24"/>
          <w:szCs w:val="28"/>
        </w:rPr>
      </w:pPr>
      <w:r w:rsidRPr="00AD4727">
        <w:rPr>
          <w:rFonts w:ascii="Times New Roman" w:hAnsi="Times New Roman" w:cs="Times New Roman"/>
          <w:b/>
          <w:sz w:val="24"/>
          <w:szCs w:val="28"/>
        </w:rPr>
        <w:t>Информация об изменении доли детей первой и второй групп здоровья</w:t>
      </w:r>
    </w:p>
    <w:tbl>
      <w:tblPr>
        <w:tblStyle w:val="ad"/>
        <w:tblW w:w="9606" w:type="dxa"/>
        <w:tblLayout w:type="fixed"/>
        <w:tblLook w:val="04A0" w:firstRow="1" w:lastRow="0" w:firstColumn="1" w:lastColumn="0" w:noHBand="0" w:noVBand="1"/>
      </w:tblPr>
      <w:tblGrid>
        <w:gridCol w:w="4786"/>
        <w:gridCol w:w="1275"/>
        <w:gridCol w:w="1276"/>
        <w:gridCol w:w="1135"/>
        <w:gridCol w:w="1134"/>
      </w:tblGrid>
      <w:tr w:rsidR="00900C55" w:rsidRPr="007A48DA" w:rsidTr="000E470B">
        <w:tc>
          <w:tcPr>
            <w:tcW w:w="4786" w:type="dxa"/>
            <w:vAlign w:val="center"/>
          </w:tcPr>
          <w:p w:rsidR="00900C55" w:rsidRPr="009962EE" w:rsidRDefault="00900C55" w:rsidP="00711679">
            <w:pPr>
              <w:jc w:val="center"/>
              <w:rPr>
                <w:szCs w:val="28"/>
              </w:rPr>
            </w:pPr>
            <w:r w:rsidRPr="009962EE">
              <w:rPr>
                <w:szCs w:val="28"/>
              </w:rPr>
              <w:t>Показатель</w:t>
            </w:r>
          </w:p>
        </w:tc>
        <w:tc>
          <w:tcPr>
            <w:tcW w:w="1275" w:type="dxa"/>
            <w:vAlign w:val="center"/>
          </w:tcPr>
          <w:p w:rsidR="00900C55" w:rsidRPr="009962EE" w:rsidRDefault="00900C55" w:rsidP="00711679">
            <w:pPr>
              <w:jc w:val="center"/>
              <w:rPr>
                <w:szCs w:val="28"/>
              </w:rPr>
            </w:pPr>
            <w:r w:rsidRPr="009962EE">
              <w:rPr>
                <w:szCs w:val="28"/>
              </w:rPr>
              <w:t>2018 год</w:t>
            </w:r>
          </w:p>
        </w:tc>
        <w:tc>
          <w:tcPr>
            <w:tcW w:w="1276" w:type="dxa"/>
            <w:vAlign w:val="center"/>
          </w:tcPr>
          <w:p w:rsidR="00900C55" w:rsidRPr="009962EE" w:rsidRDefault="00900C55" w:rsidP="00711679">
            <w:pPr>
              <w:jc w:val="center"/>
              <w:rPr>
                <w:szCs w:val="28"/>
              </w:rPr>
            </w:pPr>
            <w:r w:rsidRPr="009962EE">
              <w:rPr>
                <w:szCs w:val="28"/>
              </w:rPr>
              <w:t>2019 год</w:t>
            </w:r>
          </w:p>
        </w:tc>
        <w:tc>
          <w:tcPr>
            <w:tcW w:w="1135" w:type="dxa"/>
            <w:vAlign w:val="center"/>
          </w:tcPr>
          <w:p w:rsidR="00900C55" w:rsidRPr="009962EE" w:rsidRDefault="00900C55" w:rsidP="00711679">
            <w:pPr>
              <w:jc w:val="center"/>
              <w:rPr>
                <w:szCs w:val="28"/>
              </w:rPr>
            </w:pPr>
            <w:r w:rsidRPr="009962EE">
              <w:rPr>
                <w:szCs w:val="28"/>
              </w:rPr>
              <w:t>2020 год</w:t>
            </w:r>
          </w:p>
        </w:tc>
        <w:tc>
          <w:tcPr>
            <w:tcW w:w="1134" w:type="dxa"/>
            <w:vAlign w:val="center"/>
          </w:tcPr>
          <w:p w:rsidR="00900C55" w:rsidRPr="009962EE" w:rsidRDefault="00900C55" w:rsidP="00711679">
            <w:pPr>
              <w:jc w:val="center"/>
              <w:rPr>
                <w:szCs w:val="28"/>
              </w:rPr>
            </w:pPr>
            <w:r w:rsidRPr="009962EE">
              <w:rPr>
                <w:szCs w:val="28"/>
              </w:rPr>
              <w:t>2021 год</w:t>
            </w:r>
          </w:p>
        </w:tc>
      </w:tr>
      <w:tr w:rsidR="00900C55" w:rsidRPr="007A48DA" w:rsidTr="000E470B">
        <w:tc>
          <w:tcPr>
            <w:tcW w:w="4786" w:type="dxa"/>
            <w:vAlign w:val="center"/>
          </w:tcPr>
          <w:p w:rsidR="00900C55" w:rsidRPr="009962EE" w:rsidRDefault="00900C55" w:rsidP="00711679">
            <w:pPr>
              <w:jc w:val="center"/>
              <w:rPr>
                <w:szCs w:val="28"/>
              </w:rPr>
            </w:pPr>
            <w:r w:rsidRPr="009962EE">
              <w:rPr>
                <w:szCs w:val="28"/>
              </w:rPr>
              <w:t xml:space="preserve">Доля детей первой и второй групп здоровья в общей </w:t>
            </w:r>
            <w:proofErr w:type="gramStart"/>
            <w:r w:rsidRPr="009962EE">
              <w:rPr>
                <w:szCs w:val="28"/>
              </w:rPr>
              <w:t>численности</w:t>
            </w:r>
            <w:proofErr w:type="gramEnd"/>
            <w:r w:rsidRPr="009962EE">
              <w:rPr>
                <w:szCs w:val="28"/>
              </w:rPr>
              <w:t xml:space="preserve"> обучающихся в муниципальных общеобразовательных учреждениях</w:t>
            </w:r>
          </w:p>
        </w:tc>
        <w:tc>
          <w:tcPr>
            <w:tcW w:w="1275" w:type="dxa"/>
            <w:vAlign w:val="center"/>
          </w:tcPr>
          <w:p w:rsidR="00900C55" w:rsidRPr="009962EE" w:rsidRDefault="00900C55" w:rsidP="00711679">
            <w:pPr>
              <w:jc w:val="center"/>
              <w:rPr>
                <w:szCs w:val="28"/>
              </w:rPr>
            </w:pPr>
            <w:r w:rsidRPr="009962EE">
              <w:rPr>
                <w:szCs w:val="28"/>
              </w:rPr>
              <w:t>81%</w:t>
            </w:r>
          </w:p>
        </w:tc>
        <w:tc>
          <w:tcPr>
            <w:tcW w:w="1276" w:type="dxa"/>
            <w:vAlign w:val="center"/>
          </w:tcPr>
          <w:p w:rsidR="00900C55" w:rsidRPr="009962EE" w:rsidRDefault="00900C55" w:rsidP="00711679">
            <w:pPr>
              <w:jc w:val="center"/>
              <w:rPr>
                <w:szCs w:val="28"/>
              </w:rPr>
            </w:pPr>
            <w:r w:rsidRPr="009962EE">
              <w:rPr>
                <w:szCs w:val="28"/>
              </w:rPr>
              <w:t>84,8 %</w:t>
            </w:r>
          </w:p>
        </w:tc>
        <w:tc>
          <w:tcPr>
            <w:tcW w:w="1135" w:type="dxa"/>
            <w:vAlign w:val="center"/>
          </w:tcPr>
          <w:p w:rsidR="00900C55" w:rsidRPr="009962EE" w:rsidRDefault="00900C55" w:rsidP="00711679">
            <w:pPr>
              <w:jc w:val="center"/>
              <w:rPr>
                <w:szCs w:val="28"/>
              </w:rPr>
            </w:pPr>
            <w:r w:rsidRPr="009962EE">
              <w:rPr>
                <w:szCs w:val="28"/>
              </w:rPr>
              <w:t>78,93 %</w:t>
            </w:r>
          </w:p>
        </w:tc>
        <w:tc>
          <w:tcPr>
            <w:tcW w:w="1134" w:type="dxa"/>
            <w:vAlign w:val="center"/>
          </w:tcPr>
          <w:p w:rsidR="00900C55" w:rsidRPr="009962EE" w:rsidRDefault="00900C55" w:rsidP="00711679">
            <w:pPr>
              <w:pStyle w:val="ConsPlusNormal"/>
              <w:jc w:val="center"/>
              <w:outlineLvl w:val="3"/>
              <w:rPr>
                <w:rFonts w:ascii="Times New Roman" w:hAnsi="Times New Roman" w:cs="Times New Roman"/>
                <w:sz w:val="24"/>
                <w:szCs w:val="28"/>
              </w:rPr>
            </w:pPr>
            <w:r w:rsidRPr="009962EE">
              <w:rPr>
                <w:rFonts w:ascii="Times New Roman" w:hAnsi="Times New Roman" w:cs="Times New Roman"/>
                <w:sz w:val="24"/>
                <w:szCs w:val="28"/>
              </w:rPr>
              <w:t>80,2%</w:t>
            </w:r>
          </w:p>
        </w:tc>
      </w:tr>
    </w:tbl>
    <w:p w:rsidR="00900C55" w:rsidRPr="00605AB3" w:rsidRDefault="00900C55" w:rsidP="00900C55">
      <w:pPr>
        <w:tabs>
          <w:tab w:val="left" w:pos="720"/>
        </w:tabs>
        <w:ind w:firstLine="709"/>
        <w:jc w:val="both"/>
        <w:rPr>
          <w:sz w:val="28"/>
          <w:szCs w:val="28"/>
        </w:rPr>
      </w:pPr>
      <w:r w:rsidRPr="00605AB3">
        <w:rPr>
          <w:sz w:val="28"/>
          <w:szCs w:val="28"/>
        </w:rPr>
        <w:t>Ежегодно департаментом образования организуется проведение физкультурно-спортивны</w:t>
      </w:r>
      <w:r w:rsidR="008B4A3D">
        <w:rPr>
          <w:sz w:val="28"/>
          <w:szCs w:val="28"/>
        </w:rPr>
        <w:t xml:space="preserve">х мероприятий: военно-спортивных </w:t>
      </w:r>
      <w:proofErr w:type="spellStart"/>
      <w:r w:rsidR="008B4A3D">
        <w:rPr>
          <w:sz w:val="28"/>
          <w:szCs w:val="28"/>
        </w:rPr>
        <w:t>иг</w:t>
      </w:r>
      <w:proofErr w:type="gramStart"/>
      <w:r w:rsidR="008B4A3D">
        <w:rPr>
          <w:sz w:val="28"/>
          <w:szCs w:val="28"/>
        </w:rPr>
        <w:t>р</w:t>
      </w:r>
      <w:r w:rsidRPr="00605AB3">
        <w:rPr>
          <w:sz w:val="28"/>
          <w:szCs w:val="28"/>
        </w:rPr>
        <w:t>"</w:t>
      </w:r>
      <w:proofErr w:type="gramEnd"/>
      <w:r w:rsidRPr="00605AB3">
        <w:rPr>
          <w:sz w:val="28"/>
          <w:szCs w:val="28"/>
        </w:rPr>
        <w:t>Зарница</w:t>
      </w:r>
      <w:proofErr w:type="spellEnd"/>
      <w:r w:rsidRPr="00605AB3">
        <w:rPr>
          <w:sz w:val="28"/>
          <w:szCs w:val="28"/>
        </w:rPr>
        <w:t>", "</w:t>
      </w:r>
      <w:proofErr w:type="spellStart"/>
      <w:r w:rsidRPr="00605AB3">
        <w:rPr>
          <w:sz w:val="28"/>
          <w:szCs w:val="28"/>
        </w:rPr>
        <w:t>Зарничка</w:t>
      </w:r>
      <w:proofErr w:type="spellEnd"/>
      <w:r w:rsidRPr="00605AB3">
        <w:rPr>
          <w:sz w:val="28"/>
          <w:szCs w:val="28"/>
        </w:rPr>
        <w:t>", городского строевого смотра почетных караулов, городских соревнований отрядов ЮИД "Безопасное колесо", муниципального этапа детских областных игр по пожарно-прикладным видам спорта, муниципального этапа Фестиваля Всероссийского физкультурно-спортивного комплекса "Готов к труду и обороне". Образовательные организации активно участвуют в муниципальных этапах Всероссийских спортивных игр школьников ("Президентские спортивные игры", "Президентские состязания"), "Лыжне России", "Кроссе нации", майских легкоатлетических эстафетах, "Фестивале ГТО". Неотъемлемой частью образовательного процесса является патриотическое воспитание подрастающего поколения.</w:t>
      </w:r>
    </w:p>
    <w:p w:rsidR="00900C55" w:rsidRPr="00605AB3" w:rsidRDefault="00900C55" w:rsidP="00900C55">
      <w:pPr>
        <w:autoSpaceDE w:val="0"/>
        <w:autoSpaceDN w:val="0"/>
        <w:adjustRightInd w:val="0"/>
        <w:ind w:firstLine="708"/>
        <w:jc w:val="both"/>
        <w:rPr>
          <w:sz w:val="28"/>
          <w:szCs w:val="28"/>
        </w:rPr>
      </w:pPr>
      <w:proofErr w:type="gramStart"/>
      <w:r w:rsidRPr="00605AB3">
        <w:rPr>
          <w:sz w:val="28"/>
          <w:szCs w:val="28"/>
        </w:rPr>
        <w:t>В сетевой модели системы образования города Архангельска функционирует базовое учреждение МАУ ДО "Центр "Архангел" (далее – Центр "Архангел") по направлению "Проектно-программное сопровождение педагогов, реализующих принципы военно-патриотической и военно-технической направленностей, основ начальной военной, спортивной прикладной подготовки в рамках физкультурно-спортивного комплекса (ГТО) на базе образовательных организаций города Архангельска".</w:t>
      </w:r>
      <w:proofErr w:type="gramEnd"/>
    </w:p>
    <w:p w:rsidR="00900C55" w:rsidRPr="008B6040" w:rsidRDefault="00900C55" w:rsidP="005662A0">
      <w:pPr>
        <w:pStyle w:val="ConsPlusNormal"/>
        <w:ind w:firstLine="709"/>
        <w:jc w:val="both"/>
        <w:outlineLvl w:val="3"/>
        <w:rPr>
          <w:rFonts w:ascii="Times New Roman" w:hAnsi="Times New Roman" w:cs="Times New Roman"/>
        </w:rPr>
      </w:pPr>
      <w:proofErr w:type="gramStart"/>
      <w:r w:rsidRPr="00605AB3">
        <w:rPr>
          <w:rFonts w:ascii="Times New Roman" w:hAnsi="Times New Roman"/>
          <w:sz w:val="28"/>
          <w:szCs w:val="28"/>
        </w:rPr>
        <w:t xml:space="preserve">Ежегодно МАУ ДО "Центр "Архангел" организует муниципальные этапы зимнего и летнего фестивалей ВФСК ГТО среди обучающихся </w:t>
      </w:r>
      <w:r>
        <w:rPr>
          <w:rFonts w:ascii="Times New Roman" w:hAnsi="Times New Roman"/>
          <w:sz w:val="28"/>
          <w:szCs w:val="28"/>
        </w:rPr>
        <w:t>города Архангельска</w:t>
      </w:r>
      <w:r w:rsidRPr="00605AB3">
        <w:rPr>
          <w:rFonts w:ascii="Times New Roman" w:hAnsi="Times New Roman"/>
          <w:sz w:val="28"/>
          <w:szCs w:val="28"/>
        </w:rPr>
        <w:t>.</w:t>
      </w:r>
      <w:proofErr w:type="gramEnd"/>
      <w:r w:rsidRPr="00605AB3">
        <w:rPr>
          <w:rFonts w:ascii="Times New Roman" w:hAnsi="Times New Roman"/>
          <w:sz w:val="28"/>
          <w:szCs w:val="28"/>
        </w:rPr>
        <w:t xml:space="preserve"> Количество детей, </w:t>
      </w:r>
      <w:r>
        <w:rPr>
          <w:rFonts w:ascii="Times New Roman" w:hAnsi="Times New Roman"/>
          <w:sz w:val="28"/>
          <w:szCs w:val="28"/>
        </w:rPr>
        <w:t xml:space="preserve">которые </w:t>
      </w:r>
      <w:r w:rsidRPr="00605AB3">
        <w:rPr>
          <w:rFonts w:ascii="Times New Roman" w:hAnsi="Times New Roman"/>
          <w:sz w:val="28"/>
          <w:szCs w:val="28"/>
        </w:rPr>
        <w:t>прин</w:t>
      </w:r>
      <w:r>
        <w:rPr>
          <w:rFonts w:ascii="Times New Roman" w:hAnsi="Times New Roman"/>
          <w:sz w:val="28"/>
          <w:szCs w:val="28"/>
        </w:rPr>
        <w:t xml:space="preserve">имают </w:t>
      </w:r>
      <w:r w:rsidRPr="00605AB3">
        <w:rPr>
          <w:rFonts w:ascii="Times New Roman" w:hAnsi="Times New Roman"/>
          <w:sz w:val="28"/>
          <w:szCs w:val="28"/>
        </w:rPr>
        <w:t>участие в мероприятиях</w:t>
      </w:r>
      <w:r>
        <w:rPr>
          <w:rFonts w:ascii="Times New Roman" w:hAnsi="Times New Roman"/>
          <w:sz w:val="28"/>
          <w:szCs w:val="28"/>
        </w:rPr>
        <w:t xml:space="preserve"> физкультурно-спортивной направленности</w:t>
      </w:r>
      <w:r w:rsidRPr="00605AB3">
        <w:rPr>
          <w:rFonts w:ascii="Times New Roman" w:hAnsi="Times New Roman"/>
          <w:sz w:val="28"/>
          <w:szCs w:val="28"/>
        </w:rPr>
        <w:t>, ежегодно растет</w:t>
      </w:r>
      <w:r>
        <w:rPr>
          <w:rFonts w:ascii="Times New Roman" w:hAnsi="Times New Roman"/>
          <w:sz w:val="28"/>
          <w:szCs w:val="28"/>
        </w:rPr>
        <w:t>.</w:t>
      </w:r>
    </w:p>
    <w:p w:rsidR="00900C55" w:rsidRPr="00900C55" w:rsidRDefault="00900C55" w:rsidP="00900C55">
      <w:pPr>
        <w:widowControl w:val="0"/>
        <w:shd w:val="clear" w:color="auto" w:fill="FFFFFF"/>
        <w:tabs>
          <w:tab w:val="left" w:pos="682"/>
          <w:tab w:val="left" w:pos="3255"/>
        </w:tabs>
        <w:ind w:firstLine="708"/>
        <w:jc w:val="both"/>
        <w:rPr>
          <w:sz w:val="28"/>
          <w:szCs w:val="22"/>
        </w:rPr>
      </w:pPr>
      <w:r w:rsidRPr="00900C55">
        <w:rPr>
          <w:sz w:val="28"/>
          <w:szCs w:val="22"/>
        </w:rPr>
        <w:t xml:space="preserve">Источниками финансирования ОО являются средства городского, областного бюджетов и средства, полученные от приносящей доход деятельности. </w:t>
      </w:r>
    </w:p>
    <w:p w:rsidR="00232EE6" w:rsidRPr="00232EE6" w:rsidRDefault="00900C55" w:rsidP="00900C55">
      <w:pPr>
        <w:widowControl w:val="0"/>
        <w:shd w:val="clear" w:color="auto" w:fill="FFFFFF"/>
        <w:tabs>
          <w:tab w:val="left" w:pos="682"/>
          <w:tab w:val="left" w:pos="3255"/>
        </w:tabs>
        <w:ind w:firstLine="708"/>
        <w:jc w:val="both"/>
        <w:rPr>
          <w:sz w:val="28"/>
          <w:szCs w:val="22"/>
        </w:rPr>
      </w:pPr>
      <w:r w:rsidRPr="00232EE6">
        <w:rPr>
          <w:sz w:val="28"/>
          <w:szCs w:val="22"/>
        </w:rPr>
        <w:t xml:space="preserve">Объем произведенных расходов на одного обучающегося в год является результатом вложений городского бюджета в содержание ОО. В </w:t>
      </w:r>
      <w:r w:rsidRPr="00232EE6">
        <w:rPr>
          <w:sz w:val="28"/>
          <w:szCs w:val="22"/>
        </w:rPr>
        <w:lastRenderedPageBreak/>
        <w:t xml:space="preserve">2021 году расходы на одного воспитанника составили </w:t>
      </w:r>
      <w:r w:rsidR="00232EE6" w:rsidRPr="00232EE6">
        <w:rPr>
          <w:sz w:val="28"/>
          <w:szCs w:val="22"/>
        </w:rPr>
        <w:t>56,6</w:t>
      </w:r>
      <w:r w:rsidRPr="00232EE6">
        <w:rPr>
          <w:sz w:val="28"/>
          <w:szCs w:val="22"/>
        </w:rPr>
        <w:t xml:space="preserve"> тыс. рублей</w:t>
      </w:r>
      <w:r w:rsidR="00232EE6" w:rsidRPr="00232EE6">
        <w:rPr>
          <w:sz w:val="28"/>
          <w:szCs w:val="22"/>
        </w:rPr>
        <w:t>.</w:t>
      </w:r>
    </w:p>
    <w:p w:rsidR="00900C55" w:rsidRPr="00900C55" w:rsidRDefault="00900C55" w:rsidP="00900C55">
      <w:pPr>
        <w:widowControl w:val="0"/>
        <w:shd w:val="clear" w:color="auto" w:fill="FFFFFF"/>
        <w:tabs>
          <w:tab w:val="left" w:pos="682"/>
          <w:tab w:val="left" w:pos="3255"/>
        </w:tabs>
        <w:ind w:firstLine="708"/>
        <w:jc w:val="both"/>
        <w:rPr>
          <w:sz w:val="28"/>
          <w:szCs w:val="22"/>
        </w:rPr>
      </w:pPr>
      <w:r w:rsidRPr="00900C55">
        <w:rPr>
          <w:sz w:val="28"/>
          <w:szCs w:val="22"/>
        </w:rPr>
        <w:t>Удельный вес финансовых средств от приносящей доход деятельности в общем объеме финансовых средств ОО составил 2,8%, что на 0,2% выше по сравнению с 2020 годом, по причине введения ограничительных мер в связи с введением на территории Архангельской области режима повышенной готовности для органов управления и сил Архангельской территориальной подсистемы единой государственной системы предупреждения и ликвидации чрезвычайных ситуаций и мерах по противодействию распространению на территории Архангельской области новой коронавирусной инфекции (COVID-2019) в соответствии с Указом Губернатора Архангельской области от 17.03.2020 № 28-у, а также передачи на аутсорсинг школьных столовых.</w:t>
      </w:r>
    </w:p>
    <w:p w:rsidR="00900C55" w:rsidRPr="00394752" w:rsidRDefault="00900C55" w:rsidP="00900C55">
      <w:pPr>
        <w:widowControl w:val="0"/>
        <w:ind w:firstLine="708"/>
        <w:contextualSpacing/>
        <w:jc w:val="both"/>
        <w:rPr>
          <w:rFonts w:eastAsia="Courier New"/>
          <w:sz w:val="28"/>
          <w:szCs w:val="28"/>
          <w:lang w:bidi="ru-RU"/>
        </w:rPr>
      </w:pPr>
      <w:r w:rsidRPr="00605AB3">
        <w:rPr>
          <w:rFonts w:eastAsia="Courier New"/>
          <w:sz w:val="28"/>
          <w:szCs w:val="28"/>
          <w:lang w:bidi="ru-RU"/>
        </w:rPr>
        <w:t xml:space="preserve">Общая площадь всех помещений общеобразовательных организаций в расчете на одного учащегося равна </w:t>
      </w:r>
      <w:r w:rsidRPr="00394752">
        <w:rPr>
          <w:rFonts w:eastAsia="Courier New"/>
          <w:sz w:val="28"/>
          <w:szCs w:val="28"/>
          <w:lang w:bidi="ru-RU"/>
        </w:rPr>
        <w:t xml:space="preserve">7,11 </w:t>
      </w:r>
      <w:proofErr w:type="spellStart"/>
      <w:r w:rsidRPr="00394752">
        <w:rPr>
          <w:rFonts w:eastAsia="Courier New"/>
          <w:sz w:val="28"/>
          <w:szCs w:val="28"/>
          <w:lang w:bidi="ru-RU"/>
        </w:rPr>
        <w:t>кв.м</w:t>
      </w:r>
      <w:proofErr w:type="spellEnd"/>
      <w:r w:rsidRPr="00394752">
        <w:rPr>
          <w:rFonts w:eastAsia="Courier New"/>
          <w:sz w:val="28"/>
          <w:szCs w:val="28"/>
          <w:lang w:bidi="ru-RU"/>
        </w:rPr>
        <w:t>. Во всех школах имеется водопровод, канализация, центральное отопление.</w:t>
      </w:r>
    </w:p>
    <w:p w:rsidR="00900C55" w:rsidRPr="00394752" w:rsidRDefault="00900C55" w:rsidP="00900C55">
      <w:pPr>
        <w:pStyle w:val="23"/>
        <w:shd w:val="clear" w:color="auto" w:fill="auto"/>
        <w:ind w:firstLine="740"/>
        <w:jc w:val="both"/>
        <w:rPr>
          <w:rFonts w:ascii="Times New Roman" w:hAnsi="Times New Roman"/>
          <w:sz w:val="28"/>
          <w:szCs w:val="28"/>
        </w:rPr>
      </w:pPr>
      <w:r w:rsidRPr="00394752">
        <w:rPr>
          <w:rFonts w:ascii="Times New Roman" w:hAnsi="Times New Roman"/>
          <w:sz w:val="28"/>
          <w:szCs w:val="28"/>
        </w:rPr>
        <w:t>Наличие физкультурных залов в общеобразовательных организациях остается на то</w:t>
      </w:r>
      <w:r w:rsidR="004F6B3B" w:rsidRPr="00394752">
        <w:rPr>
          <w:rFonts w:ascii="Times New Roman" w:hAnsi="Times New Roman"/>
          <w:sz w:val="28"/>
          <w:szCs w:val="28"/>
        </w:rPr>
        <w:t>м же уровне, что и в 2</w:t>
      </w:r>
      <w:r w:rsidR="00394752" w:rsidRPr="00394752">
        <w:rPr>
          <w:rFonts w:ascii="Times New Roman" w:hAnsi="Times New Roman"/>
          <w:sz w:val="28"/>
          <w:szCs w:val="28"/>
        </w:rPr>
        <w:t>0</w:t>
      </w:r>
      <w:r w:rsidR="004F6B3B" w:rsidRPr="00394752">
        <w:rPr>
          <w:rFonts w:ascii="Times New Roman" w:hAnsi="Times New Roman"/>
          <w:sz w:val="28"/>
          <w:szCs w:val="28"/>
        </w:rPr>
        <w:t>20</w:t>
      </w:r>
      <w:r w:rsidRPr="00394752">
        <w:rPr>
          <w:rFonts w:ascii="Times New Roman" w:hAnsi="Times New Roman"/>
          <w:sz w:val="28"/>
          <w:szCs w:val="28"/>
        </w:rPr>
        <w:t xml:space="preserve"> году – 98 %. Бассейнов нет.</w:t>
      </w:r>
    </w:p>
    <w:p w:rsidR="00900C55" w:rsidRPr="00605AB3" w:rsidRDefault="00900C55" w:rsidP="00900C55">
      <w:pPr>
        <w:pStyle w:val="23"/>
        <w:shd w:val="clear" w:color="auto" w:fill="auto"/>
        <w:ind w:firstLine="740"/>
        <w:jc w:val="both"/>
        <w:rPr>
          <w:rFonts w:ascii="Times New Roman" w:hAnsi="Times New Roman"/>
          <w:sz w:val="28"/>
          <w:szCs w:val="28"/>
        </w:rPr>
      </w:pPr>
      <w:r w:rsidRPr="00394752">
        <w:rPr>
          <w:rFonts w:ascii="Times New Roman" w:hAnsi="Times New Roman"/>
          <w:sz w:val="28"/>
          <w:szCs w:val="28"/>
        </w:rPr>
        <w:t xml:space="preserve">В течение календарного года велась работа по обеспечению условий для безопасного и комфортного пребывания детей в образовательных учреждениях </w:t>
      </w:r>
      <w:r w:rsidR="00394752" w:rsidRPr="00394752">
        <w:rPr>
          <w:rFonts w:ascii="Times New Roman" w:hAnsi="Times New Roman"/>
          <w:sz w:val="28"/>
          <w:szCs w:val="28"/>
        </w:rPr>
        <w:t>города</w:t>
      </w:r>
      <w:r w:rsidRPr="00394752">
        <w:rPr>
          <w:rFonts w:ascii="Times New Roman" w:hAnsi="Times New Roman"/>
          <w:sz w:val="28"/>
          <w:szCs w:val="28"/>
        </w:rPr>
        <w:t xml:space="preserve">. Особое внимание уделялось вопросам создания безопасной школьной среды. Охрана и </w:t>
      </w:r>
      <w:proofErr w:type="gramStart"/>
      <w:r w:rsidRPr="00394752">
        <w:rPr>
          <w:rFonts w:ascii="Times New Roman" w:hAnsi="Times New Roman"/>
          <w:sz w:val="28"/>
          <w:szCs w:val="28"/>
        </w:rPr>
        <w:t>дымовые</w:t>
      </w:r>
      <w:proofErr w:type="gramEnd"/>
      <w:r w:rsidRPr="00394752">
        <w:rPr>
          <w:rFonts w:ascii="Times New Roman" w:hAnsi="Times New Roman"/>
          <w:sz w:val="28"/>
          <w:szCs w:val="28"/>
        </w:rPr>
        <w:t xml:space="preserve"> извещатели имеются во всех школах. Количество общеобразовательных учреждений, обеспеченных пожарными кранами и рукавами</w:t>
      </w:r>
      <w:r w:rsidR="008B4A3D">
        <w:rPr>
          <w:rFonts w:ascii="Times New Roman" w:hAnsi="Times New Roman"/>
          <w:sz w:val="28"/>
          <w:szCs w:val="28"/>
        </w:rPr>
        <w:t>,</w:t>
      </w:r>
      <w:r w:rsidRPr="00394752">
        <w:rPr>
          <w:rFonts w:ascii="Times New Roman" w:hAnsi="Times New Roman"/>
          <w:sz w:val="28"/>
          <w:szCs w:val="28"/>
        </w:rPr>
        <w:t xml:space="preserve"> – 100%. Все общеобразовательные учреждения, кроме труднодоступных </w:t>
      </w:r>
      <w:r w:rsidR="00394752" w:rsidRPr="00394752">
        <w:rPr>
          <w:rFonts w:ascii="Times New Roman" w:hAnsi="Times New Roman"/>
          <w:sz w:val="28"/>
          <w:szCs w:val="28"/>
        </w:rPr>
        <w:t>островных территорий (МБОУ ОШ № </w:t>
      </w:r>
      <w:r w:rsidRPr="00394752">
        <w:rPr>
          <w:rFonts w:ascii="Times New Roman" w:hAnsi="Times New Roman"/>
          <w:sz w:val="28"/>
          <w:szCs w:val="28"/>
        </w:rPr>
        <w:t>48,</w:t>
      </w:r>
      <w:r w:rsidR="004F6B3B" w:rsidRPr="00394752">
        <w:rPr>
          <w:rFonts w:ascii="Times New Roman" w:hAnsi="Times New Roman"/>
          <w:sz w:val="28"/>
          <w:szCs w:val="28"/>
        </w:rPr>
        <w:t xml:space="preserve"> </w:t>
      </w:r>
      <w:r w:rsidRPr="00394752">
        <w:rPr>
          <w:rFonts w:ascii="Times New Roman" w:hAnsi="Times New Roman"/>
          <w:sz w:val="28"/>
          <w:szCs w:val="28"/>
        </w:rPr>
        <w:t>МБОУ</w:t>
      </w:r>
      <w:r w:rsidR="004F6B3B" w:rsidRPr="00394752">
        <w:rPr>
          <w:rFonts w:ascii="Times New Roman" w:hAnsi="Times New Roman"/>
          <w:sz w:val="28"/>
          <w:szCs w:val="28"/>
        </w:rPr>
        <w:t xml:space="preserve"> </w:t>
      </w:r>
      <w:r w:rsidRPr="00394752">
        <w:rPr>
          <w:rFonts w:ascii="Times New Roman" w:hAnsi="Times New Roman"/>
          <w:sz w:val="28"/>
          <w:szCs w:val="28"/>
        </w:rPr>
        <w:t>СШ № 54, 60, 70)</w:t>
      </w:r>
      <w:r w:rsidR="008B4A3D">
        <w:rPr>
          <w:rFonts w:ascii="Times New Roman" w:hAnsi="Times New Roman"/>
          <w:sz w:val="28"/>
          <w:szCs w:val="28"/>
        </w:rPr>
        <w:t>,</w:t>
      </w:r>
      <w:r w:rsidRPr="00394752">
        <w:rPr>
          <w:rFonts w:ascii="Times New Roman" w:hAnsi="Times New Roman"/>
          <w:sz w:val="28"/>
          <w:szCs w:val="28"/>
        </w:rPr>
        <w:t xml:space="preserve"> оборудованы "тревожными кнопками". Доля общеобразовательных организаций, имеющих систему видеонаблюдения, </w:t>
      </w:r>
      <w:r w:rsidRPr="002162A7">
        <w:rPr>
          <w:rFonts w:ascii="Times New Roman" w:hAnsi="Times New Roman"/>
          <w:sz w:val="28"/>
          <w:szCs w:val="28"/>
        </w:rPr>
        <w:t>составила 78,4% (40 ОУ из 51).</w:t>
      </w:r>
    </w:p>
    <w:p w:rsidR="00900C55" w:rsidRDefault="00900C55" w:rsidP="00F37DB1">
      <w:pPr>
        <w:autoSpaceDE w:val="0"/>
        <w:autoSpaceDN w:val="0"/>
        <w:adjustRightInd w:val="0"/>
        <w:ind w:firstLine="709"/>
        <w:rPr>
          <w:b/>
          <w:i/>
          <w:sz w:val="28"/>
          <w:szCs w:val="28"/>
        </w:rPr>
      </w:pPr>
    </w:p>
    <w:p w:rsidR="00F37DB1" w:rsidRPr="00B00DFE" w:rsidRDefault="00F37DB1" w:rsidP="00F37DB1">
      <w:pPr>
        <w:autoSpaceDE w:val="0"/>
        <w:autoSpaceDN w:val="0"/>
        <w:adjustRightInd w:val="0"/>
        <w:ind w:firstLine="709"/>
        <w:rPr>
          <w:b/>
          <w:i/>
          <w:sz w:val="28"/>
          <w:szCs w:val="28"/>
        </w:rPr>
      </w:pPr>
      <w:r w:rsidRPr="00B00DFE">
        <w:rPr>
          <w:b/>
          <w:i/>
          <w:sz w:val="28"/>
          <w:szCs w:val="28"/>
        </w:rPr>
        <w:t>Сведения о развитии дополнительного образования детей</w:t>
      </w:r>
    </w:p>
    <w:p w:rsidR="004F6B3B" w:rsidRPr="00E4543B" w:rsidRDefault="004F6B3B" w:rsidP="004F6B3B">
      <w:pPr>
        <w:widowControl w:val="0"/>
        <w:ind w:right="-2" w:firstLine="709"/>
        <w:jc w:val="both"/>
        <w:rPr>
          <w:sz w:val="28"/>
          <w:szCs w:val="28"/>
        </w:rPr>
      </w:pPr>
      <w:r w:rsidRPr="00E4543B">
        <w:rPr>
          <w:sz w:val="28"/>
          <w:szCs w:val="28"/>
        </w:rPr>
        <w:t xml:space="preserve">Дополнительные общеразвивающие программы в настоящее время реализуют 57 образовательных организаций, а именно: 51 общеобразовательное учреждение, 5 учреждений дополнительного образования и МБУ Центр "Леда". Учреждения дополнительного образования организуют </w:t>
      </w:r>
      <w:proofErr w:type="gramStart"/>
      <w:r w:rsidRPr="00E4543B">
        <w:rPr>
          <w:sz w:val="28"/>
          <w:szCs w:val="28"/>
        </w:rPr>
        <w:t>деятельность</w:t>
      </w:r>
      <w:proofErr w:type="gramEnd"/>
      <w:r w:rsidRPr="00E4543B">
        <w:rPr>
          <w:sz w:val="28"/>
          <w:szCs w:val="28"/>
        </w:rPr>
        <w:t xml:space="preserve"> как на своей площадке, так и на площадках школ города.</w:t>
      </w:r>
    </w:p>
    <w:p w:rsidR="004F6B3B" w:rsidRPr="004F77C2" w:rsidRDefault="004F6B3B" w:rsidP="004F6B3B">
      <w:pPr>
        <w:ind w:firstLine="709"/>
        <w:jc w:val="both"/>
        <w:rPr>
          <w:sz w:val="28"/>
          <w:szCs w:val="28"/>
        </w:rPr>
      </w:pPr>
      <w:r w:rsidRPr="004F77C2">
        <w:rPr>
          <w:sz w:val="28"/>
          <w:szCs w:val="28"/>
        </w:rPr>
        <w:t>В целях организации достоверного учета детей, занимающихся по дополнительным общеразвивающим программам на территории городского округа "Город Архангельск", обеспечения доступности и конкурентоспособности учреждений дополнительного образования города Архангельска  с  01.09.2020 внедрен</w:t>
      </w:r>
      <w:r>
        <w:rPr>
          <w:sz w:val="28"/>
          <w:szCs w:val="28"/>
        </w:rPr>
        <w:t>а</w:t>
      </w:r>
      <w:r w:rsidRPr="004F77C2">
        <w:rPr>
          <w:sz w:val="28"/>
          <w:szCs w:val="28"/>
        </w:rPr>
        <w:t xml:space="preserve"> систем</w:t>
      </w:r>
      <w:r>
        <w:rPr>
          <w:sz w:val="28"/>
          <w:szCs w:val="28"/>
        </w:rPr>
        <w:t>а</w:t>
      </w:r>
      <w:r w:rsidRPr="004F77C2">
        <w:rPr>
          <w:sz w:val="28"/>
          <w:szCs w:val="28"/>
        </w:rPr>
        <w:t xml:space="preserve"> персонифицированного финансирования. </w:t>
      </w:r>
    </w:p>
    <w:p w:rsidR="004F6B3B" w:rsidRPr="00E4543B" w:rsidRDefault="004F6B3B" w:rsidP="004F6B3B">
      <w:pPr>
        <w:ind w:firstLine="720"/>
        <w:jc w:val="both"/>
        <w:rPr>
          <w:sz w:val="28"/>
          <w:szCs w:val="28"/>
        </w:rPr>
      </w:pPr>
      <w:r w:rsidRPr="00E4543B">
        <w:rPr>
          <w:sz w:val="28"/>
          <w:szCs w:val="28"/>
        </w:rPr>
        <w:t xml:space="preserve">Основная задача – </w:t>
      </w:r>
      <w:r>
        <w:rPr>
          <w:sz w:val="28"/>
          <w:szCs w:val="28"/>
        </w:rPr>
        <w:t>организовать максимальный охват</w:t>
      </w:r>
      <w:r w:rsidRPr="00E4543B">
        <w:rPr>
          <w:sz w:val="28"/>
          <w:szCs w:val="28"/>
        </w:rPr>
        <w:t xml:space="preserve">/вовлечение несовершеннолетних в возрасте от 5 до 18 лет на обучение по дополнительным общеразвивающим программам, которые востребованы, охватывают разные категории детей и ориентированы на возрастные группы, исходя из потребностей каждой. А также провести учет  детей, </w:t>
      </w:r>
      <w:r w:rsidRPr="00E4543B">
        <w:rPr>
          <w:sz w:val="28"/>
          <w:szCs w:val="28"/>
        </w:rPr>
        <w:lastRenderedPageBreak/>
        <w:t xml:space="preserve">занимающихся по </w:t>
      </w:r>
      <w:r>
        <w:rPr>
          <w:sz w:val="28"/>
          <w:szCs w:val="28"/>
        </w:rPr>
        <w:t>дополнительным образовательным программам</w:t>
      </w:r>
      <w:r w:rsidRPr="00E4543B">
        <w:rPr>
          <w:sz w:val="28"/>
          <w:szCs w:val="28"/>
        </w:rPr>
        <w:t>, представив достоверную информацию (показывает реальный охват – каждый ребенок учитывается 1 раз). Этому способствует  работа и обеспечение функционирования ГИС АО "Навигатор".</w:t>
      </w:r>
    </w:p>
    <w:p w:rsidR="004F6B3B" w:rsidRPr="00E4543B" w:rsidRDefault="004F6B3B" w:rsidP="004F6B3B">
      <w:pPr>
        <w:ind w:firstLine="720"/>
        <w:jc w:val="both"/>
        <w:rPr>
          <w:sz w:val="28"/>
          <w:szCs w:val="28"/>
        </w:rPr>
      </w:pPr>
      <w:r w:rsidRPr="00E4543B">
        <w:rPr>
          <w:sz w:val="28"/>
          <w:szCs w:val="28"/>
        </w:rPr>
        <w:t>Процент охвата высчитывается от общего количества несовершеннолетни</w:t>
      </w:r>
      <w:r w:rsidR="00E63984">
        <w:rPr>
          <w:sz w:val="28"/>
          <w:szCs w:val="28"/>
        </w:rPr>
        <w:t xml:space="preserve">х в возрасте от 5 до 18 лет </w:t>
      </w:r>
      <w:r w:rsidRPr="00E4543B">
        <w:rPr>
          <w:sz w:val="28"/>
          <w:szCs w:val="28"/>
        </w:rPr>
        <w:t>проживающих н</w:t>
      </w:r>
      <w:r w:rsidR="00E63984">
        <w:rPr>
          <w:sz w:val="28"/>
          <w:szCs w:val="28"/>
        </w:rPr>
        <w:t xml:space="preserve">а территории городского округа </w:t>
      </w:r>
      <w:r w:rsidRPr="00E4543B">
        <w:rPr>
          <w:sz w:val="28"/>
          <w:szCs w:val="28"/>
        </w:rPr>
        <w:t xml:space="preserve">"Город Архангельск" и </w:t>
      </w:r>
      <w:proofErr w:type="gramStart"/>
      <w:r w:rsidRPr="00E4543B">
        <w:rPr>
          <w:sz w:val="28"/>
          <w:szCs w:val="28"/>
        </w:rPr>
        <w:t>обучающихся</w:t>
      </w:r>
      <w:proofErr w:type="gramEnd"/>
      <w:r w:rsidRPr="00E4543B">
        <w:rPr>
          <w:sz w:val="28"/>
          <w:szCs w:val="28"/>
        </w:rPr>
        <w:t xml:space="preserve"> в том числе в </w:t>
      </w:r>
      <w:r>
        <w:rPr>
          <w:sz w:val="28"/>
          <w:szCs w:val="28"/>
        </w:rPr>
        <w:t xml:space="preserve">муниципальных, </w:t>
      </w:r>
      <w:r w:rsidRPr="00E4543B">
        <w:rPr>
          <w:sz w:val="28"/>
          <w:szCs w:val="28"/>
        </w:rPr>
        <w:t>государственных, негосударственных образовательных организациях города Архангельска.</w:t>
      </w:r>
    </w:p>
    <w:p w:rsidR="004F6B3B" w:rsidRPr="00CE1775" w:rsidRDefault="004F6B3B" w:rsidP="004F6B3B">
      <w:pPr>
        <w:ind w:firstLine="709"/>
        <w:jc w:val="both"/>
        <w:rPr>
          <w:sz w:val="28"/>
          <w:szCs w:val="28"/>
        </w:rPr>
      </w:pPr>
      <w:proofErr w:type="gramStart"/>
      <w:r w:rsidRPr="00CE1775">
        <w:rPr>
          <w:sz w:val="28"/>
          <w:szCs w:val="28"/>
        </w:rPr>
        <w:t>В соответствии с приказом Министерства просвещения Российской Федерации от 01.02.2021 № 37 источником данных по показат</w:t>
      </w:r>
      <w:r w:rsidR="0030024C">
        <w:rPr>
          <w:sz w:val="28"/>
          <w:szCs w:val="28"/>
        </w:rPr>
        <w:t>елю "Доля детей в возрасте от 5 до</w:t>
      </w:r>
      <w:r w:rsidRPr="00CE1775">
        <w:rPr>
          <w:sz w:val="28"/>
          <w:szCs w:val="28"/>
        </w:rPr>
        <w:t xml:space="preserve">18 лет, охваченных дополнительным образованием" является Единая автоматизированная система сбора и анализа данных по учреждениям, мероприятиям дополнительного образования и основным статистическим показателям охвата детей дополнительным образованием в регионах, в которую интегрирован ГИС АО "Навигатор". </w:t>
      </w:r>
      <w:proofErr w:type="gramEnd"/>
    </w:p>
    <w:p w:rsidR="00F37DB1" w:rsidRDefault="004F6B3B" w:rsidP="004F6B3B">
      <w:pPr>
        <w:ind w:firstLine="708"/>
        <w:jc w:val="both"/>
      </w:pPr>
      <w:r w:rsidRPr="00096180">
        <w:rPr>
          <w:sz w:val="28"/>
          <w:szCs w:val="28"/>
        </w:rPr>
        <w:t xml:space="preserve">Все </w:t>
      </w:r>
      <w:r>
        <w:rPr>
          <w:sz w:val="28"/>
          <w:szCs w:val="28"/>
        </w:rPr>
        <w:t>образовательные учреждения</w:t>
      </w:r>
      <w:r w:rsidRPr="00096180">
        <w:rPr>
          <w:sz w:val="28"/>
          <w:szCs w:val="28"/>
        </w:rPr>
        <w:t xml:space="preserve"> осуществляют учет и зачисление на дополнительные общеразвивающие программы согласно направленностям, запланированным в рамках предоставления муниципальной услуги</w:t>
      </w:r>
      <w:r w:rsidRPr="00520519">
        <w:rPr>
          <w:color w:val="FF0000"/>
          <w:sz w:val="28"/>
          <w:szCs w:val="28"/>
        </w:rPr>
        <w:t xml:space="preserve"> </w:t>
      </w:r>
      <w:r w:rsidRPr="00096180">
        <w:rPr>
          <w:sz w:val="28"/>
          <w:szCs w:val="28"/>
        </w:rPr>
        <w:t>"Реализация дополнительных общеразвивающих программ"</w:t>
      </w:r>
      <w:r w:rsidRPr="00520519">
        <w:rPr>
          <w:color w:val="FF0000"/>
          <w:sz w:val="28"/>
          <w:szCs w:val="28"/>
        </w:rPr>
        <w:t xml:space="preserve"> </w:t>
      </w:r>
      <w:r w:rsidRPr="000A195E">
        <w:rPr>
          <w:sz w:val="28"/>
          <w:szCs w:val="28"/>
        </w:rPr>
        <w:t xml:space="preserve">(согласно статистической </w:t>
      </w:r>
      <w:r>
        <w:rPr>
          <w:sz w:val="28"/>
          <w:szCs w:val="28"/>
        </w:rPr>
        <w:t>информации м</w:t>
      </w:r>
      <w:r w:rsidRPr="000A195E">
        <w:rPr>
          <w:sz w:val="28"/>
          <w:szCs w:val="28"/>
        </w:rPr>
        <w:t>униципального опорного центра</w:t>
      </w:r>
      <w:r w:rsidR="0030024C">
        <w:rPr>
          <w:sz w:val="28"/>
          <w:szCs w:val="28"/>
        </w:rPr>
        <w:t>,</w:t>
      </w:r>
      <w:r w:rsidRPr="000A195E">
        <w:rPr>
          <w:sz w:val="28"/>
          <w:szCs w:val="28"/>
        </w:rPr>
        <w:t xml:space="preserve"> фактическое количество мест на 30.12.2021 – 41924, из них</w:t>
      </w:r>
      <w:r>
        <w:rPr>
          <w:sz w:val="28"/>
          <w:szCs w:val="28"/>
        </w:rPr>
        <w:t xml:space="preserve"> </w:t>
      </w:r>
      <w:r w:rsidRPr="000A195E">
        <w:rPr>
          <w:sz w:val="28"/>
          <w:szCs w:val="28"/>
        </w:rPr>
        <w:t>24573 – общеобразовательные учреждения, 17351 – учреждения дополнительного образования). За 2021 год опубликована 1351 программа в ГИС АО "Навигатор", зачислены через ГИС АО "Навигатор" 27777 чел</w:t>
      </w:r>
      <w:r>
        <w:rPr>
          <w:sz w:val="28"/>
          <w:szCs w:val="28"/>
        </w:rPr>
        <w:t>овек</w:t>
      </w:r>
      <w:r w:rsidRPr="000A195E">
        <w:rPr>
          <w:sz w:val="28"/>
          <w:szCs w:val="28"/>
        </w:rPr>
        <w:t>. Работа продолжается и находится на особом контроле.</w:t>
      </w:r>
    </w:p>
    <w:p w:rsidR="004F6B3B" w:rsidRPr="00927F5A" w:rsidRDefault="004F6B3B" w:rsidP="00206784">
      <w:pPr>
        <w:widowControl w:val="0"/>
        <w:tabs>
          <w:tab w:val="right" w:pos="4741"/>
        </w:tabs>
        <w:ind w:right="-2" w:firstLine="709"/>
        <w:jc w:val="both"/>
        <w:rPr>
          <w:sz w:val="28"/>
          <w:szCs w:val="28"/>
        </w:rPr>
      </w:pPr>
      <w:r w:rsidRPr="00E4543B">
        <w:rPr>
          <w:sz w:val="28"/>
          <w:szCs w:val="28"/>
        </w:rPr>
        <w:t xml:space="preserve">На территории Архангельской области реализуется проект по ранней профессиональной ориентации  учащихся 6-11 классов общеобразовательных организаций "Билет в будущее". Школьникам, прошедшим хотя бы одно тестирование,  доступно посещение практического мероприятия в очной форме и информация по построению индивидуального учебного плана в соответствии с выбранными  компетенциями. </w:t>
      </w:r>
      <w:r w:rsidRPr="00927F5A">
        <w:rPr>
          <w:sz w:val="28"/>
          <w:szCs w:val="28"/>
        </w:rPr>
        <w:t>В 2021 году пробы прошли 585 человек из общеобразовательных организаций, находящихся в ведении департамента образования.</w:t>
      </w:r>
    </w:p>
    <w:p w:rsidR="004F6B3B" w:rsidRPr="00520519" w:rsidRDefault="004F6B3B" w:rsidP="004F6B3B">
      <w:pPr>
        <w:ind w:firstLine="709"/>
        <w:jc w:val="both"/>
        <w:rPr>
          <w:color w:val="FF0000"/>
          <w:sz w:val="28"/>
          <w:szCs w:val="28"/>
        </w:rPr>
      </w:pPr>
      <w:r w:rsidRPr="00E4543B">
        <w:rPr>
          <w:sz w:val="28"/>
          <w:szCs w:val="28"/>
        </w:rPr>
        <w:t>Учащиеся 8-11 классов активно принимают участие в мероприятиях по профессиональной ориентации</w:t>
      </w:r>
      <w:r>
        <w:rPr>
          <w:sz w:val="28"/>
          <w:szCs w:val="28"/>
        </w:rPr>
        <w:t xml:space="preserve">, в частности </w:t>
      </w:r>
      <w:r w:rsidRPr="00E4543B">
        <w:rPr>
          <w:sz w:val="28"/>
          <w:szCs w:val="28"/>
        </w:rPr>
        <w:t>в онлайн-трансляциях на портале "</w:t>
      </w:r>
      <w:proofErr w:type="spellStart"/>
      <w:r w:rsidRPr="002D1531">
        <w:rPr>
          <w:sz w:val="28"/>
          <w:szCs w:val="28"/>
        </w:rPr>
        <w:t>ПроеКТОрия</w:t>
      </w:r>
      <w:proofErr w:type="spellEnd"/>
      <w:r w:rsidRPr="002D1531">
        <w:rPr>
          <w:sz w:val="28"/>
          <w:szCs w:val="28"/>
        </w:rPr>
        <w:t xml:space="preserve">". Так, в период с сентября по декабрь 2021 года уроки просмотрели 9855 </w:t>
      </w:r>
      <w:proofErr w:type="gramStart"/>
      <w:r w:rsidRPr="002D1531">
        <w:rPr>
          <w:sz w:val="28"/>
          <w:szCs w:val="28"/>
        </w:rPr>
        <w:t>обучающихся</w:t>
      </w:r>
      <w:proofErr w:type="gramEnd"/>
      <w:r w:rsidRPr="002D1531">
        <w:rPr>
          <w:sz w:val="28"/>
          <w:szCs w:val="28"/>
        </w:rPr>
        <w:t>.</w:t>
      </w:r>
    </w:p>
    <w:p w:rsidR="004F6B3B" w:rsidRPr="00520519" w:rsidRDefault="004F6B3B" w:rsidP="004F6B3B">
      <w:pPr>
        <w:widowControl w:val="0"/>
        <w:shd w:val="clear" w:color="auto" w:fill="FFFFFF"/>
        <w:ind w:right="-2" w:firstLine="709"/>
        <w:jc w:val="both"/>
        <w:rPr>
          <w:color w:val="FF0000"/>
          <w:sz w:val="28"/>
          <w:szCs w:val="28"/>
        </w:rPr>
      </w:pPr>
      <w:r w:rsidRPr="00E4543B">
        <w:rPr>
          <w:sz w:val="28"/>
          <w:szCs w:val="28"/>
        </w:rPr>
        <w:t>Немаловажным условием для проведения качественной профориентационной работы является и методическое сопровождение педагогических работников в рамках сетевой модели педагогического взаимодействия.</w:t>
      </w:r>
      <w:r w:rsidRPr="00520519">
        <w:rPr>
          <w:color w:val="FF0000"/>
          <w:sz w:val="28"/>
          <w:szCs w:val="28"/>
        </w:rPr>
        <w:t xml:space="preserve"> </w:t>
      </w:r>
    </w:p>
    <w:p w:rsidR="004F6B3B" w:rsidRPr="007129A9" w:rsidRDefault="004F6B3B" w:rsidP="004F6B3B">
      <w:pPr>
        <w:widowControl w:val="0"/>
        <w:shd w:val="clear" w:color="auto" w:fill="FFFFFF"/>
        <w:ind w:right="-2" w:firstLine="709"/>
        <w:jc w:val="both"/>
        <w:rPr>
          <w:sz w:val="28"/>
          <w:szCs w:val="28"/>
        </w:rPr>
      </w:pPr>
      <w:r w:rsidRPr="007129A9">
        <w:rPr>
          <w:sz w:val="28"/>
          <w:szCs w:val="28"/>
        </w:rPr>
        <w:t xml:space="preserve">В системе образования городского округа "Город Архангельск" проводится планомерная и целенаправленная работа по совершенствованию </w:t>
      </w:r>
      <w:r w:rsidRPr="007129A9">
        <w:rPr>
          <w:sz w:val="28"/>
          <w:szCs w:val="28"/>
        </w:rPr>
        <w:lastRenderedPageBreak/>
        <w:t xml:space="preserve">форм и методов патриотического воспитания детей и молодежи, повышению социальной и гражданской ответственности подрастающего поколения. </w:t>
      </w:r>
    </w:p>
    <w:p w:rsidR="004F6B3B" w:rsidRPr="007129A9" w:rsidRDefault="004F6B3B" w:rsidP="004F6B3B">
      <w:pPr>
        <w:widowControl w:val="0"/>
        <w:shd w:val="clear" w:color="auto" w:fill="FFFFFF"/>
        <w:ind w:right="-2" w:firstLine="709"/>
        <w:jc w:val="both"/>
        <w:rPr>
          <w:sz w:val="28"/>
          <w:szCs w:val="28"/>
        </w:rPr>
      </w:pPr>
      <w:r w:rsidRPr="007129A9">
        <w:rPr>
          <w:sz w:val="28"/>
          <w:szCs w:val="28"/>
        </w:rPr>
        <w:t>Патриотическое воспитание школьников реализуется через систему кадетских классов и систему дополнительного образования.</w:t>
      </w:r>
    </w:p>
    <w:p w:rsidR="004F6B3B" w:rsidRDefault="004F6B3B" w:rsidP="004F6B3B">
      <w:pPr>
        <w:widowControl w:val="0"/>
        <w:shd w:val="clear" w:color="auto" w:fill="FFFFFF"/>
        <w:ind w:right="-2" w:firstLine="709"/>
        <w:jc w:val="both"/>
        <w:rPr>
          <w:color w:val="FF0000"/>
          <w:sz w:val="28"/>
          <w:szCs w:val="28"/>
        </w:rPr>
      </w:pPr>
      <w:r w:rsidRPr="00391234">
        <w:rPr>
          <w:sz w:val="28"/>
          <w:szCs w:val="28"/>
        </w:rPr>
        <w:t xml:space="preserve"> В 18 школах города Архангельска функционирует 105 кадетских классов. Более  2800 школьников являются кадетами, что составляет 8% от общего количества учащихся.</w:t>
      </w:r>
      <w:r w:rsidRPr="00520519">
        <w:rPr>
          <w:color w:val="FF0000"/>
          <w:sz w:val="28"/>
          <w:szCs w:val="28"/>
        </w:rPr>
        <w:t xml:space="preserve"> </w:t>
      </w:r>
      <w:r w:rsidRPr="007129A9">
        <w:rPr>
          <w:sz w:val="28"/>
          <w:szCs w:val="28"/>
        </w:rPr>
        <w:t>Кадетские классы функционируют по следующим направлениям: МЧС, военно-патриотическое, поисковое, военно-морское, правоохранительное, "Юные спасатели", общевойсковое, гражданско-патриотическое.</w:t>
      </w:r>
      <w:r w:rsidRPr="00520519">
        <w:rPr>
          <w:color w:val="FF0000"/>
          <w:sz w:val="28"/>
          <w:szCs w:val="28"/>
        </w:rPr>
        <w:t xml:space="preserve"> </w:t>
      </w:r>
    </w:p>
    <w:p w:rsidR="004F6B3B" w:rsidRPr="00520519" w:rsidRDefault="004F6B3B" w:rsidP="004F6B3B">
      <w:pPr>
        <w:widowControl w:val="0"/>
        <w:shd w:val="clear" w:color="auto" w:fill="FFFFFF"/>
        <w:ind w:right="-2" w:firstLine="709"/>
        <w:jc w:val="both"/>
        <w:rPr>
          <w:color w:val="FF0000"/>
          <w:sz w:val="28"/>
          <w:szCs w:val="28"/>
        </w:rPr>
      </w:pPr>
      <w:r>
        <w:rPr>
          <w:sz w:val="28"/>
          <w:szCs w:val="28"/>
        </w:rPr>
        <w:t>594</w:t>
      </w:r>
      <w:r w:rsidRPr="007C02BD">
        <w:rPr>
          <w:sz w:val="28"/>
          <w:szCs w:val="28"/>
        </w:rPr>
        <w:t xml:space="preserve"> обучающихся из 37 образовательных учреждений являются </w:t>
      </w:r>
      <w:r>
        <w:rPr>
          <w:sz w:val="28"/>
          <w:szCs w:val="28"/>
        </w:rPr>
        <w:t xml:space="preserve">действующими </w:t>
      </w:r>
      <w:r w:rsidRPr="007C02BD">
        <w:rPr>
          <w:sz w:val="28"/>
          <w:szCs w:val="28"/>
        </w:rPr>
        <w:t>юнармейцами</w:t>
      </w:r>
      <w:r w:rsidRPr="00821F35">
        <w:rPr>
          <w:sz w:val="28"/>
          <w:szCs w:val="28"/>
        </w:rPr>
        <w:t xml:space="preserve">. </w:t>
      </w:r>
      <w:r>
        <w:rPr>
          <w:sz w:val="28"/>
          <w:szCs w:val="28"/>
        </w:rPr>
        <w:t xml:space="preserve">Всего </w:t>
      </w:r>
      <w:r w:rsidRPr="00CE1775">
        <w:rPr>
          <w:sz w:val="28"/>
          <w:szCs w:val="28"/>
        </w:rPr>
        <w:t>Архангельский штаб Юнармейского движения</w:t>
      </w:r>
      <w:r>
        <w:rPr>
          <w:sz w:val="28"/>
          <w:szCs w:val="28"/>
        </w:rPr>
        <w:t>, начиная с 2016 года,</w:t>
      </w:r>
      <w:r w:rsidRPr="00CE1775">
        <w:rPr>
          <w:sz w:val="28"/>
          <w:szCs w:val="28"/>
        </w:rPr>
        <w:t xml:space="preserve"> насчитывает 2072 участника</w:t>
      </w:r>
      <w:r>
        <w:rPr>
          <w:sz w:val="28"/>
          <w:szCs w:val="28"/>
        </w:rPr>
        <w:t xml:space="preserve">. </w:t>
      </w:r>
      <w:r w:rsidRPr="00821F35">
        <w:rPr>
          <w:sz w:val="28"/>
          <w:szCs w:val="28"/>
        </w:rPr>
        <w:t>Г</w:t>
      </w:r>
      <w:r w:rsidRPr="007129A9">
        <w:rPr>
          <w:sz w:val="28"/>
          <w:szCs w:val="28"/>
        </w:rPr>
        <w:t xml:space="preserve">ородской штаб </w:t>
      </w:r>
      <w:proofErr w:type="spellStart"/>
      <w:r w:rsidRPr="007129A9">
        <w:rPr>
          <w:sz w:val="28"/>
          <w:szCs w:val="28"/>
        </w:rPr>
        <w:t>Юнармии</w:t>
      </w:r>
      <w:proofErr w:type="spellEnd"/>
      <w:r w:rsidRPr="007129A9">
        <w:rPr>
          <w:sz w:val="28"/>
          <w:szCs w:val="28"/>
        </w:rPr>
        <w:t xml:space="preserve"> с 2020 года располагается на базе МАУ </w:t>
      </w:r>
      <w:proofErr w:type="gramStart"/>
      <w:r w:rsidRPr="007129A9">
        <w:rPr>
          <w:sz w:val="28"/>
          <w:szCs w:val="28"/>
        </w:rPr>
        <w:t>ДО</w:t>
      </w:r>
      <w:proofErr w:type="gramEnd"/>
      <w:r w:rsidRPr="007129A9">
        <w:rPr>
          <w:sz w:val="28"/>
          <w:szCs w:val="28"/>
        </w:rPr>
        <w:t xml:space="preserve"> "</w:t>
      </w:r>
      <w:proofErr w:type="gramStart"/>
      <w:r w:rsidRPr="007129A9">
        <w:rPr>
          <w:sz w:val="28"/>
          <w:szCs w:val="28"/>
        </w:rPr>
        <w:t>Центр</w:t>
      </w:r>
      <w:proofErr w:type="gramEnd"/>
      <w:r w:rsidRPr="007129A9">
        <w:rPr>
          <w:sz w:val="28"/>
          <w:szCs w:val="28"/>
        </w:rPr>
        <w:t xml:space="preserve"> "Архангел".</w:t>
      </w:r>
      <w:r w:rsidRPr="00520519">
        <w:rPr>
          <w:color w:val="FF0000"/>
          <w:sz w:val="28"/>
          <w:szCs w:val="28"/>
        </w:rPr>
        <w:t xml:space="preserve"> </w:t>
      </w:r>
    </w:p>
    <w:p w:rsidR="00A617A6" w:rsidRPr="00B87635" w:rsidRDefault="00A617A6" w:rsidP="00A617A6">
      <w:pPr>
        <w:ind w:right="-42" w:firstLine="708"/>
        <w:jc w:val="both"/>
        <w:rPr>
          <w:sz w:val="28"/>
          <w:szCs w:val="28"/>
        </w:rPr>
      </w:pPr>
      <w:r>
        <w:rPr>
          <w:sz w:val="28"/>
          <w:szCs w:val="28"/>
        </w:rPr>
        <w:t>По состоянию на 01.01.2022</w:t>
      </w:r>
      <w:r w:rsidRPr="00B87635">
        <w:rPr>
          <w:sz w:val="28"/>
          <w:szCs w:val="28"/>
        </w:rPr>
        <w:t xml:space="preserve"> в </w:t>
      </w:r>
      <w:r w:rsidRPr="00B87635">
        <w:rPr>
          <w:sz w:val="28"/>
          <w:szCs w:val="28"/>
          <w:lang w:eastAsia="en-US"/>
        </w:rPr>
        <w:t xml:space="preserve">организациях, </w:t>
      </w:r>
      <w:r w:rsidRPr="00B87635">
        <w:rPr>
          <w:spacing w:val="-4"/>
          <w:sz w:val="28"/>
          <w:szCs w:val="28"/>
        </w:rPr>
        <w:t>реализующих дополнительные общеразвивающие программы,</w:t>
      </w:r>
      <w:r w:rsidRPr="00B87635">
        <w:rPr>
          <w:sz w:val="28"/>
          <w:szCs w:val="28"/>
          <w:lang w:eastAsia="en-US"/>
        </w:rPr>
        <w:t xml:space="preserve"> </w:t>
      </w:r>
      <w:r>
        <w:rPr>
          <w:sz w:val="28"/>
          <w:szCs w:val="28"/>
        </w:rPr>
        <w:t>работает 229 человек, что на 15 человек</w:t>
      </w:r>
      <w:r w:rsidRPr="00B87635">
        <w:rPr>
          <w:sz w:val="28"/>
          <w:szCs w:val="28"/>
        </w:rPr>
        <w:t xml:space="preserve"> </w:t>
      </w:r>
      <w:r>
        <w:rPr>
          <w:sz w:val="28"/>
          <w:szCs w:val="28"/>
        </w:rPr>
        <w:t>больше</w:t>
      </w:r>
      <w:r w:rsidRPr="00B87635">
        <w:rPr>
          <w:sz w:val="28"/>
          <w:szCs w:val="28"/>
        </w:rPr>
        <w:t>, чем в прошлом году.</w:t>
      </w:r>
    </w:p>
    <w:p w:rsidR="00A617A6" w:rsidRPr="001C3A40" w:rsidRDefault="00A617A6" w:rsidP="00A617A6">
      <w:pPr>
        <w:autoSpaceDE w:val="0"/>
        <w:autoSpaceDN w:val="0"/>
        <w:adjustRightInd w:val="0"/>
        <w:jc w:val="right"/>
        <w:rPr>
          <w:rFonts w:eastAsiaTheme="minorHAnsi"/>
          <w:lang w:eastAsia="en-US"/>
        </w:rPr>
      </w:pPr>
      <w:r w:rsidRPr="001C3A40">
        <w:rPr>
          <w:rFonts w:eastAsiaTheme="minorHAnsi"/>
          <w:lang w:eastAsia="en-US"/>
        </w:rPr>
        <w:t>Таблица №</w:t>
      </w:r>
      <w:r w:rsidR="00BF406F">
        <w:rPr>
          <w:rFonts w:eastAsiaTheme="minorHAnsi"/>
          <w:lang w:eastAsia="en-US"/>
        </w:rPr>
        <w:t xml:space="preserve"> </w:t>
      </w:r>
      <w:r w:rsidR="00886FE1">
        <w:rPr>
          <w:rFonts w:eastAsiaTheme="minorHAnsi"/>
          <w:lang w:eastAsia="en-US"/>
        </w:rPr>
        <w:t>29</w:t>
      </w:r>
    </w:p>
    <w:p w:rsidR="00A617A6" w:rsidRPr="009E129D" w:rsidRDefault="00A617A6" w:rsidP="00A617A6">
      <w:pPr>
        <w:jc w:val="center"/>
        <w:rPr>
          <w:b/>
        </w:rPr>
      </w:pPr>
      <w:r w:rsidRPr="009E129D">
        <w:rPr>
          <w:b/>
        </w:rPr>
        <w:t xml:space="preserve">Динамика численности работников организаций, осуществляющих </w:t>
      </w:r>
      <w:proofErr w:type="gramStart"/>
      <w:r w:rsidRPr="009E129D">
        <w:rPr>
          <w:b/>
        </w:rPr>
        <w:t>образовательную</w:t>
      </w:r>
      <w:proofErr w:type="gramEnd"/>
      <w:r w:rsidRPr="009E129D">
        <w:rPr>
          <w:b/>
        </w:rPr>
        <w:t xml:space="preserve"> деятельности в части реализации дополнительных общеобразовательных программ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36"/>
        <w:gridCol w:w="1134"/>
        <w:gridCol w:w="1134"/>
        <w:gridCol w:w="1134"/>
        <w:gridCol w:w="993"/>
        <w:gridCol w:w="1133"/>
      </w:tblGrid>
      <w:tr w:rsidR="006F1EE5" w:rsidRPr="00DC5E8E" w:rsidTr="00BF406F">
        <w:trPr>
          <w:trHeight w:val="275"/>
        </w:trPr>
        <w:tc>
          <w:tcPr>
            <w:tcW w:w="3936" w:type="dxa"/>
            <w:vAlign w:val="center"/>
          </w:tcPr>
          <w:p w:rsidR="006F1EE5" w:rsidRPr="009E129D" w:rsidRDefault="006F1EE5" w:rsidP="00711679">
            <w:pPr>
              <w:ind w:left="-129" w:right="-108"/>
              <w:jc w:val="center"/>
              <w:rPr>
                <w:b/>
                <w:bCs/>
              </w:rPr>
            </w:pPr>
            <w:r w:rsidRPr="009E129D">
              <w:rPr>
                <w:b/>
                <w:bCs/>
              </w:rPr>
              <w:t>Кол-во, чел.</w:t>
            </w:r>
          </w:p>
        </w:tc>
        <w:tc>
          <w:tcPr>
            <w:tcW w:w="1134" w:type="dxa"/>
            <w:tcBorders>
              <w:right w:val="single" w:sz="8" w:space="0" w:color="auto"/>
            </w:tcBorders>
            <w:vAlign w:val="center"/>
          </w:tcPr>
          <w:p w:rsidR="006F1EE5" w:rsidRPr="009E129D" w:rsidRDefault="006F1EE5" w:rsidP="00711679">
            <w:pPr>
              <w:ind w:left="-108" w:right="-108"/>
              <w:jc w:val="center"/>
              <w:rPr>
                <w:b/>
                <w:bCs/>
              </w:rPr>
            </w:pPr>
            <w:r w:rsidRPr="009E129D">
              <w:rPr>
                <w:b/>
                <w:bCs/>
              </w:rPr>
              <w:t>2017</w:t>
            </w:r>
            <w:r>
              <w:rPr>
                <w:b/>
                <w:bCs/>
              </w:rPr>
              <w:t xml:space="preserve"> г.</w:t>
            </w:r>
          </w:p>
        </w:tc>
        <w:tc>
          <w:tcPr>
            <w:tcW w:w="1134" w:type="dxa"/>
            <w:vAlign w:val="center"/>
          </w:tcPr>
          <w:p w:rsidR="006F1EE5" w:rsidRPr="009E129D" w:rsidRDefault="006F1EE5" w:rsidP="00711679">
            <w:pPr>
              <w:ind w:left="-108" w:right="-108"/>
              <w:jc w:val="center"/>
              <w:rPr>
                <w:b/>
                <w:bCs/>
              </w:rPr>
            </w:pPr>
            <w:r>
              <w:rPr>
                <w:b/>
                <w:bCs/>
              </w:rPr>
              <w:t>2018 г.</w:t>
            </w:r>
          </w:p>
        </w:tc>
        <w:tc>
          <w:tcPr>
            <w:tcW w:w="1134" w:type="dxa"/>
            <w:tcBorders>
              <w:right w:val="single" w:sz="8" w:space="0" w:color="auto"/>
            </w:tcBorders>
            <w:vAlign w:val="center"/>
          </w:tcPr>
          <w:p w:rsidR="006F1EE5" w:rsidRDefault="006F1EE5" w:rsidP="00711679">
            <w:pPr>
              <w:ind w:left="-108" w:right="-108"/>
              <w:jc w:val="center"/>
              <w:rPr>
                <w:b/>
                <w:bCs/>
              </w:rPr>
            </w:pPr>
            <w:r>
              <w:rPr>
                <w:b/>
                <w:bCs/>
              </w:rPr>
              <w:t>2019 г.</w:t>
            </w:r>
          </w:p>
        </w:tc>
        <w:tc>
          <w:tcPr>
            <w:tcW w:w="993" w:type="dxa"/>
            <w:tcBorders>
              <w:right w:val="single" w:sz="8" w:space="0" w:color="auto"/>
            </w:tcBorders>
            <w:vAlign w:val="center"/>
          </w:tcPr>
          <w:p w:rsidR="006F1EE5" w:rsidRDefault="006F1EE5" w:rsidP="00711679">
            <w:pPr>
              <w:ind w:left="-108" w:right="-108"/>
              <w:jc w:val="center"/>
              <w:rPr>
                <w:b/>
                <w:bCs/>
              </w:rPr>
            </w:pPr>
            <w:r>
              <w:rPr>
                <w:b/>
                <w:bCs/>
              </w:rPr>
              <w:t>2020 г.</w:t>
            </w:r>
          </w:p>
        </w:tc>
        <w:tc>
          <w:tcPr>
            <w:tcW w:w="1133" w:type="dxa"/>
            <w:tcBorders>
              <w:right w:val="single" w:sz="8" w:space="0" w:color="auto"/>
            </w:tcBorders>
            <w:vAlign w:val="center"/>
          </w:tcPr>
          <w:p w:rsidR="006F1EE5" w:rsidRDefault="006F1EE5" w:rsidP="00711679">
            <w:pPr>
              <w:ind w:left="-108" w:right="-108"/>
              <w:jc w:val="center"/>
              <w:rPr>
                <w:b/>
                <w:bCs/>
              </w:rPr>
            </w:pPr>
            <w:r>
              <w:rPr>
                <w:b/>
                <w:bCs/>
              </w:rPr>
              <w:t>2021 г.</w:t>
            </w:r>
          </w:p>
        </w:tc>
      </w:tr>
      <w:tr w:rsidR="006F1EE5" w:rsidRPr="00DC5E8E" w:rsidTr="00BF406F">
        <w:trPr>
          <w:trHeight w:val="240"/>
        </w:trPr>
        <w:tc>
          <w:tcPr>
            <w:tcW w:w="3936" w:type="dxa"/>
            <w:vAlign w:val="center"/>
          </w:tcPr>
          <w:p w:rsidR="006F1EE5" w:rsidRPr="001C3A40" w:rsidRDefault="006F1EE5" w:rsidP="00711679">
            <w:pPr>
              <w:ind w:left="-129" w:right="-108"/>
              <w:jc w:val="center"/>
              <w:rPr>
                <w:bCs/>
              </w:rPr>
            </w:pPr>
            <w:r w:rsidRPr="001C3A40">
              <w:rPr>
                <w:bCs/>
              </w:rPr>
              <w:t>руководящие работники</w:t>
            </w:r>
          </w:p>
        </w:tc>
        <w:tc>
          <w:tcPr>
            <w:tcW w:w="1134" w:type="dxa"/>
            <w:tcBorders>
              <w:right w:val="single" w:sz="8" w:space="0" w:color="auto"/>
            </w:tcBorders>
            <w:vAlign w:val="center"/>
          </w:tcPr>
          <w:p w:rsidR="006F1EE5" w:rsidRPr="003A63C5" w:rsidRDefault="006F1EE5" w:rsidP="00711679">
            <w:pPr>
              <w:jc w:val="center"/>
              <w:rPr>
                <w:bCs/>
              </w:rPr>
            </w:pPr>
            <w:r w:rsidRPr="003A63C5">
              <w:rPr>
                <w:bCs/>
              </w:rPr>
              <w:t>21</w:t>
            </w:r>
          </w:p>
        </w:tc>
        <w:tc>
          <w:tcPr>
            <w:tcW w:w="1134" w:type="dxa"/>
            <w:vAlign w:val="center"/>
          </w:tcPr>
          <w:p w:rsidR="006F1EE5" w:rsidRPr="003A63C5" w:rsidRDefault="006F1EE5" w:rsidP="00711679">
            <w:pPr>
              <w:jc w:val="center"/>
              <w:rPr>
                <w:bCs/>
              </w:rPr>
            </w:pPr>
            <w:r>
              <w:rPr>
                <w:bCs/>
              </w:rPr>
              <w:t>19</w:t>
            </w:r>
          </w:p>
        </w:tc>
        <w:tc>
          <w:tcPr>
            <w:tcW w:w="1134" w:type="dxa"/>
            <w:tcBorders>
              <w:right w:val="single" w:sz="8" w:space="0" w:color="auto"/>
            </w:tcBorders>
            <w:vAlign w:val="center"/>
          </w:tcPr>
          <w:p w:rsidR="006F1EE5" w:rsidRDefault="006F1EE5" w:rsidP="00711679">
            <w:pPr>
              <w:jc w:val="center"/>
              <w:rPr>
                <w:bCs/>
              </w:rPr>
            </w:pPr>
            <w:r>
              <w:rPr>
                <w:bCs/>
              </w:rPr>
              <w:t>16</w:t>
            </w:r>
          </w:p>
        </w:tc>
        <w:tc>
          <w:tcPr>
            <w:tcW w:w="993" w:type="dxa"/>
            <w:tcBorders>
              <w:right w:val="single" w:sz="8" w:space="0" w:color="auto"/>
            </w:tcBorders>
            <w:vAlign w:val="center"/>
          </w:tcPr>
          <w:p w:rsidR="006F1EE5" w:rsidRDefault="006F1EE5" w:rsidP="00711679">
            <w:pPr>
              <w:jc w:val="center"/>
              <w:rPr>
                <w:bCs/>
              </w:rPr>
            </w:pPr>
            <w:r>
              <w:rPr>
                <w:bCs/>
              </w:rPr>
              <w:t>17</w:t>
            </w:r>
          </w:p>
        </w:tc>
        <w:tc>
          <w:tcPr>
            <w:tcW w:w="1133" w:type="dxa"/>
            <w:tcBorders>
              <w:right w:val="single" w:sz="8" w:space="0" w:color="auto"/>
            </w:tcBorders>
            <w:vAlign w:val="center"/>
          </w:tcPr>
          <w:p w:rsidR="006F1EE5" w:rsidRDefault="006F1EE5" w:rsidP="00711679">
            <w:pPr>
              <w:jc w:val="center"/>
              <w:rPr>
                <w:bCs/>
              </w:rPr>
            </w:pPr>
            <w:r>
              <w:rPr>
                <w:bCs/>
              </w:rPr>
              <w:t>19</w:t>
            </w:r>
          </w:p>
        </w:tc>
      </w:tr>
      <w:tr w:rsidR="006F1EE5" w:rsidRPr="00DC5E8E" w:rsidTr="00BF406F">
        <w:trPr>
          <w:trHeight w:val="127"/>
        </w:trPr>
        <w:tc>
          <w:tcPr>
            <w:tcW w:w="3936" w:type="dxa"/>
            <w:vAlign w:val="center"/>
          </w:tcPr>
          <w:p w:rsidR="006F1EE5" w:rsidRPr="001C3A40" w:rsidRDefault="006F1EE5" w:rsidP="00711679">
            <w:pPr>
              <w:ind w:left="-129" w:right="-108"/>
              <w:jc w:val="center"/>
              <w:rPr>
                <w:bCs/>
              </w:rPr>
            </w:pPr>
            <w:r w:rsidRPr="001C3A40">
              <w:rPr>
                <w:bCs/>
              </w:rPr>
              <w:t>педагогические работники</w:t>
            </w:r>
          </w:p>
        </w:tc>
        <w:tc>
          <w:tcPr>
            <w:tcW w:w="1134" w:type="dxa"/>
            <w:tcBorders>
              <w:right w:val="single" w:sz="8" w:space="0" w:color="auto"/>
            </w:tcBorders>
            <w:vAlign w:val="center"/>
          </w:tcPr>
          <w:p w:rsidR="006F1EE5" w:rsidRPr="003A63C5" w:rsidRDefault="006F1EE5" w:rsidP="00711679">
            <w:pPr>
              <w:jc w:val="center"/>
              <w:rPr>
                <w:bCs/>
              </w:rPr>
            </w:pPr>
            <w:r w:rsidRPr="003A63C5">
              <w:rPr>
                <w:bCs/>
              </w:rPr>
              <w:t>155</w:t>
            </w:r>
          </w:p>
        </w:tc>
        <w:tc>
          <w:tcPr>
            <w:tcW w:w="1134" w:type="dxa"/>
            <w:vAlign w:val="center"/>
          </w:tcPr>
          <w:p w:rsidR="006F1EE5" w:rsidRPr="003A63C5" w:rsidRDefault="006F1EE5" w:rsidP="00711679">
            <w:pPr>
              <w:jc w:val="center"/>
              <w:rPr>
                <w:bCs/>
              </w:rPr>
            </w:pPr>
            <w:r>
              <w:rPr>
                <w:bCs/>
              </w:rPr>
              <w:t>147</w:t>
            </w:r>
          </w:p>
        </w:tc>
        <w:tc>
          <w:tcPr>
            <w:tcW w:w="1134" w:type="dxa"/>
            <w:tcBorders>
              <w:right w:val="single" w:sz="8" w:space="0" w:color="auto"/>
            </w:tcBorders>
            <w:vAlign w:val="center"/>
          </w:tcPr>
          <w:p w:rsidR="006F1EE5" w:rsidRDefault="006F1EE5" w:rsidP="00711679">
            <w:pPr>
              <w:jc w:val="center"/>
              <w:rPr>
                <w:bCs/>
              </w:rPr>
            </w:pPr>
            <w:r>
              <w:rPr>
                <w:bCs/>
              </w:rPr>
              <w:t>162</w:t>
            </w:r>
          </w:p>
        </w:tc>
        <w:tc>
          <w:tcPr>
            <w:tcW w:w="993" w:type="dxa"/>
            <w:tcBorders>
              <w:right w:val="single" w:sz="8" w:space="0" w:color="auto"/>
            </w:tcBorders>
            <w:vAlign w:val="center"/>
          </w:tcPr>
          <w:p w:rsidR="006F1EE5" w:rsidRDefault="006F1EE5" w:rsidP="00711679">
            <w:pPr>
              <w:jc w:val="center"/>
              <w:rPr>
                <w:bCs/>
              </w:rPr>
            </w:pPr>
            <w:r>
              <w:rPr>
                <w:bCs/>
              </w:rPr>
              <w:t>149</w:t>
            </w:r>
          </w:p>
        </w:tc>
        <w:tc>
          <w:tcPr>
            <w:tcW w:w="1133" w:type="dxa"/>
            <w:tcBorders>
              <w:right w:val="single" w:sz="8" w:space="0" w:color="auto"/>
            </w:tcBorders>
            <w:vAlign w:val="center"/>
          </w:tcPr>
          <w:p w:rsidR="006F1EE5" w:rsidRDefault="006F1EE5" w:rsidP="00711679">
            <w:pPr>
              <w:jc w:val="center"/>
              <w:rPr>
                <w:bCs/>
              </w:rPr>
            </w:pPr>
            <w:r>
              <w:rPr>
                <w:bCs/>
              </w:rPr>
              <w:t>162</w:t>
            </w:r>
          </w:p>
        </w:tc>
      </w:tr>
      <w:tr w:rsidR="006F1EE5" w:rsidRPr="00DC5E8E" w:rsidTr="00BF406F">
        <w:trPr>
          <w:trHeight w:val="206"/>
        </w:trPr>
        <w:tc>
          <w:tcPr>
            <w:tcW w:w="3936" w:type="dxa"/>
            <w:vAlign w:val="center"/>
          </w:tcPr>
          <w:p w:rsidR="006F1EE5" w:rsidRPr="001C3A40" w:rsidRDefault="006F1EE5" w:rsidP="00711679">
            <w:pPr>
              <w:ind w:left="-129" w:right="-108"/>
              <w:jc w:val="center"/>
              <w:rPr>
                <w:bCs/>
              </w:rPr>
            </w:pPr>
            <w:r w:rsidRPr="001C3A40">
              <w:rPr>
                <w:bCs/>
              </w:rPr>
              <w:t>обслуживающий персонал</w:t>
            </w:r>
          </w:p>
        </w:tc>
        <w:tc>
          <w:tcPr>
            <w:tcW w:w="1134" w:type="dxa"/>
            <w:tcBorders>
              <w:right w:val="single" w:sz="8" w:space="0" w:color="auto"/>
            </w:tcBorders>
            <w:vAlign w:val="center"/>
          </w:tcPr>
          <w:p w:rsidR="006F1EE5" w:rsidRPr="003A63C5" w:rsidRDefault="006F1EE5" w:rsidP="00711679">
            <w:pPr>
              <w:jc w:val="center"/>
              <w:rPr>
                <w:bCs/>
              </w:rPr>
            </w:pPr>
            <w:r w:rsidRPr="003A63C5">
              <w:rPr>
                <w:bCs/>
              </w:rPr>
              <w:t>65</w:t>
            </w:r>
          </w:p>
        </w:tc>
        <w:tc>
          <w:tcPr>
            <w:tcW w:w="1134" w:type="dxa"/>
            <w:vAlign w:val="center"/>
          </w:tcPr>
          <w:p w:rsidR="006F1EE5" w:rsidRPr="003A63C5" w:rsidRDefault="006F1EE5" w:rsidP="00711679">
            <w:pPr>
              <w:jc w:val="center"/>
              <w:rPr>
                <w:bCs/>
              </w:rPr>
            </w:pPr>
            <w:r>
              <w:rPr>
                <w:bCs/>
              </w:rPr>
              <w:t>50</w:t>
            </w:r>
          </w:p>
        </w:tc>
        <w:tc>
          <w:tcPr>
            <w:tcW w:w="1134" w:type="dxa"/>
            <w:tcBorders>
              <w:right w:val="single" w:sz="8" w:space="0" w:color="auto"/>
            </w:tcBorders>
            <w:vAlign w:val="center"/>
          </w:tcPr>
          <w:p w:rsidR="006F1EE5" w:rsidRDefault="006F1EE5" w:rsidP="00711679">
            <w:pPr>
              <w:jc w:val="center"/>
              <w:rPr>
                <w:bCs/>
              </w:rPr>
            </w:pPr>
            <w:r>
              <w:rPr>
                <w:bCs/>
              </w:rPr>
              <w:t>49</w:t>
            </w:r>
          </w:p>
        </w:tc>
        <w:tc>
          <w:tcPr>
            <w:tcW w:w="993" w:type="dxa"/>
            <w:tcBorders>
              <w:right w:val="single" w:sz="8" w:space="0" w:color="auto"/>
            </w:tcBorders>
            <w:vAlign w:val="center"/>
          </w:tcPr>
          <w:p w:rsidR="006F1EE5" w:rsidRDefault="006F1EE5" w:rsidP="00711679">
            <w:pPr>
              <w:jc w:val="center"/>
              <w:rPr>
                <w:bCs/>
              </w:rPr>
            </w:pPr>
            <w:r>
              <w:rPr>
                <w:bCs/>
              </w:rPr>
              <w:t>48</w:t>
            </w:r>
          </w:p>
        </w:tc>
        <w:tc>
          <w:tcPr>
            <w:tcW w:w="1133" w:type="dxa"/>
            <w:tcBorders>
              <w:right w:val="single" w:sz="8" w:space="0" w:color="auto"/>
            </w:tcBorders>
            <w:vAlign w:val="center"/>
          </w:tcPr>
          <w:p w:rsidR="006F1EE5" w:rsidRDefault="006F1EE5" w:rsidP="00711679">
            <w:pPr>
              <w:jc w:val="center"/>
              <w:rPr>
                <w:bCs/>
              </w:rPr>
            </w:pPr>
            <w:r>
              <w:rPr>
                <w:bCs/>
              </w:rPr>
              <w:t>48</w:t>
            </w:r>
          </w:p>
        </w:tc>
      </w:tr>
      <w:tr w:rsidR="006F1EE5" w:rsidRPr="00DC5E8E" w:rsidTr="00BF406F">
        <w:trPr>
          <w:trHeight w:val="181"/>
        </w:trPr>
        <w:tc>
          <w:tcPr>
            <w:tcW w:w="3936" w:type="dxa"/>
            <w:vAlign w:val="center"/>
          </w:tcPr>
          <w:p w:rsidR="006F1EE5" w:rsidRPr="001C3A40" w:rsidRDefault="006F1EE5" w:rsidP="00711679">
            <w:pPr>
              <w:ind w:left="-129" w:right="-108"/>
              <w:jc w:val="center"/>
              <w:rPr>
                <w:bCs/>
                <w:sz w:val="22"/>
                <w:szCs w:val="22"/>
              </w:rPr>
            </w:pPr>
            <w:r w:rsidRPr="001C3A40">
              <w:rPr>
                <w:bCs/>
                <w:sz w:val="22"/>
                <w:szCs w:val="22"/>
              </w:rPr>
              <w:t>ИТОГО</w:t>
            </w:r>
          </w:p>
        </w:tc>
        <w:tc>
          <w:tcPr>
            <w:tcW w:w="1134" w:type="dxa"/>
            <w:tcBorders>
              <w:right w:val="single" w:sz="8" w:space="0" w:color="auto"/>
            </w:tcBorders>
            <w:vAlign w:val="center"/>
          </w:tcPr>
          <w:p w:rsidR="006F1EE5" w:rsidRPr="003A63C5" w:rsidRDefault="006F1EE5" w:rsidP="00711679">
            <w:pPr>
              <w:jc w:val="center"/>
              <w:rPr>
                <w:bCs/>
              </w:rPr>
            </w:pPr>
            <w:r w:rsidRPr="003A63C5">
              <w:rPr>
                <w:bCs/>
              </w:rPr>
              <w:t>241</w:t>
            </w:r>
          </w:p>
        </w:tc>
        <w:tc>
          <w:tcPr>
            <w:tcW w:w="1134" w:type="dxa"/>
            <w:vAlign w:val="center"/>
          </w:tcPr>
          <w:p w:rsidR="006F1EE5" w:rsidRPr="003A63C5" w:rsidRDefault="006F1EE5" w:rsidP="00711679">
            <w:pPr>
              <w:jc w:val="center"/>
              <w:rPr>
                <w:bCs/>
              </w:rPr>
            </w:pPr>
            <w:r>
              <w:rPr>
                <w:bCs/>
              </w:rPr>
              <w:t>216</w:t>
            </w:r>
          </w:p>
        </w:tc>
        <w:tc>
          <w:tcPr>
            <w:tcW w:w="1134" w:type="dxa"/>
            <w:tcBorders>
              <w:right w:val="single" w:sz="8" w:space="0" w:color="auto"/>
            </w:tcBorders>
            <w:vAlign w:val="center"/>
          </w:tcPr>
          <w:p w:rsidR="006F1EE5" w:rsidRDefault="006F1EE5" w:rsidP="00711679">
            <w:pPr>
              <w:jc w:val="center"/>
              <w:rPr>
                <w:bCs/>
              </w:rPr>
            </w:pPr>
            <w:r>
              <w:rPr>
                <w:bCs/>
              </w:rPr>
              <w:t>227</w:t>
            </w:r>
          </w:p>
        </w:tc>
        <w:tc>
          <w:tcPr>
            <w:tcW w:w="993" w:type="dxa"/>
            <w:tcBorders>
              <w:right w:val="single" w:sz="8" w:space="0" w:color="auto"/>
            </w:tcBorders>
            <w:vAlign w:val="center"/>
          </w:tcPr>
          <w:p w:rsidR="006F1EE5" w:rsidRDefault="006F1EE5" w:rsidP="00711679">
            <w:pPr>
              <w:jc w:val="center"/>
              <w:rPr>
                <w:bCs/>
              </w:rPr>
            </w:pPr>
            <w:r>
              <w:rPr>
                <w:bCs/>
              </w:rPr>
              <w:t>214</w:t>
            </w:r>
          </w:p>
        </w:tc>
        <w:tc>
          <w:tcPr>
            <w:tcW w:w="1133" w:type="dxa"/>
            <w:tcBorders>
              <w:right w:val="single" w:sz="8" w:space="0" w:color="auto"/>
            </w:tcBorders>
            <w:vAlign w:val="center"/>
          </w:tcPr>
          <w:p w:rsidR="006F1EE5" w:rsidRDefault="006F1EE5" w:rsidP="00711679">
            <w:pPr>
              <w:jc w:val="center"/>
              <w:rPr>
                <w:bCs/>
              </w:rPr>
            </w:pPr>
            <w:r>
              <w:rPr>
                <w:bCs/>
              </w:rPr>
              <w:t>229</w:t>
            </w:r>
          </w:p>
        </w:tc>
      </w:tr>
    </w:tbl>
    <w:p w:rsidR="00A617A6" w:rsidRDefault="00A617A6" w:rsidP="00A617A6">
      <w:pPr>
        <w:pStyle w:val="ConsPlusNormal"/>
        <w:jc w:val="both"/>
        <w:outlineLvl w:val="3"/>
        <w:rPr>
          <w:rFonts w:ascii="Times New Roman" w:hAnsi="Times New Roman" w:cs="Times New Roman"/>
        </w:rPr>
      </w:pPr>
    </w:p>
    <w:p w:rsidR="00A617A6" w:rsidRPr="00490456" w:rsidRDefault="00A617A6" w:rsidP="00A617A6">
      <w:pPr>
        <w:tabs>
          <w:tab w:val="left" w:pos="1080"/>
          <w:tab w:val="left" w:pos="1620"/>
        </w:tabs>
        <w:ind w:firstLine="720"/>
        <w:jc w:val="both"/>
        <w:rPr>
          <w:sz w:val="28"/>
          <w:szCs w:val="28"/>
        </w:rPr>
      </w:pPr>
      <w:r w:rsidRPr="00490456">
        <w:rPr>
          <w:sz w:val="28"/>
          <w:szCs w:val="28"/>
        </w:rPr>
        <w:t>В 202</w:t>
      </w:r>
      <w:r>
        <w:rPr>
          <w:sz w:val="28"/>
          <w:szCs w:val="28"/>
        </w:rPr>
        <w:t>1</w:t>
      </w:r>
      <w:r w:rsidRPr="00490456">
        <w:rPr>
          <w:sz w:val="28"/>
          <w:szCs w:val="28"/>
        </w:rPr>
        <w:t xml:space="preserve"> году высшую и первую квалиф</w:t>
      </w:r>
      <w:r>
        <w:rPr>
          <w:sz w:val="28"/>
          <w:szCs w:val="28"/>
        </w:rPr>
        <w:t>икационные категории имеют 53,1</w:t>
      </w:r>
      <w:r w:rsidRPr="00490456">
        <w:rPr>
          <w:sz w:val="28"/>
          <w:szCs w:val="28"/>
        </w:rPr>
        <w:t xml:space="preserve">% педагогов, это на </w:t>
      </w:r>
      <w:r>
        <w:rPr>
          <w:sz w:val="28"/>
          <w:szCs w:val="28"/>
        </w:rPr>
        <w:t>3,3</w:t>
      </w:r>
      <w:r w:rsidRPr="00490456">
        <w:rPr>
          <w:sz w:val="28"/>
          <w:szCs w:val="28"/>
        </w:rPr>
        <w:t>% меньше</w:t>
      </w:r>
      <w:r>
        <w:rPr>
          <w:sz w:val="28"/>
          <w:szCs w:val="28"/>
        </w:rPr>
        <w:t>, чем в прошлом году. О</w:t>
      </w:r>
      <w:r w:rsidRPr="00490456">
        <w:rPr>
          <w:sz w:val="28"/>
          <w:szCs w:val="28"/>
        </w:rPr>
        <w:t>тмечено увеличение доли педагогов, не имеющих квалификационной категории (аттестованных на соответствие занимаемой должности).</w:t>
      </w:r>
    </w:p>
    <w:p w:rsidR="00A617A6" w:rsidRPr="001C3A40" w:rsidRDefault="00A617A6" w:rsidP="00A617A6">
      <w:pPr>
        <w:autoSpaceDE w:val="0"/>
        <w:autoSpaceDN w:val="0"/>
        <w:adjustRightInd w:val="0"/>
        <w:jc w:val="right"/>
        <w:rPr>
          <w:rFonts w:eastAsiaTheme="minorHAnsi"/>
          <w:lang w:eastAsia="en-US"/>
        </w:rPr>
      </w:pPr>
      <w:r w:rsidRPr="001C3A40">
        <w:rPr>
          <w:rFonts w:eastAsiaTheme="minorHAnsi"/>
          <w:lang w:eastAsia="en-US"/>
        </w:rPr>
        <w:t>Таблица №</w:t>
      </w:r>
      <w:r>
        <w:rPr>
          <w:rFonts w:eastAsiaTheme="minorHAnsi"/>
          <w:lang w:eastAsia="en-US"/>
        </w:rPr>
        <w:t xml:space="preserve"> </w:t>
      </w:r>
      <w:r w:rsidR="00886FE1">
        <w:rPr>
          <w:rFonts w:eastAsiaTheme="minorHAnsi"/>
          <w:lang w:eastAsia="en-US"/>
        </w:rPr>
        <w:t>30</w:t>
      </w:r>
    </w:p>
    <w:p w:rsidR="00A617A6" w:rsidRPr="00FE5F54" w:rsidRDefault="00A617A6" w:rsidP="00A617A6">
      <w:pPr>
        <w:jc w:val="center"/>
        <w:rPr>
          <w:b/>
        </w:rPr>
      </w:pPr>
      <w:r w:rsidRPr="00FE5F54">
        <w:rPr>
          <w:b/>
        </w:rPr>
        <w:t xml:space="preserve">Категорийный состав педагогических работников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36"/>
        <w:gridCol w:w="1134"/>
        <w:gridCol w:w="1134"/>
        <w:gridCol w:w="992"/>
        <w:gridCol w:w="1134"/>
        <w:gridCol w:w="1134"/>
      </w:tblGrid>
      <w:tr w:rsidR="006F1EE5" w:rsidRPr="00FE5F54" w:rsidTr="00BF406F">
        <w:trPr>
          <w:trHeight w:val="263"/>
        </w:trPr>
        <w:tc>
          <w:tcPr>
            <w:tcW w:w="3936" w:type="dxa"/>
            <w:vAlign w:val="center"/>
          </w:tcPr>
          <w:p w:rsidR="006F1EE5" w:rsidRPr="00FE5F54" w:rsidRDefault="006F1EE5" w:rsidP="00711679">
            <w:pPr>
              <w:jc w:val="center"/>
              <w:rPr>
                <w:bCs/>
              </w:rPr>
            </w:pPr>
            <w:r w:rsidRPr="00FE5F54">
              <w:rPr>
                <w:bCs/>
              </w:rPr>
              <w:t>Педагоги</w:t>
            </w:r>
            <w:proofErr w:type="gramStart"/>
            <w:r w:rsidRPr="00FE5F54">
              <w:rPr>
                <w:bCs/>
              </w:rPr>
              <w:t xml:space="preserve"> (</w:t>
            </w:r>
            <w:r w:rsidRPr="00FE5F54">
              <w:t>%)</w:t>
            </w:r>
            <w:proofErr w:type="gramEnd"/>
          </w:p>
        </w:tc>
        <w:tc>
          <w:tcPr>
            <w:tcW w:w="1134" w:type="dxa"/>
            <w:tcBorders>
              <w:right w:val="single" w:sz="8" w:space="0" w:color="auto"/>
            </w:tcBorders>
            <w:vAlign w:val="center"/>
          </w:tcPr>
          <w:p w:rsidR="006F1EE5" w:rsidRPr="00FE5F54" w:rsidRDefault="006F1EE5" w:rsidP="00711679">
            <w:pPr>
              <w:ind w:left="-108" w:right="-108"/>
              <w:jc w:val="center"/>
              <w:rPr>
                <w:b/>
                <w:bCs/>
              </w:rPr>
            </w:pPr>
            <w:r w:rsidRPr="00FE5F54">
              <w:rPr>
                <w:b/>
                <w:bCs/>
              </w:rPr>
              <w:t>2017</w:t>
            </w:r>
            <w:r>
              <w:rPr>
                <w:b/>
                <w:bCs/>
              </w:rPr>
              <w:t xml:space="preserve"> г.</w:t>
            </w:r>
          </w:p>
        </w:tc>
        <w:tc>
          <w:tcPr>
            <w:tcW w:w="1134" w:type="dxa"/>
            <w:tcBorders>
              <w:left w:val="single" w:sz="8" w:space="0" w:color="auto"/>
            </w:tcBorders>
            <w:vAlign w:val="center"/>
          </w:tcPr>
          <w:p w:rsidR="006F1EE5" w:rsidRPr="00FE5F54" w:rsidRDefault="006F1EE5" w:rsidP="00711679">
            <w:pPr>
              <w:ind w:left="-108" w:right="-108"/>
              <w:jc w:val="center"/>
              <w:rPr>
                <w:b/>
                <w:bCs/>
              </w:rPr>
            </w:pPr>
            <w:r>
              <w:rPr>
                <w:b/>
                <w:bCs/>
              </w:rPr>
              <w:t>2018 г.</w:t>
            </w:r>
          </w:p>
        </w:tc>
        <w:tc>
          <w:tcPr>
            <w:tcW w:w="992" w:type="dxa"/>
            <w:tcBorders>
              <w:left w:val="single" w:sz="8" w:space="0" w:color="auto"/>
            </w:tcBorders>
            <w:vAlign w:val="center"/>
          </w:tcPr>
          <w:p w:rsidR="006F1EE5" w:rsidRDefault="006F1EE5" w:rsidP="00711679">
            <w:pPr>
              <w:ind w:left="-108" w:right="-108"/>
              <w:jc w:val="center"/>
              <w:rPr>
                <w:b/>
                <w:bCs/>
              </w:rPr>
            </w:pPr>
            <w:r>
              <w:rPr>
                <w:b/>
                <w:bCs/>
              </w:rPr>
              <w:t>2019 г.</w:t>
            </w:r>
          </w:p>
        </w:tc>
        <w:tc>
          <w:tcPr>
            <w:tcW w:w="1134" w:type="dxa"/>
            <w:tcBorders>
              <w:left w:val="single" w:sz="8" w:space="0" w:color="auto"/>
            </w:tcBorders>
            <w:vAlign w:val="center"/>
          </w:tcPr>
          <w:p w:rsidR="006F1EE5" w:rsidRDefault="006F1EE5" w:rsidP="00711679">
            <w:pPr>
              <w:ind w:left="-108" w:right="-108"/>
              <w:jc w:val="center"/>
              <w:rPr>
                <w:b/>
                <w:bCs/>
              </w:rPr>
            </w:pPr>
            <w:r>
              <w:rPr>
                <w:b/>
                <w:bCs/>
              </w:rPr>
              <w:t>2020 г.</w:t>
            </w:r>
          </w:p>
        </w:tc>
        <w:tc>
          <w:tcPr>
            <w:tcW w:w="1134" w:type="dxa"/>
            <w:tcBorders>
              <w:left w:val="single" w:sz="8" w:space="0" w:color="auto"/>
            </w:tcBorders>
            <w:vAlign w:val="center"/>
          </w:tcPr>
          <w:p w:rsidR="006F1EE5" w:rsidRDefault="006F1EE5" w:rsidP="00711679">
            <w:pPr>
              <w:ind w:left="-108" w:right="-108"/>
              <w:jc w:val="center"/>
              <w:rPr>
                <w:b/>
                <w:bCs/>
              </w:rPr>
            </w:pPr>
            <w:r>
              <w:rPr>
                <w:b/>
                <w:bCs/>
              </w:rPr>
              <w:t>2021 г.</w:t>
            </w:r>
          </w:p>
        </w:tc>
      </w:tr>
      <w:tr w:rsidR="006F1EE5" w:rsidRPr="00817516" w:rsidTr="00BF406F">
        <w:trPr>
          <w:trHeight w:hRule="exact" w:val="515"/>
        </w:trPr>
        <w:tc>
          <w:tcPr>
            <w:tcW w:w="3936" w:type="dxa"/>
            <w:vAlign w:val="center"/>
          </w:tcPr>
          <w:p w:rsidR="006F1EE5" w:rsidRPr="00EE303A" w:rsidRDefault="006F1EE5" w:rsidP="00711679">
            <w:pPr>
              <w:jc w:val="center"/>
              <w:rPr>
                <w:bCs/>
                <w:sz w:val="20"/>
              </w:rPr>
            </w:pPr>
            <w:proofErr w:type="gramStart"/>
            <w:r w:rsidRPr="00EE303A">
              <w:rPr>
                <w:bCs/>
                <w:sz w:val="20"/>
              </w:rPr>
              <w:t>имеющие</w:t>
            </w:r>
            <w:proofErr w:type="gramEnd"/>
            <w:r w:rsidRPr="00EE303A">
              <w:rPr>
                <w:bCs/>
                <w:sz w:val="20"/>
              </w:rPr>
              <w:t xml:space="preserve"> высшую квалификационную категорию</w:t>
            </w:r>
          </w:p>
        </w:tc>
        <w:tc>
          <w:tcPr>
            <w:tcW w:w="1134" w:type="dxa"/>
            <w:tcBorders>
              <w:right w:val="single" w:sz="8" w:space="0" w:color="auto"/>
            </w:tcBorders>
            <w:vAlign w:val="center"/>
          </w:tcPr>
          <w:p w:rsidR="006F1EE5" w:rsidRPr="00817516" w:rsidRDefault="006F1EE5" w:rsidP="00711679">
            <w:pPr>
              <w:jc w:val="center"/>
              <w:rPr>
                <w:bCs/>
                <w:sz w:val="20"/>
              </w:rPr>
            </w:pPr>
            <w:r w:rsidRPr="00817516">
              <w:rPr>
                <w:bCs/>
                <w:sz w:val="20"/>
              </w:rPr>
              <w:t>21,9</w:t>
            </w:r>
          </w:p>
        </w:tc>
        <w:tc>
          <w:tcPr>
            <w:tcW w:w="1134" w:type="dxa"/>
            <w:tcBorders>
              <w:left w:val="single" w:sz="8" w:space="0" w:color="auto"/>
            </w:tcBorders>
            <w:vAlign w:val="center"/>
          </w:tcPr>
          <w:p w:rsidR="006F1EE5" w:rsidRPr="00817516" w:rsidRDefault="006F1EE5" w:rsidP="00711679">
            <w:pPr>
              <w:jc w:val="center"/>
              <w:rPr>
                <w:bCs/>
                <w:sz w:val="20"/>
              </w:rPr>
            </w:pPr>
            <w:r>
              <w:rPr>
                <w:bCs/>
                <w:sz w:val="20"/>
              </w:rPr>
              <w:t>24,5</w:t>
            </w:r>
          </w:p>
        </w:tc>
        <w:tc>
          <w:tcPr>
            <w:tcW w:w="992" w:type="dxa"/>
            <w:tcBorders>
              <w:left w:val="single" w:sz="8" w:space="0" w:color="auto"/>
            </w:tcBorders>
            <w:vAlign w:val="center"/>
          </w:tcPr>
          <w:p w:rsidR="006F1EE5" w:rsidRDefault="006F1EE5" w:rsidP="00711679">
            <w:pPr>
              <w:jc w:val="center"/>
              <w:rPr>
                <w:bCs/>
                <w:sz w:val="20"/>
              </w:rPr>
            </w:pPr>
            <w:r>
              <w:rPr>
                <w:bCs/>
                <w:sz w:val="20"/>
              </w:rPr>
              <w:t>23,5</w:t>
            </w:r>
          </w:p>
        </w:tc>
        <w:tc>
          <w:tcPr>
            <w:tcW w:w="1134" w:type="dxa"/>
            <w:tcBorders>
              <w:left w:val="single" w:sz="8" w:space="0" w:color="auto"/>
            </w:tcBorders>
            <w:vAlign w:val="center"/>
          </w:tcPr>
          <w:p w:rsidR="006F1EE5" w:rsidRDefault="006F1EE5" w:rsidP="00711679">
            <w:pPr>
              <w:jc w:val="center"/>
              <w:rPr>
                <w:bCs/>
                <w:sz w:val="20"/>
              </w:rPr>
            </w:pPr>
            <w:r>
              <w:rPr>
                <w:bCs/>
                <w:sz w:val="20"/>
              </w:rPr>
              <w:t>22,2</w:t>
            </w:r>
          </w:p>
        </w:tc>
        <w:tc>
          <w:tcPr>
            <w:tcW w:w="1134" w:type="dxa"/>
            <w:tcBorders>
              <w:left w:val="single" w:sz="8" w:space="0" w:color="auto"/>
            </w:tcBorders>
            <w:vAlign w:val="center"/>
          </w:tcPr>
          <w:p w:rsidR="006F1EE5" w:rsidRDefault="006F1EE5" w:rsidP="00711679">
            <w:pPr>
              <w:jc w:val="center"/>
              <w:rPr>
                <w:bCs/>
                <w:sz w:val="20"/>
              </w:rPr>
            </w:pPr>
            <w:r>
              <w:rPr>
                <w:bCs/>
                <w:sz w:val="20"/>
              </w:rPr>
              <w:t>23,5</w:t>
            </w:r>
          </w:p>
        </w:tc>
      </w:tr>
      <w:tr w:rsidR="006F1EE5" w:rsidRPr="00817516" w:rsidTr="00BF406F">
        <w:trPr>
          <w:trHeight w:hRule="exact" w:val="505"/>
        </w:trPr>
        <w:tc>
          <w:tcPr>
            <w:tcW w:w="3936" w:type="dxa"/>
            <w:vAlign w:val="center"/>
          </w:tcPr>
          <w:p w:rsidR="006F1EE5" w:rsidRPr="00EE303A" w:rsidRDefault="006F1EE5" w:rsidP="006F1EE5">
            <w:pPr>
              <w:jc w:val="center"/>
              <w:rPr>
                <w:bCs/>
                <w:sz w:val="20"/>
              </w:rPr>
            </w:pPr>
            <w:proofErr w:type="gramStart"/>
            <w:r w:rsidRPr="00EE303A">
              <w:rPr>
                <w:bCs/>
                <w:sz w:val="20"/>
              </w:rPr>
              <w:t>Имеющие</w:t>
            </w:r>
            <w:proofErr w:type="gramEnd"/>
            <w:r>
              <w:rPr>
                <w:bCs/>
                <w:sz w:val="20"/>
              </w:rPr>
              <w:t xml:space="preserve"> </w:t>
            </w:r>
            <w:r w:rsidRPr="00EE303A">
              <w:rPr>
                <w:bCs/>
                <w:sz w:val="20"/>
                <w:lang w:val="en-US"/>
              </w:rPr>
              <w:t>I</w:t>
            </w:r>
            <w:r w:rsidRPr="00EE303A">
              <w:rPr>
                <w:bCs/>
                <w:sz w:val="20"/>
              </w:rPr>
              <w:t xml:space="preserve"> квалификационную </w:t>
            </w:r>
            <w:r>
              <w:rPr>
                <w:bCs/>
                <w:sz w:val="20"/>
              </w:rPr>
              <w:t>к</w:t>
            </w:r>
            <w:r w:rsidRPr="00EE303A">
              <w:rPr>
                <w:bCs/>
                <w:sz w:val="20"/>
              </w:rPr>
              <w:t>атегорию</w:t>
            </w:r>
          </w:p>
        </w:tc>
        <w:tc>
          <w:tcPr>
            <w:tcW w:w="1134" w:type="dxa"/>
            <w:tcBorders>
              <w:right w:val="single" w:sz="8" w:space="0" w:color="auto"/>
            </w:tcBorders>
            <w:vAlign w:val="center"/>
          </w:tcPr>
          <w:p w:rsidR="006F1EE5" w:rsidRPr="00817516" w:rsidRDefault="006F1EE5" w:rsidP="00711679">
            <w:pPr>
              <w:jc w:val="center"/>
              <w:rPr>
                <w:bCs/>
                <w:sz w:val="20"/>
              </w:rPr>
            </w:pPr>
            <w:r w:rsidRPr="00817516">
              <w:rPr>
                <w:bCs/>
                <w:sz w:val="20"/>
              </w:rPr>
              <w:t>33,6</w:t>
            </w:r>
          </w:p>
        </w:tc>
        <w:tc>
          <w:tcPr>
            <w:tcW w:w="1134" w:type="dxa"/>
            <w:tcBorders>
              <w:left w:val="single" w:sz="8" w:space="0" w:color="auto"/>
            </w:tcBorders>
            <w:vAlign w:val="center"/>
          </w:tcPr>
          <w:p w:rsidR="006F1EE5" w:rsidRPr="00817516" w:rsidRDefault="006F1EE5" w:rsidP="00711679">
            <w:pPr>
              <w:jc w:val="center"/>
              <w:rPr>
                <w:bCs/>
                <w:sz w:val="20"/>
              </w:rPr>
            </w:pPr>
            <w:r>
              <w:rPr>
                <w:bCs/>
                <w:sz w:val="20"/>
              </w:rPr>
              <w:t>32</w:t>
            </w:r>
          </w:p>
        </w:tc>
        <w:tc>
          <w:tcPr>
            <w:tcW w:w="992" w:type="dxa"/>
            <w:tcBorders>
              <w:left w:val="single" w:sz="8" w:space="0" w:color="auto"/>
            </w:tcBorders>
            <w:vAlign w:val="center"/>
          </w:tcPr>
          <w:p w:rsidR="006F1EE5" w:rsidRDefault="006F1EE5" w:rsidP="00711679">
            <w:pPr>
              <w:jc w:val="center"/>
              <w:rPr>
                <w:bCs/>
                <w:sz w:val="20"/>
              </w:rPr>
            </w:pPr>
            <w:r>
              <w:rPr>
                <w:bCs/>
                <w:sz w:val="20"/>
              </w:rPr>
              <w:t>34,6</w:t>
            </w:r>
          </w:p>
        </w:tc>
        <w:tc>
          <w:tcPr>
            <w:tcW w:w="1134" w:type="dxa"/>
            <w:tcBorders>
              <w:left w:val="single" w:sz="8" w:space="0" w:color="auto"/>
            </w:tcBorders>
            <w:vAlign w:val="center"/>
          </w:tcPr>
          <w:p w:rsidR="006F1EE5" w:rsidRDefault="006F1EE5" w:rsidP="00711679">
            <w:pPr>
              <w:jc w:val="center"/>
              <w:rPr>
                <w:bCs/>
                <w:sz w:val="20"/>
              </w:rPr>
            </w:pPr>
            <w:r>
              <w:rPr>
                <w:bCs/>
                <w:sz w:val="20"/>
              </w:rPr>
              <w:t>34,2</w:t>
            </w:r>
          </w:p>
        </w:tc>
        <w:tc>
          <w:tcPr>
            <w:tcW w:w="1134" w:type="dxa"/>
            <w:tcBorders>
              <w:left w:val="single" w:sz="8" w:space="0" w:color="auto"/>
            </w:tcBorders>
            <w:vAlign w:val="center"/>
          </w:tcPr>
          <w:p w:rsidR="006F1EE5" w:rsidRDefault="006F1EE5" w:rsidP="00711679">
            <w:pPr>
              <w:jc w:val="center"/>
              <w:rPr>
                <w:bCs/>
                <w:sz w:val="20"/>
              </w:rPr>
            </w:pPr>
            <w:r>
              <w:rPr>
                <w:bCs/>
                <w:sz w:val="20"/>
              </w:rPr>
              <w:t>29,6</w:t>
            </w:r>
          </w:p>
        </w:tc>
      </w:tr>
      <w:tr w:rsidR="006F1EE5" w:rsidRPr="00817516" w:rsidTr="00BF406F">
        <w:trPr>
          <w:trHeight w:hRule="exact" w:val="271"/>
        </w:trPr>
        <w:tc>
          <w:tcPr>
            <w:tcW w:w="3936" w:type="dxa"/>
            <w:vAlign w:val="center"/>
          </w:tcPr>
          <w:p w:rsidR="006F1EE5" w:rsidRPr="00EE303A" w:rsidRDefault="006F1EE5" w:rsidP="00711679">
            <w:pPr>
              <w:jc w:val="center"/>
              <w:rPr>
                <w:bCs/>
                <w:sz w:val="20"/>
              </w:rPr>
            </w:pPr>
            <w:proofErr w:type="gramStart"/>
            <w:r w:rsidRPr="00EE303A">
              <w:rPr>
                <w:bCs/>
                <w:sz w:val="20"/>
              </w:rPr>
              <w:t>имеющие</w:t>
            </w:r>
            <w:proofErr w:type="gramEnd"/>
            <w:r w:rsidRPr="00EE303A">
              <w:rPr>
                <w:bCs/>
                <w:sz w:val="20"/>
              </w:rPr>
              <w:t xml:space="preserve"> </w:t>
            </w:r>
            <w:r w:rsidRPr="00EE303A">
              <w:rPr>
                <w:bCs/>
                <w:sz w:val="20"/>
                <w:lang w:val="en-US"/>
              </w:rPr>
              <w:t>II</w:t>
            </w:r>
            <w:r w:rsidRPr="00EE303A">
              <w:rPr>
                <w:bCs/>
                <w:sz w:val="20"/>
              </w:rPr>
              <w:t xml:space="preserve"> квалификационную категорию</w:t>
            </w:r>
          </w:p>
        </w:tc>
        <w:tc>
          <w:tcPr>
            <w:tcW w:w="1134" w:type="dxa"/>
            <w:tcBorders>
              <w:right w:val="single" w:sz="8" w:space="0" w:color="auto"/>
            </w:tcBorders>
            <w:vAlign w:val="center"/>
          </w:tcPr>
          <w:p w:rsidR="006F1EE5" w:rsidRPr="00817516" w:rsidRDefault="006F1EE5" w:rsidP="00711679">
            <w:pPr>
              <w:jc w:val="center"/>
              <w:rPr>
                <w:bCs/>
                <w:sz w:val="20"/>
              </w:rPr>
            </w:pPr>
            <w:r w:rsidRPr="00817516">
              <w:rPr>
                <w:bCs/>
                <w:sz w:val="20"/>
              </w:rPr>
              <w:t>-</w:t>
            </w:r>
          </w:p>
        </w:tc>
        <w:tc>
          <w:tcPr>
            <w:tcW w:w="1134" w:type="dxa"/>
            <w:tcBorders>
              <w:left w:val="single" w:sz="8" w:space="0" w:color="auto"/>
            </w:tcBorders>
            <w:vAlign w:val="center"/>
          </w:tcPr>
          <w:p w:rsidR="006F1EE5" w:rsidRPr="00817516" w:rsidRDefault="006F1EE5" w:rsidP="00711679">
            <w:pPr>
              <w:jc w:val="center"/>
              <w:rPr>
                <w:bCs/>
                <w:sz w:val="20"/>
              </w:rPr>
            </w:pPr>
            <w:r>
              <w:rPr>
                <w:bCs/>
                <w:sz w:val="20"/>
              </w:rPr>
              <w:t>-</w:t>
            </w:r>
          </w:p>
        </w:tc>
        <w:tc>
          <w:tcPr>
            <w:tcW w:w="992" w:type="dxa"/>
            <w:tcBorders>
              <w:left w:val="single" w:sz="8" w:space="0" w:color="auto"/>
            </w:tcBorders>
            <w:vAlign w:val="center"/>
          </w:tcPr>
          <w:p w:rsidR="006F1EE5" w:rsidRDefault="006F1EE5" w:rsidP="00711679">
            <w:pPr>
              <w:jc w:val="center"/>
              <w:rPr>
                <w:bCs/>
                <w:sz w:val="20"/>
              </w:rPr>
            </w:pPr>
            <w:r>
              <w:rPr>
                <w:bCs/>
                <w:sz w:val="20"/>
              </w:rPr>
              <w:t>-</w:t>
            </w:r>
          </w:p>
        </w:tc>
        <w:tc>
          <w:tcPr>
            <w:tcW w:w="1134" w:type="dxa"/>
            <w:tcBorders>
              <w:left w:val="single" w:sz="8" w:space="0" w:color="auto"/>
            </w:tcBorders>
            <w:vAlign w:val="center"/>
          </w:tcPr>
          <w:p w:rsidR="006F1EE5" w:rsidRDefault="006F1EE5" w:rsidP="00711679">
            <w:pPr>
              <w:jc w:val="center"/>
              <w:rPr>
                <w:bCs/>
                <w:sz w:val="20"/>
              </w:rPr>
            </w:pPr>
            <w:r>
              <w:rPr>
                <w:bCs/>
                <w:sz w:val="20"/>
              </w:rPr>
              <w:t>-</w:t>
            </w:r>
          </w:p>
        </w:tc>
        <w:tc>
          <w:tcPr>
            <w:tcW w:w="1134" w:type="dxa"/>
            <w:tcBorders>
              <w:left w:val="single" w:sz="8" w:space="0" w:color="auto"/>
            </w:tcBorders>
            <w:vAlign w:val="center"/>
          </w:tcPr>
          <w:p w:rsidR="006F1EE5" w:rsidRDefault="00746688" w:rsidP="00711679">
            <w:pPr>
              <w:jc w:val="center"/>
              <w:rPr>
                <w:bCs/>
                <w:sz w:val="20"/>
              </w:rPr>
            </w:pPr>
            <w:r>
              <w:rPr>
                <w:bCs/>
                <w:sz w:val="20"/>
              </w:rPr>
              <w:t>-</w:t>
            </w:r>
          </w:p>
        </w:tc>
      </w:tr>
      <w:tr w:rsidR="006F1EE5" w:rsidRPr="00817516" w:rsidTr="00BF406F">
        <w:trPr>
          <w:trHeight w:hRule="exact" w:val="978"/>
        </w:trPr>
        <w:tc>
          <w:tcPr>
            <w:tcW w:w="3936" w:type="dxa"/>
            <w:vAlign w:val="center"/>
          </w:tcPr>
          <w:p w:rsidR="006F1EE5" w:rsidRPr="00EE303A" w:rsidRDefault="006F1EE5" w:rsidP="00711679">
            <w:pPr>
              <w:jc w:val="center"/>
              <w:rPr>
                <w:bCs/>
                <w:sz w:val="20"/>
              </w:rPr>
            </w:pPr>
            <w:proofErr w:type="gramStart"/>
            <w:r w:rsidRPr="00EE303A">
              <w:rPr>
                <w:bCs/>
                <w:sz w:val="20"/>
              </w:rPr>
              <w:t>не имеющие квалификационной категории и аттестованные на соответствие занимаемой должности</w:t>
            </w:r>
            <w:proofErr w:type="gramEnd"/>
          </w:p>
        </w:tc>
        <w:tc>
          <w:tcPr>
            <w:tcW w:w="1134" w:type="dxa"/>
            <w:tcBorders>
              <w:right w:val="single" w:sz="8" w:space="0" w:color="auto"/>
            </w:tcBorders>
            <w:vAlign w:val="center"/>
          </w:tcPr>
          <w:p w:rsidR="006F1EE5" w:rsidRPr="00817516" w:rsidRDefault="006F1EE5" w:rsidP="00711679">
            <w:pPr>
              <w:jc w:val="center"/>
              <w:rPr>
                <w:bCs/>
                <w:sz w:val="20"/>
              </w:rPr>
            </w:pPr>
            <w:r w:rsidRPr="00817516">
              <w:rPr>
                <w:bCs/>
                <w:sz w:val="20"/>
              </w:rPr>
              <w:t>44,5</w:t>
            </w:r>
          </w:p>
        </w:tc>
        <w:tc>
          <w:tcPr>
            <w:tcW w:w="1134" w:type="dxa"/>
            <w:tcBorders>
              <w:left w:val="single" w:sz="8" w:space="0" w:color="auto"/>
            </w:tcBorders>
            <w:vAlign w:val="center"/>
          </w:tcPr>
          <w:p w:rsidR="006F1EE5" w:rsidRPr="00817516" w:rsidRDefault="006F1EE5" w:rsidP="00711679">
            <w:pPr>
              <w:jc w:val="center"/>
              <w:rPr>
                <w:bCs/>
                <w:sz w:val="20"/>
              </w:rPr>
            </w:pPr>
            <w:r>
              <w:rPr>
                <w:bCs/>
                <w:sz w:val="20"/>
              </w:rPr>
              <w:t>43,5</w:t>
            </w:r>
          </w:p>
        </w:tc>
        <w:tc>
          <w:tcPr>
            <w:tcW w:w="992" w:type="dxa"/>
            <w:tcBorders>
              <w:left w:val="single" w:sz="8" w:space="0" w:color="auto"/>
            </w:tcBorders>
            <w:vAlign w:val="center"/>
          </w:tcPr>
          <w:p w:rsidR="006F1EE5" w:rsidRDefault="006F1EE5" w:rsidP="00711679">
            <w:pPr>
              <w:jc w:val="center"/>
              <w:rPr>
                <w:bCs/>
                <w:sz w:val="20"/>
              </w:rPr>
            </w:pPr>
            <w:r>
              <w:rPr>
                <w:bCs/>
                <w:sz w:val="20"/>
              </w:rPr>
              <w:t>41,9</w:t>
            </w:r>
          </w:p>
        </w:tc>
        <w:tc>
          <w:tcPr>
            <w:tcW w:w="1134" w:type="dxa"/>
            <w:tcBorders>
              <w:left w:val="single" w:sz="8" w:space="0" w:color="auto"/>
            </w:tcBorders>
            <w:vAlign w:val="center"/>
          </w:tcPr>
          <w:p w:rsidR="006F1EE5" w:rsidRDefault="006F1EE5" w:rsidP="00711679">
            <w:pPr>
              <w:jc w:val="center"/>
              <w:rPr>
                <w:bCs/>
                <w:sz w:val="20"/>
              </w:rPr>
            </w:pPr>
            <w:r>
              <w:rPr>
                <w:bCs/>
                <w:sz w:val="20"/>
              </w:rPr>
              <w:t>43,6</w:t>
            </w:r>
          </w:p>
        </w:tc>
        <w:tc>
          <w:tcPr>
            <w:tcW w:w="1134" w:type="dxa"/>
            <w:tcBorders>
              <w:left w:val="single" w:sz="8" w:space="0" w:color="auto"/>
            </w:tcBorders>
            <w:vAlign w:val="center"/>
          </w:tcPr>
          <w:p w:rsidR="006F1EE5" w:rsidRDefault="006F1EE5" w:rsidP="00711679">
            <w:pPr>
              <w:jc w:val="center"/>
              <w:rPr>
                <w:bCs/>
                <w:sz w:val="20"/>
              </w:rPr>
            </w:pPr>
            <w:r>
              <w:rPr>
                <w:bCs/>
                <w:sz w:val="20"/>
              </w:rPr>
              <w:t>46,9</w:t>
            </w:r>
          </w:p>
        </w:tc>
      </w:tr>
    </w:tbl>
    <w:p w:rsidR="00A617A6" w:rsidRDefault="00A617A6" w:rsidP="00A617A6">
      <w:pPr>
        <w:pStyle w:val="ConsPlusNormal"/>
        <w:jc w:val="both"/>
        <w:outlineLvl w:val="3"/>
        <w:rPr>
          <w:rFonts w:ascii="Times New Roman" w:hAnsi="Times New Roman" w:cs="Times New Roman"/>
        </w:rPr>
      </w:pPr>
    </w:p>
    <w:p w:rsidR="00A617A6" w:rsidRPr="000848A0" w:rsidRDefault="00A617A6" w:rsidP="00A617A6">
      <w:pPr>
        <w:tabs>
          <w:tab w:val="left" w:pos="774"/>
        </w:tabs>
        <w:ind w:firstLine="709"/>
        <w:jc w:val="both"/>
        <w:rPr>
          <w:sz w:val="28"/>
          <w:szCs w:val="28"/>
        </w:rPr>
      </w:pPr>
      <w:r w:rsidRPr="000848A0">
        <w:rPr>
          <w:sz w:val="28"/>
          <w:szCs w:val="28"/>
        </w:rPr>
        <w:t xml:space="preserve">Информация о </w:t>
      </w:r>
      <w:proofErr w:type="spellStart"/>
      <w:r w:rsidRPr="000848A0">
        <w:rPr>
          <w:sz w:val="28"/>
          <w:szCs w:val="28"/>
        </w:rPr>
        <w:t>категорийном</w:t>
      </w:r>
      <w:proofErr w:type="spellEnd"/>
      <w:r w:rsidRPr="000848A0">
        <w:rPr>
          <w:sz w:val="28"/>
          <w:szCs w:val="28"/>
        </w:rPr>
        <w:t xml:space="preserve"> составе педагогических работников в разрезе </w:t>
      </w:r>
      <w:r w:rsidRPr="000848A0">
        <w:rPr>
          <w:sz w:val="28"/>
          <w:szCs w:val="28"/>
          <w:lang w:eastAsia="en-US"/>
        </w:rPr>
        <w:t xml:space="preserve">организаций, </w:t>
      </w:r>
      <w:r w:rsidRPr="000848A0">
        <w:rPr>
          <w:spacing w:val="-4"/>
          <w:sz w:val="28"/>
          <w:szCs w:val="28"/>
        </w:rPr>
        <w:t>реализующих дополнительные общеразвивающие прог</w:t>
      </w:r>
      <w:r>
        <w:rPr>
          <w:spacing w:val="-4"/>
          <w:sz w:val="28"/>
          <w:szCs w:val="28"/>
        </w:rPr>
        <w:t xml:space="preserve">раммы, представлена в таблице № </w:t>
      </w:r>
      <w:r w:rsidR="00886FE1">
        <w:rPr>
          <w:spacing w:val="-4"/>
          <w:sz w:val="28"/>
          <w:szCs w:val="28"/>
        </w:rPr>
        <w:t>31.</w:t>
      </w:r>
    </w:p>
    <w:p w:rsidR="00BF406F" w:rsidRDefault="00BF406F" w:rsidP="00A617A6">
      <w:pPr>
        <w:autoSpaceDE w:val="0"/>
        <w:autoSpaceDN w:val="0"/>
        <w:adjustRightInd w:val="0"/>
        <w:jc w:val="right"/>
        <w:rPr>
          <w:rFonts w:eastAsiaTheme="minorHAnsi"/>
          <w:lang w:eastAsia="en-US"/>
        </w:rPr>
      </w:pPr>
    </w:p>
    <w:p w:rsidR="00BF406F" w:rsidRDefault="00BF406F" w:rsidP="00A617A6">
      <w:pPr>
        <w:autoSpaceDE w:val="0"/>
        <w:autoSpaceDN w:val="0"/>
        <w:adjustRightInd w:val="0"/>
        <w:jc w:val="right"/>
        <w:rPr>
          <w:rFonts w:eastAsiaTheme="minorHAnsi"/>
          <w:lang w:eastAsia="en-US"/>
        </w:rPr>
      </w:pPr>
    </w:p>
    <w:p w:rsidR="00A617A6" w:rsidRPr="001C3A40" w:rsidRDefault="00A617A6" w:rsidP="00A617A6">
      <w:pPr>
        <w:autoSpaceDE w:val="0"/>
        <w:autoSpaceDN w:val="0"/>
        <w:adjustRightInd w:val="0"/>
        <w:jc w:val="right"/>
        <w:rPr>
          <w:rFonts w:eastAsiaTheme="minorHAnsi"/>
          <w:lang w:eastAsia="en-US"/>
        </w:rPr>
      </w:pPr>
      <w:r w:rsidRPr="001C3A40">
        <w:rPr>
          <w:rFonts w:eastAsiaTheme="minorHAnsi"/>
          <w:lang w:eastAsia="en-US"/>
        </w:rPr>
        <w:lastRenderedPageBreak/>
        <w:t>Таблица №</w:t>
      </w:r>
      <w:r>
        <w:rPr>
          <w:rFonts w:eastAsiaTheme="minorHAnsi"/>
          <w:lang w:eastAsia="en-US"/>
        </w:rPr>
        <w:t xml:space="preserve"> </w:t>
      </w:r>
      <w:r w:rsidR="00886FE1">
        <w:rPr>
          <w:rFonts w:eastAsiaTheme="minorHAnsi"/>
          <w:lang w:eastAsia="en-US"/>
        </w:rPr>
        <w:t>31</w:t>
      </w:r>
    </w:p>
    <w:p w:rsidR="00A617A6" w:rsidRPr="000C4918" w:rsidRDefault="00A617A6" w:rsidP="00A617A6">
      <w:pPr>
        <w:jc w:val="center"/>
        <w:rPr>
          <w:b/>
        </w:rPr>
      </w:pPr>
      <w:r w:rsidRPr="000C4918">
        <w:rPr>
          <w:b/>
        </w:rPr>
        <w:t xml:space="preserve">Категорийный состав педагогических работников в разрезе </w:t>
      </w:r>
      <w:r w:rsidRPr="000C4918">
        <w:rPr>
          <w:b/>
          <w:lang w:eastAsia="en-US"/>
        </w:rPr>
        <w:t xml:space="preserve">организаций, </w:t>
      </w:r>
      <w:r w:rsidRPr="000C4918">
        <w:rPr>
          <w:b/>
          <w:spacing w:val="-4"/>
        </w:rPr>
        <w:t>реализующих дополнительные общеразвивающие программы</w:t>
      </w:r>
      <w:r w:rsidRPr="000C4918">
        <w:rPr>
          <w:b/>
        </w:rPr>
        <w:t xml:space="preserve">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787"/>
        <w:gridCol w:w="903"/>
        <w:gridCol w:w="795"/>
        <w:gridCol w:w="851"/>
        <w:gridCol w:w="818"/>
        <w:gridCol w:w="741"/>
        <w:gridCol w:w="992"/>
        <w:gridCol w:w="851"/>
        <w:gridCol w:w="917"/>
      </w:tblGrid>
      <w:tr w:rsidR="00A617A6" w:rsidTr="00DB30DF">
        <w:trPr>
          <w:trHeight w:val="222"/>
        </w:trPr>
        <w:tc>
          <w:tcPr>
            <w:tcW w:w="1951" w:type="dxa"/>
            <w:vAlign w:val="center"/>
          </w:tcPr>
          <w:p w:rsidR="00A617A6" w:rsidRPr="00F95A47" w:rsidRDefault="00A617A6" w:rsidP="00711679">
            <w:pPr>
              <w:ind w:left="-129" w:right="-121"/>
              <w:jc w:val="center"/>
              <w:rPr>
                <w:sz w:val="20"/>
              </w:rPr>
            </w:pPr>
          </w:p>
        </w:tc>
        <w:tc>
          <w:tcPr>
            <w:tcW w:w="7655" w:type="dxa"/>
            <w:gridSpan w:val="9"/>
            <w:vAlign w:val="center"/>
          </w:tcPr>
          <w:p w:rsidR="00A617A6" w:rsidRPr="00F95A47" w:rsidRDefault="00A617A6" w:rsidP="00711679">
            <w:pPr>
              <w:ind w:left="-129" w:right="-121"/>
              <w:jc w:val="center"/>
              <w:rPr>
                <w:b/>
                <w:sz w:val="20"/>
              </w:rPr>
            </w:pPr>
            <w:r w:rsidRPr="00F95A47">
              <w:rPr>
                <w:b/>
                <w:sz w:val="20"/>
              </w:rPr>
              <w:t>Доля педагогических работников</w:t>
            </w:r>
            <w:proofErr w:type="gramStart"/>
            <w:r>
              <w:rPr>
                <w:b/>
                <w:sz w:val="20"/>
              </w:rPr>
              <w:t xml:space="preserve"> (%)</w:t>
            </w:r>
            <w:proofErr w:type="gramEnd"/>
          </w:p>
        </w:tc>
      </w:tr>
      <w:tr w:rsidR="00A617A6" w:rsidTr="00DB30DF">
        <w:trPr>
          <w:trHeight w:val="720"/>
        </w:trPr>
        <w:tc>
          <w:tcPr>
            <w:tcW w:w="1951" w:type="dxa"/>
            <w:vMerge w:val="restart"/>
            <w:vAlign w:val="center"/>
          </w:tcPr>
          <w:p w:rsidR="00A617A6" w:rsidRPr="00F95A47" w:rsidRDefault="00A617A6" w:rsidP="00711679">
            <w:pPr>
              <w:ind w:left="-129" w:right="-121"/>
              <w:jc w:val="center"/>
            </w:pPr>
            <w:r w:rsidRPr="00F95A47">
              <w:t>УДО</w:t>
            </w:r>
          </w:p>
        </w:tc>
        <w:tc>
          <w:tcPr>
            <w:tcW w:w="2485" w:type="dxa"/>
            <w:gridSpan w:val="3"/>
            <w:vAlign w:val="center"/>
          </w:tcPr>
          <w:p w:rsidR="00A617A6" w:rsidRPr="00F95A47" w:rsidRDefault="00A617A6" w:rsidP="00711679">
            <w:pPr>
              <w:ind w:left="-129" w:right="-121"/>
              <w:jc w:val="center"/>
              <w:rPr>
                <w:sz w:val="20"/>
              </w:rPr>
            </w:pPr>
            <w:proofErr w:type="gramStart"/>
            <w:r w:rsidRPr="00F95A47">
              <w:rPr>
                <w:b/>
                <w:bCs/>
                <w:sz w:val="20"/>
              </w:rPr>
              <w:t>имеющих</w:t>
            </w:r>
            <w:proofErr w:type="gramEnd"/>
            <w:r w:rsidRPr="00F95A47">
              <w:rPr>
                <w:b/>
                <w:bCs/>
                <w:sz w:val="20"/>
              </w:rPr>
              <w:t xml:space="preserve"> высшую квалификационную категорию</w:t>
            </w:r>
          </w:p>
        </w:tc>
        <w:tc>
          <w:tcPr>
            <w:tcW w:w="2410" w:type="dxa"/>
            <w:gridSpan w:val="3"/>
            <w:vAlign w:val="center"/>
          </w:tcPr>
          <w:p w:rsidR="00A617A6" w:rsidRPr="00F95A47" w:rsidRDefault="00A617A6" w:rsidP="00711679">
            <w:pPr>
              <w:ind w:left="-129" w:right="-121"/>
              <w:jc w:val="center"/>
              <w:rPr>
                <w:b/>
                <w:bCs/>
                <w:sz w:val="20"/>
              </w:rPr>
            </w:pPr>
            <w:r w:rsidRPr="00F95A47">
              <w:rPr>
                <w:b/>
                <w:bCs/>
                <w:sz w:val="20"/>
              </w:rPr>
              <w:t>имеющих</w:t>
            </w:r>
          </w:p>
          <w:p w:rsidR="00A617A6" w:rsidRPr="00F95A47" w:rsidRDefault="00A617A6" w:rsidP="00711679">
            <w:pPr>
              <w:ind w:left="-129" w:right="-121"/>
              <w:jc w:val="center"/>
              <w:rPr>
                <w:sz w:val="20"/>
              </w:rPr>
            </w:pPr>
            <w:r w:rsidRPr="00F95A47">
              <w:rPr>
                <w:b/>
                <w:bCs/>
                <w:sz w:val="20"/>
                <w:lang w:val="en-US"/>
              </w:rPr>
              <w:t>I</w:t>
            </w:r>
            <w:r w:rsidRPr="00F95A47">
              <w:rPr>
                <w:b/>
                <w:bCs/>
                <w:sz w:val="20"/>
              </w:rPr>
              <w:t xml:space="preserve"> квалификационную категорию</w:t>
            </w:r>
          </w:p>
        </w:tc>
        <w:tc>
          <w:tcPr>
            <w:tcW w:w="2760" w:type="dxa"/>
            <w:gridSpan w:val="3"/>
            <w:vAlign w:val="center"/>
          </w:tcPr>
          <w:p w:rsidR="00A617A6" w:rsidRPr="00F95A47" w:rsidRDefault="00A617A6" w:rsidP="00711679">
            <w:pPr>
              <w:ind w:left="-129" w:right="-121"/>
              <w:jc w:val="center"/>
              <w:rPr>
                <w:sz w:val="20"/>
              </w:rPr>
            </w:pPr>
            <w:r w:rsidRPr="00F95A47">
              <w:rPr>
                <w:b/>
                <w:bCs/>
                <w:sz w:val="20"/>
              </w:rPr>
              <w:t xml:space="preserve">не </w:t>
            </w:r>
            <w:proofErr w:type="gramStart"/>
            <w:r w:rsidRPr="00F95A47">
              <w:rPr>
                <w:b/>
                <w:bCs/>
                <w:sz w:val="20"/>
              </w:rPr>
              <w:t>имеющих</w:t>
            </w:r>
            <w:proofErr w:type="gramEnd"/>
            <w:r w:rsidRPr="00F95A47">
              <w:rPr>
                <w:b/>
                <w:bCs/>
                <w:sz w:val="20"/>
              </w:rPr>
              <w:t xml:space="preserve"> квалификационной категории и аттестованны</w:t>
            </w:r>
            <w:r>
              <w:rPr>
                <w:b/>
                <w:bCs/>
                <w:sz w:val="20"/>
              </w:rPr>
              <w:t>х</w:t>
            </w:r>
            <w:r w:rsidRPr="00F95A47">
              <w:rPr>
                <w:b/>
                <w:bCs/>
                <w:sz w:val="20"/>
              </w:rPr>
              <w:t xml:space="preserve"> на соответствие занимаемой должности</w:t>
            </w:r>
          </w:p>
        </w:tc>
      </w:tr>
      <w:tr w:rsidR="00A617A6" w:rsidTr="00DB30DF">
        <w:trPr>
          <w:trHeight w:val="192"/>
        </w:trPr>
        <w:tc>
          <w:tcPr>
            <w:tcW w:w="1951" w:type="dxa"/>
            <w:vMerge/>
            <w:vAlign w:val="center"/>
          </w:tcPr>
          <w:p w:rsidR="00A617A6" w:rsidRPr="00F95A47" w:rsidRDefault="00A617A6" w:rsidP="00711679">
            <w:pPr>
              <w:ind w:left="-129" w:right="-121"/>
              <w:jc w:val="center"/>
            </w:pPr>
          </w:p>
        </w:tc>
        <w:tc>
          <w:tcPr>
            <w:tcW w:w="787" w:type="dxa"/>
            <w:vAlign w:val="center"/>
          </w:tcPr>
          <w:p w:rsidR="00A617A6" w:rsidRPr="00F95A47" w:rsidRDefault="00A617A6" w:rsidP="00711679">
            <w:pPr>
              <w:ind w:left="-129" w:right="-121"/>
              <w:jc w:val="center"/>
              <w:rPr>
                <w:b/>
                <w:bCs/>
                <w:sz w:val="20"/>
              </w:rPr>
            </w:pPr>
            <w:r>
              <w:rPr>
                <w:b/>
                <w:bCs/>
                <w:sz w:val="20"/>
              </w:rPr>
              <w:t>2019 г.</w:t>
            </w:r>
          </w:p>
        </w:tc>
        <w:tc>
          <w:tcPr>
            <w:tcW w:w="903" w:type="dxa"/>
            <w:vAlign w:val="center"/>
          </w:tcPr>
          <w:p w:rsidR="00A617A6" w:rsidRPr="00F95A47" w:rsidRDefault="00A617A6" w:rsidP="00711679">
            <w:pPr>
              <w:ind w:left="-129" w:right="-121"/>
              <w:jc w:val="center"/>
              <w:rPr>
                <w:b/>
                <w:bCs/>
                <w:sz w:val="20"/>
              </w:rPr>
            </w:pPr>
            <w:r>
              <w:rPr>
                <w:b/>
                <w:bCs/>
                <w:sz w:val="20"/>
              </w:rPr>
              <w:t>2020 г.</w:t>
            </w:r>
          </w:p>
        </w:tc>
        <w:tc>
          <w:tcPr>
            <w:tcW w:w="795" w:type="dxa"/>
            <w:vAlign w:val="center"/>
          </w:tcPr>
          <w:p w:rsidR="00A617A6" w:rsidRPr="00F95A47" w:rsidRDefault="00A617A6" w:rsidP="00711679">
            <w:pPr>
              <w:ind w:left="-129" w:right="-121"/>
              <w:jc w:val="center"/>
              <w:rPr>
                <w:b/>
                <w:bCs/>
                <w:sz w:val="20"/>
              </w:rPr>
            </w:pPr>
            <w:r>
              <w:rPr>
                <w:b/>
                <w:bCs/>
                <w:sz w:val="20"/>
              </w:rPr>
              <w:t>2021 г.</w:t>
            </w:r>
          </w:p>
        </w:tc>
        <w:tc>
          <w:tcPr>
            <w:tcW w:w="851" w:type="dxa"/>
            <w:vAlign w:val="center"/>
          </w:tcPr>
          <w:p w:rsidR="00A617A6" w:rsidRPr="00F95A47" w:rsidRDefault="00A617A6" w:rsidP="00711679">
            <w:pPr>
              <w:ind w:left="-129" w:right="-121"/>
              <w:jc w:val="center"/>
              <w:rPr>
                <w:b/>
                <w:bCs/>
                <w:sz w:val="20"/>
              </w:rPr>
            </w:pPr>
            <w:r>
              <w:rPr>
                <w:b/>
                <w:bCs/>
                <w:sz w:val="20"/>
              </w:rPr>
              <w:t>2019 г.</w:t>
            </w:r>
          </w:p>
        </w:tc>
        <w:tc>
          <w:tcPr>
            <w:tcW w:w="818" w:type="dxa"/>
            <w:vAlign w:val="center"/>
          </w:tcPr>
          <w:p w:rsidR="00A617A6" w:rsidRPr="00F95A47" w:rsidRDefault="00A617A6" w:rsidP="00711679">
            <w:pPr>
              <w:ind w:left="-129" w:right="-121"/>
              <w:jc w:val="center"/>
              <w:rPr>
                <w:b/>
                <w:bCs/>
                <w:sz w:val="20"/>
              </w:rPr>
            </w:pPr>
            <w:r>
              <w:rPr>
                <w:b/>
                <w:bCs/>
                <w:sz w:val="20"/>
              </w:rPr>
              <w:t>2020 г.</w:t>
            </w:r>
          </w:p>
        </w:tc>
        <w:tc>
          <w:tcPr>
            <w:tcW w:w="741" w:type="dxa"/>
            <w:vAlign w:val="center"/>
          </w:tcPr>
          <w:p w:rsidR="00A617A6" w:rsidRPr="00F95A47" w:rsidRDefault="00A617A6" w:rsidP="00711679">
            <w:pPr>
              <w:ind w:left="-129" w:right="-121"/>
              <w:jc w:val="center"/>
              <w:rPr>
                <w:b/>
                <w:bCs/>
                <w:sz w:val="20"/>
              </w:rPr>
            </w:pPr>
            <w:r>
              <w:rPr>
                <w:b/>
                <w:bCs/>
                <w:sz w:val="20"/>
              </w:rPr>
              <w:t>2021 г.</w:t>
            </w:r>
          </w:p>
        </w:tc>
        <w:tc>
          <w:tcPr>
            <w:tcW w:w="992" w:type="dxa"/>
            <w:vAlign w:val="center"/>
          </w:tcPr>
          <w:p w:rsidR="00A617A6" w:rsidRPr="00F95A47" w:rsidRDefault="00A617A6" w:rsidP="00711679">
            <w:pPr>
              <w:ind w:left="-129" w:right="-121"/>
              <w:jc w:val="center"/>
              <w:rPr>
                <w:b/>
                <w:bCs/>
                <w:sz w:val="20"/>
              </w:rPr>
            </w:pPr>
            <w:r>
              <w:rPr>
                <w:b/>
                <w:bCs/>
                <w:sz w:val="20"/>
              </w:rPr>
              <w:t>2019 г.</w:t>
            </w:r>
          </w:p>
        </w:tc>
        <w:tc>
          <w:tcPr>
            <w:tcW w:w="851" w:type="dxa"/>
            <w:vAlign w:val="center"/>
          </w:tcPr>
          <w:p w:rsidR="00A617A6" w:rsidRPr="00F95A47" w:rsidRDefault="00A617A6" w:rsidP="00711679">
            <w:pPr>
              <w:ind w:left="-129" w:right="-121"/>
              <w:jc w:val="center"/>
              <w:rPr>
                <w:b/>
                <w:bCs/>
                <w:sz w:val="20"/>
              </w:rPr>
            </w:pPr>
            <w:r>
              <w:rPr>
                <w:b/>
                <w:bCs/>
                <w:sz w:val="20"/>
              </w:rPr>
              <w:t>2020 г.</w:t>
            </w:r>
          </w:p>
        </w:tc>
        <w:tc>
          <w:tcPr>
            <w:tcW w:w="917" w:type="dxa"/>
            <w:vAlign w:val="center"/>
          </w:tcPr>
          <w:p w:rsidR="00A617A6" w:rsidRPr="00F95A47" w:rsidRDefault="00A617A6" w:rsidP="00711679">
            <w:pPr>
              <w:ind w:left="-129" w:right="-121"/>
              <w:jc w:val="center"/>
              <w:rPr>
                <w:b/>
                <w:bCs/>
                <w:sz w:val="20"/>
              </w:rPr>
            </w:pPr>
            <w:r>
              <w:rPr>
                <w:b/>
                <w:bCs/>
                <w:sz w:val="20"/>
              </w:rPr>
              <w:t>2021 г.</w:t>
            </w:r>
          </w:p>
        </w:tc>
      </w:tr>
      <w:tr w:rsidR="00A617A6" w:rsidTr="00DB30DF">
        <w:trPr>
          <w:trHeight w:val="339"/>
        </w:trPr>
        <w:tc>
          <w:tcPr>
            <w:tcW w:w="1951" w:type="dxa"/>
            <w:vAlign w:val="center"/>
          </w:tcPr>
          <w:p w:rsidR="00A617A6" w:rsidRPr="008442D0" w:rsidRDefault="00A617A6" w:rsidP="00711679">
            <w:pPr>
              <w:ind w:left="-129" w:right="-121"/>
              <w:jc w:val="center"/>
              <w:rPr>
                <w:sz w:val="22"/>
                <w:szCs w:val="22"/>
              </w:rPr>
            </w:pPr>
            <w:r w:rsidRPr="008442D0">
              <w:rPr>
                <w:sz w:val="22"/>
                <w:szCs w:val="22"/>
              </w:rPr>
              <w:t xml:space="preserve">МАУ </w:t>
            </w:r>
            <w:proofErr w:type="gramStart"/>
            <w:r w:rsidRPr="008442D0">
              <w:rPr>
                <w:sz w:val="22"/>
                <w:szCs w:val="22"/>
              </w:rPr>
              <w:t>ДО</w:t>
            </w:r>
            <w:proofErr w:type="gramEnd"/>
            <w:r w:rsidRPr="008442D0">
              <w:rPr>
                <w:sz w:val="22"/>
                <w:szCs w:val="22"/>
              </w:rPr>
              <w:t xml:space="preserve"> </w:t>
            </w:r>
            <w:r>
              <w:rPr>
                <w:sz w:val="22"/>
                <w:szCs w:val="22"/>
              </w:rPr>
              <w:t>"</w:t>
            </w:r>
            <w:proofErr w:type="gramStart"/>
            <w:r w:rsidRPr="008442D0">
              <w:rPr>
                <w:sz w:val="22"/>
                <w:szCs w:val="22"/>
              </w:rPr>
              <w:t>Центр</w:t>
            </w:r>
            <w:proofErr w:type="gramEnd"/>
            <w:r w:rsidRPr="008442D0">
              <w:rPr>
                <w:sz w:val="22"/>
                <w:szCs w:val="22"/>
              </w:rPr>
              <w:t xml:space="preserve"> </w:t>
            </w:r>
            <w:r>
              <w:rPr>
                <w:sz w:val="22"/>
                <w:szCs w:val="22"/>
              </w:rPr>
              <w:t>"</w:t>
            </w:r>
            <w:r w:rsidRPr="008442D0">
              <w:rPr>
                <w:sz w:val="22"/>
                <w:szCs w:val="22"/>
              </w:rPr>
              <w:t>Архангел</w:t>
            </w:r>
            <w:r>
              <w:rPr>
                <w:sz w:val="22"/>
                <w:szCs w:val="22"/>
              </w:rPr>
              <w:t>"</w:t>
            </w:r>
          </w:p>
        </w:tc>
        <w:tc>
          <w:tcPr>
            <w:tcW w:w="787" w:type="dxa"/>
            <w:vAlign w:val="center"/>
          </w:tcPr>
          <w:p w:rsidR="00A617A6" w:rsidRPr="008442D0" w:rsidRDefault="00A617A6" w:rsidP="00711679">
            <w:pPr>
              <w:ind w:left="-129" w:right="-121"/>
              <w:jc w:val="center"/>
              <w:rPr>
                <w:sz w:val="22"/>
                <w:szCs w:val="22"/>
              </w:rPr>
            </w:pPr>
            <w:r>
              <w:rPr>
                <w:sz w:val="22"/>
                <w:szCs w:val="22"/>
              </w:rPr>
              <w:t>11,6</w:t>
            </w:r>
          </w:p>
        </w:tc>
        <w:tc>
          <w:tcPr>
            <w:tcW w:w="903" w:type="dxa"/>
            <w:shd w:val="clear" w:color="auto" w:fill="E6E6E6"/>
            <w:vAlign w:val="center"/>
          </w:tcPr>
          <w:p w:rsidR="00A617A6" w:rsidRPr="008442D0" w:rsidRDefault="00A617A6" w:rsidP="00711679">
            <w:pPr>
              <w:ind w:left="-129" w:right="-121"/>
              <w:jc w:val="center"/>
              <w:rPr>
                <w:sz w:val="22"/>
                <w:szCs w:val="22"/>
              </w:rPr>
            </w:pPr>
            <w:r>
              <w:rPr>
                <w:sz w:val="22"/>
                <w:szCs w:val="22"/>
              </w:rPr>
              <w:t>9,8</w:t>
            </w:r>
          </w:p>
        </w:tc>
        <w:tc>
          <w:tcPr>
            <w:tcW w:w="795" w:type="dxa"/>
            <w:shd w:val="clear" w:color="auto" w:fill="E6E6E6"/>
            <w:vAlign w:val="center"/>
          </w:tcPr>
          <w:p w:rsidR="00A617A6" w:rsidRPr="008442D0" w:rsidRDefault="00A617A6" w:rsidP="00711679">
            <w:pPr>
              <w:ind w:left="-129" w:right="-121"/>
              <w:jc w:val="center"/>
              <w:rPr>
                <w:sz w:val="22"/>
                <w:szCs w:val="22"/>
              </w:rPr>
            </w:pPr>
            <w:r>
              <w:rPr>
                <w:sz w:val="22"/>
                <w:szCs w:val="22"/>
              </w:rPr>
              <w:t>8,5</w:t>
            </w:r>
          </w:p>
        </w:tc>
        <w:tc>
          <w:tcPr>
            <w:tcW w:w="851" w:type="dxa"/>
            <w:vAlign w:val="center"/>
          </w:tcPr>
          <w:p w:rsidR="00A617A6" w:rsidRPr="008442D0" w:rsidRDefault="00A617A6" w:rsidP="00711679">
            <w:pPr>
              <w:ind w:left="-129" w:right="-121"/>
              <w:jc w:val="center"/>
              <w:rPr>
                <w:sz w:val="22"/>
                <w:szCs w:val="22"/>
              </w:rPr>
            </w:pPr>
            <w:r>
              <w:rPr>
                <w:sz w:val="22"/>
                <w:szCs w:val="22"/>
              </w:rPr>
              <w:t>25,6</w:t>
            </w:r>
          </w:p>
        </w:tc>
        <w:tc>
          <w:tcPr>
            <w:tcW w:w="818" w:type="dxa"/>
            <w:shd w:val="clear" w:color="auto" w:fill="E0E0E0"/>
            <w:vAlign w:val="center"/>
          </w:tcPr>
          <w:p w:rsidR="00A617A6" w:rsidRPr="008442D0" w:rsidRDefault="00A617A6" w:rsidP="00711679">
            <w:pPr>
              <w:ind w:left="-129" w:right="-121"/>
              <w:jc w:val="center"/>
              <w:rPr>
                <w:sz w:val="22"/>
                <w:szCs w:val="22"/>
              </w:rPr>
            </w:pPr>
            <w:r>
              <w:rPr>
                <w:sz w:val="22"/>
                <w:szCs w:val="22"/>
              </w:rPr>
              <w:t>14,6</w:t>
            </w:r>
          </w:p>
        </w:tc>
        <w:tc>
          <w:tcPr>
            <w:tcW w:w="741" w:type="dxa"/>
            <w:shd w:val="clear" w:color="auto" w:fill="auto"/>
            <w:vAlign w:val="center"/>
          </w:tcPr>
          <w:p w:rsidR="00A617A6" w:rsidRPr="008442D0" w:rsidRDefault="00A617A6" w:rsidP="00711679">
            <w:pPr>
              <w:ind w:left="-129" w:right="-121"/>
              <w:jc w:val="center"/>
              <w:rPr>
                <w:sz w:val="22"/>
                <w:szCs w:val="22"/>
              </w:rPr>
            </w:pPr>
            <w:r>
              <w:rPr>
                <w:sz w:val="22"/>
                <w:szCs w:val="22"/>
              </w:rPr>
              <w:t>14,9</w:t>
            </w:r>
          </w:p>
        </w:tc>
        <w:tc>
          <w:tcPr>
            <w:tcW w:w="992" w:type="dxa"/>
            <w:vAlign w:val="center"/>
          </w:tcPr>
          <w:p w:rsidR="00A617A6" w:rsidRPr="008442D0" w:rsidRDefault="00A617A6" w:rsidP="00711679">
            <w:pPr>
              <w:ind w:left="-129" w:right="-121"/>
              <w:jc w:val="center"/>
              <w:rPr>
                <w:sz w:val="22"/>
                <w:szCs w:val="22"/>
              </w:rPr>
            </w:pPr>
            <w:r>
              <w:rPr>
                <w:sz w:val="22"/>
                <w:szCs w:val="22"/>
              </w:rPr>
              <w:t>62,8</w:t>
            </w:r>
          </w:p>
        </w:tc>
        <w:tc>
          <w:tcPr>
            <w:tcW w:w="851" w:type="dxa"/>
            <w:vAlign w:val="center"/>
          </w:tcPr>
          <w:p w:rsidR="00A617A6" w:rsidRPr="008442D0" w:rsidRDefault="00A617A6" w:rsidP="00711679">
            <w:pPr>
              <w:ind w:left="-129" w:right="-121"/>
              <w:jc w:val="center"/>
              <w:rPr>
                <w:sz w:val="22"/>
                <w:szCs w:val="22"/>
              </w:rPr>
            </w:pPr>
            <w:r>
              <w:rPr>
                <w:sz w:val="22"/>
                <w:szCs w:val="22"/>
              </w:rPr>
              <w:t>75,6</w:t>
            </w:r>
          </w:p>
        </w:tc>
        <w:tc>
          <w:tcPr>
            <w:tcW w:w="917" w:type="dxa"/>
            <w:vAlign w:val="center"/>
          </w:tcPr>
          <w:p w:rsidR="00A617A6" w:rsidRPr="008442D0" w:rsidRDefault="00A617A6" w:rsidP="00711679">
            <w:pPr>
              <w:ind w:left="-129" w:right="-121"/>
              <w:jc w:val="center"/>
              <w:rPr>
                <w:sz w:val="22"/>
                <w:szCs w:val="22"/>
              </w:rPr>
            </w:pPr>
            <w:r>
              <w:rPr>
                <w:sz w:val="22"/>
                <w:szCs w:val="22"/>
              </w:rPr>
              <w:t>76,6</w:t>
            </w:r>
          </w:p>
        </w:tc>
      </w:tr>
      <w:tr w:rsidR="00A617A6" w:rsidTr="00DB30DF">
        <w:trPr>
          <w:trHeight w:val="506"/>
        </w:trPr>
        <w:tc>
          <w:tcPr>
            <w:tcW w:w="1951" w:type="dxa"/>
            <w:vAlign w:val="center"/>
          </w:tcPr>
          <w:p w:rsidR="00A617A6" w:rsidRPr="008442D0" w:rsidRDefault="00A617A6" w:rsidP="00711679">
            <w:pPr>
              <w:ind w:left="-129" w:right="-121"/>
              <w:jc w:val="center"/>
              <w:rPr>
                <w:sz w:val="22"/>
                <w:szCs w:val="22"/>
              </w:rPr>
            </w:pPr>
            <w:r w:rsidRPr="008442D0">
              <w:rPr>
                <w:sz w:val="22"/>
                <w:szCs w:val="22"/>
              </w:rPr>
              <w:t xml:space="preserve">МБУ ДО </w:t>
            </w:r>
            <w:r>
              <w:rPr>
                <w:sz w:val="22"/>
                <w:szCs w:val="22"/>
              </w:rPr>
              <w:t>"</w:t>
            </w:r>
            <w:r w:rsidRPr="008442D0">
              <w:rPr>
                <w:sz w:val="22"/>
                <w:szCs w:val="22"/>
              </w:rPr>
              <w:t xml:space="preserve">ЦДОД </w:t>
            </w:r>
            <w:r>
              <w:rPr>
                <w:sz w:val="22"/>
                <w:szCs w:val="22"/>
              </w:rPr>
              <w:t>"</w:t>
            </w:r>
            <w:r w:rsidRPr="008442D0">
              <w:rPr>
                <w:sz w:val="22"/>
                <w:szCs w:val="22"/>
              </w:rPr>
              <w:t>Контакт</w:t>
            </w:r>
            <w:r>
              <w:rPr>
                <w:sz w:val="22"/>
                <w:szCs w:val="22"/>
              </w:rPr>
              <w:t>"</w:t>
            </w:r>
          </w:p>
        </w:tc>
        <w:tc>
          <w:tcPr>
            <w:tcW w:w="787" w:type="dxa"/>
            <w:vAlign w:val="center"/>
          </w:tcPr>
          <w:p w:rsidR="00A617A6" w:rsidRPr="008442D0" w:rsidRDefault="00A617A6" w:rsidP="00711679">
            <w:pPr>
              <w:ind w:left="-129" w:right="-121"/>
              <w:jc w:val="center"/>
              <w:rPr>
                <w:sz w:val="22"/>
                <w:szCs w:val="22"/>
              </w:rPr>
            </w:pPr>
            <w:r>
              <w:rPr>
                <w:sz w:val="22"/>
                <w:szCs w:val="22"/>
              </w:rPr>
              <w:t>16,7</w:t>
            </w:r>
          </w:p>
        </w:tc>
        <w:tc>
          <w:tcPr>
            <w:tcW w:w="903" w:type="dxa"/>
            <w:vAlign w:val="center"/>
          </w:tcPr>
          <w:p w:rsidR="00A617A6" w:rsidRPr="008442D0" w:rsidRDefault="00A617A6" w:rsidP="00711679">
            <w:pPr>
              <w:ind w:left="-129" w:right="-121"/>
              <w:jc w:val="center"/>
              <w:rPr>
                <w:sz w:val="22"/>
                <w:szCs w:val="22"/>
              </w:rPr>
            </w:pPr>
            <w:r>
              <w:rPr>
                <w:sz w:val="22"/>
                <w:szCs w:val="22"/>
              </w:rPr>
              <w:t>18,18</w:t>
            </w:r>
          </w:p>
        </w:tc>
        <w:tc>
          <w:tcPr>
            <w:tcW w:w="795" w:type="dxa"/>
            <w:vAlign w:val="center"/>
          </w:tcPr>
          <w:p w:rsidR="00A617A6" w:rsidRPr="008442D0" w:rsidRDefault="00A617A6" w:rsidP="00711679">
            <w:pPr>
              <w:ind w:left="-129" w:right="-121"/>
              <w:jc w:val="center"/>
              <w:rPr>
                <w:sz w:val="22"/>
                <w:szCs w:val="22"/>
              </w:rPr>
            </w:pPr>
            <w:r>
              <w:rPr>
                <w:sz w:val="22"/>
                <w:szCs w:val="22"/>
              </w:rPr>
              <w:t>21,2</w:t>
            </w:r>
          </w:p>
        </w:tc>
        <w:tc>
          <w:tcPr>
            <w:tcW w:w="851" w:type="dxa"/>
            <w:vAlign w:val="center"/>
          </w:tcPr>
          <w:p w:rsidR="00A617A6" w:rsidRPr="008442D0" w:rsidRDefault="00A617A6" w:rsidP="00711679">
            <w:pPr>
              <w:ind w:left="-129" w:right="-121"/>
              <w:jc w:val="center"/>
              <w:rPr>
                <w:sz w:val="22"/>
                <w:szCs w:val="22"/>
              </w:rPr>
            </w:pPr>
            <w:r>
              <w:rPr>
                <w:sz w:val="22"/>
                <w:szCs w:val="22"/>
              </w:rPr>
              <w:t>47,6</w:t>
            </w:r>
          </w:p>
        </w:tc>
        <w:tc>
          <w:tcPr>
            <w:tcW w:w="818" w:type="dxa"/>
            <w:vAlign w:val="center"/>
          </w:tcPr>
          <w:p w:rsidR="00A617A6" w:rsidRPr="008442D0" w:rsidRDefault="00A617A6" w:rsidP="00711679">
            <w:pPr>
              <w:ind w:left="-129" w:right="-121"/>
              <w:jc w:val="center"/>
              <w:rPr>
                <w:sz w:val="22"/>
                <w:szCs w:val="22"/>
              </w:rPr>
            </w:pPr>
            <w:r>
              <w:rPr>
                <w:sz w:val="22"/>
                <w:szCs w:val="22"/>
              </w:rPr>
              <w:t>66,67</w:t>
            </w:r>
          </w:p>
        </w:tc>
        <w:tc>
          <w:tcPr>
            <w:tcW w:w="741" w:type="dxa"/>
            <w:shd w:val="clear" w:color="auto" w:fill="D9D9D9" w:themeFill="background1" w:themeFillShade="D9"/>
            <w:vAlign w:val="center"/>
          </w:tcPr>
          <w:p w:rsidR="00A617A6" w:rsidRPr="008442D0" w:rsidRDefault="00A617A6" w:rsidP="00711679">
            <w:pPr>
              <w:ind w:left="-129" w:right="-121"/>
              <w:jc w:val="center"/>
              <w:rPr>
                <w:sz w:val="22"/>
                <w:szCs w:val="22"/>
              </w:rPr>
            </w:pPr>
            <w:r>
              <w:rPr>
                <w:sz w:val="22"/>
                <w:szCs w:val="22"/>
              </w:rPr>
              <w:t>57,6</w:t>
            </w:r>
          </w:p>
        </w:tc>
        <w:tc>
          <w:tcPr>
            <w:tcW w:w="992" w:type="dxa"/>
            <w:vAlign w:val="center"/>
          </w:tcPr>
          <w:p w:rsidR="00A617A6" w:rsidRPr="008442D0" w:rsidRDefault="00A617A6" w:rsidP="00711679">
            <w:pPr>
              <w:ind w:left="-129" w:right="-121"/>
              <w:jc w:val="center"/>
              <w:rPr>
                <w:sz w:val="22"/>
                <w:szCs w:val="22"/>
              </w:rPr>
            </w:pPr>
            <w:r>
              <w:rPr>
                <w:sz w:val="22"/>
                <w:szCs w:val="22"/>
              </w:rPr>
              <w:t>35,7</w:t>
            </w:r>
          </w:p>
        </w:tc>
        <w:tc>
          <w:tcPr>
            <w:tcW w:w="851" w:type="dxa"/>
            <w:vAlign w:val="center"/>
          </w:tcPr>
          <w:p w:rsidR="00A617A6" w:rsidRPr="008442D0" w:rsidRDefault="00A617A6" w:rsidP="00711679">
            <w:pPr>
              <w:ind w:left="-129" w:right="-121"/>
              <w:jc w:val="center"/>
              <w:rPr>
                <w:sz w:val="22"/>
                <w:szCs w:val="22"/>
              </w:rPr>
            </w:pPr>
            <w:r>
              <w:rPr>
                <w:sz w:val="22"/>
                <w:szCs w:val="22"/>
              </w:rPr>
              <w:t>15,15</w:t>
            </w:r>
          </w:p>
        </w:tc>
        <w:tc>
          <w:tcPr>
            <w:tcW w:w="917" w:type="dxa"/>
            <w:vAlign w:val="center"/>
          </w:tcPr>
          <w:p w:rsidR="00A617A6" w:rsidRPr="008442D0" w:rsidRDefault="00A617A6" w:rsidP="00711679">
            <w:pPr>
              <w:ind w:left="-129" w:right="-121"/>
              <w:jc w:val="center"/>
              <w:rPr>
                <w:sz w:val="22"/>
                <w:szCs w:val="22"/>
              </w:rPr>
            </w:pPr>
            <w:r>
              <w:rPr>
                <w:sz w:val="22"/>
                <w:szCs w:val="22"/>
              </w:rPr>
              <w:t>21,2</w:t>
            </w:r>
          </w:p>
        </w:tc>
      </w:tr>
      <w:tr w:rsidR="00A617A6" w:rsidTr="00DB30DF">
        <w:trPr>
          <w:trHeight w:val="297"/>
        </w:trPr>
        <w:tc>
          <w:tcPr>
            <w:tcW w:w="1951" w:type="dxa"/>
            <w:vAlign w:val="center"/>
          </w:tcPr>
          <w:p w:rsidR="00A617A6" w:rsidRPr="008442D0" w:rsidRDefault="00A617A6" w:rsidP="00711679">
            <w:pPr>
              <w:ind w:left="129" w:right="-121"/>
              <w:rPr>
                <w:sz w:val="22"/>
                <w:szCs w:val="22"/>
              </w:rPr>
            </w:pPr>
            <w:r w:rsidRPr="008442D0">
              <w:rPr>
                <w:sz w:val="22"/>
                <w:szCs w:val="22"/>
              </w:rPr>
              <w:t xml:space="preserve">МБУ ДО </w:t>
            </w:r>
            <w:r>
              <w:rPr>
                <w:sz w:val="22"/>
                <w:szCs w:val="22"/>
              </w:rPr>
              <w:t>"</w:t>
            </w:r>
            <w:r w:rsidRPr="008442D0">
              <w:rPr>
                <w:sz w:val="22"/>
                <w:szCs w:val="22"/>
              </w:rPr>
              <w:t>ЛДДТ</w:t>
            </w:r>
            <w:r>
              <w:rPr>
                <w:sz w:val="22"/>
                <w:szCs w:val="22"/>
              </w:rPr>
              <w:t>"</w:t>
            </w:r>
          </w:p>
        </w:tc>
        <w:tc>
          <w:tcPr>
            <w:tcW w:w="787" w:type="dxa"/>
            <w:vAlign w:val="center"/>
          </w:tcPr>
          <w:p w:rsidR="00A617A6" w:rsidRPr="008442D0" w:rsidRDefault="00A617A6" w:rsidP="00711679">
            <w:pPr>
              <w:ind w:left="-129" w:right="-121"/>
              <w:jc w:val="center"/>
              <w:rPr>
                <w:sz w:val="22"/>
                <w:szCs w:val="22"/>
              </w:rPr>
            </w:pPr>
            <w:r>
              <w:rPr>
                <w:sz w:val="22"/>
                <w:szCs w:val="22"/>
              </w:rPr>
              <w:t>33,3</w:t>
            </w:r>
          </w:p>
        </w:tc>
        <w:tc>
          <w:tcPr>
            <w:tcW w:w="903" w:type="dxa"/>
            <w:vAlign w:val="center"/>
          </w:tcPr>
          <w:p w:rsidR="00A617A6" w:rsidRPr="008442D0" w:rsidRDefault="00A617A6" w:rsidP="00711679">
            <w:pPr>
              <w:ind w:left="-129" w:right="-121"/>
              <w:jc w:val="center"/>
              <w:rPr>
                <w:sz w:val="22"/>
                <w:szCs w:val="22"/>
              </w:rPr>
            </w:pPr>
            <w:r>
              <w:rPr>
                <w:sz w:val="22"/>
                <w:szCs w:val="22"/>
              </w:rPr>
              <w:t>35</w:t>
            </w:r>
          </w:p>
        </w:tc>
        <w:tc>
          <w:tcPr>
            <w:tcW w:w="795" w:type="dxa"/>
            <w:vAlign w:val="center"/>
          </w:tcPr>
          <w:p w:rsidR="00A617A6" w:rsidRPr="008442D0" w:rsidRDefault="00A617A6" w:rsidP="00711679">
            <w:pPr>
              <w:ind w:left="-129" w:right="-121"/>
              <w:jc w:val="center"/>
              <w:rPr>
                <w:sz w:val="22"/>
                <w:szCs w:val="22"/>
              </w:rPr>
            </w:pPr>
            <w:r>
              <w:rPr>
                <w:sz w:val="22"/>
                <w:szCs w:val="22"/>
              </w:rPr>
              <w:t>46,43</w:t>
            </w:r>
          </w:p>
        </w:tc>
        <w:tc>
          <w:tcPr>
            <w:tcW w:w="851" w:type="dxa"/>
            <w:vAlign w:val="center"/>
          </w:tcPr>
          <w:p w:rsidR="00A617A6" w:rsidRPr="008442D0" w:rsidRDefault="00A617A6" w:rsidP="00711679">
            <w:pPr>
              <w:ind w:left="-129" w:right="-121"/>
              <w:jc w:val="center"/>
              <w:rPr>
                <w:sz w:val="22"/>
                <w:szCs w:val="22"/>
              </w:rPr>
            </w:pPr>
            <w:r>
              <w:rPr>
                <w:sz w:val="22"/>
                <w:szCs w:val="22"/>
              </w:rPr>
              <w:t>41,7</w:t>
            </w:r>
          </w:p>
        </w:tc>
        <w:tc>
          <w:tcPr>
            <w:tcW w:w="818" w:type="dxa"/>
            <w:shd w:val="clear" w:color="auto" w:fill="E0E0E0"/>
            <w:vAlign w:val="center"/>
          </w:tcPr>
          <w:p w:rsidR="00A617A6" w:rsidRPr="008442D0" w:rsidRDefault="00A617A6" w:rsidP="00711679">
            <w:pPr>
              <w:ind w:left="-129" w:right="-121"/>
              <w:jc w:val="center"/>
              <w:rPr>
                <w:sz w:val="22"/>
                <w:szCs w:val="22"/>
              </w:rPr>
            </w:pPr>
            <w:r>
              <w:rPr>
                <w:sz w:val="22"/>
                <w:szCs w:val="22"/>
              </w:rPr>
              <w:t>35</w:t>
            </w:r>
          </w:p>
        </w:tc>
        <w:tc>
          <w:tcPr>
            <w:tcW w:w="741" w:type="dxa"/>
            <w:shd w:val="clear" w:color="auto" w:fill="E0E0E0"/>
            <w:vAlign w:val="center"/>
          </w:tcPr>
          <w:p w:rsidR="00A617A6" w:rsidRPr="008442D0" w:rsidRDefault="00A617A6" w:rsidP="00711679">
            <w:pPr>
              <w:ind w:left="-129" w:right="-121"/>
              <w:jc w:val="center"/>
              <w:rPr>
                <w:sz w:val="22"/>
                <w:szCs w:val="22"/>
              </w:rPr>
            </w:pPr>
            <w:r>
              <w:rPr>
                <w:sz w:val="22"/>
                <w:szCs w:val="22"/>
              </w:rPr>
              <w:t>21,43</w:t>
            </w:r>
          </w:p>
        </w:tc>
        <w:tc>
          <w:tcPr>
            <w:tcW w:w="992" w:type="dxa"/>
            <w:vAlign w:val="center"/>
          </w:tcPr>
          <w:p w:rsidR="00A617A6" w:rsidRPr="008442D0" w:rsidRDefault="00A617A6" w:rsidP="00711679">
            <w:pPr>
              <w:ind w:left="-129" w:right="-121"/>
              <w:jc w:val="center"/>
              <w:rPr>
                <w:sz w:val="22"/>
                <w:szCs w:val="22"/>
              </w:rPr>
            </w:pPr>
            <w:r>
              <w:rPr>
                <w:sz w:val="22"/>
                <w:szCs w:val="22"/>
              </w:rPr>
              <w:t>25</w:t>
            </w:r>
          </w:p>
        </w:tc>
        <w:tc>
          <w:tcPr>
            <w:tcW w:w="851" w:type="dxa"/>
            <w:vAlign w:val="center"/>
          </w:tcPr>
          <w:p w:rsidR="00A617A6" w:rsidRPr="008442D0" w:rsidRDefault="00A617A6" w:rsidP="00711679">
            <w:pPr>
              <w:ind w:left="-129" w:right="-121"/>
              <w:jc w:val="center"/>
              <w:rPr>
                <w:sz w:val="22"/>
                <w:szCs w:val="22"/>
              </w:rPr>
            </w:pPr>
            <w:r>
              <w:rPr>
                <w:sz w:val="22"/>
                <w:szCs w:val="22"/>
              </w:rPr>
              <w:t>30</w:t>
            </w:r>
          </w:p>
        </w:tc>
        <w:tc>
          <w:tcPr>
            <w:tcW w:w="917" w:type="dxa"/>
            <w:vAlign w:val="center"/>
          </w:tcPr>
          <w:p w:rsidR="00A617A6" w:rsidRPr="008442D0" w:rsidRDefault="00A617A6" w:rsidP="00711679">
            <w:pPr>
              <w:ind w:left="-129" w:right="-121"/>
              <w:jc w:val="center"/>
              <w:rPr>
                <w:sz w:val="22"/>
                <w:szCs w:val="22"/>
              </w:rPr>
            </w:pPr>
            <w:r>
              <w:rPr>
                <w:sz w:val="22"/>
                <w:szCs w:val="22"/>
              </w:rPr>
              <w:t>32,14</w:t>
            </w:r>
          </w:p>
        </w:tc>
      </w:tr>
      <w:tr w:rsidR="00A617A6" w:rsidTr="00DB30DF">
        <w:trPr>
          <w:trHeight w:val="436"/>
        </w:trPr>
        <w:tc>
          <w:tcPr>
            <w:tcW w:w="1951" w:type="dxa"/>
            <w:vAlign w:val="center"/>
          </w:tcPr>
          <w:p w:rsidR="00A617A6" w:rsidRPr="008442D0" w:rsidRDefault="00A617A6" w:rsidP="00711679">
            <w:pPr>
              <w:ind w:left="-129" w:right="-121" w:firstLine="129"/>
              <w:jc w:val="center"/>
              <w:rPr>
                <w:sz w:val="22"/>
                <w:szCs w:val="22"/>
              </w:rPr>
            </w:pPr>
            <w:r w:rsidRPr="008442D0">
              <w:rPr>
                <w:sz w:val="22"/>
                <w:szCs w:val="22"/>
              </w:rPr>
              <w:t xml:space="preserve">МБУ ДО </w:t>
            </w:r>
            <w:r>
              <w:rPr>
                <w:sz w:val="22"/>
                <w:szCs w:val="22"/>
              </w:rPr>
              <w:t>"</w:t>
            </w:r>
            <w:proofErr w:type="spellStart"/>
            <w:r w:rsidRPr="008442D0">
              <w:rPr>
                <w:sz w:val="22"/>
                <w:szCs w:val="22"/>
              </w:rPr>
              <w:t>ДП</w:t>
            </w:r>
            <w:proofErr w:type="gramStart"/>
            <w:r w:rsidRPr="008442D0">
              <w:rPr>
                <w:sz w:val="22"/>
                <w:szCs w:val="22"/>
              </w:rPr>
              <w:t>Ц</w:t>
            </w:r>
            <w:r>
              <w:rPr>
                <w:sz w:val="22"/>
                <w:szCs w:val="22"/>
              </w:rPr>
              <w:t>"</w:t>
            </w:r>
            <w:proofErr w:type="gramEnd"/>
            <w:r w:rsidRPr="008442D0">
              <w:rPr>
                <w:sz w:val="22"/>
                <w:szCs w:val="22"/>
              </w:rPr>
              <w:t>Радуга</w:t>
            </w:r>
            <w:proofErr w:type="spellEnd"/>
            <w:r>
              <w:rPr>
                <w:sz w:val="22"/>
                <w:szCs w:val="22"/>
              </w:rPr>
              <w:t>"</w:t>
            </w:r>
          </w:p>
        </w:tc>
        <w:tc>
          <w:tcPr>
            <w:tcW w:w="787" w:type="dxa"/>
            <w:vAlign w:val="center"/>
          </w:tcPr>
          <w:p w:rsidR="00A617A6" w:rsidRPr="008442D0" w:rsidRDefault="00A617A6" w:rsidP="00711679">
            <w:pPr>
              <w:ind w:left="-129" w:right="-121"/>
              <w:jc w:val="center"/>
              <w:rPr>
                <w:sz w:val="22"/>
                <w:szCs w:val="22"/>
              </w:rPr>
            </w:pPr>
            <w:r>
              <w:rPr>
                <w:sz w:val="22"/>
                <w:szCs w:val="22"/>
              </w:rPr>
              <w:t>25</w:t>
            </w:r>
          </w:p>
        </w:tc>
        <w:tc>
          <w:tcPr>
            <w:tcW w:w="903" w:type="dxa"/>
            <w:shd w:val="clear" w:color="auto" w:fill="FFFFFF" w:themeFill="background1"/>
            <w:vAlign w:val="center"/>
          </w:tcPr>
          <w:p w:rsidR="00A617A6" w:rsidRPr="008442D0" w:rsidRDefault="00A617A6" w:rsidP="00711679">
            <w:pPr>
              <w:ind w:left="-129" w:right="-121"/>
              <w:jc w:val="center"/>
              <w:rPr>
                <w:sz w:val="22"/>
                <w:szCs w:val="22"/>
              </w:rPr>
            </w:pPr>
            <w:r>
              <w:rPr>
                <w:sz w:val="22"/>
                <w:szCs w:val="22"/>
              </w:rPr>
              <w:t>18,2</w:t>
            </w:r>
          </w:p>
        </w:tc>
        <w:tc>
          <w:tcPr>
            <w:tcW w:w="795" w:type="dxa"/>
            <w:shd w:val="clear" w:color="auto" w:fill="FFFFFF" w:themeFill="background1"/>
            <w:vAlign w:val="center"/>
          </w:tcPr>
          <w:p w:rsidR="00A617A6" w:rsidRPr="008442D0" w:rsidRDefault="00A617A6" w:rsidP="00711679">
            <w:pPr>
              <w:ind w:left="-129" w:right="-121"/>
              <w:jc w:val="center"/>
              <w:rPr>
                <w:sz w:val="22"/>
                <w:szCs w:val="22"/>
              </w:rPr>
            </w:pPr>
            <w:r>
              <w:rPr>
                <w:sz w:val="22"/>
                <w:szCs w:val="22"/>
              </w:rPr>
              <w:t>20</w:t>
            </w:r>
          </w:p>
        </w:tc>
        <w:tc>
          <w:tcPr>
            <w:tcW w:w="851" w:type="dxa"/>
            <w:vAlign w:val="center"/>
          </w:tcPr>
          <w:p w:rsidR="00A617A6" w:rsidRPr="008442D0" w:rsidRDefault="00A617A6" w:rsidP="00711679">
            <w:pPr>
              <w:ind w:left="-129" w:right="-121"/>
              <w:jc w:val="center"/>
              <w:rPr>
                <w:sz w:val="22"/>
                <w:szCs w:val="22"/>
              </w:rPr>
            </w:pPr>
            <w:r>
              <w:rPr>
                <w:sz w:val="22"/>
                <w:szCs w:val="22"/>
              </w:rPr>
              <w:t>25</w:t>
            </w:r>
          </w:p>
        </w:tc>
        <w:tc>
          <w:tcPr>
            <w:tcW w:w="818" w:type="dxa"/>
            <w:vAlign w:val="center"/>
          </w:tcPr>
          <w:p w:rsidR="00A617A6" w:rsidRPr="008442D0" w:rsidRDefault="00A617A6" w:rsidP="00711679">
            <w:pPr>
              <w:ind w:left="-129" w:right="-121"/>
              <w:jc w:val="center"/>
              <w:rPr>
                <w:sz w:val="22"/>
                <w:szCs w:val="22"/>
              </w:rPr>
            </w:pPr>
            <w:r>
              <w:rPr>
                <w:sz w:val="22"/>
                <w:szCs w:val="22"/>
              </w:rPr>
              <w:t>27,3</w:t>
            </w:r>
          </w:p>
        </w:tc>
        <w:tc>
          <w:tcPr>
            <w:tcW w:w="741" w:type="dxa"/>
            <w:vAlign w:val="center"/>
          </w:tcPr>
          <w:p w:rsidR="00A617A6" w:rsidRPr="008442D0" w:rsidRDefault="00A617A6" w:rsidP="00711679">
            <w:pPr>
              <w:ind w:left="-129" w:right="-121"/>
              <w:jc w:val="center"/>
              <w:rPr>
                <w:sz w:val="22"/>
                <w:szCs w:val="22"/>
              </w:rPr>
            </w:pPr>
            <w:r>
              <w:rPr>
                <w:sz w:val="22"/>
                <w:szCs w:val="22"/>
              </w:rPr>
              <w:t>30</w:t>
            </w:r>
          </w:p>
        </w:tc>
        <w:tc>
          <w:tcPr>
            <w:tcW w:w="992" w:type="dxa"/>
            <w:vAlign w:val="center"/>
          </w:tcPr>
          <w:p w:rsidR="00A617A6" w:rsidRPr="008442D0" w:rsidRDefault="00A617A6" w:rsidP="00711679">
            <w:pPr>
              <w:ind w:left="-129" w:right="-121"/>
              <w:jc w:val="center"/>
              <w:rPr>
                <w:sz w:val="22"/>
                <w:szCs w:val="22"/>
              </w:rPr>
            </w:pPr>
            <w:r>
              <w:rPr>
                <w:sz w:val="22"/>
                <w:szCs w:val="22"/>
              </w:rPr>
              <w:t>50</w:t>
            </w:r>
          </w:p>
        </w:tc>
        <w:tc>
          <w:tcPr>
            <w:tcW w:w="851" w:type="dxa"/>
            <w:vAlign w:val="center"/>
          </w:tcPr>
          <w:p w:rsidR="00A617A6" w:rsidRPr="008442D0" w:rsidRDefault="00A617A6" w:rsidP="00711679">
            <w:pPr>
              <w:ind w:left="-129" w:right="-121"/>
              <w:jc w:val="center"/>
              <w:rPr>
                <w:sz w:val="22"/>
                <w:szCs w:val="22"/>
              </w:rPr>
            </w:pPr>
            <w:r>
              <w:rPr>
                <w:sz w:val="22"/>
                <w:szCs w:val="22"/>
              </w:rPr>
              <w:t>54,5</w:t>
            </w:r>
          </w:p>
        </w:tc>
        <w:tc>
          <w:tcPr>
            <w:tcW w:w="917" w:type="dxa"/>
            <w:vAlign w:val="center"/>
          </w:tcPr>
          <w:p w:rsidR="00A617A6" w:rsidRPr="008442D0" w:rsidRDefault="00A617A6" w:rsidP="00711679">
            <w:pPr>
              <w:ind w:left="-129" w:right="-121"/>
              <w:jc w:val="center"/>
              <w:rPr>
                <w:sz w:val="22"/>
                <w:szCs w:val="22"/>
              </w:rPr>
            </w:pPr>
            <w:r>
              <w:rPr>
                <w:sz w:val="22"/>
                <w:szCs w:val="22"/>
              </w:rPr>
              <w:t>50</w:t>
            </w:r>
          </w:p>
        </w:tc>
      </w:tr>
      <w:tr w:rsidR="00A617A6" w:rsidTr="00DB30DF">
        <w:trPr>
          <w:trHeight w:val="324"/>
        </w:trPr>
        <w:tc>
          <w:tcPr>
            <w:tcW w:w="1951" w:type="dxa"/>
            <w:vAlign w:val="center"/>
          </w:tcPr>
          <w:p w:rsidR="00A617A6" w:rsidRPr="008442D0" w:rsidRDefault="00A617A6" w:rsidP="00711679">
            <w:pPr>
              <w:ind w:left="-129" w:right="-121" w:firstLine="129"/>
              <w:jc w:val="center"/>
              <w:rPr>
                <w:sz w:val="22"/>
                <w:szCs w:val="22"/>
              </w:rPr>
            </w:pPr>
            <w:r w:rsidRPr="008442D0">
              <w:rPr>
                <w:sz w:val="22"/>
                <w:szCs w:val="22"/>
              </w:rPr>
              <w:t xml:space="preserve">МБУ ДО </w:t>
            </w:r>
            <w:r>
              <w:rPr>
                <w:sz w:val="22"/>
                <w:szCs w:val="22"/>
              </w:rPr>
              <w:t>"</w:t>
            </w:r>
            <w:r w:rsidRPr="008442D0">
              <w:rPr>
                <w:sz w:val="22"/>
                <w:szCs w:val="22"/>
              </w:rPr>
              <w:t>СДДТ</w:t>
            </w:r>
            <w:r>
              <w:rPr>
                <w:sz w:val="22"/>
                <w:szCs w:val="22"/>
              </w:rPr>
              <w:t>"</w:t>
            </w:r>
          </w:p>
        </w:tc>
        <w:tc>
          <w:tcPr>
            <w:tcW w:w="787" w:type="dxa"/>
            <w:vAlign w:val="center"/>
          </w:tcPr>
          <w:p w:rsidR="00A617A6" w:rsidRPr="008442D0" w:rsidRDefault="00A617A6" w:rsidP="00711679">
            <w:pPr>
              <w:ind w:left="-129" w:right="-121"/>
              <w:jc w:val="center"/>
              <w:rPr>
                <w:sz w:val="22"/>
                <w:szCs w:val="22"/>
              </w:rPr>
            </w:pPr>
            <w:r>
              <w:rPr>
                <w:sz w:val="22"/>
                <w:szCs w:val="22"/>
              </w:rPr>
              <w:t>39,4</w:t>
            </w:r>
          </w:p>
        </w:tc>
        <w:tc>
          <w:tcPr>
            <w:tcW w:w="903" w:type="dxa"/>
            <w:shd w:val="clear" w:color="auto" w:fill="E0E0E0"/>
            <w:vAlign w:val="center"/>
          </w:tcPr>
          <w:p w:rsidR="00A617A6" w:rsidRPr="008442D0" w:rsidRDefault="00A617A6" w:rsidP="00711679">
            <w:pPr>
              <w:ind w:left="-129" w:right="-121"/>
              <w:jc w:val="center"/>
              <w:rPr>
                <w:sz w:val="22"/>
                <w:szCs w:val="22"/>
              </w:rPr>
            </w:pPr>
            <w:r>
              <w:rPr>
                <w:sz w:val="22"/>
                <w:szCs w:val="22"/>
              </w:rPr>
              <w:t>36,4</w:t>
            </w:r>
          </w:p>
        </w:tc>
        <w:tc>
          <w:tcPr>
            <w:tcW w:w="795" w:type="dxa"/>
            <w:shd w:val="clear" w:color="auto" w:fill="E0E0E0"/>
            <w:vAlign w:val="center"/>
          </w:tcPr>
          <w:p w:rsidR="00A617A6" w:rsidRPr="008442D0" w:rsidRDefault="00A617A6" w:rsidP="00711679">
            <w:pPr>
              <w:ind w:left="-129" w:right="-121"/>
              <w:jc w:val="center"/>
              <w:rPr>
                <w:sz w:val="22"/>
                <w:szCs w:val="22"/>
              </w:rPr>
            </w:pPr>
            <w:r>
              <w:rPr>
                <w:sz w:val="22"/>
                <w:szCs w:val="22"/>
              </w:rPr>
              <w:t>29,4</w:t>
            </w:r>
          </w:p>
        </w:tc>
        <w:tc>
          <w:tcPr>
            <w:tcW w:w="851" w:type="dxa"/>
            <w:vAlign w:val="center"/>
          </w:tcPr>
          <w:p w:rsidR="00A617A6" w:rsidRPr="008442D0" w:rsidRDefault="00A617A6" w:rsidP="00711679">
            <w:pPr>
              <w:ind w:left="-129" w:right="-121"/>
              <w:jc w:val="center"/>
              <w:rPr>
                <w:sz w:val="22"/>
                <w:szCs w:val="22"/>
              </w:rPr>
            </w:pPr>
            <w:r>
              <w:rPr>
                <w:sz w:val="22"/>
                <w:szCs w:val="22"/>
              </w:rPr>
              <w:t>30,3</w:t>
            </w:r>
          </w:p>
        </w:tc>
        <w:tc>
          <w:tcPr>
            <w:tcW w:w="818" w:type="dxa"/>
            <w:shd w:val="clear" w:color="auto" w:fill="D9D9D9" w:themeFill="background1" w:themeFillShade="D9"/>
            <w:vAlign w:val="center"/>
          </w:tcPr>
          <w:p w:rsidR="00A617A6" w:rsidRPr="008442D0" w:rsidRDefault="00A617A6" w:rsidP="00711679">
            <w:pPr>
              <w:ind w:left="-129" w:right="-121"/>
              <w:jc w:val="center"/>
              <w:rPr>
                <w:sz w:val="22"/>
                <w:szCs w:val="22"/>
              </w:rPr>
            </w:pPr>
            <w:r>
              <w:rPr>
                <w:sz w:val="22"/>
                <w:szCs w:val="22"/>
              </w:rPr>
              <w:t>30,3</w:t>
            </w:r>
          </w:p>
        </w:tc>
        <w:tc>
          <w:tcPr>
            <w:tcW w:w="741" w:type="dxa"/>
            <w:shd w:val="clear" w:color="auto" w:fill="D9D9D9" w:themeFill="background1" w:themeFillShade="D9"/>
            <w:vAlign w:val="center"/>
          </w:tcPr>
          <w:p w:rsidR="00A617A6" w:rsidRPr="008442D0" w:rsidRDefault="00A617A6" w:rsidP="00711679">
            <w:pPr>
              <w:ind w:left="-129" w:right="-121"/>
              <w:jc w:val="center"/>
              <w:rPr>
                <w:sz w:val="22"/>
                <w:szCs w:val="22"/>
              </w:rPr>
            </w:pPr>
            <w:r>
              <w:rPr>
                <w:sz w:val="22"/>
                <w:szCs w:val="22"/>
              </w:rPr>
              <w:t>29,4</w:t>
            </w:r>
          </w:p>
        </w:tc>
        <w:tc>
          <w:tcPr>
            <w:tcW w:w="992" w:type="dxa"/>
            <w:vAlign w:val="center"/>
          </w:tcPr>
          <w:p w:rsidR="00A617A6" w:rsidRPr="008442D0" w:rsidRDefault="00A617A6" w:rsidP="00711679">
            <w:pPr>
              <w:ind w:left="-129" w:right="-121"/>
              <w:jc w:val="center"/>
              <w:rPr>
                <w:sz w:val="22"/>
                <w:szCs w:val="22"/>
              </w:rPr>
            </w:pPr>
            <w:r>
              <w:rPr>
                <w:sz w:val="22"/>
                <w:szCs w:val="22"/>
              </w:rPr>
              <w:t>30,3</w:t>
            </w:r>
          </w:p>
        </w:tc>
        <w:tc>
          <w:tcPr>
            <w:tcW w:w="851" w:type="dxa"/>
            <w:vAlign w:val="center"/>
          </w:tcPr>
          <w:p w:rsidR="00A617A6" w:rsidRPr="008442D0" w:rsidRDefault="00A617A6" w:rsidP="00711679">
            <w:pPr>
              <w:ind w:left="-129" w:right="-121"/>
              <w:jc w:val="center"/>
              <w:rPr>
                <w:sz w:val="22"/>
                <w:szCs w:val="22"/>
              </w:rPr>
            </w:pPr>
            <w:r>
              <w:rPr>
                <w:sz w:val="22"/>
                <w:szCs w:val="22"/>
              </w:rPr>
              <w:t>33,3</w:t>
            </w:r>
          </w:p>
        </w:tc>
        <w:tc>
          <w:tcPr>
            <w:tcW w:w="917" w:type="dxa"/>
            <w:vAlign w:val="center"/>
          </w:tcPr>
          <w:p w:rsidR="00A617A6" w:rsidRPr="008442D0" w:rsidRDefault="00A617A6" w:rsidP="00711679">
            <w:pPr>
              <w:ind w:left="-129" w:right="-121"/>
              <w:jc w:val="center"/>
              <w:rPr>
                <w:sz w:val="22"/>
                <w:szCs w:val="22"/>
              </w:rPr>
            </w:pPr>
            <w:r>
              <w:rPr>
                <w:sz w:val="22"/>
                <w:szCs w:val="22"/>
              </w:rPr>
              <w:t>41,2</w:t>
            </w:r>
          </w:p>
        </w:tc>
      </w:tr>
    </w:tbl>
    <w:p w:rsidR="00A617A6" w:rsidRPr="00A27126" w:rsidRDefault="00A617A6" w:rsidP="00DB30DF">
      <w:pPr>
        <w:tabs>
          <w:tab w:val="left" w:pos="1080"/>
        </w:tabs>
        <w:ind w:firstLine="709"/>
        <w:jc w:val="both"/>
        <w:rPr>
          <w:sz w:val="28"/>
          <w:szCs w:val="28"/>
        </w:rPr>
      </w:pPr>
      <w:r>
        <w:rPr>
          <w:sz w:val="28"/>
          <w:szCs w:val="28"/>
        </w:rPr>
        <w:t>В 2021 году сохраняется тенденция снижени</w:t>
      </w:r>
      <w:r w:rsidR="00920966">
        <w:rPr>
          <w:sz w:val="28"/>
          <w:szCs w:val="28"/>
        </w:rPr>
        <w:t>я</w:t>
      </w:r>
      <w:r>
        <w:rPr>
          <w:sz w:val="28"/>
          <w:szCs w:val="28"/>
        </w:rPr>
        <w:t xml:space="preserve"> </w:t>
      </w:r>
      <w:r w:rsidRPr="00490456">
        <w:rPr>
          <w:sz w:val="28"/>
          <w:szCs w:val="28"/>
        </w:rPr>
        <w:t xml:space="preserve"> дол</w:t>
      </w:r>
      <w:r>
        <w:rPr>
          <w:sz w:val="28"/>
          <w:szCs w:val="28"/>
        </w:rPr>
        <w:t>и</w:t>
      </w:r>
      <w:r w:rsidRPr="00490456">
        <w:rPr>
          <w:sz w:val="28"/>
          <w:szCs w:val="28"/>
        </w:rPr>
        <w:t xml:space="preserve"> педагогических работников системы дополнительного образования, имеющих ста</w:t>
      </w:r>
      <w:r>
        <w:rPr>
          <w:sz w:val="28"/>
          <w:szCs w:val="28"/>
        </w:rPr>
        <w:t xml:space="preserve">ж работы более 20 </w:t>
      </w:r>
      <w:r w:rsidRPr="00A27126">
        <w:rPr>
          <w:sz w:val="28"/>
          <w:szCs w:val="28"/>
        </w:rPr>
        <w:t>лет. Вместе с тем,  увеличивается доля педагогических работников, имеющих стаж:</w:t>
      </w:r>
      <w:r w:rsidR="00886FE1">
        <w:rPr>
          <w:sz w:val="28"/>
          <w:szCs w:val="28"/>
        </w:rPr>
        <w:t xml:space="preserve"> </w:t>
      </w:r>
    </w:p>
    <w:p w:rsidR="00A617A6" w:rsidRPr="00A27126" w:rsidRDefault="00A617A6" w:rsidP="00DB30DF">
      <w:pPr>
        <w:ind w:left="-180" w:firstLine="180"/>
        <w:jc w:val="both"/>
        <w:rPr>
          <w:sz w:val="28"/>
          <w:szCs w:val="28"/>
        </w:rPr>
      </w:pPr>
      <w:r w:rsidRPr="00A27126">
        <w:rPr>
          <w:sz w:val="28"/>
          <w:szCs w:val="28"/>
        </w:rPr>
        <w:t>- до 2-х лет на 1,6%;</w:t>
      </w:r>
    </w:p>
    <w:p w:rsidR="00A617A6" w:rsidRPr="00A27126" w:rsidRDefault="00A617A6" w:rsidP="00DB30DF">
      <w:pPr>
        <w:ind w:left="-180" w:firstLine="180"/>
        <w:jc w:val="both"/>
        <w:rPr>
          <w:bCs/>
          <w:sz w:val="28"/>
          <w:szCs w:val="28"/>
        </w:rPr>
      </w:pPr>
      <w:r w:rsidRPr="00A27126">
        <w:rPr>
          <w:sz w:val="28"/>
          <w:szCs w:val="28"/>
        </w:rPr>
        <w:t xml:space="preserve">- </w:t>
      </w:r>
      <w:r w:rsidRPr="00A27126">
        <w:rPr>
          <w:bCs/>
          <w:sz w:val="28"/>
          <w:szCs w:val="28"/>
        </w:rPr>
        <w:t>от 5 до 10 лет на 2,1%;</w:t>
      </w:r>
    </w:p>
    <w:p w:rsidR="00A617A6" w:rsidRDefault="00A617A6" w:rsidP="00DB30DF">
      <w:pPr>
        <w:ind w:left="-180" w:firstLine="180"/>
        <w:jc w:val="both"/>
        <w:rPr>
          <w:bCs/>
          <w:sz w:val="28"/>
          <w:szCs w:val="28"/>
        </w:rPr>
      </w:pPr>
      <w:r w:rsidRPr="00A27126">
        <w:rPr>
          <w:bCs/>
          <w:sz w:val="28"/>
          <w:szCs w:val="28"/>
        </w:rPr>
        <w:t>- от 10 до 20 лет на 0,7%.</w:t>
      </w:r>
    </w:p>
    <w:p w:rsidR="00A617A6" w:rsidRPr="001C3A40" w:rsidRDefault="00A617A6" w:rsidP="00A617A6">
      <w:pPr>
        <w:autoSpaceDE w:val="0"/>
        <w:autoSpaceDN w:val="0"/>
        <w:adjustRightInd w:val="0"/>
        <w:jc w:val="right"/>
        <w:rPr>
          <w:rFonts w:eastAsiaTheme="minorHAnsi"/>
          <w:lang w:eastAsia="en-US"/>
        </w:rPr>
      </w:pPr>
      <w:r w:rsidRPr="001C3A40">
        <w:rPr>
          <w:rFonts w:eastAsiaTheme="minorHAnsi"/>
          <w:lang w:eastAsia="en-US"/>
        </w:rPr>
        <w:t>Таблица №</w:t>
      </w:r>
      <w:r w:rsidR="00886FE1">
        <w:rPr>
          <w:rFonts w:eastAsiaTheme="minorHAnsi"/>
          <w:lang w:eastAsia="en-US"/>
        </w:rPr>
        <w:t xml:space="preserve"> 32</w:t>
      </w:r>
    </w:p>
    <w:p w:rsidR="00A617A6" w:rsidRPr="008B0A01" w:rsidRDefault="00A617A6" w:rsidP="00A617A6">
      <w:pPr>
        <w:tabs>
          <w:tab w:val="left" w:pos="5685"/>
        </w:tabs>
        <w:ind w:right="140"/>
        <w:jc w:val="center"/>
        <w:rPr>
          <w:b/>
        </w:rPr>
      </w:pPr>
      <w:proofErr w:type="spellStart"/>
      <w:r w:rsidRPr="008B0A01">
        <w:rPr>
          <w:b/>
        </w:rPr>
        <w:t>Стажевая</w:t>
      </w:r>
      <w:proofErr w:type="spellEnd"/>
      <w:r w:rsidRPr="008B0A01">
        <w:rPr>
          <w:b/>
        </w:rPr>
        <w:t xml:space="preserve"> структура педагогических кадров</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94"/>
        <w:gridCol w:w="1134"/>
        <w:gridCol w:w="993"/>
        <w:gridCol w:w="992"/>
        <w:gridCol w:w="992"/>
        <w:gridCol w:w="1559"/>
      </w:tblGrid>
      <w:tr w:rsidR="006F1EE5" w:rsidRPr="00DC5E8E" w:rsidTr="000A500A">
        <w:trPr>
          <w:trHeight w:val="299"/>
        </w:trPr>
        <w:tc>
          <w:tcPr>
            <w:tcW w:w="3794" w:type="dxa"/>
            <w:vAlign w:val="center"/>
          </w:tcPr>
          <w:p w:rsidR="006F1EE5" w:rsidRPr="00694FAF" w:rsidRDefault="006F1EE5" w:rsidP="00711679">
            <w:pPr>
              <w:ind w:left="-129" w:right="-108" w:firstLine="129"/>
              <w:jc w:val="center"/>
              <w:rPr>
                <w:b/>
                <w:bCs/>
              </w:rPr>
            </w:pPr>
            <w:r w:rsidRPr="00694FAF">
              <w:rPr>
                <w:b/>
                <w:bCs/>
              </w:rPr>
              <w:t>Доля педагогов, имеющих стаж</w:t>
            </w:r>
            <w:proofErr w:type="gramStart"/>
            <w:r w:rsidRPr="00694FAF">
              <w:rPr>
                <w:b/>
                <w:bCs/>
              </w:rPr>
              <w:t xml:space="preserve">  (</w:t>
            </w:r>
            <w:r w:rsidRPr="00694FAF">
              <w:rPr>
                <w:b/>
              </w:rPr>
              <w:t>%)</w:t>
            </w:r>
            <w:proofErr w:type="gramEnd"/>
          </w:p>
        </w:tc>
        <w:tc>
          <w:tcPr>
            <w:tcW w:w="1134" w:type="dxa"/>
            <w:tcBorders>
              <w:right w:val="single" w:sz="8" w:space="0" w:color="auto"/>
            </w:tcBorders>
            <w:vAlign w:val="center"/>
          </w:tcPr>
          <w:p w:rsidR="006F1EE5" w:rsidRPr="00694FAF" w:rsidRDefault="006F1EE5" w:rsidP="00711679">
            <w:pPr>
              <w:ind w:left="-108" w:right="-108"/>
              <w:jc w:val="center"/>
              <w:rPr>
                <w:b/>
                <w:bCs/>
              </w:rPr>
            </w:pPr>
            <w:r w:rsidRPr="00694FAF">
              <w:rPr>
                <w:b/>
                <w:bCs/>
              </w:rPr>
              <w:t>2017 г.</w:t>
            </w:r>
          </w:p>
        </w:tc>
        <w:tc>
          <w:tcPr>
            <w:tcW w:w="993" w:type="dxa"/>
            <w:tcBorders>
              <w:left w:val="single" w:sz="8" w:space="0" w:color="auto"/>
            </w:tcBorders>
            <w:vAlign w:val="center"/>
          </w:tcPr>
          <w:p w:rsidR="006F1EE5" w:rsidRPr="00694FAF" w:rsidRDefault="006F1EE5" w:rsidP="00711679">
            <w:pPr>
              <w:ind w:left="-108" w:right="-108"/>
              <w:jc w:val="center"/>
              <w:rPr>
                <w:b/>
                <w:bCs/>
              </w:rPr>
            </w:pPr>
            <w:r>
              <w:rPr>
                <w:b/>
                <w:bCs/>
              </w:rPr>
              <w:t>2018 г.</w:t>
            </w:r>
          </w:p>
        </w:tc>
        <w:tc>
          <w:tcPr>
            <w:tcW w:w="992" w:type="dxa"/>
            <w:vAlign w:val="center"/>
          </w:tcPr>
          <w:p w:rsidR="006F1EE5" w:rsidRPr="00694FAF" w:rsidRDefault="006F1EE5" w:rsidP="00711679">
            <w:pPr>
              <w:ind w:left="-108" w:right="-108"/>
              <w:jc w:val="center"/>
              <w:rPr>
                <w:b/>
                <w:bCs/>
              </w:rPr>
            </w:pPr>
            <w:r>
              <w:rPr>
                <w:b/>
                <w:bCs/>
              </w:rPr>
              <w:t>2019 г.</w:t>
            </w:r>
          </w:p>
        </w:tc>
        <w:tc>
          <w:tcPr>
            <w:tcW w:w="992" w:type="dxa"/>
            <w:vAlign w:val="center"/>
          </w:tcPr>
          <w:p w:rsidR="006F1EE5" w:rsidRPr="00694FAF" w:rsidRDefault="006F1EE5" w:rsidP="00711679">
            <w:pPr>
              <w:ind w:left="-53"/>
              <w:jc w:val="center"/>
              <w:rPr>
                <w:b/>
                <w:bCs/>
              </w:rPr>
            </w:pPr>
            <w:r>
              <w:rPr>
                <w:b/>
                <w:bCs/>
              </w:rPr>
              <w:t>2020 г.</w:t>
            </w:r>
          </w:p>
        </w:tc>
        <w:tc>
          <w:tcPr>
            <w:tcW w:w="1559" w:type="dxa"/>
          </w:tcPr>
          <w:p w:rsidR="006F1EE5" w:rsidRDefault="006F1EE5" w:rsidP="00711679">
            <w:pPr>
              <w:ind w:left="-53"/>
              <w:jc w:val="center"/>
              <w:rPr>
                <w:b/>
                <w:bCs/>
              </w:rPr>
            </w:pPr>
            <w:r>
              <w:rPr>
                <w:b/>
                <w:bCs/>
              </w:rPr>
              <w:t>2021 г.</w:t>
            </w:r>
          </w:p>
        </w:tc>
      </w:tr>
      <w:tr w:rsidR="006F1EE5" w:rsidRPr="00DC5E8E" w:rsidTr="000A500A">
        <w:trPr>
          <w:trHeight w:val="228"/>
        </w:trPr>
        <w:tc>
          <w:tcPr>
            <w:tcW w:w="3794" w:type="dxa"/>
            <w:vAlign w:val="center"/>
          </w:tcPr>
          <w:p w:rsidR="006F1EE5" w:rsidRPr="00854495" w:rsidRDefault="006F1EE5" w:rsidP="00711679">
            <w:pPr>
              <w:jc w:val="center"/>
              <w:rPr>
                <w:b/>
                <w:bCs/>
                <w:sz w:val="22"/>
                <w:szCs w:val="22"/>
              </w:rPr>
            </w:pPr>
            <w:r w:rsidRPr="00854495">
              <w:rPr>
                <w:b/>
                <w:bCs/>
                <w:sz w:val="22"/>
                <w:szCs w:val="22"/>
              </w:rPr>
              <w:t>до 2 лет</w:t>
            </w:r>
          </w:p>
        </w:tc>
        <w:tc>
          <w:tcPr>
            <w:tcW w:w="1134" w:type="dxa"/>
            <w:tcBorders>
              <w:right w:val="single" w:sz="8" w:space="0" w:color="auto"/>
            </w:tcBorders>
            <w:vAlign w:val="center"/>
          </w:tcPr>
          <w:p w:rsidR="006F1EE5" w:rsidRPr="00854495" w:rsidRDefault="006F1EE5" w:rsidP="00711679">
            <w:pPr>
              <w:ind w:left="-108" w:right="-108"/>
              <w:jc w:val="center"/>
              <w:rPr>
                <w:bCs/>
                <w:sz w:val="22"/>
                <w:szCs w:val="22"/>
              </w:rPr>
            </w:pPr>
            <w:r w:rsidRPr="00854495">
              <w:rPr>
                <w:bCs/>
                <w:sz w:val="22"/>
                <w:szCs w:val="22"/>
              </w:rPr>
              <w:t>1,9</w:t>
            </w:r>
          </w:p>
        </w:tc>
        <w:tc>
          <w:tcPr>
            <w:tcW w:w="993" w:type="dxa"/>
            <w:tcBorders>
              <w:left w:val="single" w:sz="8" w:space="0" w:color="auto"/>
            </w:tcBorders>
            <w:vAlign w:val="center"/>
          </w:tcPr>
          <w:p w:rsidR="006F1EE5" w:rsidRPr="00854495" w:rsidRDefault="006F1EE5" w:rsidP="00711679">
            <w:pPr>
              <w:ind w:left="-108" w:right="-108"/>
              <w:jc w:val="center"/>
              <w:rPr>
                <w:bCs/>
                <w:sz w:val="22"/>
                <w:szCs w:val="22"/>
              </w:rPr>
            </w:pPr>
            <w:r>
              <w:rPr>
                <w:bCs/>
                <w:sz w:val="22"/>
                <w:szCs w:val="22"/>
              </w:rPr>
              <w:t>1,4</w:t>
            </w:r>
          </w:p>
        </w:tc>
        <w:tc>
          <w:tcPr>
            <w:tcW w:w="992" w:type="dxa"/>
            <w:vAlign w:val="center"/>
          </w:tcPr>
          <w:p w:rsidR="006F1EE5" w:rsidRPr="00854495" w:rsidRDefault="006F1EE5" w:rsidP="00711679">
            <w:pPr>
              <w:jc w:val="center"/>
              <w:rPr>
                <w:bCs/>
                <w:sz w:val="22"/>
                <w:szCs w:val="22"/>
              </w:rPr>
            </w:pPr>
            <w:r>
              <w:rPr>
                <w:bCs/>
                <w:sz w:val="22"/>
                <w:szCs w:val="22"/>
              </w:rPr>
              <w:t>3,1</w:t>
            </w:r>
          </w:p>
        </w:tc>
        <w:tc>
          <w:tcPr>
            <w:tcW w:w="992" w:type="dxa"/>
            <w:vAlign w:val="center"/>
          </w:tcPr>
          <w:p w:rsidR="006F1EE5" w:rsidRPr="00854495" w:rsidRDefault="006F1EE5" w:rsidP="00711679">
            <w:pPr>
              <w:jc w:val="center"/>
              <w:rPr>
                <w:bCs/>
                <w:sz w:val="22"/>
                <w:szCs w:val="22"/>
              </w:rPr>
            </w:pPr>
            <w:r>
              <w:rPr>
                <w:bCs/>
                <w:sz w:val="22"/>
                <w:szCs w:val="22"/>
              </w:rPr>
              <w:t>10,1</w:t>
            </w:r>
          </w:p>
        </w:tc>
        <w:tc>
          <w:tcPr>
            <w:tcW w:w="1559" w:type="dxa"/>
          </w:tcPr>
          <w:p w:rsidR="006F1EE5" w:rsidRDefault="006F1EE5" w:rsidP="00711679">
            <w:pPr>
              <w:jc w:val="center"/>
              <w:rPr>
                <w:bCs/>
                <w:sz w:val="22"/>
                <w:szCs w:val="22"/>
              </w:rPr>
            </w:pPr>
            <w:r>
              <w:rPr>
                <w:bCs/>
                <w:sz w:val="22"/>
                <w:szCs w:val="22"/>
              </w:rPr>
              <w:t>11,7</w:t>
            </w:r>
          </w:p>
        </w:tc>
      </w:tr>
      <w:tr w:rsidR="006F1EE5" w:rsidRPr="00DC5E8E" w:rsidTr="000A500A">
        <w:trPr>
          <w:trHeight w:val="136"/>
        </w:trPr>
        <w:tc>
          <w:tcPr>
            <w:tcW w:w="3794" w:type="dxa"/>
            <w:vAlign w:val="center"/>
          </w:tcPr>
          <w:p w:rsidR="006F1EE5" w:rsidRPr="00854495" w:rsidRDefault="006F1EE5" w:rsidP="00711679">
            <w:pPr>
              <w:jc w:val="center"/>
              <w:rPr>
                <w:b/>
                <w:bCs/>
                <w:sz w:val="22"/>
                <w:szCs w:val="22"/>
              </w:rPr>
            </w:pPr>
            <w:r w:rsidRPr="00854495">
              <w:rPr>
                <w:b/>
                <w:bCs/>
                <w:sz w:val="22"/>
                <w:szCs w:val="22"/>
              </w:rPr>
              <w:t>от 2 до 5 лет</w:t>
            </w:r>
          </w:p>
        </w:tc>
        <w:tc>
          <w:tcPr>
            <w:tcW w:w="1134" w:type="dxa"/>
            <w:tcBorders>
              <w:right w:val="single" w:sz="8" w:space="0" w:color="auto"/>
            </w:tcBorders>
            <w:vAlign w:val="center"/>
          </w:tcPr>
          <w:p w:rsidR="006F1EE5" w:rsidRPr="00854495" w:rsidRDefault="006F1EE5" w:rsidP="00711679">
            <w:pPr>
              <w:ind w:left="-108" w:right="-108"/>
              <w:jc w:val="center"/>
              <w:rPr>
                <w:bCs/>
                <w:sz w:val="22"/>
                <w:szCs w:val="22"/>
              </w:rPr>
            </w:pPr>
            <w:r w:rsidRPr="00854495">
              <w:rPr>
                <w:bCs/>
                <w:sz w:val="22"/>
                <w:szCs w:val="22"/>
              </w:rPr>
              <w:t>12,3</w:t>
            </w:r>
          </w:p>
        </w:tc>
        <w:tc>
          <w:tcPr>
            <w:tcW w:w="993" w:type="dxa"/>
            <w:tcBorders>
              <w:left w:val="single" w:sz="8" w:space="0" w:color="auto"/>
            </w:tcBorders>
            <w:vAlign w:val="center"/>
          </w:tcPr>
          <w:p w:rsidR="006F1EE5" w:rsidRPr="00854495" w:rsidRDefault="006F1EE5" w:rsidP="00711679">
            <w:pPr>
              <w:ind w:left="-108" w:right="-108"/>
              <w:jc w:val="center"/>
              <w:rPr>
                <w:bCs/>
                <w:sz w:val="22"/>
                <w:szCs w:val="22"/>
              </w:rPr>
            </w:pPr>
            <w:r>
              <w:rPr>
                <w:bCs/>
                <w:sz w:val="22"/>
                <w:szCs w:val="22"/>
              </w:rPr>
              <w:t>12,9</w:t>
            </w:r>
          </w:p>
        </w:tc>
        <w:tc>
          <w:tcPr>
            <w:tcW w:w="992" w:type="dxa"/>
            <w:vAlign w:val="center"/>
          </w:tcPr>
          <w:p w:rsidR="006F1EE5" w:rsidRPr="00854495" w:rsidRDefault="006F1EE5" w:rsidP="00711679">
            <w:pPr>
              <w:jc w:val="center"/>
              <w:rPr>
                <w:bCs/>
                <w:sz w:val="22"/>
                <w:szCs w:val="22"/>
              </w:rPr>
            </w:pPr>
            <w:r>
              <w:rPr>
                <w:bCs/>
                <w:sz w:val="22"/>
                <w:szCs w:val="22"/>
              </w:rPr>
              <w:t>11,7</w:t>
            </w:r>
          </w:p>
        </w:tc>
        <w:tc>
          <w:tcPr>
            <w:tcW w:w="992" w:type="dxa"/>
            <w:vAlign w:val="center"/>
          </w:tcPr>
          <w:p w:rsidR="006F1EE5" w:rsidRPr="00854495" w:rsidRDefault="006F1EE5" w:rsidP="00711679">
            <w:pPr>
              <w:jc w:val="center"/>
              <w:rPr>
                <w:bCs/>
                <w:sz w:val="22"/>
                <w:szCs w:val="22"/>
              </w:rPr>
            </w:pPr>
            <w:r>
              <w:rPr>
                <w:bCs/>
                <w:sz w:val="22"/>
                <w:szCs w:val="22"/>
              </w:rPr>
              <w:t>8,1</w:t>
            </w:r>
          </w:p>
        </w:tc>
        <w:tc>
          <w:tcPr>
            <w:tcW w:w="1559" w:type="dxa"/>
          </w:tcPr>
          <w:p w:rsidR="006F1EE5" w:rsidRDefault="006F1EE5" w:rsidP="00711679">
            <w:pPr>
              <w:jc w:val="center"/>
              <w:rPr>
                <w:bCs/>
                <w:sz w:val="22"/>
                <w:szCs w:val="22"/>
              </w:rPr>
            </w:pPr>
            <w:r>
              <w:rPr>
                <w:bCs/>
                <w:sz w:val="22"/>
                <w:szCs w:val="22"/>
              </w:rPr>
              <w:t>4,9</w:t>
            </w:r>
          </w:p>
        </w:tc>
      </w:tr>
      <w:tr w:rsidR="006F1EE5" w:rsidRPr="00DC5E8E" w:rsidTr="000A500A">
        <w:trPr>
          <w:trHeight w:val="237"/>
        </w:trPr>
        <w:tc>
          <w:tcPr>
            <w:tcW w:w="3794" w:type="dxa"/>
            <w:vAlign w:val="center"/>
          </w:tcPr>
          <w:p w:rsidR="006F1EE5" w:rsidRPr="00854495" w:rsidRDefault="006F1EE5" w:rsidP="00711679">
            <w:pPr>
              <w:jc w:val="center"/>
              <w:rPr>
                <w:b/>
                <w:bCs/>
                <w:sz w:val="22"/>
                <w:szCs w:val="22"/>
              </w:rPr>
            </w:pPr>
            <w:r w:rsidRPr="00854495">
              <w:rPr>
                <w:b/>
                <w:bCs/>
                <w:sz w:val="22"/>
                <w:szCs w:val="22"/>
              </w:rPr>
              <w:t>от 5 до 10 лет</w:t>
            </w:r>
          </w:p>
        </w:tc>
        <w:tc>
          <w:tcPr>
            <w:tcW w:w="1134" w:type="dxa"/>
            <w:tcBorders>
              <w:right w:val="single" w:sz="8" w:space="0" w:color="auto"/>
            </w:tcBorders>
            <w:vAlign w:val="center"/>
          </w:tcPr>
          <w:p w:rsidR="006F1EE5" w:rsidRPr="00854495" w:rsidRDefault="006F1EE5" w:rsidP="00711679">
            <w:pPr>
              <w:ind w:left="-108" w:right="-108"/>
              <w:jc w:val="center"/>
              <w:rPr>
                <w:bCs/>
                <w:sz w:val="22"/>
                <w:szCs w:val="22"/>
              </w:rPr>
            </w:pPr>
            <w:r w:rsidRPr="00854495">
              <w:rPr>
                <w:bCs/>
                <w:sz w:val="22"/>
                <w:szCs w:val="22"/>
              </w:rPr>
              <w:t>12,9</w:t>
            </w:r>
          </w:p>
        </w:tc>
        <w:tc>
          <w:tcPr>
            <w:tcW w:w="993" w:type="dxa"/>
            <w:tcBorders>
              <w:left w:val="single" w:sz="8" w:space="0" w:color="auto"/>
            </w:tcBorders>
            <w:vAlign w:val="center"/>
          </w:tcPr>
          <w:p w:rsidR="006F1EE5" w:rsidRPr="00854495" w:rsidRDefault="006F1EE5" w:rsidP="00711679">
            <w:pPr>
              <w:ind w:left="-108" w:right="-108"/>
              <w:jc w:val="center"/>
              <w:rPr>
                <w:bCs/>
                <w:sz w:val="22"/>
                <w:szCs w:val="22"/>
              </w:rPr>
            </w:pPr>
            <w:r>
              <w:rPr>
                <w:bCs/>
                <w:sz w:val="22"/>
                <w:szCs w:val="22"/>
              </w:rPr>
              <w:t>12,9</w:t>
            </w:r>
          </w:p>
        </w:tc>
        <w:tc>
          <w:tcPr>
            <w:tcW w:w="992" w:type="dxa"/>
            <w:vAlign w:val="center"/>
          </w:tcPr>
          <w:p w:rsidR="006F1EE5" w:rsidRPr="00854495" w:rsidRDefault="006F1EE5" w:rsidP="00711679">
            <w:pPr>
              <w:jc w:val="center"/>
              <w:rPr>
                <w:bCs/>
                <w:sz w:val="22"/>
                <w:szCs w:val="22"/>
              </w:rPr>
            </w:pPr>
            <w:r>
              <w:rPr>
                <w:bCs/>
                <w:sz w:val="22"/>
                <w:szCs w:val="22"/>
              </w:rPr>
              <w:t>16</w:t>
            </w:r>
          </w:p>
        </w:tc>
        <w:tc>
          <w:tcPr>
            <w:tcW w:w="992" w:type="dxa"/>
            <w:vAlign w:val="center"/>
          </w:tcPr>
          <w:p w:rsidR="006F1EE5" w:rsidRPr="00854495" w:rsidRDefault="006F1EE5" w:rsidP="00711679">
            <w:pPr>
              <w:jc w:val="center"/>
              <w:rPr>
                <w:bCs/>
                <w:sz w:val="22"/>
                <w:szCs w:val="22"/>
              </w:rPr>
            </w:pPr>
            <w:r>
              <w:rPr>
                <w:bCs/>
                <w:sz w:val="22"/>
                <w:szCs w:val="22"/>
              </w:rPr>
              <w:t>19,5</w:t>
            </w:r>
          </w:p>
        </w:tc>
        <w:tc>
          <w:tcPr>
            <w:tcW w:w="1559" w:type="dxa"/>
          </w:tcPr>
          <w:p w:rsidR="006F1EE5" w:rsidRDefault="006F1EE5" w:rsidP="00711679">
            <w:pPr>
              <w:jc w:val="center"/>
              <w:rPr>
                <w:bCs/>
                <w:sz w:val="22"/>
                <w:szCs w:val="22"/>
              </w:rPr>
            </w:pPr>
            <w:r>
              <w:rPr>
                <w:bCs/>
                <w:sz w:val="22"/>
                <w:szCs w:val="22"/>
              </w:rPr>
              <w:t>21,6</w:t>
            </w:r>
          </w:p>
        </w:tc>
      </w:tr>
      <w:tr w:rsidR="006F1EE5" w:rsidRPr="00DC5E8E" w:rsidTr="000A500A">
        <w:trPr>
          <w:trHeight w:val="145"/>
        </w:trPr>
        <w:tc>
          <w:tcPr>
            <w:tcW w:w="3794" w:type="dxa"/>
            <w:vAlign w:val="center"/>
          </w:tcPr>
          <w:p w:rsidR="006F1EE5" w:rsidRPr="00854495" w:rsidRDefault="006F1EE5" w:rsidP="00711679">
            <w:pPr>
              <w:jc w:val="center"/>
              <w:rPr>
                <w:b/>
                <w:bCs/>
                <w:sz w:val="22"/>
                <w:szCs w:val="22"/>
              </w:rPr>
            </w:pPr>
            <w:r w:rsidRPr="00854495">
              <w:rPr>
                <w:b/>
                <w:bCs/>
                <w:sz w:val="22"/>
                <w:szCs w:val="22"/>
              </w:rPr>
              <w:t>от 10 до 20 лет</w:t>
            </w:r>
          </w:p>
        </w:tc>
        <w:tc>
          <w:tcPr>
            <w:tcW w:w="1134" w:type="dxa"/>
            <w:tcBorders>
              <w:right w:val="single" w:sz="8" w:space="0" w:color="auto"/>
            </w:tcBorders>
            <w:vAlign w:val="center"/>
          </w:tcPr>
          <w:p w:rsidR="006F1EE5" w:rsidRPr="00854495" w:rsidRDefault="006F1EE5" w:rsidP="00711679">
            <w:pPr>
              <w:ind w:left="-108" w:right="-108"/>
              <w:jc w:val="center"/>
              <w:rPr>
                <w:bCs/>
                <w:sz w:val="22"/>
                <w:szCs w:val="22"/>
              </w:rPr>
            </w:pPr>
            <w:r w:rsidRPr="00854495">
              <w:rPr>
                <w:bCs/>
                <w:sz w:val="22"/>
                <w:szCs w:val="22"/>
              </w:rPr>
              <w:t>21,3</w:t>
            </w:r>
          </w:p>
        </w:tc>
        <w:tc>
          <w:tcPr>
            <w:tcW w:w="993" w:type="dxa"/>
            <w:tcBorders>
              <w:left w:val="single" w:sz="8" w:space="0" w:color="auto"/>
            </w:tcBorders>
            <w:vAlign w:val="center"/>
          </w:tcPr>
          <w:p w:rsidR="006F1EE5" w:rsidRPr="00854495" w:rsidRDefault="006F1EE5" w:rsidP="00711679">
            <w:pPr>
              <w:ind w:left="-108" w:right="-108"/>
              <w:jc w:val="center"/>
              <w:rPr>
                <w:bCs/>
                <w:sz w:val="22"/>
                <w:szCs w:val="22"/>
              </w:rPr>
            </w:pPr>
            <w:r>
              <w:rPr>
                <w:bCs/>
                <w:sz w:val="22"/>
                <w:szCs w:val="22"/>
              </w:rPr>
              <w:t>18,4</w:t>
            </w:r>
          </w:p>
        </w:tc>
        <w:tc>
          <w:tcPr>
            <w:tcW w:w="992" w:type="dxa"/>
            <w:vAlign w:val="center"/>
          </w:tcPr>
          <w:p w:rsidR="006F1EE5" w:rsidRPr="00854495" w:rsidRDefault="006F1EE5" w:rsidP="00711679">
            <w:pPr>
              <w:jc w:val="center"/>
              <w:rPr>
                <w:bCs/>
                <w:sz w:val="22"/>
                <w:szCs w:val="22"/>
              </w:rPr>
            </w:pPr>
            <w:r>
              <w:rPr>
                <w:bCs/>
                <w:sz w:val="22"/>
                <w:szCs w:val="22"/>
              </w:rPr>
              <w:t>16,7</w:t>
            </w:r>
          </w:p>
        </w:tc>
        <w:tc>
          <w:tcPr>
            <w:tcW w:w="992" w:type="dxa"/>
            <w:vAlign w:val="center"/>
          </w:tcPr>
          <w:p w:rsidR="006F1EE5" w:rsidRPr="00854495" w:rsidRDefault="006F1EE5" w:rsidP="00711679">
            <w:pPr>
              <w:jc w:val="center"/>
              <w:rPr>
                <w:bCs/>
                <w:sz w:val="22"/>
                <w:szCs w:val="22"/>
              </w:rPr>
            </w:pPr>
            <w:r>
              <w:rPr>
                <w:bCs/>
                <w:sz w:val="22"/>
                <w:szCs w:val="22"/>
              </w:rPr>
              <w:t>22,8</w:t>
            </w:r>
          </w:p>
        </w:tc>
        <w:tc>
          <w:tcPr>
            <w:tcW w:w="1559" w:type="dxa"/>
          </w:tcPr>
          <w:p w:rsidR="006F1EE5" w:rsidRDefault="006F1EE5" w:rsidP="00711679">
            <w:pPr>
              <w:jc w:val="center"/>
              <w:rPr>
                <w:bCs/>
                <w:sz w:val="22"/>
                <w:szCs w:val="22"/>
              </w:rPr>
            </w:pPr>
            <w:r>
              <w:rPr>
                <w:bCs/>
                <w:sz w:val="22"/>
                <w:szCs w:val="22"/>
              </w:rPr>
              <w:t>23,5</w:t>
            </w:r>
          </w:p>
        </w:tc>
      </w:tr>
      <w:tr w:rsidR="006F1EE5" w:rsidRPr="00DC5E8E" w:rsidTr="000A500A">
        <w:trPr>
          <w:trHeight w:val="245"/>
        </w:trPr>
        <w:tc>
          <w:tcPr>
            <w:tcW w:w="3794" w:type="dxa"/>
            <w:vAlign w:val="center"/>
          </w:tcPr>
          <w:p w:rsidR="006F1EE5" w:rsidRPr="00854495" w:rsidRDefault="006F1EE5" w:rsidP="00711679">
            <w:pPr>
              <w:jc w:val="center"/>
              <w:rPr>
                <w:b/>
                <w:bCs/>
                <w:sz w:val="22"/>
                <w:szCs w:val="22"/>
              </w:rPr>
            </w:pPr>
            <w:r w:rsidRPr="00854495">
              <w:rPr>
                <w:b/>
                <w:bCs/>
                <w:sz w:val="22"/>
                <w:szCs w:val="22"/>
              </w:rPr>
              <w:t>20 лет и больше</w:t>
            </w:r>
          </w:p>
        </w:tc>
        <w:tc>
          <w:tcPr>
            <w:tcW w:w="1134" w:type="dxa"/>
            <w:tcBorders>
              <w:right w:val="single" w:sz="8" w:space="0" w:color="auto"/>
            </w:tcBorders>
            <w:vAlign w:val="center"/>
          </w:tcPr>
          <w:p w:rsidR="006F1EE5" w:rsidRPr="00854495" w:rsidRDefault="006F1EE5" w:rsidP="00711679">
            <w:pPr>
              <w:ind w:left="-108" w:right="-108"/>
              <w:jc w:val="center"/>
              <w:rPr>
                <w:bCs/>
                <w:sz w:val="22"/>
                <w:szCs w:val="22"/>
              </w:rPr>
            </w:pPr>
            <w:r w:rsidRPr="00854495">
              <w:rPr>
                <w:bCs/>
                <w:sz w:val="22"/>
                <w:szCs w:val="22"/>
              </w:rPr>
              <w:t>51,6</w:t>
            </w:r>
          </w:p>
        </w:tc>
        <w:tc>
          <w:tcPr>
            <w:tcW w:w="993" w:type="dxa"/>
            <w:tcBorders>
              <w:left w:val="single" w:sz="8" w:space="0" w:color="auto"/>
            </w:tcBorders>
            <w:vAlign w:val="center"/>
          </w:tcPr>
          <w:p w:rsidR="006F1EE5" w:rsidRPr="00854495" w:rsidRDefault="006F1EE5" w:rsidP="00711679">
            <w:pPr>
              <w:ind w:left="-108" w:right="-108"/>
              <w:jc w:val="center"/>
              <w:rPr>
                <w:bCs/>
                <w:sz w:val="22"/>
                <w:szCs w:val="22"/>
              </w:rPr>
            </w:pPr>
            <w:r>
              <w:rPr>
                <w:bCs/>
                <w:sz w:val="22"/>
                <w:szCs w:val="22"/>
              </w:rPr>
              <w:t>54,4</w:t>
            </w:r>
          </w:p>
        </w:tc>
        <w:tc>
          <w:tcPr>
            <w:tcW w:w="992" w:type="dxa"/>
            <w:vAlign w:val="center"/>
          </w:tcPr>
          <w:p w:rsidR="006F1EE5" w:rsidRPr="00854495" w:rsidRDefault="006F1EE5" w:rsidP="00711679">
            <w:pPr>
              <w:jc w:val="center"/>
              <w:rPr>
                <w:bCs/>
                <w:sz w:val="22"/>
                <w:szCs w:val="22"/>
              </w:rPr>
            </w:pPr>
            <w:r>
              <w:rPr>
                <w:bCs/>
                <w:sz w:val="22"/>
                <w:szCs w:val="22"/>
              </w:rPr>
              <w:t>52,5</w:t>
            </w:r>
          </w:p>
        </w:tc>
        <w:tc>
          <w:tcPr>
            <w:tcW w:w="992" w:type="dxa"/>
            <w:vAlign w:val="center"/>
          </w:tcPr>
          <w:p w:rsidR="006F1EE5" w:rsidRPr="00854495" w:rsidRDefault="006F1EE5" w:rsidP="00711679">
            <w:pPr>
              <w:jc w:val="center"/>
              <w:rPr>
                <w:bCs/>
                <w:sz w:val="22"/>
                <w:szCs w:val="22"/>
              </w:rPr>
            </w:pPr>
            <w:r>
              <w:rPr>
                <w:bCs/>
                <w:sz w:val="22"/>
                <w:szCs w:val="22"/>
              </w:rPr>
              <w:t>39,6</w:t>
            </w:r>
          </w:p>
        </w:tc>
        <w:tc>
          <w:tcPr>
            <w:tcW w:w="1559" w:type="dxa"/>
          </w:tcPr>
          <w:p w:rsidR="006F1EE5" w:rsidRDefault="006F1EE5" w:rsidP="00711679">
            <w:pPr>
              <w:jc w:val="center"/>
              <w:rPr>
                <w:bCs/>
                <w:sz w:val="22"/>
                <w:szCs w:val="22"/>
              </w:rPr>
            </w:pPr>
            <w:r>
              <w:rPr>
                <w:bCs/>
                <w:sz w:val="22"/>
                <w:szCs w:val="22"/>
              </w:rPr>
              <w:t>38,3</w:t>
            </w:r>
          </w:p>
        </w:tc>
      </w:tr>
    </w:tbl>
    <w:p w:rsidR="00A617A6" w:rsidRDefault="00A617A6" w:rsidP="00A617A6">
      <w:pPr>
        <w:ind w:firstLine="709"/>
        <w:jc w:val="both"/>
        <w:rPr>
          <w:sz w:val="28"/>
          <w:szCs w:val="28"/>
        </w:rPr>
      </w:pPr>
      <w:r w:rsidRPr="00C07BF8">
        <w:rPr>
          <w:sz w:val="28"/>
          <w:szCs w:val="28"/>
        </w:rPr>
        <w:t xml:space="preserve">Информация о </w:t>
      </w:r>
      <w:proofErr w:type="spellStart"/>
      <w:r w:rsidRPr="00C07BF8">
        <w:rPr>
          <w:sz w:val="28"/>
          <w:szCs w:val="28"/>
        </w:rPr>
        <w:t>стажевой</w:t>
      </w:r>
      <w:proofErr w:type="spellEnd"/>
      <w:r w:rsidRPr="00C07BF8">
        <w:rPr>
          <w:sz w:val="28"/>
          <w:szCs w:val="28"/>
        </w:rPr>
        <w:t xml:space="preserve"> структуре в разрезе организаций, реализующих дополнительные общеразвивающие программы, представлена в таблице №</w:t>
      </w:r>
      <w:r>
        <w:rPr>
          <w:sz w:val="28"/>
          <w:szCs w:val="28"/>
        </w:rPr>
        <w:t xml:space="preserve"> </w:t>
      </w:r>
      <w:r w:rsidR="00886FE1">
        <w:rPr>
          <w:sz w:val="28"/>
          <w:szCs w:val="28"/>
        </w:rPr>
        <w:t>33</w:t>
      </w:r>
      <w:r w:rsidRPr="00C07BF8">
        <w:rPr>
          <w:sz w:val="28"/>
          <w:szCs w:val="28"/>
        </w:rPr>
        <w:t xml:space="preserve">.   </w:t>
      </w:r>
    </w:p>
    <w:p w:rsidR="00A617A6" w:rsidRPr="00C07BF8" w:rsidRDefault="00A617A6" w:rsidP="00A617A6">
      <w:pPr>
        <w:autoSpaceDE w:val="0"/>
        <w:autoSpaceDN w:val="0"/>
        <w:adjustRightInd w:val="0"/>
        <w:jc w:val="right"/>
        <w:rPr>
          <w:sz w:val="28"/>
          <w:szCs w:val="28"/>
        </w:rPr>
      </w:pPr>
      <w:r w:rsidRPr="00C07BF8">
        <w:rPr>
          <w:sz w:val="28"/>
          <w:szCs w:val="28"/>
        </w:rPr>
        <w:t xml:space="preserve"> </w:t>
      </w:r>
      <w:r w:rsidRPr="001C3A40">
        <w:rPr>
          <w:rFonts w:eastAsiaTheme="minorHAnsi"/>
          <w:lang w:eastAsia="en-US"/>
        </w:rPr>
        <w:t>Таблица №</w:t>
      </w:r>
      <w:r>
        <w:rPr>
          <w:rFonts w:eastAsiaTheme="minorHAnsi"/>
          <w:lang w:eastAsia="en-US"/>
        </w:rPr>
        <w:t xml:space="preserve"> </w:t>
      </w:r>
      <w:r w:rsidR="00886FE1">
        <w:rPr>
          <w:rFonts w:eastAsiaTheme="minorHAnsi"/>
          <w:lang w:eastAsia="en-US"/>
        </w:rPr>
        <w:t>33</w:t>
      </w:r>
      <w:r w:rsidRPr="00C07BF8">
        <w:rPr>
          <w:sz w:val="28"/>
          <w:szCs w:val="28"/>
        </w:rPr>
        <w:t xml:space="preserve">                                                                                                                                                             </w:t>
      </w:r>
    </w:p>
    <w:p w:rsidR="00A617A6" w:rsidRPr="000C4918" w:rsidRDefault="00A617A6" w:rsidP="00A617A6">
      <w:pPr>
        <w:jc w:val="center"/>
        <w:rPr>
          <w:b/>
        </w:rPr>
      </w:pPr>
      <w:proofErr w:type="spellStart"/>
      <w:proofErr w:type="gramStart"/>
      <w:r w:rsidRPr="008B0A01">
        <w:rPr>
          <w:b/>
        </w:rPr>
        <w:t>Стажевая</w:t>
      </w:r>
      <w:proofErr w:type="spellEnd"/>
      <w:r w:rsidRPr="008B0A01">
        <w:rPr>
          <w:b/>
        </w:rPr>
        <w:t xml:space="preserve"> структура </w:t>
      </w:r>
      <w:r w:rsidRPr="000C4918">
        <w:rPr>
          <w:b/>
        </w:rPr>
        <w:t xml:space="preserve">педагогических работников в разрезе </w:t>
      </w:r>
      <w:r w:rsidRPr="000C4918">
        <w:rPr>
          <w:b/>
          <w:lang w:eastAsia="en-US"/>
        </w:rPr>
        <w:t xml:space="preserve">организаций, </w:t>
      </w:r>
      <w:r w:rsidRPr="000C4918">
        <w:rPr>
          <w:b/>
          <w:spacing w:val="-4"/>
        </w:rPr>
        <w:t>реализующих дополнительные общеразвивающие программы</w:t>
      </w:r>
      <w:proofErr w:type="gramEnd"/>
      <w:r w:rsidRPr="000C4918">
        <w:rPr>
          <w:b/>
        </w:rPr>
        <w:t xml:space="preserv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720"/>
        <w:gridCol w:w="640"/>
        <w:gridCol w:w="780"/>
        <w:gridCol w:w="768"/>
        <w:gridCol w:w="780"/>
        <w:gridCol w:w="702"/>
        <w:gridCol w:w="972"/>
        <w:gridCol w:w="726"/>
        <w:gridCol w:w="858"/>
        <w:gridCol w:w="850"/>
      </w:tblGrid>
      <w:tr w:rsidR="00A617A6" w:rsidTr="00DB30DF">
        <w:trPr>
          <w:trHeight w:val="222"/>
        </w:trPr>
        <w:tc>
          <w:tcPr>
            <w:tcW w:w="1843" w:type="dxa"/>
            <w:vAlign w:val="center"/>
          </w:tcPr>
          <w:p w:rsidR="00A617A6" w:rsidRPr="00F95A47" w:rsidRDefault="00A617A6" w:rsidP="00711679">
            <w:pPr>
              <w:ind w:left="-129" w:right="-121"/>
              <w:jc w:val="center"/>
              <w:rPr>
                <w:sz w:val="20"/>
              </w:rPr>
            </w:pPr>
          </w:p>
        </w:tc>
        <w:tc>
          <w:tcPr>
            <w:tcW w:w="7796" w:type="dxa"/>
            <w:gridSpan w:val="10"/>
            <w:vAlign w:val="center"/>
          </w:tcPr>
          <w:p w:rsidR="00A617A6" w:rsidRPr="00F95A47" w:rsidRDefault="00A617A6" w:rsidP="00711679">
            <w:pPr>
              <w:ind w:left="-129" w:right="-121"/>
              <w:jc w:val="center"/>
              <w:rPr>
                <w:b/>
                <w:sz w:val="20"/>
              </w:rPr>
            </w:pPr>
            <w:r w:rsidRPr="00F95A47">
              <w:rPr>
                <w:b/>
                <w:bCs/>
              </w:rPr>
              <w:t>Доля педагогов, имеющих стаж</w:t>
            </w:r>
            <w:proofErr w:type="gramStart"/>
            <w:r w:rsidRPr="00F95A47">
              <w:rPr>
                <w:b/>
                <w:bCs/>
              </w:rPr>
              <w:t xml:space="preserve">  (</w:t>
            </w:r>
            <w:r w:rsidRPr="00F95A47">
              <w:rPr>
                <w:b/>
              </w:rPr>
              <w:t>%)</w:t>
            </w:r>
            <w:proofErr w:type="gramEnd"/>
          </w:p>
        </w:tc>
      </w:tr>
      <w:tr w:rsidR="00A617A6" w:rsidTr="00DB30DF">
        <w:trPr>
          <w:trHeight w:val="255"/>
        </w:trPr>
        <w:tc>
          <w:tcPr>
            <w:tcW w:w="1843" w:type="dxa"/>
            <w:vMerge w:val="restart"/>
            <w:vAlign w:val="center"/>
          </w:tcPr>
          <w:p w:rsidR="00A617A6" w:rsidRPr="00F95A47" w:rsidRDefault="00A617A6" w:rsidP="00711679">
            <w:pPr>
              <w:ind w:left="-129" w:right="-121"/>
              <w:jc w:val="center"/>
            </w:pPr>
            <w:r w:rsidRPr="00F95A47">
              <w:t>УДО</w:t>
            </w:r>
          </w:p>
        </w:tc>
        <w:tc>
          <w:tcPr>
            <w:tcW w:w="1360" w:type="dxa"/>
            <w:gridSpan w:val="2"/>
            <w:vAlign w:val="center"/>
          </w:tcPr>
          <w:p w:rsidR="00A617A6" w:rsidRPr="00F95A47" w:rsidRDefault="00A617A6" w:rsidP="00711679">
            <w:pPr>
              <w:ind w:left="-129" w:right="-121"/>
              <w:jc w:val="center"/>
              <w:rPr>
                <w:sz w:val="20"/>
              </w:rPr>
            </w:pPr>
            <w:r w:rsidRPr="00F95A47">
              <w:rPr>
                <w:b/>
                <w:bCs/>
                <w:sz w:val="22"/>
                <w:szCs w:val="22"/>
              </w:rPr>
              <w:t>до 2 лет</w:t>
            </w:r>
          </w:p>
        </w:tc>
        <w:tc>
          <w:tcPr>
            <w:tcW w:w="1548" w:type="dxa"/>
            <w:gridSpan w:val="2"/>
            <w:vAlign w:val="center"/>
          </w:tcPr>
          <w:p w:rsidR="00A617A6" w:rsidRPr="00F95A47" w:rsidRDefault="00A617A6" w:rsidP="00711679">
            <w:pPr>
              <w:ind w:left="-129" w:right="-121"/>
              <w:jc w:val="center"/>
              <w:rPr>
                <w:sz w:val="20"/>
              </w:rPr>
            </w:pPr>
            <w:r w:rsidRPr="00F95A47">
              <w:rPr>
                <w:b/>
                <w:bCs/>
                <w:sz w:val="22"/>
                <w:szCs w:val="22"/>
              </w:rPr>
              <w:t>от 2 до 5 лет</w:t>
            </w:r>
          </w:p>
        </w:tc>
        <w:tc>
          <w:tcPr>
            <w:tcW w:w="1482" w:type="dxa"/>
            <w:gridSpan w:val="2"/>
            <w:tcBorders>
              <w:right w:val="single" w:sz="8" w:space="0" w:color="auto"/>
            </w:tcBorders>
            <w:vAlign w:val="center"/>
          </w:tcPr>
          <w:p w:rsidR="00A617A6" w:rsidRPr="00F95A47" w:rsidRDefault="00A617A6" w:rsidP="00711679">
            <w:pPr>
              <w:ind w:left="-129" w:right="-121"/>
              <w:jc w:val="center"/>
              <w:rPr>
                <w:sz w:val="20"/>
              </w:rPr>
            </w:pPr>
            <w:r w:rsidRPr="00F95A47">
              <w:rPr>
                <w:b/>
                <w:bCs/>
                <w:sz w:val="22"/>
                <w:szCs w:val="22"/>
              </w:rPr>
              <w:t>от 5 до 10 лет</w:t>
            </w:r>
          </w:p>
        </w:tc>
        <w:tc>
          <w:tcPr>
            <w:tcW w:w="1698" w:type="dxa"/>
            <w:gridSpan w:val="2"/>
            <w:tcBorders>
              <w:left w:val="single" w:sz="8" w:space="0" w:color="auto"/>
            </w:tcBorders>
            <w:vAlign w:val="center"/>
          </w:tcPr>
          <w:p w:rsidR="00A617A6" w:rsidRPr="00F95A47" w:rsidRDefault="00A617A6" w:rsidP="00711679">
            <w:pPr>
              <w:ind w:left="-129" w:right="-121"/>
              <w:jc w:val="center"/>
              <w:rPr>
                <w:sz w:val="20"/>
              </w:rPr>
            </w:pPr>
            <w:r w:rsidRPr="00F95A47">
              <w:rPr>
                <w:b/>
                <w:bCs/>
                <w:sz w:val="22"/>
                <w:szCs w:val="22"/>
              </w:rPr>
              <w:t>от 10 до 20 лет</w:t>
            </w:r>
          </w:p>
        </w:tc>
        <w:tc>
          <w:tcPr>
            <w:tcW w:w="1708" w:type="dxa"/>
            <w:gridSpan w:val="2"/>
            <w:tcBorders>
              <w:left w:val="single" w:sz="8" w:space="0" w:color="auto"/>
            </w:tcBorders>
            <w:vAlign w:val="center"/>
          </w:tcPr>
          <w:p w:rsidR="00A617A6" w:rsidRPr="00F95A47" w:rsidRDefault="00A617A6" w:rsidP="00711679">
            <w:pPr>
              <w:ind w:left="-129" w:right="-121"/>
              <w:jc w:val="center"/>
              <w:rPr>
                <w:sz w:val="20"/>
              </w:rPr>
            </w:pPr>
            <w:r w:rsidRPr="00F95A47">
              <w:rPr>
                <w:b/>
                <w:bCs/>
                <w:sz w:val="22"/>
                <w:szCs w:val="22"/>
              </w:rPr>
              <w:t>20 лет и больше</w:t>
            </w:r>
          </w:p>
        </w:tc>
      </w:tr>
      <w:tr w:rsidR="00A617A6" w:rsidTr="00DB30DF">
        <w:trPr>
          <w:trHeight w:val="287"/>
        </w:trPr>
        <w:tc>
          <w:tcPr>
            <w:tcW w:w="1843" w:type="dxa"/>
            <w:vMerge/>
            <w:vAlign w:val="center"/>
          </w:tcPr>
          <w:p w:rsidR="00A617A6" w:rsidRPr="00F95A47" w:rsidRDefault="00A617A6" w:rsidP="00711679">
            <w:pPr>
              <w:ind w:left="-129" w:right="-121"/>
              <w:jc w:val="center"/>
            </w:pPr>
          </w:p>
        </w:tc>
        <w:tc>
          <w:tcPr>
            <w:tcW w:w="720" w:type="dxa"/>
            <w:vAlign w:val="center"/>
          </w:tcPr>
          <w:p w:rsidR="00A617A6" w:rsidRPr="00F95A47" w:rsidRDefault="00A617A6" w:rsidP="00711679">
            <w:pPr>
              <w:ind w:left="-129" w:right="-121"/>
              <w:jc w:val="center"/>
              <w:rPr>
                <w:b/>
                <w:bCs/>
                <w:sz w:val="22"/>
                <w:szCs w:val="22"/>
              </w:rPr>
            </w:pPr>
            <w:r>
              <w:rPr>
                <w:b/>
                <w:bCs/>
                <w:sz w:val="22"/>
                <w:szCs w:val="22"/>
              </w:rPr>
              <w:t>2020 г.</w:t>
            </w:r>
          </w:p>
        </w:tc>
        <w:tc>
          <w:tcPr>
            <w:tcW w:w="640" w:type="dxa"/>
            <w:vAlign w:val="center"/>
          </w:tcPr>
          <w:p w:rsidR="00A617A6" w:rsidRPr="00F95A47" w:rsidRDefault="00A617A6" w:rsidP="00711679">
            <w:pPr>
              <w:ind w:left="-129" w:right="-121"/>
              <w:jc w:val="center"/>
              <w:rPr>
                <w:b/>
                <w:bCs/>
                <w:sz w:val="22"/>
                <w:szCs w:val="22"/>
              </w:rPr>
            </w:pPr>
            <w:r>
              <w:rPr>
                <w:b/>
                <w:bCs/>
                <w:sz w:val="22"/>
                <w:szCs w:val="22"/>
              </w:rPr>
              <w:t>2021 г.</w:t>
            </w:r>
          </w:p>
        </w:tc>
        <w:tc>
          <w:tcPr>
            <w:tcW w:w="780" w:type="dxa"/>
            <w:vAlign w:val="center"/>
          </w:tcPr>
          <w:p w:rsidR="00A617A6" w:rsidRPr="00F95A47" w:rsidRDefault="00A617A6" w:rsidP="00711679">
            <w:pPr>
              <w:ind w:left="-129" w:right="-121"/>
              <w:jc w:val="center"/>
              <w:rPr>
                <w:b/>
                <w:bCs/>
                <w:sz w:val="22"/>
                <w:szCs w:val="22"/>
              </w:rPr>
            </w:pPr>
            <w:r>
              <w:rPr>
                <w:b/>
                <w:bCs/>
                <w:sz w:val="22"/>
                <w:szCs w:val="22"/>
              </w:rPr>
              <w:t>2020 г.</w:t>
            </w:r>
          </w:p>
        </w:tc>
        <w:tc>
          <w:tcPr>
            <w:tcW w:w="768" w:type="dxa"/>
            <w:vAlign w:val="center"/>
          </w:tcPr>
          <w:p w:rsidR="00A617A6" w:rsidRPr="00F95A47" w:rsidRDefault="00A617A6" w:rsidP="00711679">
            <w:pPr>
              <w:ind w:left="-129" w:right="-121"/>
              <w:jc w:val="center"/>
              <w:rPr>
                <w:b/>
                <w:bCs/>
                <w:sz w:val="22"/>
                <w:szCs w:val="22"/>
              </w:rPr>
            </w:pPr>
            <w:r>
              <w:rPr>
                <w:b/>
                <w:bCs/>
                <w:sz w:val="22"/>
                <w:szCs w:val="22"/>
              </w:rPr>
              <w:t>2021 г.</w:t>
            </w:r>
          </w:p>
        </w:tc>
        <w:tc>
          <w:tcPr>
            <w:tcW w:w="780" w:type="dxa"/>
            <w:vAlign w:val="center"/>
          </w:tcPr>
          <w:p w:rsidR="00A617A6" w:rsidRPr="00F95A47" w:rsidRDefault="00A617A6" w:rsidP="00711679">
            <w:pPr>
              <w:ind w:left="-129" w:right="-121"/>
              <w:jc w:val="center"/>
              <w:rPr>
                <w:b/>
                <w:bCs/>
                <w:sz w:val="22"/>
                <w:szCs w:val="22"/>
              </w:rPr>
            </w:pPr>
            <w:r>
              <w:rPr>
                <w:b/>
                <w:bCs/>
                <w:sz w:val="22"/>
                <w:szCs w:val="22"/>
              </w:rPr>
              <w:t>2020 г.</w:t>
            </w:r>
          </w:p>
        </w:tc>
        <w:tc>
          <w:tcPr>
            <w:tcW w:w="702" w:type="dxa"/>
            <w:tcBorders>
              <w:right w:val="single" w:sz="8" w:space="0" w:color="auto"/>
            </w:tcBorders>
            <w:vAlign w:val="center"/>
          </w:tcPr>
          <w:p w:rsidR="00A617A6" w:rsidRPr="00F95A47" w:rsidRDefault="00A617A6" w:rsidP="00711679">
            <w:pPr>
              <w:ind w:left="-129" w:right="-121"/>
              <w:jc w:val="center"/>
              <w:rPr>
                <w:b/>
                <w:bCs/>
                <w:sz w:val="22"/>
                <w:szCs w:val="22"/>
              </w:rPr>
            </w:pPr>
            <w:r>
              <w:rPr>
                <w:b/>
                <w:bCs/>
                <w:sz w:val="22"/>
                <w:szCs w:val="22"/>
              </w:rPr>
              <w:t>2021 г.</w:t>
            </w:r>
          </w:p>
        </w:tc>
        <w:tc>
          <w:tcPr>
            <w:tcW w:w="972" w:type="dxa"/>
            <w:tcBorders>
              <w:left w:val="single" w:sz="8" w:space="0" w:color="auto"/>
            </w:tcBorders>
            <w:vAlign w:val="center"/>
          </w:tcPr>
          <w:p w:rsidR="00A617A6" w:rsidRPr="00F95A47" w:rsidRDefault="00A617A6" w:rsidP="00711679">
            <w:pPr>
              <w:ind w:left="-129" w:right="-121"/>
              <w:jc w:val="center"/>
              <w:rPr>
                <w:b/>
                <w:bCs/>
                <w:sz w:val="22"/>
                <w:szCs w:val="22"/>
              </w:rPr>
            </w:pPr>
            <w:r>
              <w:rPr>
                <w:b/>
                <w:bCs/>
                <w:sz w:val="22"/>
                <w:szCs w:val="22"/>
              </w:rPr>
              <w:t>2020 г.</w:t>
            </w:r>
          </w:p>
        </w:tc>
        <w:tc>
          <w:tcPr>
            <w:tcW w:w="726" w:type="dxa"/>
            <w:vAlign w:val="center"/>
          </w:tcPr>
          <w:p w:rsidR="00A617A6" w:rsidRPr="00F95A47" w:rsidRDefault="00A617A6" w:rsidP="00711679">
            <w:pPr>
              <w:ind w:left="-129" w:right="-121"/>
              <w:jc w:val="center"/>
              <w:rPr>
                <w:b/>
                <w:bCs/>
                <w:sz w:val="22"/>
                <w:szCs w:val="22"/>
              </w:rPr>
            </w:pPr>
            <w:r>
              <w:rPr>
                <w:b/>
                <w:bCs/>
                <w:sz w:val="22"/>
                <w:szCs w:val="22"/>
              </w:rPr>
              <w:t>2021 г.</w:t>
            </w:r>
          </w:p>
        </w:tc>
        <w:tc>
          <w:tcPr>
            <w:tcW w:w="858" w:type="dxa"/>
            <w:tcBorders>
              <w:left w:val="single" w:sz="8" w:space="0" w:color="auto"/>
            </w:tcBorders>
            <w:vAlign w:val="center"/>
          </w:tcPr>
          <w:p w:rsidR="00A617A6" w:rsidRPr="00F95A47" w:rsidRDefault="00A617A6" w:rsidP="00711679">
            <w:pPr>
              <w:ind w:left="-129" w:right="-121"/>
              <w:jc w:val="center"/>
              <w:rPr>
                <w:b/>
                <w:bCs/>
                <w:sz w:val="22"/>
                <w:szCs w:val="22"/>
              </w:rPr>
            </w:pPr>
            <w:r>
              <w:rPr>
                <w:b/>
                <w:bCs/>
                <w:sz w:val="22"/>
                <w:szCs w:val="22"/>
              </w:rPr>
              <w:t>2020 г.</w:t>
            </w:r>
          </w:p>
        </w:tc>
        <w:tc>
          <w:tcPr>
            <w:tcW w:w="850" w:type="dxa"/>
            <w:vAlign w:val="center"/>
          </w:tcPr>
          <w:p w:rsidR="00A617A6" w:rsidRPr="00F95A47" w:rsidRDefault="00A617A6" w:rsidP="00711679">
            <w:pPr>
              <w:ind w:left="-129" w:right="-121"/>
              <w:jc w:val="center"/>
              <w:rPr>
                <w:b/>
                <w:bCs/>
                <w:sz w:val="22"/>
                <w:szCs w:val="22"/>
              </w:rPr>
            </w:pPr>
            <w:r>
              <w:rPr>
                <w:b/>
                <w:bCs/>
                <w:sz w:val="22"/>
                <w:szCs w:val="22"/>
              </w:rPr>
              <w:t>2021 г.</w:t>
            </w:r>
          </w:p>
        </w:tc>
      </w:tr>
      <w:tr w:rsidR="00A617A6" w:rsidTr="00DB30DF">
        <w:trPr>
          <w:trHeight w:val="339"/>
        </w:trPr>
        <w:tc>
          <w:tcPr>
            <w:tcW w:w="1843" w:type="dxa"/>
            <w:vAlign w:val="center"/>
          </w:tcPr>
          <w:p w:rsidR="00A617A6" w:rsidRPr="008442D0" w:rsidRDefault="00A617A6" w:rsidP="00711679">
            <w:pPr>
              <w:ind w:left="-129" w:right="-121"/>
              <w:jc w:val="center"/>
              <w:rPr>
                <w:sz w:val="22"/>
                <w:szCs w:val="22"/>
              </w:rPr>
            </w:pPr>
            <w:r w:rsidRPr="008442D0">
              <w:rPr>
                <w:sz w:val="22"/>
                <w:szCs w:val="22"/>
              </w:rPr>
              <w:t xml:space="preserve">МАУ </w:t>
            </w:r>
            <w:proofErr w:type="gramStart"/>
            <w:r w:rsidRPr="008442D0">
              <w:rPr>
                <w:sz w:val="22"/>
                <w:szCs w:val="22"/>
              </w:rPr>
              <w:t>ДО</w:t>
            </w:r>
            <w:proofErr w:type="gramEnd"/>
            <w:r w:rsidRPr="008442D0">
              <w:rPr>
                <w:sz w:val="22"/>
                <w:szCs w:val="22"/>
              </w:rPr>
              <w:t xml:space="preserve"> </w:t>
            </w:r>
            <w:r>
              <w:rPr>
                <w:sz w:val="22"/>
                <w:szCs w:val="22"/>
              </w:rPr>
              <w:t>"</w:t>
            </w:r>
            <w:proofErr w:type="gramStart"/>
            <w:r w:rsidRPr="008442D0">
              <w:rPr>
                <w:sz w:val="22"/>
                <w:szCs w:val="22"/>
              </w:rPr>
              <w:t>Центр</w:t>
            </w:r>
            <w:proofErr w:type="gramEnd"/>
            <w:r w:rsidRPr="008442D0">
              <w:rPr>
                <w:sz w:val="22"/>
                <w:szCs w:val="22"/>
              </w:rPr>
              <w:t xml:space="preserve"> </w:t>
            </w:r>
            <w:r>
              <w:rPr>
                <w:sz w:val="22"/>
                <w:szCs w:val="22"/>
              </w:rPr>
              <w:t>"</w:t>
            </w:r>
            <w:r w:rsidRPr="008442D0">
              <w:rPr>
                <w:sz w:val="22"/>
                <w:szCs w:val="22"/>
              </w:rPr>
              <w:t>Архангел</w:t>
            </w:r>
            <w:r>
              <w:rPr>
                <w:sz w:val="22"/>
                <w:szCs w:val="22"/>
              </w:rPr>
              <w:t>"</w:t>
            </w:r>
          </w:p>
        </w:tc>
        <w:tc>
          <w:tcPr>
            <w:tcW w:w="720" w:type="dxa"/>
            <w:vAlign w:val="center"/>
          </w:tcPr>
          <w:p w:rsidR="00A617A6" w:rsidRPr="008442D0" w:rsidRDefault="00A617A6" w:rsidP="00711679">
            <w:pPr>
              <w:ind w:left="-129" w:right="-121"/>
              <w:jc w:val="center"/>
              <w:rPr>
                <w:sz w:val="22"/>
                <w:szCs w:val="22"/>
              </w:rPr>
            </w:pPr>
            <w:r>
              <w:rPr>
                <w:sz w:val="22"/>
                <w:szCs w:val="22"/>
              </w:rPr>
              <w:t>12,2</w:t>
            </w:r>
          </w:p>
        </w:tc>
        <w:tc>
          <w:tcPr>
            <w:tcW w:w="640" w:type="dxa"/>
            <w:vAlign w:val="center"/>
          </w:tcPr>
          <w:p w:rsidR="00A617A6" w:rsidRPr="008442D0" w:rsidRDefault="00A617A6" w:rsidP="00711679">
            <w:pPr>
              <w:ind w:left="-129" w:right="-121"/>
              <w:jc w:val="center"/>
              <w:rPr>
                <w:sz w:val="22"/>
                <w:szCs w:val="22"/>
              </w:rPr>
            </w:pPr>
            <w:r>
              <w:rPr>
                <w:sz w:val="22"/>
                <w:szCs w:val="22"/>
              </w:rPr>
              <w:t>21,3</w:t>
            </w:r>
          </w:p>
        </w:tc>
        <w:tc>
          <w:tcPr>
            <w:tcW w:w="780" w:type="dxa"/>
            <w:vAlign w:val="center"/>
          </w:tcPr>
          <w:p w:rsidR="00A617A6" w:rsidRPr="008442D0" w:rsidRDefault="00A617A6" w:rsidP="00711679">
            <w:pPr>
              <w:ind w:left="-129" w:right="-121"/>
              <w:jc w:val="center"/>
              <w:rPr>
                <w:sz w:val="22"/>
                <w:szCs w:val="22"/>
              </w:rPr>
            </w:pPr>
            <w:r>
              <w:rPr>
                <w:sz w:val="22"/>
                <w:szCs w:val="22"/>
              </w:rPr>
              <w:t>7,3</w:t>
            </w:r>
          </w:p>
        </w:tc>
        <w:tc>
          <w:tcPr>
            <w:tcW w:w="768" w:type="dxa"/>
            <w:vAlign w:val="center"/>
          </w:tcPr>
          <w:p w:rsidR="00A617A6" w:rsidRPr="008442D0" w:rsidRDefault="00A617A6" w:rsidP="00711679">
            <w:pPr>
              <w:ind w:left="-129" w:right="-121"/>
              <w:jc w:val="center"/>
              <w:rPr>
                <w:sz w:val="22"/>
                <w:szCs w:val="22"/>
              </w:rPr>
            </w:pPr>
            <w:r>
              <w:rPr>
                <w:sz w:val="22"/>
                <w:szCs w:val="22"/>
              </w:rPr>
              <w:t>8,5</w:t>
            </w:r>
          </w:p>
        </w:tc>
        <w:tc>
          <w:tcPr>
            <w:tcW w:w="780" w:type="dxa"/>
            <w:vAlign w:val="center"/>
          </w:tcPr>
          <w:p w:rsidR="00A617A6" w:rsidRPr="008442D0" w:rsidRDefault="00A617A6" w:rsidP="00711679">
            <w:pPr>
              <w:ind w:right="-121"/>
              <w:jc w:val="center"/>
              <w:rPr>
                <w:sz w:val="22"/>
                <w:szCs w:val="22"/>
              </w:rPr>
            </w:pPr>
            <w:r>
              <w:rPr>
                <w:sz w:val="22"/>
                <w:szCs w:val="22"/>
              </w:rPr>
              <w:t>17,1</w:t>
            </w:r>
          </w:p>
        </w:tc>
        <w:tc>
          <w:tcPr>
            <w:tcW w:w="702" w:type="dxa"/>
            <w:tcBorders>
              <w:right w:val="single" w:sz="8" w:space="0" w:color="auto"/>
            </w:tcBorders>
            <w:vAlign w:val="center"/>
          </w:tcPr>
          <w:p w:rsidR="00A617A6" w:rsidRPr="008442D0" w:rsidRDefault="00A617A6" w:rsidP="00711679">
            <w:pPr>
              <w:ind w:right="-121"/>
              <w:jc w:val="center"/>
              <w:rPr>
                <w:sz w:val="22"/>
                <w:szCs w:val="22"/>
              </w:rPr>
            </w:pPr>
            <w:r>
              <w:rPr>
                <w:sz w:val="22"/>
                <w:szCs w:val="22"/>
              </w:rPr>
              <w:t>21,3</w:t>
            </w:r>
          </w:p>
        </w:tc>
        <w:tc>
          <w:tcPr>
            <w:tcW w:w="972" w:type="dxa"/>
            <w:tcBorders>
              <w:left w:val="single" w:sz="8" w:space="0" w:color="auto"/>
            </w:tcBorders>
            <w:vAlign w:val="center"/>
          </w:tcPr>
          <w:p w:rsidR="00A617A6" w:rsidRPr="008442D0" w:rsidRDefault="00A617A6" w:rsidP="00711679">
            <w:pPr>
              <w:ind w:left="-129" w:right="-121"/>
              <w:jc w:val="center"/>
              <w:rPr>
                <w:sz w:val="22"/>
                <w:szCs w:val="22"/>
              </w:rPr>
            </w:pPr>
            <w:r>
              <w:rPr>
                <w:sz w:val="22"/>
                <w:szCs w:val="22"/>
              </w:rPr>
              <w:t>24,4</w:t>
            </w:r>
          </w:p>
        </w:tc>
        <w:tc>
          <w:tcPr>
            <w:tcW w:w="726" w:type="dxa"/>
            <w:vAlign w:val="center"/>
          </w:tcPr>
          <w:p w:rsidR="00A617A6" w:rsidRPr="008442D0" w:rsidRDefault="00A617A6" w:rsidP="00711679">
            <w:pPr>
              <w:ind w:left="-129" w:right="-121"/>
              <w:jc w:val="center"/>
              <w:rPr>
                <w:sz w:val="22"/>
                <w:szCs w:val="22"/>
              </w:rPr>
            </w:pPr>
            <w:r>
              <w:rPr>
                <w:sz w:val="22"/>
                <w:szCs w:val="22"/>
              </w:rPr>
              <w:t>23,4</w:t>
            </w:r>
          </w:p>
        </w:tc>
        <w:tc>
          <w:tcPr>
            <w:tcW w:w="858" w:type="dxa"/>
            <w:tcBorders>
              <w:left w:val="single" w:sz="8" w:space="0" w:color="auto"/>
            </w:tcBorders>
            <w:vAlign w:val="center"/>
          </w:tcPr>
          <w:p w:rsidR="00A617A6" w:rsidRPr="008442D0" w:rsidRDefault="00A617A6" w:rsidP="00711679">
            <w:pPr>
              <w:ind w:left="-129" w:right="-121"/>
              <w:jc w:val="center"/>
              <w:rPr>
                <w:sz w:val="22"/>
                <w:szCs w:val="22"/>
              </w:rPr>
            </w:pPr>
            <w:r>
              <w:rPr>
                <w:sz w:val="22"/>
                <w:szCs w:val="22"/>
              </w:rPr>
              <w:t>39</w:t>
            </w:r>
          </w:p>
        </w:tc>
        <w:tc>
          <w:tcPr>
            <w:tcW w:w="850" w:type="dxa"/>
            <w:vAlign w:val="center"/>
          </w:tcPr>
          <w:p w:rsidR="00A617A6" w:rsidRPr="008442D0" w:rsidRDefault="00A617A6" w:rsidP="00711679">
            <w:pPr>
              <w:ind w:left="-129" w:right="-121"/>
              <w:jc w:val="center"/>
              <w:rPr>
                <w:sz w:val="22"/>
                <w:szCs w:val="22"/>
              </w:rPr>
            </w:pPr>
            <w:r>
              <w:rPr>
                <w:sz w:val="22"/>
                <w:szCs w:val="22"/>
              </w:rPr>
              <w:t>25,5</w:t>
            </w:r>
          </w:p>
        </w:tc>
      </w:tr>
      <w:tr w:rsidR="00A617A6" w:rsidTr="00DB30DF">
        <w:trPr>
          <w:trHeight w:val="506"/>
        </w:trPr>
        <w:tc>
          <w:tcPr>
            <w:tcW w:w="1843" w:type="dxa"/>
            <w:vAlign w:val="center"/>
          </w:tcPr>
          <w:p w:rsidR="00A617A6" w:rsidRPr="008442D0" w:rsidRDefault="00A617A6" w:rsidP="00711679">
            <w:pPr>
              <w:ind w:left="-129" w:right="-121"/>
              <w:jc w:val="center"/>
              <w:rPr>
                <w:sz w:val="22"/>
                <w:szCs w:val="22"/>
              </w:rPr>
            </w:pPr>
            <w:r w:rsidRPr="008442D0">
              <w:rPr>
                <w:sz w:val="22"/>
                <w:szCs w:val="22"/>
              </w:rPr>
              <w:t xml:space="preserve">МБУ ДО </w:t>
            </w:r>
            <w:r>
              <w:rPr>
                <w:sz w:val="22"/>
                <w:szCs w:val="22"/>
              </w:rPr>
              <w:t>"</w:t>
            </w:r>
            <w:r w:rsidRPr="008442D0">
              <w:rPr>
                <w:sz w:val="22"/>
                <w:szCs w:val="22"/>
              </w:rPr>
              <w:t xml:space="preserve">ЦДОД </w:t>
            </w:r>
            <w:r>
              <w:rPr>
                <w:sz w:val="22"/>
                <w:szCs w:val="22"/>
              </w:rPr>
              <w:t>"</w:t>
            </w:r>
            <w:r w:rsidRPr="008442D0">
              <w:rPr>
                <w:sz w:val="22"/>
                <w:szCs w:val="22"/>
              </w:rPr>
              <w:t>Контакт</w:t>
            </w:r>
            <w:r>
              <w:rPr>
                <w:sz w:val="22"/>
                <w:szCs w:val="22"/>
              </w:rPr>
              <w:t>"</w:t>
            </w:r>
          </w:p>
        </w:tc>
        <w:tc>
          <w:tcPr>
            <w:tcW w:w="720" w:type="dxa"/>
            <w:vAlign w:val="center"/>
          </w:tcPr>
          <w:p w:rsidR="00A617A6" w:rsidRPr="008442D0" w:rsidRDefault="00A617A6" w:rsidP="00711679">
            <w:pPr>
              <w:ind w:right="-121"/>
              <w:jc w:val="center"/>
              <w:rPr>
                <w:sz w:val="22"/>
                <w:szCs w:val="22"/>
              </w:rPr>
            </w:pPr>
            <w:r>
              <w:rPr>
                <w:sz w:val="22"/>
                <w:szCs w:val="22"/>
              </w:rPr>
              <w:t>3</w:t>
            </w:r>
          </w:p>
        </w:tc>
        <w:tc>
          <w:tcPr>
            <w:tcW w:w="640" w:type="dxa"/>
            <w:vAlign w:val="center"/>
          </w:tcPr>
          <w:p w:rsidR="00A617A6" w:rsidRPr="008442D0" w:rsidRDefault="00A617A6" w:rsidP="00711679">
            <w:pPr>
              <w:ind w:right="-121"/>
              <w:jc w:val="center"/>
              <w:rPr>
                <w:sz w:val="22"/>
                <w:szCs w:val="22"/>
              </w:rPr>
            </w:pPr>
            <w:r>
              <w:rPr>
                <w:sz w:val="22"/>
                <w:szCs w:val="22"/>
              </w:rPr>
              <w:t>3</w:t>
            </w:r>
          </w:p>
        </w:tc>
        <w:tc>
          <w:tcPr>
            <w:tcW w:w="780" w:type="dxa"/>
            <w:vAlign w:val="center"/>
          </w:tcPr>
          <w:p w:rsidR="00A617A6" w:rsidRPr="008442D0" w:rsidRDefault="00A617A6" w:rsidP="00711679">
            <w:pPr>
              <w:ind w:left="-129" w:right="-121"/>
              <w:jc w:val="center"/>
              <w:rPr>
                <w:sz w:val="22"/>
                <w:szCs w:val="22"/>
              </w:rPr>
            </w:pPr>
            <w:r>
              <w:rPr>
                <w:sz w:val="22"/>
                <w:szCs w:val="22"/>
              </w:rPr>
              <w:t>0</w:t>
            </w:r>
          </w:p>
        </w:tc>
        <w:tc>
          <w:tcPr>
            <w:tcW w:w="768" w:type="dxa"/>
            <w:vAlign w:val="center"/>
          </w:tcPr>
          <w:p w:rsidR="00A617A6" w:rsidRPr="008442D0" w:rsidRDefault="00A617A6" w:rsidP="00711679">
            <w:pPr>
              <w:ind w:left="-129" w:right="-121"/>
              <w:jc w:val="center"/>
              <w:rPr>
                <w:sz w:val="22"/>
                <w:szCs w:val="22"/>
              </w:rPr>
            </w:pPr>
            <w:r>
              <w:rPr>
                <w:sz w:val="22"/>
                <w:szCs w:val="22"/>
              </w:rPr>
              <w:t>3</w:t>
            </w:r>
          </w:p>
        </w:tc>
        <w:tc>
          <w:tcPr>
            <w:tcW w:w="780" w:type="dxa"/>
            <w:vAlign w:val="center"/>
          </w:tcPr>
          <w:p w:rsidR="00A617A6" w:rsidRPr="008442D0" w:rsidRDefault="00A617A6" w:rsidP="00711679">
            <w:pPr>
              <w:ind w:right="-121"/>
              <w:jc w:val="center"/>
              <w:rPr>
                <w:sz w:val="22"/>
                <w:szCs w:val="22"/>
              </w:rPr>
            </w:pPr>
            <w:r>
              <w:rPr>
                <w:sz w:val="22"/>
                <w:szCs w:val="22"/>
              </w:rPr>
              <w:t>24,2</w:t>
            </w:r>
          </w:p>
        </w:tc>
        <w:tc>
          <w:tcPr>
            <w:tcW w:w="702" w:type="dxa"/>
            <w:tcBorders>
              <w:right w:val="single" w:sz="8" w:space="0" w:color="auto"/>
            </w:tcBorders>
            <w:vAlign w:val="center"/>
          </w:tcPr>
          <w:p w:rsidR="00A617A6" w:rsidRPr="008442D0" w:rsidRDefault="00A617A6" w:rsidP="00711679">
            <w:pPr>
              <w:ind w:right="-121"/>
              <w:jc w:val="center"/>
              <w:rPr>
                <w:sz w:val="22"/>
                <w:szCs w:val="22"/>
              </w:rPr>
            </w:pPr>
            <w:r>
              <w:rPr>
                <w:sz w:val="22"/>
                <w:szCs w:val="22"/>
              </w:rPr>
              <w:t>18,2</w:t>
            </w:r>
          </w:p>
        </w:tc>
        <w:tc>
          <w:tcPr>
            <w:tcW w:w="972" w:type="dxa"/>
            <w:tcBorders>
              <w:left w:val="single" w:sz="8" w:space="0" w:color="auto"/>
            </w:tcBorders>
            <w:vAlign w:val="center"/>
          </w:tcPr>
          <w:p w:rsidR="00A617A6" w:rsidRPr="008442D0" w:rsidRDefault="00A617A6" w:rsidP="00711679">
            <w:pPr>
              <w:ind w:left="-129" w:right="-121"/>
              <w:jc w:val="center"/>
              <w:rPr>
                <w:sz w:val="22"/>
                <w:szCs w:val="22"/>
              </w:rPr>
            </w:pPr>
            <w:r>
              <w:rPr>
                <w:sz w:val="22"/>
                <w:szCs w:val="22"/>
              </w:rPr>
              <w:t>27,3</w:t>
            </w:r>
          </w:p>
        </w:tc>
        <w:tc>
          <w:tcPr>
            <w:tcW w:w="726" w:type="dxa"/>
            <w:vAlign w:val="center"/>
          </w:tcPr>
          <w:p w:rsidR="00A617A6" w:rsidRPr="008442D0" w:rsidRDefault="00A617A6" w:rsidP="00711679">
            <w:pPr>
              <w:ind w:left="-129" w:right="-121"/>
              <w:jc w:val="center"/>
              <w:rPr>
                <w:sz w:val="22"/>
                <w:szCs w:val="22"/>
              </w:rPr>
            </w:pPr>
            <w:r>
              <w:rPr>
                <w:sz w:val="22"/>
                <w:szCs w:val="22"/>
              </w:rPr>
              <w:t>33,3</w:t>
            </w:r>
          </w:p>
        </w:tc>
        <w:tc>
          <w:tcPr>
            <w:tcW w:w="858" w:type="dxa"/>
            <w:tcBorders>
              <w:left w:val="single" w:sz="8" w:space="0" w:color="auto"/>
            </w:tcBorders>
            <w:vAlign w:val="center"/>
          </w:tcPr>
          <w:p w:rsidR="00A617A6" w:rsidRPr="008442D0" w:rsidRDefault="00A617A6" w:rsidP="00711679">
            <w:pPr>
              <w:ind w:left="-129" w:right="-121"/>
              <w:jc w:val="center"/>
              <w:rPr>
                <w:sz w:val="22"/>
                <w:szCs w:val="22"/>
              </w:rPr>
            </w:pPr>
            <w:r>
              <w:rPr>
                <w:sz w:val="22"/>
                <w:szCs w:val="22"/>
              </w:rPr>
              <w:t>45,5</w:t>
            </w:r>
          </w:p>
        </w:tc>
        <w:tc>
          <w:tcPr>
            <w:tcW w:w="850" w:type="dxa"/>
            <w:vAlign w:val="center"/>
          </w:tcPr>
          <w:p w:rsidR="00A617A6" w:rsidRPr="008442D0" w:rsidRDefault="00A617A6" w:rsidP="00711679">
            <w:pPr>
              <w:ind w:left="-129" w:right="-121"/>
              <w:jc w:val="center"/>
              <w:rPr>
                <w:sz w:val="22"/>
                <w:szCs w:val="22"/>
              </w:rPr>
            </w:pPr>
            <w:r>
              <w:rPr>
                <w:sz w:val="22"/>
                <w:szCs w:val="22"/>
              </w:rPr>
              <w:t>42,4</w:t>
            </w:r>
          </w:p>
        </w:tc>
      </w:tr>
      <w:tr w:rsidR="00A617A6" w:rsidTr="00DB30DF">
        <w:trPr>
          <w:trHeight w:val="327"/>
        </w:trPr>
        <w:tc>
          <w:tcPr>
            <w:tcW w:w="1843" w:type="dxa"/>
            <w:vAlign w:val="center"/>
          </w:tcPr>
          <w:p w:rsidR="00A617A6" w:rsidRPr="008442D0" w:rsidRDefault="00A617A6" w:rsidP="00711679">
            <w:pPr>
              <w:ind w:left="129" w:right="-121"/>
              <w:rPr>
                <w:sz w:val="22"/>
                <w:szCs w:val="22"/>
              </w:rPr>
            </w:pPr>
            <w:r w:rsidRPr="008442D0">
              <w:rPr>
                <w:sz w:val="22"/>
                <w:szCs w:val="22"/>
              </w:rPr>
              <w:t xml:space="preserve">МБУ ДО </w:t>
            </w:r>
            <w:r>
              <w:rPr>
                <w:sz w:val="22"/>
                <w:szCs w:val="22"/>
              </w:rPr>
              <w:t>"</w:t>
            </w:r>
            <w:r w:rsidRPr="008442D0">
              <w:rPr>
                <w:sz w:val="22"/>
                <w:szCs w:val="22"/>
              </w:rPr>
              <w:t>ЛДДТ</w:t>
            </w:r>
            <w:r>
              <w:rPr>
                <w:sz w:val="22"/>
                <w:szCs w:val="22"/>
              </w:rPr>
              <w:t>"</w:t>
            </w:r>
          </w:p>
        </w:tc>
        <w:tc>
          <w:tcPr>
            <w:tcW w:w="720" w:type="dxa"/>
            <w:vAlign w:val="center"/>
          </w:tcPr>
          <w:p w:rsidR="00A617A6" w:rsidRPr="008442D0" w:rsidRDefault="00A617A6" w:rsidP="00711679">
            <w:pPr>
              <w:ind w:right="-121"/>
              <w:jc w:val="center"/>
              <w:rPr>
                <w:sz w:val="22"/>
                <w:szCs w:val="22"/>
              </w:rPr>
            </w:pPr>
            <w:r>
              <w:rPr>
                <w:sz w:val="22"/>
                <w:szCs w:val="22"/>
              </w:rPr>
              <w:t>10</w:t>
            </w:r>
          </w:p>
        </w:tc>
        <w:tc>
          <w:tcPr>
            <w:tcW w:w="640" w:type="dxa"/>
            <w:vAlign w:val="center"/>
          </w:tcPr>
          <w:p w:rsidR="00A617A6" w:rsidRPr="008442D0" w:rsidRDefault="00A617A6" w:rsidP="00711679">
            <w:pPr>
              <w:ind w:right="-121"/>
              <w:jc w:val="center"/>
              <w:rPr>
                <w:sz w:val="22"/>
                <w:szCs w:val="22"/>
              </w:rPr>
            </w:pPr>
            <w:r>
              <w:rPr>
                <w:sz w:val="22"/>
                <w:szCs w:val="22"/>
              </w:rPr>
              <w:t>10,7</w:t>
            </w:r>
          </w:p>
        </w:tc>
        <w:tc>
          <w:tcPr>
            <w:tcW w:w="780" w:type="dxa"/>
            <w:vAlign w:val="center"/>
          </w:tcPr>
          <w:p w:rsidR="00A617A6" w:rsidRPr="008442D0" w:rsidRDefault="00A617A6" w:rsidP="00711679">
            <w:pPr>
              <w:ind w:right="-121"/>
              <w:jc w:val="center"/>
              <w:rPr>
                <w:sz w:val="22"/>
                <w:szCs w:val="22"/>
              </w:rPr>
            </w:pPr>
            <w:r>
              <w:rPr>
                <w:sz w:val="22"/>
                <w:szCs w:val="22"/>
              </w:rPr>
              <w:t>0</w:t>
            </w:r>
          </w:p>
        </w:tc>
        <w:tc>
          <w:tcPr>
            <w:tcW w:w="768" w:type="dxa"/>
            <w:vAlign w:val="center"/>
          </w:tcPr>
          <w:p w:rsidR="00A617A6" w:rsidRPr="008442D0" w:rsidRDefault="00A617A6" w:rsidP="00711679">
            <w:pPr>
              <w:ind w:right="-121"/>
              <w:jc w:val="center"/>
              <w:rPr>
                <w:sz w:val="22"/>
                <w:szCs w:val="22"/>
              </w:rPr>
            </w:pPr>
            <w:r>
              <w:rPr>
                <w:sz w:val="22"/>
                <w:szCs w:val="22"/>
              </w:rPr>
              <w:t>0</w:t>
            </w:r>
          </w:p>
        </w:tc>
        <w:tc>
          <w:tcPr>
            <w:tcW w:w="780" w:type="dxa"/>
            <w:vAlign w:val="center"/>
          </w:tcPr>
          <w:p w:rsidR="00A617A6" w:rsidRPr="008442D0" w:rsidRDefault="00A617A6" w:rsidP="00711679">
            <w:pPr>
              <w:ind w:right="-121"/>
              <w:jc w:val="center"/>
              <w:rPr>
                <w:sz w:val="22"/>
                <w:szCs w:val="22"/>
              </w:rPr>
            </w:pPr>
            <w:r>
              <w:rPr>
                <w:sz w:val="22"/>
                <w:szCs w:val="22"/>
              </w:rPr>
              <w:t>15</w:t>
            </w:r>
          </w:p>
        </w:tc>
        <w:tc>
          <w:tcPr>
            <w:tcW w:w="702" w:type="dxa"/>
            <w:tcBorders>
              <w:right w:val="single" w:sz="8" w:space="0" w:color="auto"/>
            </w:tcBorders>
            <w:vAlign w:val="center"/>
          </w:tcPr>
          <w:p w:rsidR="00A617A6" w:rsidRPr="008442D0" w:rsidRDefault="00A617A6" w:rsidP="00711679">
            <w:pPr>
              <w:ind w:right="-121"/>
              <w:jc w:val="center"/>
              <w:rPr>
                <w:sz w:val="22"/>
                <w:szCs w:val="22"/>
              </w:rPr>
            </w:pPr>
            <w:r>
              <w:rPr>
                <w:sz w:val="22"/>
                <w:szCs w:val="22"/>
              </w:rPr>
              <w:t>25</w:t>
            </w:r>
          </w:p>
        </w:tc>
        <w:tc>
          <w:tcPr>
            <w:tcW w:w="972" w:type="dxa"/>
            <w:tcBorders>
              <w:left w:val="single" w:sz="8" w:space="0" w:color="auto"/>
            </w:tcBorders>
            <w:vAlign w:val="center"/>
          </w:tcPr>
          <w:p w:rsidR="00A617A6" w:rsidRPr="008442D0" w:rsidRDefault="00A617A6" w:rsidP="00711679">
            <w:pPr>
              <w:ind w:left="-129" w:right="-121"/>
              <w:jc w:val="center"/>
              <w:rPr>
                <w:sz w:val="22"/>
                <w:szCs w:val="22"/>
              </w:rPr>
            </w:pPr>
            <w:r>
              <w:rPr>
                <w:sz w:val="22"/>
                <w:szCs w:val="22"/>
              </w:rPr>
              <w:t>35</w:t>
            </w:r>
          </w:p>
        </w:tc>
        <w:tc>
          <w:tcPr>
            <w:tcW w:w="726" w:type="dxa"/>
            <w:vAlign w:val="center"/>
          </w:tcPr>
          <w:p w:rsidR="00A617A6" w:rsidRPr="008442D0" w:rsidRDefault="00A617A6" w:rsidP="00711679">
            <w:pPr>
              <w:ind w:left="-129" w:right="-121"/>
              <w:jc w:val="center"/>
              <w:rPr>
                <w:sz w:val="22"/>
                <w:szCs w:val="22"/>
              </w:rPr>
            </w:pPr>
            <w:r>
              <w:rPr>
                <w:sz w:val="22"/>
                <w:szCs w:val="22"/>
              </w:rPr>
              <w:t>21,4</w:t>
            </w:r>
          </w:p>
        </w:tc>
        <w:tc>
          <w:tcPr>
            <w:tcW w:w="858" w:type="dxa"/>
            <w:tcBorders>
              <w:left w:val="single" w:sz="8" w:space="0" w:color="auto"/>
            </w:tcBorders>
            <w:vAlign w:val="center"/>
          </w:tcPr>
          <w:p w:rsidR="00A617A6" w:rsidRPr="008442D0" w:rsidRDefault="00A617A6" w:rsidP="00711679">
            <w:pPr>
              <w:ind w:left="-129" w:right="-121"/>
              <w:jc w:val="center"/>
              <w:rPr>
                <w:sz w:val="22"/>
                <w:szCs w:val="22"/>
              </w:rPr>
            </w:pPr>
            <w:r>
              <w:rPr>
                <w:sz w:val="22"/>
                <w:szCs w:val="22"/>
              </w:rPr>
              <w:t>40</w:t>
            </w:r>
          </w:p>
        </w:tc>
        <w:tc>
          <w:tcPr>
            <w:tcW w:w="850" w:type="dxa"/>
            <w:vAlign w:val="center"/>
          </w:tcPr>
          <w:p w:rsidR="00A617A6" w:rsidRPr="008442D0" w:rsidRDefault="00A617A6" w:rsidP="00711679">
            <w:pPr>
              <w:ind w:left="-129" w:right="-121"/>
              <w:jc w:val="center"/>
              <w:rPr>
                <w:sz w:val="22"/>
                <w:szCs w:val="22"/>
              </w:rPr>
            </w:pPr>
            <w:r>
              <w:rPr>
                <w:sz w:val="22"/>
                <w:szCs w:val="22"/>
              </w:rPr>
              <w:t>42,9</w:t>
            </w:r>
          </w:p>
        </w:tc>
      </w:tr>
      <w:tr w:rsidR="00A617A6" w:rsidTr="00DB30DF">
        <w:trPr>
          <w:trHeight w:val="436"/>
        </w:trPr>
        <w:tc>
          <w:tcPr>
            <w:tcW w:w="1843" w:type="dxa"/>
            <w:vAlign w:val="center"/>
          </w:tcPr>
          <w:p w:rsidR="00A617A6" w:rsidRPr="008442D0" w:rsidRDefault="00A617A6" w:rsidP="00711679">
            <w:pPr>
              <w:ind w:left="-129" w:right="-121" w:firstLine="129"/>
              <w:jc w:val="center"/>
              <w:rPr>
                <w:sz w:val="22"/>
                <w:szCs w:val="22"/>
              </w:rPr>
            </w:pPr>
            <w:r w:rsidRPr="008442D0">
              <w:rPr>
                <w:sz w:val="22"/>
                <w:szCs w:val="22"/>
              </w:rPr>
              <w:t xml:space="preserve">МБУ ДО </w:t>
            </w:r>
            <w:r>
              <w:rPr>
                <w:sz w:val="22"/>
                <w:szCs w:val="22"/>
              </w:rPr>
              <w:t>"</w:t>
            </w:r>
            <w:r w:rsidRPr="008442D0">
              <w:rPr>
                <w:sz w:val="22"/>
                <w:szCs w:val="22"/>
              </w:rPr>
              <w:t>ДПЦ</w:t>
            </w:r>
            <w:r>
              <w:rPr>
                <w:sz w:val="22"/>
                <w:szCs w:val="22"/>
              </w:rPr>
              <w:t xml:space="preserve"> "</w:t>
            </w:r>
            <w:r w:rsidRPr="008442D0">
              <w:rPr>
                <w:sz w:val="22"/>
                <w:szCs w:val="22"/>
              </w:rPr>
              <w:t>Радуга</w:t>
            </w:r>
            <w:r>
              <w:rPr>
                <w:sz w:val="22"/>
                <w:szCs w:val="22"/>
              </w:rPr>
              <w:t>"</w:t>
            </w:r>
          </w:p>
        </w:tc>
        <w:tc>
          <w:tcPr>
            <w:tcW w:w="720" w:type="dxa"/>
            <w:vAlign w:val="center"/>
          </w:tcPr>
          <w:p w:rsidR="00A617A6" w:rsidRPr="008442D0" w:rsidRDefault="00A617A6" w:rsidP="00711679">
            <w:pPr>
              <w:ind w:left="-129" w:right="-121"/>
              <w:jc w:val="center"/>
              <w:rPr>
                <w:sz w:val="22"/>
                <w:szCs w:val="22"/>
              </w:rPr>
            </w:pPr>
            <w:r>
              <w:rPr>
                <w:sz w:val="22"/>
                <w:szCs w:val="22"/>
              </w:rPr>
              <w:t>13,6</w:t>
            </w:r>
          </w:p>
        </w:tc>
        <w:tc>
          <w:tcPr>
            <w:tcW w:w="640" w:type="dxa"/>
            <w:vAlign w:val="center"/>
          </w:tcPr>
          <w:p w:rsidR="00A617A6" w:rsidRPr="008442D0" w:rsidRDefault="00A617A6" w:rsidP="00711679">
            <w:pPr>
              <w:ind w:left="-129" w:right="-121"/>
              <w:jc w:val="center"/>
              <w:rPr>
                <w:sz w:val="22"/>
                <w:szCs w:val="22"/>
              </w:rPr>
            </w:pPr>
            <w:r>
              <w:rPr>
                <w:sz w:val="22"/>
                <w:szCs w:val="22"/>
              </w:rPr>
              <w:t>5</w:t>
            </w:r>
          </w:p>
        </w:tc>
        <w:tc>
          <w:tcPr>
            <w:tcW w:w="780" w:type="dxa"/>
            <w:vAlign w:val="center"/>
          </w:tcPr>
          <w:p w:rsidR="00A617A6" w:rsidRPr="008442D0" w:rsidRDefault="00A617A6" w:rsidP="00711679">
            <w:pPr>
              <w:ind w:left="-129" w:right="-121"/>
              <w:jc w:val="center"/>
              <w:rPr>
                <w:sz w:val="22"/>
                <w:szCs w:val="22"/>
              </w:rPr>
            </w:pPr>
            <w:r>
              <w:rPr>
                <w:sz w:val="22"/>
                <w:szCs w:val="22"/>
              </w:rPr>
              <w:t>27,3</w:t>
            </w:r>
          </w:p>
        </w:tc>
        <w:tc>
          <w:tcPr>
            <w:tcW w:w="768" w:type="dxa"/>
            <w:vAlign w:val="center"/>
          </w:tcPr>
          <w:p w:rsidR="00A617A6" w:rsidRPr="008442D0" w:rsidRDefault="00A617A6" w:rsidP="00711679">
            <w:pPr>
              <w:ind w:left="-129" w:right="-121"/>
              <w:jc w:val="center"/>
              <w:rPr>
                <w:sz w:val="22"/>
                <w:szCs w:val="22"/>
              </w:rPr>
            </w:pPr>
            <w:r>
              <w:rPr>
                <w:sz w:val="22"/>
                <w:szCs w:val="22"/>
              </w:rPr>
              <w:t>10</w:t>
            </w:r>
          </w:p>
        </w:tc>
        <w:tc>
          <w:tcPr>
            <w:tcW w:w="780" w:type="dxa"/>
            <w:vAlign w:val="center"/>
          </w:tcPr>
          <w:p w:rsidR="00A617A6" w:rsidRPr="008442D0" w:rsidRDefault="00A617A6" w:rsidP="00711679">
            <w:pPr>
              <w:ind w:right="-121"/>
              <w:jc w:val="center"/>
              <w:rPr>
                <w:sz w:val="22"/>
                <w:szCs w:val="22"/>
              </w:rPr>
            </w:pPr>
            <w:r>
              <w:rPr>
                <w:sz w:val="22"/>
                <w:szCs w:val="22"/>
              </w:rPr>
              <w:t>36,4</w:t>
            </w:r>
          </w:p>
        </w:tc>
        <w:tc>
          <w:tcPr>
            <w:tcW w:w="702" w:type="dxa"/>
            <w:tcBorders>
              <w:right w:val="single" w:sz="8" w:space="0" w:color="auto"/>
            </w:tcBorders>
            <w:vAlign w:val="center"/>
          </w:tcPr>
          <w:p w:rsidR="00A617A6" w:rsidRPr="008442D0" w:rsidRDefault="00A617A6" w:rsidP="00711679">
            <w:pPr>
              <w:ind w:right="-121"/>
              <w:jc w:val="center"/>
              <w:rPr>
                <w:sz w:val="22"/>
                <w:szCs w:val="22"/>
              </w:rPr>
            </w:pPr>
            <w:r>
              <w:rPr>
                <w:sz w:val="22"/>
                <w:szCs w:val="22"/>
              </w:rPr>
              <w:t>35</w:t>
            </w:r>
          </w:p>
        </w:tc>
        <w:tc>
          <w:tcPr>
            <w:tcW w:w="972" w:type="dxa"/>
            <w:tcBorders>
              <w:left w:val="single" w:sz="8" w:space="0" w:color="auto"/>
            </w:tcBorders>
            <w:vAlign w:val="center"/>
          </w:tcPr>
          <w:p w:rsidR="00A617A6" w:rsidRPr="008442D0" w:rsidRDefault="00A617A6" w:rsidP="00711679">
            <w:pPr>
              <w:ind w:left="-129" w:right="-121"/>
              <w:jc w:val="center"/>
              <w:rPr>
                <w:sz w:val="22"/>
                <w:szCs w:val="22"/>
              </w:rPr>
            </w:pPr>
            <w:r>
              <w:rPr>
                <w:sz w:val="22"/>
                <w:szCs w:val="22"/>
              </w:rPr>
              <w:t>18,2</w:t>
            </w:r>
          </w:p>
        </w:tc>
        <w:tc>
          <w:tcPr>
            <w:tcW w:w="726" w:type="dxa"/>
            <w:vAlign w:val="center"/>
          </w:tcPr>
          <w:p w:rsidR="00A617A6" w:rsidRPr="008442D0" w:rsidRDefault="00A617A6" w:rsidP="00711679">
            <w:pPr>
              <w:ind w:left="-129" w:right="-121"/>
              <w:jc w:val="center"/>
              <w:rPr>
                <w:sz w:val="22"/>
                <w:szCs w:val="22"/>
              </w:rPr>
            </w:pPr>
            <w:r>
              <w:rPr>
                <w:sz w:val="22"/>
                <w:szCs w:val="22"/>
              </w:rPr>
              <w:t>20</w:t>
            </w:r>
          </w:p>
        </w:tc>
        <w:tc>
          <w:tcPr>
            <w:tcW w:w="858" w:type="dxa"/>
            <w:tcBorders>
              <w:left w:val="single" w:sz="8" w:space="0" w:color="auto"/>
            </w:tcBorders>
            <w:vAlign w:val="center"/>
          </w:tcPr>
          <w:p w:rsidR="00A617A6" w:rsidRPr="008442D0" w:rsidRDefault="00A617A6" w:rsidP="00711679">
            <w:pPr>
              <w:ind w:left="-129" w:right="-121"/>
              <w:jc w:val="center"/>
              <w:rPr>
                <w:sz w:val="22"/>
                <w:szCs w:val="22"/>
              </w:rPr>
            </w:pPr>
            <w:r>
              <w:rPr>
                <w:sz w:val="22"/>
                <w:szCs w:val="22"/>
              </w:rPr>
              <w:t>4,5</w:t>
            </w:r>
          </w:p>
        </w:tc>
        <w:tc>
          <w:tcPr>
            <w:tcW w:w="850" w:type="dxa"/>
            <w:vAlign w:val="center"/>
          </w:tcPr>
          <w:p w:rsidR="00A617A6" w:rsidRPr="008442D0" w:rsidRDefault="00A617A6" w:rsidP="00711679">
            <w:pPr>
              <w:ind w:left="-129" w:right="-121"/>
              <w:jc w:val="center"/>
              <w:rPr>
                <w:sz w:val="22"/>
                <w:szCs w:val="22"/>
              </w:rPr>
            </w:pPr>
            <w:r>
              <w:rPr>
                <w:sz w:val="22"/>
                <w:szCs w:val="22"/>
              </w:rPr>
              <w:t>30</w:t>
            </w:r>
          </w:p>
        </w:tc>
      </w:tr>
      <w:tr w:rsidR="00A617A6" w:rsidTr="00DB30DF">
        <w:trPr>
          <w:trHeight w:val="324"/>
        </w:trPr>
        <w:tc>
          <w:tcPr>
            <w:tcW w:w="1843" w:type="dxa"/>
            <w:vAlign w:val="center"/>
          </w:tcPr>
          <w:p w:rsidR="00A617A6" w:rsidRPr="008442D0" w:rsidRDefault="00A617A6" w:rsidP="00711679">
            <w:pPr>
              <w:ind w:left="-129" w:right="-121" w:firstLine="129"/>
              <w:jc w:val="center"/>
              <w:rPr>
                <w:sz w:val="22"/>
                <w:szCs w:val="22"/>
              </w:rPr>
            </w:pPr>
            <w:r w:rsidRPr="008442D0">
              <w:rPr>
                <w:sz w:val="22"/>
                <w:szCs w:val="22"/>
              </w:rPr>
              <w:t xml:space="preserve">МБУ ДО </w:t>
            </w:r>
            <w:r>
              <w:rPr>
                <w:sz w:val="22"/>
                <w:szCs w:val="22"/>
              </w:rPr>
              <w:t>"</w:t>
            </w:r>
            <w:r w:rsidRPr="008442D0">
              <w:rPr>
                <w:sz w:val="22"/>
                <w:szCs w:val="22"/>
              </w:rPr>
              <w:t>СДДТ</w:t>
            </w:r>
            <w:r>
              <w:rPr>
                <w:sz w:val="22"/>
                <w:szCs w:val="22"/>
              </w:rPr>
              <w:t>"</w:t>
            </w:r>
          </w:p>
        </w:tc>
        <w:tc>
          <w:tcPr>
            <w:tcW w:w="720" w:type="dxa"/>
            <w:vAlign w:val="center"/>
          </w:tcPr>
          <w:p w:rsidR="00A617A6" w:rsidRPr="008442D0" w:rsidRDefault="00A617A6" w:rsidP="00711679">
            <w:pPr>
              <w:ind w:right="-121"/>
              <w:jc w:val="center"/>
              <w:rPr>
                <w:sz w:val="22"/>
                <w:szCs w:val="22"/>
              </w:rPr>
            </w:pPr>
            <w:r>
              <w:rPr>
                <w:sz w:val="22"/>
                <w:szCs w:val="22"/>
              </w:rPr>
              <w:t>12,1</w:t>
            </w:r>
          </w:p>
        </w:tc>
        <w:tc>
          <w:tcPr>
            <w:tcW w:w="640" w:type="dxa"/>
            <w:vAlign w:val="center"/>
          </w:tcPr>
          <w:p w:rsidR="00A617A6" w:rsidRPr="008442D0" w:rsidRDefault="00A617A6" w:rsidP="00711679">
            <w:pPr>
              <w:ind w:right="-121"/>
              <w:jc w:val="center"/>
              <w:rPr>
                <w:sz w:val="22"/>
                <w:szCs w:val="22"/>
              </w:rPr>
            </w:pPr>
            <w:r>
              <w:rPr>
                <w:sz w:val="22"/>
                <w:szCs w:val="22"/>
              </w:rPr>
              <w:t>11,8</w:t>
            </w:r>
          </w:p>
        </w:tc>
        <w:tc>
          <w:tcPr>
            <w:tcW w:w="780" w:type="dxa"/>
            <w:vAlign w:val="center"/>
          </w:tcPr>
          <w:p w:rsidR="00A617A6" w:rsidRPr="008442D0" w:rsidRDefault="00A617A6" w:rsidP="00711679">
            <w:pPr>
              <w:ind w:left="-129" w:right="-121"/>
              <w:jc w:val="center"/>
              <w:rPr>
                <w:sz w:val="22"/>
                <w:szCs w:val="22"/>
              </w:rPr>
            </w:pPr>
            <w:r>
              <w:rPr>
                <w:sz w:val="22"/>
                <w:szCs w:val="22"/>
              </w:rPr>
              <w:t>9,1</w:t>
            </w:r>
          </w:p>
        </w:tc>
        <w:tc>
          <w:tcPr>
            <w:tcW w:w="768" w:type="dxa"/>
            <w:vAlign w:val="center"/>
          </w:tcPr>
          <w:p w:rsidR="00A617A6" w:rsidRPr="008442D0" w:rsidRDefault="00A617A6" w:rsidP="00711679">
            <w:pPr>
              <w:ind w:left="-129" w:right="-121"/>
              <w:jc w:val="center"/>
              <w:rPr>
                <w:sz w:val="22"/>
                <w:szCs w:val="22"/>
              </w:rPr>
            </w:pPr>
            <w:r>
              <w:rPr>
                <w:sz w:val="22"/>
                <w:szCs w:val="22"/>
              </w:rPr>
              <w:t>3</w:t>
            </w:r>
          </w:p>
        </w:tc>
        <w:tc>
          <w:tcPr>
            <w:tcW w:w="780" w:type="dxa"/>
            <w:vAlign w:val="center"/>
          </w:tcPr>
          <w:p w:rsidR="00A617A6" w:rsidRPr="008442D0" w:rsidRDefault="00A617A6" w:rsidP="00711679">
            <w:pPr>
              <w:ind w:right="-121"/>
              <w:jc w:val="center"/>
              <w:rPr>
                <w:sz w:val="22"/>
                <w:szCs w:val="22"/>
              </w:rPr>
            </w:pPr>
            <w:r>
              <w:rPr>
                <w:sz w:val="22"/>
                <w:szCs w:val="22"/>
              </w:rPr>
              <w:t>9,1</w:t>
            </w:r>
          </w:p>
        </w:tc>
        <w:tc>
          <w:tcPr>
            <w:tcW w:w="702" w:type="dxa"/>
            <w:tcBorders>
              <w:right w:val="single" w:sz="8" w:space="0" w:color="auto"/>
            </w:tcBorders>
            <w:vAlign w:val="center"/>
          </w:tcPr>
          <w:p w:rsidR="00A617A6" w:rsidRPr="008442D0" w:rsidRDefault="00A617A6" w:rsidP="00711679">
            <w:pPr>
              <w:ind w:right="-121"/>
              <w:jc w:val="center"/>
              <w:rPr>
                <w:sz w:val="22"/>
                <w:szCs w:val="22"/>
              </w:rPr>
            </w:pPr>
            <w:r>
              <w:rPr>
                <w:sz w:val="22"/>
                <w:szCs w:val="22"/>
              </w:rPr>
              <w:t>14,7</w:t>
            </w:r>
          </w:p>
        </w:tc>
        <w:tc>
          <w:tcPr>
            <w:tcW w:w="972" w:type="dxa"/>
            <w:tcBorders>
              <w:left w:val="single" w:sz="8" w:space="0" w:color="auto"/>
            </w:tcBorders>
            <w:vAlign w:val="center"/>
          </w:tcPr>
          <w:p w:rsidR="00A617A6" w:rsidRPr="008442D0" w:rsidRDefault="00A617A6" w:rsidP="00711679">
            <w:pPr>
              <w:ind w:left="-129" w:right="-121"/>
              <w:jc w:val="center"/>
              <w:rPr>
                <w:sz w:val="22"/>
                <w:szCs w:val="22"/>
              </w:rPr>
            </w:pPr>
            <w:r>
              <w:rPr>
                <w:sz w:val="22"/>
                <w:szCs w:val="22"/>
              </w:rPr>
              <w:t>12,1</w:t>
            </w:r>
          </w:p>
        </w:tc>
        <w:tc>
          <w:tcPr>
            <w:tcW w:w="726" w:type="dxa"/>
            <w:vAlign w:val="center"/>
          </w:tcPr>
          <w:p w:rsidR="00A617A6" w:rsidRPr="008442D0" w:rsidRDefault="00A617A6" w:rsidP="00711679">
            <w:pPr>
              <w:ind w:left="-129" w:right="-121"/>
              <w:jc w:val="center"/>
              <w:rPr>
                <w:sz w:val="22"/>
                <w:szCs w:val="22"/>
              </w:rPr>
            </w:pPr>
            <w:r>
              <w:rPr>
                <w:sz w:val="22"/>
                <w:szCs w:val="22"/>
              </w:rPr>
              <w:t>17,6</w:t>
            </w:r>
          </w:p>
        </w:tc>
        <w:tc>
          <w:tcPr>
            <w:tcW w:w="858" w:type="dxa"/>
            <w:tcBorders>
              <w:left w:val="single" w:sz="8" w:space="0" w:color="auto"/>
            </w:tcBorders>
            <w:vAlign w:val="center"/>
          </w:tcPr>
          <w:p w:rsidR="00A617A6" w:rsidRPr="008442D0" w:rsidRDefault="00A617A6" w:rsidP="00711679">
            <w:pPr>
              <w:ind w:left="-129" w:right="-121"/>
              <w:jc w:val="center"/>
              <w:rPr>
                <w:sz w:val="22"/>
                <w:szCs w:val="22"/>
              </w:rPr>
            </w:pPr>
            <w:r>
              <w:rPr>
                <w:sz w:val="22"/>
                <w:szCs w:val="22"/>
              </w:rPr>
              <w:t>57,6</w:t>
            </w:r>
          </w:p>
        </w:tc>
        <w:tc>
          <w:tcPr>
            <w:tcW w:w="850" w:type="dxa"/>
            <w:vAlign w:val="center"/>
          </w:tcPr>
          <w:p w:rsidR="00A617A6" w:rsidRPr="008442D0" w:rsidRDefault="00A617A6" w:rsidP="00711679">
            <w:pPr>
              <w:ind w:left="-129" w:right="-121"/>
              <w:jc w:val="center"/>
              <w:rPr>
                <w:sz w:val="22"/>
                <w:szCs w:val="22"/>
              </w:rPr>
            </w:pPr>
            <w:r>
              <w:rPr>
                <w:sz w:val="22"/>
                <w:szCs w:val="22"/>
              </w:rPr>
              <w:t>52,9</w:t>
            </w:r>
          </w:p>
        </w:tc>
      </w:tr>
    </w:tbl>
    <w:p w:rsidR="00A617A6" w:rsidRDefault="00A617A6" w:rsidP="00A617A6">
      <w:pPr>
        <w:ind w:right="140"/>
        <w:jc w:val="right"/>
        <w:rPr>
          <w:sz w:val="20"/>
        </w:rPr>
      </w:pPr>
    </w:p>
    <w:p w:rsidR="00A617A6" w:rsidRPr="00825DF7" w:rsidRDefault="00A617A6" w:rsidP="00A617A6">
      <w:pPr>
        <w:tabs>
          <w:tab w:val="left" w:pos="1080"/>
        </w:tabs>
        <w:ind w:firstLine="709"/>
        <w:jc w:val="both"/>
        <w:rPr>
          <w:sz w:val="28"/>
          <w:szCs w:val="28"/>
        </w:rPr>
      </w:pPr>
      <w:r w:rsidRPr="00825DF7">
        <w:rPr>
          <w:sz w:val="28"/>
          <w:szCs w:val="28"/>
        </w:rPr>
        <w:t>В 202</w:t>
      </w:r>
      <w:r>
        <w:rPr>
          <w:sz w:val="28"/>
          <w:szCs w:val="28"/>
        </w:rPr>
        <w:t>1</w:t>
      </w:r>
      <w:r w:rsidRPr="00825DF7">
        <w:rPr>
          <w:sz w:val="28"/>
          <w:szCs w:val="28"/>
        </w:rPr>
        <w:t xml:space="preserve"> году увеличивается доля педагогических работников моложе 25 лет. Вместе с тем основную долю работников составляют педагоги старше 35 лет.</w:t>
      </w:r>
    </w:p>
    <w:p w:rsidR="00A617A6" w:rsidRPr="00EE303A" w:rsidRDefault="00A617A6" w:rsidP="00A617A6">
      <w:pPr>
        <w:ind w:right="140"/>
        <w:jc w:val="right"/>
      </w:pPr>
      <w:r w:rsidRPr="00EE303A">
        <w:t>Таблица №</w:t>
      </w:r>
      <w:r>
        <w:t xml:space="preserve"> </w:t>
      </w:r>
      <w:r w:rsidR="00886FE1">
        <w:t>34</w:t>
      </w:r>
    </w:p>
    <w:tbl>
      <w:tblPr>
        <w:tblpPr w:leftFromText="180" w:rightFromText="180" w:vertAnchor="text" w:horzAnchor="margin" w:tblpX="108" w:tblpY="342"/>
        <w:tblOverlap w:val="never"/>
        <w:tblW w:w="9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27"/>
        <w:gridCol w:w="1276"/>
        <w:gridCol w:w="1134"/>
        <w:gridCol w:w="1134"/>
        <w:gridCol w:w="1276"/>
        <w:gridCol w:w="1134"/>
      </w:tblGrid>
      <w:tr w:rsidR="000A500A" w:rsidRPr="00F75974" w:rsidTr="00DB30DF">
        <w:trPr>
          <w:trHeight w:val="397"/>
        </w:trPr>
        <w:tc>
          <w:tcPr>
            <w:tcW w:w="3227" w:type="dxa"/>
            <w:vAlign w:val="center"/>
          </w:tcPr>
          <w:p w:rsidR="000A500A" w:rsidRPr="00C269F9" w:rsidRDefault="000A500A" w:rsidP="00711679">
            <w:pPr>
              <w:ind w:left="-142" w:right="-72" w:firstLine="142"/>
              <w:jc w:val="center"/>
              <w:rPr>
                <w:b/>
                <w:bCs/>
                <w:sz w:val="22"/>
                <w:szCs w:val="22"/>
              </w:rPr>
            </w:pPr>
            <w:r w:rsidRPr="00C269F9">
              <w:rPr>
                <w:b/>
                <w:bCs/>
                <w:sz w:val="22"/>
                <w:szCs w:val="22"/>
              </w:rPr>
              <w:t>Доля педагогов</w:t>
            </w:r>
            <w:proofErr w:type="gramStart"/>
            <w:r w:rsidRPr="00C269F9">
              <w:rPr>
                <w:b/>
                <w:bCs/>
                <w:sz w:val="22"/>
                <w:szCs w:val="22"/>
              </w:rPr>
              <w:t xml:space="preserve"> (</w:t>
            </w:r>
            <w:r w:rsidRPr="00C269F9">
              <w:rPr>
                <w:b/>
                <w:sz w:val="22"/>
                <w:szCs w:val="22"/>
              </w:rPr>
              <w:t>%)</w:t>
            </w:r>
            <w:proofErr w:type="gramEnd"/>
          </w:p>
        </w:tc>
        <w:tc>
          <w:tcPr>
            <w:tcW w:w="1276" w:type="dxa"/>
            <w:tcBorders>
              <w:right w:val="single" w:sz="8" w:space="0" w:color="auto"/>
            </w:tcBorders>
            <w:vAlign w:val="center"/>
          </w:tcPr>
          <w:p w:rsidR="000A500A" w:rsidRPr="00C269F9" w:rsidRDefault="000A500A" w:rsidP="00711679">
            <w:pPr>
              <w:ind w:left="-43" w:right="-108" w:firstLine="43"/>
              <w:jc w:val="center"/>
              <w:rPr>
                <w:b/>
                <w:bCs/>
                <w:sz w:val="22"/>
                <w:szCs w:val="22"/>
              </w:rPr>
            </w:pPr>
            <w:r w:rsidRPr="00C269F9">
              <w:rPr>
                <w:b/>
                <w:bCs/>
                <w:sz w:val="22"/>
                <w:szCs w:val="22"/>
              </w:rPr>
              <w:t>2017 г</w:t>
            </w:r>
          </w:p>
        </w:tc>
        <w:tc>
          <w:tcPr>
            <w:tcW w:w="1134" w:type="dxa"/>
            <w:tcBorders>
              <w:left w:val="single" w:sz="8" w:space="0" w:color="auto"/>
            </w:tcBorders>
            <w:vAlign w:val="center"/>
          </w:tcPr>
          <w:p w:rsidR="000A500A" w:rsidRPr="00C269F9" w:rsidRDefault="000A500A" w:rsidP="00711679">
            <w:pPr>
              <w:ind w:left="-43" w:right="-108" w:firstLine="43"/>
              <w:jc w:val="center"/>
              <w:rPr>
                <w:b/>
                <w:bCs/>
                <w:sz w:val="22"/>
                <w:szCs w:val="22"/>
              </w:rPr>
            </w:pPr>
            <w:r w:rsidRPr="00C269F9">
              <w:rPr>
                <w:b/>
                <w:bCs/>
                <w:sz w:val="22"/>
                <w:szCs w:val="22"/>
              </w:rPr>
              <w:t>2018 г.</w:t>
            </w:r>
          </w:p>
        </w:tc>
        <w:tc>
          <w:tcPr>
            <w:tcW w:w="1134" w:type="dxa"/>
            <w:tcBorders>
              <w:left w:val="single" w:sz="8" w:space="0" w:color="auto"/>
              <w:right w:val="single" w:sz="8" w:space="0" w:color="auto"/>
            </w:tcBorders>
            <w:vAlign w:val="center"/>
          </w:tcPr>
          <w:p w:rsidR="000A500A" w:rsidRPr="00C269F9" w:rsidRDefault="000A500A" w:rsidP="00711679">
            <w:pPr>
              <w:ind w:left="-43" w:right="-108" w:firstLine="43"/>
              <w:jc w:val="center"/>
              <w:rPr>
                <w:b/>
                <w:bCs/>
                <w:sz w:val="22"/>
                <w:szCs w:val="22"/>
              </w:rPr>
            </w:pPr>
            <w:r w:rsidRPr="00C269F9">
              <w:rPr>
                <w:b/>
                <w:bCs/>
                <w:sz w:val="22"/>
                <w:szCs w:val="22"/>
              </w:rPr>
              <w:t>2019 г.</w:t>
            </w:r>
          </w:p>
        </w:tc>
        <w:tc>
          <w:tcPr>
            <w:tcW w:w="1276" w:type="dxa"/>
            <w:tcBorders>
              <w:left w:val="single" w:sz="8" w:space="0" w:color="auto"/>
            </w:tcBorders>
            <w:vAlign w:val="center"/>
          </w:tcPr>
          <w:p w:rsidR="000A500A" w:rsidRPr="00C269F9" w:rsidRDefault="000A500A" w:rsidP="00711679">
            <w:pPr>
              <w:ind w:left="-43" w:right="-108" w:firstLine="43"/>
              <w:jc w:val="center"/>
              <w:rPr>
                <w:b/>
                <w:bCs/>
                <w:sz w:val="22"/>
                <w:szCs w:val="22"/>
              </w:rPr>
            </w:pPr>
            <w:r w:rsidRPr="00C269F9">
              <w:rPr>
                <w:b/>
                <w:bCs/>
                <w:sz w:val="22"/>
                <w:szCs w:val="22"/>
              </w:rPr>
              <w:t>2020 г.</w:t>
            </w:r>
          </w:p>
        </w:tc>
        <w:tc>
          <w:tcPr>
            <w:tcW w:w="1134" w:type="dxa"/>
            <w:tcBorders>
              <w:left w:val="single" w:sz="8" w:space="0" w:color="auto"/>
            </w:tcBorders>
            <w:vAlign w:val="center"/>
          </w:tcPr>
          <w:p w:rsidR="000A500A" w:rsidRPr="00C269F9" w:rsidRDefault="000A500A" w:rsidP="00711679">
            <w:pPr>
              <w:ind w:left="-43" w:right="-108" w:firstLine="43"/>
              <w:jc w:val="center"/>
              <w:rPr>
                <w:b/>
                <w:bCs/>
                <w:sz w:val="22"/>
                <w:szCs w:val="22"/>
              </w:rPr>
            </w:pPr>
            <w:r>
              <w:rPr>
                <w:b/>
                <w:bCs/>
                <w:sz w:val="22"/>
                <w:szCs w:val="22"/>
              </w:rPr>
              <w:t>2021 г.</w:t>
            </w:r>
          </w:p>
        </w:tc>
      </w:tr>
      <w:tr w:rsidR="000A500A" w:rsidRPr="00854495" w:rsidTr="00DB30DF">
        <w:trPr>
          <w:trHeight w:val="142"/>
        </w:trPr>
        <w:tc>
          <w:tcPr>
            <w:tcW w:w="3227" w:type="dxa"/>
            <w:vAlign w:val="center"/>
          </w:tcPr>
          <w:p w:rsidR="000A500A" w:rsidRPr="00854495" w:rsidRDefault="000A500A" w:rsidP="00711679">
            <w:pPr>
              <w:jc w:val="center"/>
              <w:rPr>
                <w:b/>
                <w:bCs/>
                <w:sz w:val="22"/>
                <w:szCs w:val="22"/>
              </w:rPr>
            </w:pPr>
            <w:r w:rsidRPr="00854495">
              <w:rPr>
                <w:b/>
                <w:bCs/>
                <w:sz w:val="22"/>
                <w:szCs w:val="22"/>
              </w:rPr>
              <w:t>моложе 25 лет</w:t>
            </w:r>
          </w:p>
        </w:tc>
        <w:tc>
          <w:tcPr>
            <w:tcW w:w="1276" w:type="dxa"/>
            <w:tcBorders>
              <w:right w:val="single" w:sz="8" w:space="0" w:color="auto"/>
            </w:tcBorders>
            <w:vAlign w:val="center"/>
          </w:tcPr>
          <w:p w:rsidR="000A500A" w:rsidRPr="00854495" w:rsidRDefault="000A500A" w:rsidP="00711679">
            <w:pPr>
              <w:ind w:left="-43" w:right="-108" w:firstLine="43"/>
              <w:jc w:val="center"/>
              <w:rPr>
                <w:bCs/>
                <w:sz w:val="22"/>
                <w:szCs w:val="22"/>
              </w:rPr>
            </w:pPr>
            <w:r w:rsidRPr="00854495">
              <w:rPr>
                <w:bCs/>
                <w:sz w:val="22"/>
                <w:szCs w:val="22"/>
              </w:rPr>
              <w:t>7,1</w:t>
            </w:r>
          </w:p>
        </w:tc>
        <w:tc>
          <w:tcPr>
            <w:tcW w:w="1134" w:type="dxa"/>
            <w:tcBorders>
              <w:left w:val="single" w:sz="8" w:space="0" w:color="auto"/>
            </w:tcBorders>
            <w:vAlign w:val="center"/>
          </w:tcPr>
          <w:p w:rsidR="000A500A" w:rsidRPr="00854495" w:rsidRDefault="000A500A" w:rsidP="00711679">
            <w:pPr>
              <w:ind w:left="-43" w:right="-108" w:firstLine="43"/>
              <w:jc w:val="center"/>
              <w:rPr>
                <w:bCs/>
                <w:sz w:val="22"/>
                <w:szCs w:val="22"/>
              </w:rPr>
            </w:pPr>
            <w:r>
              <w:rPr>
                <w:bCs/>
                <w:sz w:val="22"/>
                <w:szCs w:val="22"/>
              </w:rPr>
              <w:t>3,4</w:t>
            </w:r>
          </w:p>
        </w:tc>
        <w:tc>
          <w:tcPr>
            <w:tcW w:w="1134" w:type="dxa"/>
            <w:tcBorders>
              <w:left w:val="single" w:sz="8" w:space="0" w:color="auto"/>
              <w:right w:val="single" w:sz="8" w:space="0" w:color="auto"/>
            </w:tcBorders>
            <w:vAlign w:val="center"/>
          </w:tcPr>
          <w:p w:rsidR="000A500A" w:rsidRDefault="000A500A" w:rsidP="00711679">
            <w:pPr>
              <w:ind w:left="-43" w:right="-108" w:firstLine="43"/>
              <w:jc w:val="center"/>
              <w:rPr>
                <w:bCs/>
                <w:sz w:val="22"/>
                <w:szCs w:val="22"/>
              </w:rPr>
            </w:pPr>
            <w:r>
              <w:rPr>
                <w:bCs/>
                <w:sz w:val="22"/>
                <w:szCs w:val="22"/>
              </w:rPr>
              <w:t>4,3</w:t>
            </w:r>
          </w:p>
        </w:tc>
        <w:tc>
          <w:tcPr>
            <w:tcW w:w="1276" w:type="dxa"/>
            <w:tcBorders>
              <w:left w:val="single" w:sz="8" w:space="0" w:color="auto"/>
            </w:tcBorders>
            <w:vAlign w:val="center"/>
          </w:tcPr>
          <w:p w:rsidR="000A500A" w:rsidRDefault="000A500A" w:rsidP="00711679">
            <w:pPr>
              <w:ind w:left="-43" w:right="-108" w:firstLine="43"/>
              <w:jc w:val="center"/>
              <w:rPr>
                <w:bCs/>
                <w:sz w:val="22"/>
                <w:szCs w:val="22"/>
              </w:rPr>
            </w:pPr>
            <w:r>
              <w:rPr>
                <w:bCs/>
                <w:sz w:val="22"/>
                <w:szCs w:val="22"/>
              </w:rPr>
              <w:t>8,7</w:t>
            </w:r>
          </w:p>
        </w:tc>
        <w:tc>
          <w:tcPr>
            <w:tcW w:w="1134" w:type="dxa"/>
            <w:tcBorders>
              <w:left w:val="single" w:sz="8" w:space="0" w:color="auto"/>
            </w:tcBorders>
            <w:vAlign w:val="center"/>
          </w:tcPr>
          <w:p w:rsidR="000A500A" w:rsidRDefault="000A500A" w:rsidP="00711679">
            <w:pPr>
              <w:ind w:left="-43" w:right="-108" w:firstLine="43"/>
              <w:jc w:val="center"/>
              <w:rPr>
                <w:bCs/>
                <w:sz w:val="22"/>
                <w:szCs w:val="22"/>
              </w:rPr>
            </w:pPr>
            <w:r>
              <w:rPr>
                <w:bCs/>
                <w:sz w:val="22"/>
                <w:szCs w:val="22"/>
              </w:rPr>
              <w:t>11,1</w:t>
            </w:r>
          </w:p>
        </w:tc>
      </w:tr>
      <w:tr w:rsidR="000A500A" w:rsidRPr="00854495" w:rsidTr="00DB30DF">
        <w:trPr>
          <w:trHeight w:val="246"/>
        </w:trPr>
        <w:tc>
          <w:tcPr>
            <w:tcW w:w="3227" w:type="dxa"/>
            <w:vAlign w:val="center"/>
          </w:tcPr>
          <w:p w:rsidR="000A500A" w:rsidRPr="00854495" w:rsidRDefault="000A500A" w:rsidP="00711679">
            <w:pPr>
              <w:jc w:val="center"/>
              <w:rPr>
                <w:b/>
                <w:bCs/>
                <w:sz w:val="22"/>
                <w:szCs w:val="22"/>
              </w:rPr>
            </w:pPr>
            <w:r w:rsidRPr="00854495">
              <w:rPr>
                <w:b/>
                <w:bCs/>
                <w:sz w:val="22"/>
                <w:szCs w:val="22"/>
              </w:rPr>
              <w:t>от 25 до 35 лет</w:t>
            </w:r>
          </w:p>
        </w:tc>
        <w:tc>
          <w:tcPr>
            <w:tcW w:w="1276" w:type="dxa"/>
            <w:tcBorders>
              <w:right w:val="single" w:sz="8" w:space="0" w:color="auto"/>
            </w:tcBorders>
            <w:vAlign w:val="center"/>
          </w:tcPr>
          <w:p w:rsidR="000A500A" w:rsidRPr="00854495" w:rsidRDefault="000A500A" w:rsidP="00711679">
            <w:pPr>
              <w:ind w:left="-43" w:right="-108" w:firstLine="43"/>
              <w:jc w:val="center"/>
              <w:rPr>
                <w:bCs/>
                <w:sz w:val="22"/>
                <w:szCs w:val="22"/>
              </w:rPr>
            </w:pPr>
            <w:r w:rsidRPr="00854495">
              <w:rPr>
                <w:bCs/>
                <w:sz w:val="22"/>
                <w:szCs w:val="22"/>
              </w:rPr>
              <w:t>25,2</w:t>
            </w:r>
          </w:p>
        </w:tc>
        <w:tc>
          <w:tcPr>
            <w:tcW w:w="1134" w:type="dxa"/>
            <w:tcBorders>
              <w:left w:val="single" w:sz="8" w:space="0" w:color="auto"/>
            </w:tcBorders>
            <w:vAlign w:val="center"/>
          </w:tcPr>
          <w:p w:rsidR="000A500A" w:rsidRPr="00854495" w:rsidRDefault="000A500A" w:rsidP="00711679">
            <w:pPr>
              <w:ind w:left="-43" w:right="-108" w:firstLine="43"/>
              <w:jc w:val="center"/>
              <w:rPr>
                <w:bCs/>
                <w:sz w:val="22"/>
                <w:szCs w:val="22"/>
              </w:rPr>
            </w:pPr>
            <w:r>
              <w:rPr>
                <w:bCs/>
                <w:sz w:val="22"/>
                <w:szCs w:val="22"/>
              </w:rPr>
              <w:t>30,6</w:t>
            </w:r>
          </w:p>
        </w:tc>
        <w:tc>
          <w:tcPr>
            <w:tcW w:w="1134" w:type="dxa"/>
            <w:tcBorders>
              <w:left w:val="single" w:sz="8" w:space="0" w:color="auto"/>
              <w:right w:val="single" w:sz="8" w:space="0" w:color="auto"/>
            </w:tcBorders>
            <w:vAlign w:val="center"/>
          </w:tcPr>
          <w:p w:rsidR="000A500A" w:rsidRDefault="000A500A" w:rsidP="00711679">
            <w:pPr>
              <w:ind w:left="-43" w:right="-108" w:firstLine="43"/>
              <w:jc w:val="center"/>
              <w:rPr>
                <w:bCs/>
                <w:sz w:val="22"/>
                <w:szCs w:val="22"/>
              </w:rPr>
            </w:pPr>
            <w:r>
              <w:rPr>
                <w:bCs/>
                <w:sz w:val="22"/>
                <w:szCs w:val="22"/>
              </w:rPr>
              <w:t>32,1</w:t>
            </w:r>
          </w:p>
        </w:tc>
        <w:tc>
          <w:tcPr>
            <w:tcW w:w="1276" w:type="dxa"/>
            <w:tcBorders>
              <w:left w:val="single" w:sz="8" w:space="0" w:color="auto"/>
            </w:tcBorders>
            <w:vAlign w:val="center"/>
          </w:tcPr>
          <w:p w:rsidR="000A500A" w:rsidRDefault="000A500A" w:rsidP="00711679">
            <w:pPr>
              <w:ind w:left="-43" w:right="-108" w:firstLine="43"/>
              <w:jc w:val="center"/>
              <w:rPr>
                <w:bCs/>
                <w:sz w:val="22"/>
                <w:szCs w:val="22"/>
              </w:rPr>
            </w:pPr>
            <w:r>
              <w:rPr>
                <w:bCs/>
                <w:sz w:val="22"/>
                <w:szCs w:val="22"/>
              </w:rPr>
              <w:t>30,2</w:t>
            </w:r>
          </w:p>
        </w:tc>
        <w:tc>
          <w:tcPr>
            <w:tcW w:w="1134" w:type="dxa"/>
            <w:tcBorders>
              <w:left w:val="single" w:sz="8" w:space="0" w:color="auto"/>
            </w:tcBorders>
            <w:vAlign w:val="center"/>
          </w:tcPr>
          <w:p w:rsidR="000A500A" w:rsidRDefault="000A500A" w:rsidP="00711679">
            <w:pPr>
              <w:ind w:left="-43" w:right="-108" w:firstLine="43"/>
              <w:jc w:val="center"/>
              <w:rPr>
                <w:bCs/>
                <w:sz w:val="22"/>
                <w:szCs w:val="22"/>
              </w:rPr>
            </w:pPr>
            <w:r>
              <w:rPr>
                <w:bCs/>
                <w:sz w:val="22"/>
                <w:szCs w:val="22"/>
              </w:rPr>
              <w:t>33,3</w:t>
            </w:r>
          </w:p>
        </w:tc>
      </w:tr>
      <w:tr w:rsidR="000A500A" w:rsidRPr="00854495" w:rsidTr="00DB30DF">
        <w:trPr>
          <w:trHeight w:val="250"/>
        </w:trPr>
        <w:tc>
          <w:tcPr>
            <w:tcW w:w="3227" w:type="dxa"/>
            <w:vAlign w:val="center"/>
          </w:tcPr>
          <w:p w:rsidR="000A500A" w:rsidRPr="00854495" w:rsidRDefault="000A500A" w:rsidP="00711679">
            <w:pPr>
              <w:jc w:val="center"/>
              <w:rPr>
                <w:b/>
                <w:bCs/>
                <w:sz w:val="22"/>
                <w:szCs w:val="22"/>
              </w:rPr>
            </w:pPr>
            <w:r w:rsidRPr="00854495">
              <w:rPr>
                <w:b/>
                <w:bCs/>
                <w:sz w:val="22"/>
                <w:szCs w:val="22"/>
              </w:rPr>
              <w:t>старше 35 лет</w:t>
            </w:r>
          </w:p>
        </w:tc>
        <w:tc>
          <w:tcPr>
            <w:tcW w:w="1276" w:type="dxa"/>
            <w:tcBorders>
              <w:right w:val="single" w:sz="8" w:space="0" w:color="auto"/>
            </w:tcBorders>
            <w:vAlign w:val="center"/>
          </w:tcPr>
          <w:p w:rsidR="000A500A" w:rsidRPr="00854495" w:rsidRDefault="000A500A" w:rsidP="00711679">
            <w:pPr>
              <w:jc w:val="center"/>
              <w:rPr>
                <w:bCs/>
                <w:sz w:val="22"/>
                <w:szCs w:val="22"/>
              </w:rPr>
            </w:pPr>
            <w:r w:rsidRPr="00854495">
              <w:rPr>
                <w:bCs/>
                <w:sz w:val="22"/>
                <w:szCs w:val="22"/>
              </w:rPr>
              <w:t>67,7</w:t>
            </w:r>
          </w:p>
        </w:tc>
        <w:tc>
          <w:tcPr>
            <w:tcW w:w="1134" w:type="dxa"/>
            <w:tcBorders>
              <w:left w:val="single" w:sz="8" w:space="0" w:color="auto"/>
            </w:tcBorders>
            <w:vAlign w:val="center"/>
          </w:tcPr>
          <w:p w:rsidR="000A500A" w:rsidRPr="00854495" w:rsidRDefault="000A500A" w:rsidP="00711679">
            <w:pPr>
              <w:jc w:val="center"/>
              <w:rPr>
                <w:bCs/>
                <w:sz w:val="22"/>
                <w:szCs w:val="22"/>
              </w:rPr>
            </w:pPr>
            <w:r>
              <w:rPr>
                <w:bCs/>
                <w:sz w:val="22"/>
                <w:szCs w:val="22"/>
              </w:rPr>
              <w:t>66</w:t>
            </w:r>
          </w:p>
        </w:tc>
        <w:tc>
          <w:tcPr>
            <w:tcW w:w="1134" w:type="dxa"/>
            <w:tcBorders>
              <w:left w:val="single" w:sz="8" w:space="0" w:color="auto"/>
              <w:right w:val="single" w:sz="8" w:space="0" w:color="auto"/>
            </w:tcBorders>
            <w:vAlign w:val="center"/>
          </w:tcPr>
          <w:p w:rsidR="000A500A" w:rsidRDefault="000A500A" w:rsidP="00711679">
            <w:pPr>
              <w:jc w:val="center"/>
              <w:rPr>
                <w:bCs/>
                <w:sz w:val="22"/>
                <w:szCs w:val="22"/>
              </w:rPr>
            </w:pPr>
            <w:r>
              <w:rPr>
                <w:bCs/>
                <w:sz w:val="22"/>
                <w:szCs w:val="22"/>
              </w:rPr>
              <w:t>63,6</w:t>
            </w:r>
          </w:p>
        </w:tc>
        <w:tc>
          <w:tcPr>
            <w:tcW w:w="1276" w:type="dxa"/>
            <w:tcBorders>
              <w:left w:val="single" w:sz="8" w:space="0" w:color="auto"/>
            </w:tcBorders>
            <w:vAlign w:val="center"/>
          </w:tcPr>
          <w:p w:rsidR="000A500A" w:rsidRDefault="000A500A" w:rsidP="00711679">
            <w:pPr>
              <w:jc w:val="center"/>
              <w:rPr>
                <w:bCs/>
                <w:sz w:val="22"/>
                <w:szCs w:val="22"/>
              </w:rPr>
            </w:pPr>
            <w:r>
              <w:rPr>
                <w:bCs/>
                <w:sz w:val="22"/>
                <w:szCs w:val="22"/>
              </w:rPr>
              <w:t>61,1</w:t>
            </w:r>
          </w:p>
        </w:tc>
        <w:tc>
          <w:tcPr>
            <w:tcW w:w="1134" w:type="dxa"/>
            <w:tcBorders>
              <w:left w:val="single" w:sz="8" w:space="0" w:color="auto"/>
            </w:tcBorders>
            <w:vAlign w:val="center"/>
          </w:tcPr>
          <w:p w:rsidR="000A500A" w:rsidRDefault="000A500A" w:rsidP="00711679">
            <w:pPr>
              <w:jc w:val="center"/>
              <w:rPr>
                <w:bCs/>
                <w:sz w:val="22"/>
                <w:szCs w:val="22"/>
              </w:rPr>
            </w:pPr>
            <w:r>
              <w:rPr>
                <w:bCs/>
                <w:sz w:val="22"/>
                <w:szCs w:val="22"/>
              </w:rPr>
              <w:t>55,6</w:t>
            </w:r>
          </w:p>
        </w:tc>
      </w:tr>
    </w:tbl>
    <w:p w:rsidR="000A500A" w:rsidRDefault="000A500A" w:rsidP="00A617A6">
      <w:pPr>
        <w:ind w:firstLine="709"/>
        <w:jc w:val="both"/>
        <w:rPr>
          <w:sz w:val="28"/>
          <w:szCs w:val="28"/>
        </w:rPr>
      </w:pPr>
    </w:p>
    <w:p w:rsidR="000A500A" w:rsidRDefault="000A500A" w:rsidP="00A617A6">
      <w:pPr>
        <w:ind w:firstLine="709"/>
        <w:jc w:val="both"/>
        <w:rPr>
          <w:sz w:val="28"/>
          <w:szCs w:val="28"/>
        </w:rPr>
      </w:pPr>
    </w:p>
    <w:p w:rsidR="00A617A6" w:rsidRPr="00C07BF8" w:rsidRDefault="00A617A6" w:rsidP="00A617A6">
      <w:pPr>
        <w:ind w:firstLine="709"/>
        <w:jc w:val="both"/>
        <w:rPr>
          <w:sz w:val="28"/>
          <w:szCs w:val="28"/>
        </w:rPr>
      </w:pPr>
      <w:proofErr w:type="gramStart"/>
      <w:r w:rsidRPr="00C07BF8">
        <w:rPr>
          <w:sz w:val="28"/>
          <w:szCs w:val="28"/>
        </w:rPr>
        <w:t xml:space="preserve">Информация о </w:t>
      </w:r>
      <w:r>
        <w:rPr>
          <w:sz w:val="28"/>
          <w:szCs w:val="28"/>
        </w:rPr>
        <w:t>возрастном составе педагогических работников</w:t>
      </w:r>
      <w:r w:rsidRPr="00C07BF8">
        <w:rPr>
          <w:sz w:val="28"/>
          <w:szCs w:val="28"/>
        </w:rPr>
        <w:t xml:space="preserve"> в разрезе организаций, реализующих дополнительные общеразвивающие программы, представлена в таблице №</w:t>
      </w:r>
      <w:r>
        <w:rPr>
          <w:sz w:val="28"/>
          <w:szCs w:val="28"/>
        </w:rPr>
        <w:t xml:space="preserve"> </w:t>
      </w:r>
      <w:r w:rsidR="00886FE1">
        <w:rPr>
          <w:sz w:val="28"/>
          <w:szCs w:val="28"/>
        </w:rPr>
        <w:t>35</w:t>
      </w:r>
      <w:r w:rsidRPr="00C07BF8">
        <w:rPr>
          <w:sz w:val="28"/>
          <w:szCs w:val="28"/>
        </w:rPr>
        <w:t>.</w:t>
      </w:r>
      <w:proofErr w:type="gramEnd"/>
      <w:r w:rsidRPr="00C07BF8">
        <w:rPr>
          <w:sz w:val="28"/>
          <w:szCs w:val="28"/>
        </w:rPr>
        <w:t xml:space="preserve">                                                                                                                                                                                                                                                                                                                                                                                                                                                                                                                                                                                                                                                                                                                                                                                                                                                                                                                                                                                                                                                                                                                                                                                                                                                                                                                                                                                                                                                                                                                                                                                                                                                                                                                                                                                                                                                                                                                                                                                                                                                                                                                                                                                                                                                                                                                                                                                                                                                                                                                                                                                                                                                                                                                                                                                                                                                                                                                                                                                                                                                                                                                                                                                                                                              </w:t>
      </w:r>
    </w:p>
    <w:p w:rsidR="00A617A6" w:rsidRPr="00EE303A" w:rsidRDefault="00A617A6" w:rsidP="00A617A6">
      <w:pPr>
        <w:ind w:right="140"/>
        <w:jc w:val="right"/>
      </w:pPr>
      <w:r w:rsidRPr="00EE303A">
        <w:t>Таблица №</w:t>
      </w:r>
      <w:r w:rsidR="00886FE1">
        <w:t>35</w:t>
      </w:r>
    </w:p>
    <w:p w:rsidR="00A617A6" w:rsidRPr="000C4918" w:rsidRDefault="00A617A6" w:rsidP="00A617A6">
      <w:pPr>
        <w:jc w:val="center"/>
        <w:rPr>
          <w:b/>
        </w:rPr>
      </w:pPr>
      <w:proofErr w:type="gramStart"/>
      <w:r>
        <w:rPr>
          <w:b/>
        </w:rPr>
        <w:t>Возрастной</w:t>
      </w:r>
      <w:r w:rsidRPr="000C4918">
        <w:rPr>
          <w:b/>
        </w:rPr>
        <w:t xml:space="preserve"> состав педагогических работников в разрезе </w:t>
      </w:r>
      <w:r w:rsidRPr="000C4918">
        <w:rPr>
          <w:b/>
          <w:lang w:eastAsia="en-US"/>
        </w:rPr>
        <w:t xml:space="preserve">организаций, </w:t>
      </w:r>
      <w:r w:rsidRPr="000C4918">
        <w:rPr>
          <w:b/>
          <w:spacing w:val="-4"/>
        </w:rPr>
        <w:t>реализующих дополнительные общеразвивающие программы</w:t>
      </w:r>
      <w:proofErr w:type="gramEnd"/>
      <w:r w:rsidRPr="000C4918">
        <w:rPr>
          <w:b/>
        </w:rPr>
        <w:t xml:space="preserve">                                                                                                                                                                                                                                                                                                                                                                                                                                                                                                                                                                                                                                                                                                                                                                                                                                                                                                                                                                                                                                                                                                                                                                                                                                                                                                                                                                                                                                                                                                                                                                                                                                                                                                                                                                                                                                                                                                                                                                                                                                                                                                                                                                                                                                                                                                                                                                                                                                                                                                                                                                                                                                                                                                                                                                                                                                                                                                                                                                                                                                                                                                                                                                                                                                                                                                                                                                       </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967"/>
        <w:gridCol w:w="1018"/>
        <w:gridCol w:w="992"/>
        <w:gridCol w:w="1276"/>
        <w:gridCol w:w="1134"/>
        <w:gridCol w:w="1417"/>
      </w:tblGrid>
      <w:tr w:rsidR="00A617A6" w:rsidTr="00F82097">
        <w:trPr>
          <w:trHeight w:val="210"/>
        </w:trPr>
        <w:tc>
          <w:tcPr>
            <w:tcW w:w="2410" w:type="dxa"/>
            <w:vAlign w:val="center"/>
          </w:tcPr>
          <w:p w:rsidR="00A617A6" w:rsidRPr="00F95A47" w:rsidRDefault="00A617A6" w:rsidP="00711679">
            <w:pPr>
              <w:ind w:left="-129" w:right="-121"/>
              <w:jc w:val="center"/>
              <w:rPr>
                <w:sz w:val="20"/>
              </w:rPr>
            </w:pPr>
          </w:p>
        </w:tc>
        <w:tc>
          <w:tcPr>
            <w:tcW w:w="6804" w:type="dxa"/>
            <w:gridSpan w:val="6"/>
            <w:vAlign w:val="center"/>
          </w:tcPr>
          <w:p w:rsidR="00A617A6" w:rsidRPr="00F95A47" w:rsidRDefault="00A617A6" w:rsidP="00711679">
            <w:pPr>
              <w:ind w:left="-129" w:right="-121"/>
              <w:jc w:val="center"/>
              <w:rPr>
                <w:b/>
                <w:sz w:val="20"/>
              </w:rPr>
            </w:pPr>
            <w:r w:rsidRPr="00F95A47">
              <w:rPr>
                <w:b/>
                <w:sz w:val="20"/>
              </w:rPr>
              <w:t>Доля педагогических работников</w:t>
            </w:r>
            <w:proofErr w:type="gramStart"/>
            <w:r>
              <w:rPr>
                <w:b/>
                <w:sz w:val="20"/>
              </w:rPr>
              <w:t xml:space="preserve"> (%)</w:t>
            </w:r>
            <w:proofErr w:type="gramEnd"/>
          </w:p>
        </w:tc>
      </w:tr>
      <w:tr w:rsidR="00A617A6" w:rsidTr="00F82097">
        <w:trPr>
          <w:trHeight w:val="255"/>
        </w:trPr>
        <w:tc>
          <w:tcPr>
            <w:tcW w:w="2410" w:type="dxa"/>
            <w:vMerge w:val="restart"/>
            <w:vAlign w:val="center"/>
          </w:tcPr>
          <w:p w:rsidR="00A617A6" w:rsidRPr="00F95A47" w:rsidRDefault="00A617A6" w:rsidP="00711679">
            <w:pPr>
              <w:ind w:left="-129" w:right="-121"/>
              <w:jc w:val="center"/>
            </w:pPr>
            <w:r w:rsidRPr="00F95A47">
              <w:t>УДО</w:t>
            </w:r>
          </w:p>
        </w:tc>
        <w:tc>
          <w:tcPr>
            <w:tcW w:w="1985" w:type="dxa"/>
            <w:gridSpan w:val="2"/>
            <w:vAlign w:val="center"/>
          </w:tcPr>
          <w:p w:rsidR="00A617A6" w:rsidRPr="00F95A47" w:rsidRDefault="00A617A6" w:rsidP="00711679">
            <w:pPr>
              <w:jc w:val="center"/>
              <w:rPr>
                <w:b/>
                <w:bCs/>
                <w:sz w:val="22"/>
                <w:szCs w:val="22"/>
              </w:rPr>
            </w:pPr>
            <w:r w:rsidRPr="00F95A47">
              <w:rPr>
                <w:b/>
                <w:bCs/>
                <w:sz w:val="22"/>
                <w:szCs w:val="22"/>
              </w:rPr>
              <w:t>моложе 25 лет</w:t>
            </w:r>
          </w:p>
        </w:tc>
        <w:tc>
          <w:tcPr>
            <w:tcW w:w="2268" w:type="dxa"/>
            <w:gridSpan w:val="2"/>
            <w:vAlign w:val="center"/>
          </w:tcPr>
          <w:p w:rsidR="00A617A6" w:rsidRPr="00F95A47" w:rsidRDefault="00A617A6" w:rsidP="00711679">
            <w:pPr>
              <w:ind w:left="-129" w:right="-121"/>
              <w:jc w:val="center"/>
              <w:rPr>
                <w:sz w:val="20"/>
              </w:rPr>
            </w:pPr>
            <w:r w:rsidRPr="00F95A47">
              <w:rPr>
                <w:b/>
                <w:bCs/>
                <w:sz w:val="22"/>
                <w:szCs w:val="22"/>
              </w:rPr>
              <w:t>от 25 до 35 лет</w:t>
            </w:r>
          </w:p>
        </w:tc>
        <w:tc>
          <w:tcPr>
            <w:tcW w:w="2551" w:type="dxa"/>
            <w:gridSpan w:val="2"/>
            <w:vAlign w:val="center"/>
          </w:tcPr>
          <w:p w:rsidR="00A617A6" w:rsidRPr="00F95A47" w:rsidRDefault="00A617A6" w:rsidP="00711679">
            <w:pPr>
              <w:ind w:left="-129" w:right="-121"/>
              <w:jc w:val="center"/>
              <w:rPr>
                <w:sz w:val="20"/>
              </w:rPr>
            </w:pPr>
            <w:r w:rsidRPr="00F95A47">
              <w:rPr>
                <w:b/>
                <w:bCs/>
                <w:sz w:val="22"/>
                <w:szCs w:val="22"/>
              </w:rPr>
              <w:t>старше 35 лет</w:t>
            </w:r>
          </w:p>
        </w:tc>
      </w:tr>
      <w:tr w:rsidR="00A617A6" w:rsidTr="00F82097">
        <w:trPr>
          <w:trHeight w:val="255"/>
        </w:trPr>
        <w:tc>
          <w:tcPr>
            <w:tcW w:w="2410" w:type="dxa"/>
            <w:vMerge/>
            <w:vAlign w:val="center"/>
          </w:tcPr>
          <w:p w:rsidR="00A617A6" w:rsidRPr="00F95A47" w:rsidRDefault="00A617A6" w:rsidP="00711679">
            <w:pPr>
              <w:ind w:left="-129" w:right="-121"/>
              <w:jc w:val="center"/>
            </w:pPr>
          </w:p>
        </w:tc>
        <w:tc>
          <w:tcPr>
            <w:tcW w:w="967" w:type="dxa"/>
            <w:vAlign w:val="center"/>
          </w:tcPr>
          <w:p w:rsidR="00A617A6" w:rsidRPr="005D4378" w:rsidRDefault="00A617A6" w:rsidP="00711679">
            <w:pPr>
              <w:jc w:val="center"/>
              <w:rPr>
                <w:bCs/>
                <w:sz w:val="22"/>
                <w:szCs w:val="22"/>
              </w:rPr>
            </w:pPr>
            <w:r w:rsidRPr="005D4378">
              <w:rPr>
                <w:bCs/>
                <w:sz w:val="22"/>
                <w:szCs w:val="22"/>
              </w:rPr>
              <w:t>2020 г.</w:t>
            </w:r>
          </w:p>
        </w:tc>
        <w:tc>
          <w:tcPr>
            <w:tcW w:w="1018" w:type="dxa"/>
            <w:vAlign w:val="center"/>
          </w:tcPr>
          <w:p w:rsidR="00A617A6" w:rsidRPr="003D3DDA" w:rsidRDefault="00A617A6" w:rsidP="00711679">
            <w:pPr>
              <w:jc w:val="center"/>
              <w:rPr>
                <w:b/>
                <w:bCs/>
                <w:sz w:val="22"/>
                <w:szCs w:val="22"/>
              </w:rPr>
            </w:pPr>
            <w:r>
              <w:rPr>
                <w:b/>
                <w:bCs/>
                <w:sz w:val="22"/>
                <w:szCs w:val="22"/>
              </w:rPr>
              <w:t>2021 г.</w:t>
            </w:r>
          </w:p>
        </w:tc>
        <w:tc>
          <w:tcPr>
            <w:tcW w:w="992" w:type="dxa"/>
            <w:vAlign w:val="center"/>
          </w:tcPr>
          <w:p w:rsidR="00A617A6" w:rsidRPr="005D4378" w:rsidRDefault="00A617A6" w:rsidP="00711679">
            <w:pPr>
              <w:jc w:val="center"/>
              <w:rPr>
                <w:bCs/>
                <w:sz w:val="22"/>
                <w:szCs w:val="22"/>
              </w:rPr>
            </w:pPr>
            <w:r w:rsidRPr="005D4378">
              <w:rPr>
                <w:bCs/>
                <w:sz w:val="22"/>
                <w:szCs w:val="22"/>
              </w:rPr>
              <w:t>2020 г</w:t>
            </w:r>
          </w:p>
        </w:tc>
        <w:tc>
          <w:tcPr>
            <w:tcW w:w="1276" w:type="dxa"/>
            <w:vAlign w:val="center"/>
          </w:tcPr>
          <w:p w:rsidR="00A617A6" w:rsidRPr="003D3DDA" w:rsidRDefault="00A617A6" w:rsidP="00711679">
            <w:pPr>
              <w:jc w:val="center"/>
              <w:rPr>
                <w:b/>
                <w:bCs/>
                <w:sz w:val="22"/>
                <w:szCs w:val="22"/>
              </w:rPr>
            </w:pPr>
            <w:r>
              <w:rPr>
                <w:b/>
                <w:bCs/>
                <w:sz w:val="22"/>
                <w:szCs w:val="22"/>
              </w:rPr>
              <w:t xml:space="preserve">2021 г. </w:t>
            </w:r>
          </w:p>
        </w:tc>
        <w:tc>
          <w:tcPr>
            <w:tcW w:w="1134" w:type="dxa"/>
            <w:vAlign w:val="center"/>
          </w:tcPr>
          <w:p w:rsidR="00A617A6" w:rsidRPr="005D4378" w:rsidRDefault="00A617A6" w:rsidP="00711679">
            <w:pPr>
              <w:jc w:val="center"/>
              <w:rPr>
                <w:bCs/>
                <w:sz w:val="22"/>
                <w:szCs w:val="22"/>
              </w:rPr>
            </w:pPr>
            <w:r w:rsidRPr="005D4378">
              <w:rPr>
                <w:bCs/>
                <w:sz w:val="22"/>
                <w:szCs w:val="22"/>
              </w:rPr>
              <w:t>2020 г</w:t>
            </w:r>
          </w:p>
        </w:tc>
        <w:tc>
          <w:tcPr>
            <w:tcW w:w="1417" w:type="dxa"/>
            <w:vAlign w:val="center"/>
          </w:tcPr>
          <w:p w:rsidR="00A617A6" w:rsidRPr="003D3DDA" w:rsidRDefault="00A617A6" w:rsidP="00711679">
            <w:pPr>
              <w:jc w:val="center"/>
              <w:rPr>
                <w:b/>
                <w:bCs/>
                <w:sz w:val="22"/>
                <w:szCs w:val="22"/>
              </w:rPr>
            </w:pPr>
            <w:r>
              <w:rPr>
                <w:b/>
                <w:bCs/>
                <w:sz w:val="22"/>
                <w:szCs w:val="22"/>
              </w:rPr>
              <w:t>2021 г.</w:t>
            </w:r>
          </w:p>
        </w:tc>
      </w:tr>
      <w:tr w:rsidR="00A617A6" w:rsidTr="00F82097">
        <w:trPr>
          <w:trHeight w:val="321"/>
        </w:trPr>
        <w:tc>
          <w:tcPr>
            <w:tcW w:w="2410" w:type="dxa"/>
            <w:vAlign w:val="center"/>
          </w:tcPr>
          <w:p w:rsidR="00A617A6" w:rsidRPr="008442D0" w:rsidRDefault="00A617A6" w:rsidP="00711679">
            <w:pPr>
              <w:ind w:left="-129" w:right="-121"/>
              <w:jc w:val="center"/>
              <w:rPr>
                <w:sz w:val="22"/>
                <w:szCs w:val="22"/>
              </w:rPr>
            </w:pPr>
            <w:r w:rsidRPr="008442D0">
              <w:rPr>
                <w:sz w:val="22"/>
                <w:szCs w:val="22"/>
              </w:rPr>
              <w:t xml:space="preserve">МАУ </w:t>
            </w:r>
            <w:proofErr w:type="gramStart"/>
            <w:r w:rsidRPr="008442D0">
              <w:rPr>
                <w:sz w:val="22"/>
                <w:szCs w:val="22"/>
              </w:rPr>
              <w:t>ДО</w:t>
            </w:r>
            <w:proofErr w:type="gramEnd"/>
            <w:r w:rsidRPr="008442D0">
              <w:rPr>
                <w:sz w:val="22"/>
                <w:szCs w:val="22"/>
              </w:rPr>
              <w:t xml:space="preserve"> </w:t>
            </w:r>
            <w:r>
              <w:rPr>
                <w:sz w:val="22"/>
                <w:szCs w:val="22"/>
              </w:rPr>
              <w:t>"</w:t>
            </w:r>
            <w:proofErr w:type="gramStart"/>
            <w:r w:rsidRPr="008442D0">
              <w:rPr>
                <w:sz w:val="22"/>
                <w:szCs w:val="22"/>
              </w:rPr>
              <w:t>Центр</w:t>
            </w:r>
            <w:proofErr w:type="gramEnd"/>
            <w:r w:rsidRPr="008442D0">
              <w:rPr>
                <w:sz w:val="22"/>
                <w:szCs w:val="22"/>
              </w:rPr>
              <w:t xml:space="preserve"> </w:t>
            </w:r>
            <w:r>
              <w:rPr>
                <w:sz w:val="22"/>
                <w:szCs w:val="22"/>
              </w:rPr>
              <w:t>"</w:t>
            </w:r>
            <w:r w:rsidRPr="008442D0">
              <w:rPr>
                <w:sz w:val="22"/>
                <w:szCs w:val="22"/>
              </w:rPr>
              <w:t>Архангел</w:t>
            </w:r>
            <w:r>
              <w:rPr>
                <w:sz w:val="22"/>
                <w:szCs w:val="22"/>
              </w:rPr>
              <w:t>"</w:t>
            </w:r>
          </w:p>
        </w:tc>
        <w:tc>
          <w:tcPr>
            <w:tcW w:w="967" w:type="dxa"/>
            <w:vAlign w:val="center"/>
          </w:tcPr>
          <w:p w:rsidR="00A617A6" w:rsidRPr="005D4378" w:rsidRDefault="00A617A6" w:rsidP="00711679">
            <w:pPr>
              <w:ind w:left="-129" w:right="-121"/>
              <w:jc w:val="center"/>
              <w:rPr>
                <w:sz w:val="22"/>
                <w:szCs w:val="22"/>
              </w:rPr>
            </w:pPr>
            <w:r w:rsidRPr="005D4378">
              <w:rPr>
                <w:sz w:val="22"/>
                <w:szCs w:val="22"/>
              </w:rPr>
              <w:t>12,2</w:t>
            </w:r>
          </w:p>
        </w:tc>
        <w:tc>
          <w:tcPr>
            <w:tcW w:w="1018" w:type="dxa"/>
            <w:vAlign w:val="center"/>
          </w:tcPr>
          <w:p w:rsidR="00A617A6" w:rsidRPr="003D3DDA" w:rsidRDefault="00A617A6" w:rsidP="00711679">
            <w:pPr>
              <w:ind w:left="-129" w:right="-121"/>
              <w:jc w:val="center"/>
              <w:rPr>
                <w:b/>
                <w:sz w:val="22"/>
                <w:szCs w:val="22"/>
              </w:rPr>
            </w:pPr>
            <w:r>
              <w:rPr>
                <w:b/>
                <w:sz w:val="22"/>
                <w:szCs w:val="22"/>
              </w:rPr>
              <w:t>23,4</w:t>
            </w:r>
          </w:p>
        </w:tc>
        <w:tc>
          <w:tcPr>
            <w:tcW w:w="992" w:type="dxa"/>
            <w:vAlign w:val="center"/>
          </w:tcPr>
          <w:p w:rsidR="00A617A6" w:rsidRPr="005D4378" w:rsidRDefault="00A617A6" w:rsidP="00711679">
            <w:pPr>
              <w:ind w:left="-129" w:right="-121"/>
              <w:jc w:val="center"/>
              <w:rPr>
                <w:sz w:val="22"/>
                <w:szCs w:val="22"/>
              </w:rPr>
            </w:pPr>
            <w:r w:rsidRPr="005D4378">
              <w:rPr>
                <w:sz w:val="22"/>
                <w:szCs w:val="22"/>
              </w:rPr>
              <w:t>31,7</w:t>
            </w:r>
          </w:p>
        </w:tc>
        <w:tc>
          <w:tcPr>
            <w:tcW w:w="1276" w:type="dxa"/>
            <w:vAlign w:val="center"/>
          </w:tcPr>
          <w:p w:rsidR="00A617A6" w:rsidRPr="003D3DDA" w:rsidRDefault="00A617A6" w:rsidP="00711679">
            <w:pPr>
              <w:ind w:left="-129" w:right="-121"/>
              <w:jc w:val="center"/>
              <w:rPr>
                <w:b/>
                <w:sz w:val="22"/>
                <w:szCs w:val="22"/>
              </w:rPr>
            </w:pPr>
            <w:r>
              <w:rPr>
                <w:b/>
                <w:sz w:val="22"/>
                <w:szCs w:val="22"/>
              </w:rPr>
              <w:t>34</w:t>
            </w:r>
          </w:p>
        </w:tc>
        <w:tc>
          <w:tcPr>
            <w:tcW w:w="1134" w:type="dxa"/>
            <w:vAlign w:val="center"/>
          </w:tcPr>
          <w:p w:rsidR="00A617A6" w:rsidRPr="005D4378" w:rsidRDefault="00A617A6" w:rsidP="00711679">
            <w:pPr>
              <w:ind w:right="-121"/>
              <w:jc w:val="center"/>
              <w:rPr>
                <w:sz w:val="22"/>
                <w:szCs w:val="22"/>
              </w:rPr>
            </w:pPr>
            <w:r w:rsidRPr="005D4378">
              <w:rPr>
                <w:sz w:val="22"/>
                <w:szCs w:val="22"/>
              </w:rPr>
              <w:t>56,1</w:t>
            </w:r>
          </w:p>
        </w:tc>
        <w:tc>
          <w:tcPr>
            <w:tcW w:w="1417" w:type="dxa"/>
            <w:vAlign w:val="center"/>
          </w:tcPr>
          <w:p w:rsidR="00A617A6" w:rsidRPr="003D3DDA" w:rsidRDefault="00A617A6" w:rsidP="00711679">
            <w:pPr>
              <w:ind w:right="-121"/>
              <w:jc w:val="center"/>
              <w:rPr>
                <w:b/>
                <w:sz w:val="22"/>
                <w:szCs w:val="22"/>
              </w:rPr>
            </w:pPr>
            <w:r>
              <w:rPr>
                <w:b/>
                <w:sz w:val="22"/>
                <w:szCs w:val="22"/>
              </w:rPr>
              <w:t>42,6</w:t>
            </w:r>
          </w:p>
        </w:tc>
      </w:tr>
      <w:tr w:rsidR="00A617A6" w:rsidTr="00F82097">
        <w:trPr>
          <w:trHeight w:val="218"/>
        </w:trPr>
        <w:tc>
          <w:tcPr>
            <w:tcW w:w="2410" w:type="dxa"/>
            <w:vAlign w:val="center"/>
          </w:tcPr>
          <w:p w:rsidR="00A617A6" w:rsidRPr="008442D0" w:rsidRDefault="00A617A6" w:rsidP="00711679">
            <w:pPr>
              <w:ind w:left="-129" w:right="-121"/>
              <w:jc w:val="center"/>
              <w:rPr>
                <w:sz w:val="22"/>
                <w:szCs w:val="22"/>
              </w:rPr>
            </w:pPr>
            <w:r w:rsidRPr="008442D0">
              <w:rPr>
                <w:sz w:val="22"/>
                <w:szCs w:val="22"/>
              </w:rPr>
              <w:t xml:space="preserve">МБУ ДО </w:t>
            </w:r>
            <w:r>
              <w:rPr>
                <w:sz w:val="22"/>
                <w:szCs w:val="22"/>
              </w:rPr>
              <w:t>"</w:t>
            </w:r>
            <w:r w:rsidRPr="008442D0">
              <w:rPr>
                <w:sz w:val="22"/>
                <w:szCs w:val="22"/>
              </w:rPr>
              <w:t xml:space="preserve">ЦДОД </w:t>
            </w:r>
            <w:r>
              <w:rPr>
                <w:sz w:val="22"/>
                <w:szCs w:val="22"/>
              </w:rPr>
              <w:t>"</w:t>
            </w:r>
            <w:r w:rsidRPr="008442D0">
              <w:rPr>
                <w:sz w:val="22"/>
                <w:szCs w:val="22"/>
              </w:rPr>
              <w:t>Контакт</w:t>
            </w:r>
            <w:r>
              <w:rPr>
                <w:sz w:val="22"/>
                <w:szCs w:val="22"/>
              </w:rPr>
              <w:t>"</w:t>
            </w:r>
          </w:p>
        </w:tc>
        <w:tc>
          <w:tcPr>
            <w:tcW w:w="967" w:type="dxa"/>
            <w:vAlign w:val="center"/>
          </w:tcPr>
          <w:p w:rsidR="00A617A6" w:rsidRPr="005D4378" w:rsidRDefault="00A617A6" w:rsidP="00711679">
            <w:pPr>
              <w:ind w:left="-129" w:right="-121"/>
              <w:jc w:val="center"/>
              <w:rPr>
                <w:sz w:val="22"/>
                <w:szCs w:val="22"/>
              </w:rPr>
            </w:pPr>
            <w:r w:rsidRPr="005D4378">
              <w:rPr>
                <w:sz w:val="22"/>
                <w:szCs w:val="22"/>
              </w:rPr>
              <w:t>3</w:t>
            </w:r>
          </w:p>
        </w:tc>
        <w:tc>
          <w:tcPr>
            <w:tcW w:w="1018" w:type="dxa"/>
            <w:vAlign w:val="center"/>
          </w:tcPr>
          <w:p w:rsidR="00A617A6" w:rsidRPr="003D3DDA" w:rsidRDefault="00A617A6" w:rsidP="00711679">
            <w:pPr>
              <w:ind w:left="-129" w:right="-121"/>
              <w:jc w:val="center"/>
              <w:rPr>
                <w:b/>
                <w:sz w:val="22"/>
                <w:szCs w:val="22"/>
              </w:rPr>
            </w:pPr>
            <w:r>
              <w:rPr>
                <w:b/>
                <w:sz w:val="22"/>
                <w:szCs w:val="22"/>
              </w:rPr>
              <w:t>3</w:t>
            </w:r>
          </w:p>
        </w:tc>
        <w:tc>
          <w:tcPr>
            <w:tcW w:w="992" w:type="dxa"/>
            <w:vAlign w:val="center"/>
          </w:tcPr>
          <w:p w:rsidR="00A617A6" w:rsidRPr="005D4378" w:rsidRDefault="00A617A6" w:rsidP="00711679">
            <w:pPr>
              <w:ind w:left="-129" w:right="-121"/>
              <w:jc w:val="center"/>
              <w:rPr>
                <w:sz w:val="22"/>
                <w:szCs w:val="22"/>
              </w:rPr>
            </w:pPr>
            <w:r w:rsidRPr="005D4378">
              <w:rPr>
                <w:sz w:val="22"/>
                <w:szCs w:val="22"/>
              </w:rPr>
              <w:t>30,3</w:t>
            </w:r>
          </w:p>
        </w:tc>
        <w:tc>
          <w:tcPr>
            <w:tcW w:w="1276" w:type="dxa"/>
            <w:vAlign w:val="center"/>
          </w:tcPr>
          <w:p w:rsidR="00A617A6" w:rsidRPr="003D3DDA" w:rsidRDefault="00A617A6" w:rsidP="00711679">
            <w:pPr>
              <w:ind w:left="-129" w:right="-121"/>
              <w:jc w:val="center"/>
              <w:rPr>
                <w:b/>
                <w:sz w:val="22"/>
                <w:szCs w:val="22"/>
              </w:rPr>
            </w:pPr>
            <w:r>
              <w:rPr>
                <w:b/>
                <w:sz w:val="22"/>
                <w:szCs w:val="22"/>
              </w:rPr>
              <w:t>30,3</w:t>
            </w:r>
          </w:p>
        </w:tc>
        <w:tc>
          <w:tcPr>
            <w:tcW w:w="1134" w:type="dxa"/>
            <w:vAlign w:val="center"/>
          </w:tcPr>
          <w:p w:rsidR="00A617A6" w:rsidRPr="005D4378" w:rsidRDefault="00A617A6" w:rsidP="00711679">
            <w:pPr>
              <w:ind w:right="-121"/>
              <w:jc w:val="center"/>
              <w:rPr>
                <w:sz w:val="22"/>
                <w:szCs w:val="22"/>
              </w:rPr>
            </w:pPr>
            <w:r w:rsidRPr="005D4378">
              <w:rPr>
                <w:sz w:val="22"/>
                <w:szCs w:val="22"/>
              </w:rPr>
              <w:t>66,7</w:t>
            </w:r>
          </w:p>
        </w:tc>
        <w:tc>
          <w:tcPr>
            <w:tcW w:w="1417" w:type="dxa"/>
            <w:vAlign w:val="center"/>
          </w:tcPr>
          <w:p w:rsidR="00A617A6" w:rsidRPr="003D3DDA" w:rsidRDefault="00A617A6" w:rsidP="00711679">
            <w:pPr>
              <w:ind w:right="-121"/>
              <w:jc w:val="center"/>
              <w:rPr>
                <w:b/>
                <w:sz w:val="22"/>
                <w:szCs w:val="22"/>
              </w:rPr>
            </w:pPr>
            <w:r>
              <w:rPr>
                <w:b/>
                <w:sz w:val="22"/>
                <w:szCs w:val="22"/>
              </w:rPr>
              <w:t>66,7</w:t>
            </w:r>
          </w:p>
        </w:tc>
      </w:tr>
      <w:tr w:rsidR="00A617A6" w:rsidTr="00F82097">
        <w:trPr>
          <w:trHeight w:val="282"/>
        </w:trPr>
        <w:tc>
          <w:tcPr>
            <w:tcW w:w="2410" w:type="dxa"/>
            <w:vAlign w:val="center"/>
          </w:tcPr>
          <w:p w:rsidR="00A617A6" w:rsidRPr="008442D0" w:rsidRDefault="00A617A6" w:rsidP="00711679">
            <w:pPr>
              <w:ind w:left="129" w:right="-121"/>
              <w:rPr>
                <w:sz w:val="22"/>
                <w:szCs w:val="22"/>
              </w:rPr>
            </w:pPr>
            <w:r w:rsidRPr="008442D0">
              <w:rPr>
                <w:sz w:val="22"/>
                <w:szCs w:val="22"/>
              </w:rPr>
              <w:t xml:space="preserve">МБУ ДО </w:t>
            </w:r>
            <w:r>
              <w:rPr>
                <w:sz w:val="22"/>
                <w:szCs w:val="22"/>
              </w:rPr>
              <w:t>"</w:t>
            </w:r>
            <w:r w:rsidRPr="008442D0">
              <w:rPr>
                <w:sz w:val="22"/>
                <w:szCs w:val="22"/>
              </w:rPr>
              <w:t>ЛДДТ</w:t>
            </w:r>
            <w:r>
              <w:rPr>
                <w:sz w:val="22"/>
                <w:szCs w:val="22"/>
              </w:rPr>
              <w:t>"</w:t>
            </w:r>
          </w:p>
        </w:tc>
        <w:tc>
          <w:tcPr>
            <w:tcW w:w="967" w:type="dxa"/>
            <w:vAlign w:val="center"/>
          </w:tcPr>
          <w:p w:rsidR="00A617A6" w:rsidRPr="005D4378" w:rsidRDefault="00A617A6" w:rsidP="00711679">
            <w:pPr>
              <w:ind w:right="-121"/>
              <w:jc w:val="center"/>
              <w:rPr>
                <w:sz w:val="22"/>
                <w:szCs w:val="22"/>
              </w:rPr>
            </w:pPr>
            <w:r w:rsidRPr="005D4378">
              <w:rPr>
                <w:sz w:val="22"/>
                <w:szCs w:val="22"/>
              </w:rPr>
              <w:t>10</w:t>
            </w:r>
          </w:p>
        </w:tc>
        <w:tc>
          <w:tcPr>
            <w:tcW w:w="1018" w:type="dxa"/>
            <w:vAlign w:val="center"/>
          </w:tcPr>
          <w:p w:rsidR="00A617A6" w:rsidRPr="003D3DDA" w:rsidRDefault="00A617A6" w:rsidP="00711679">
            <w:pPr>
              <w:ind w:right="-121"/>
              <w:jc w:val="center"/>
              <w:rPr>
                <w:b/>
                <w:sz w:val="22"/>
                <w:szCs w:val="22"/>
              </w:rPr>
            </w:pPr>
            <w:r>
              <w:rPr>
                <w:b/>
                <w:sz w:val="22"/>
                <w:szCs w:val="22"/>
              </w:rPr>
              <w:t>7,1</w:t>
            </w:r>
          </w:p>
        </w:tc>
        <w:tc>
          <w:tcPr>
            <w:tcW w:w="992" w:type="dxa"/>
            <w:vAlign w:val="center"/>
          </w:tcPr>
          <w:p w:rsidR="00A617A6" w:rsidRPr="005D4378" w:rsidRDefault="00A617A6" w:rsidP="00711679">
            <w:pPr>
              <w:ind w:left="-129" w:right="-121"/>
              <w:jc w:val="center"/>
              <w:rPr>
                <w:sz w:val="22"/>
                <w:szCs w:val="22"/>
              </w:rPr>
            </w:pPr>
            <w:r w:rsidRPr="005D4378">
              <w:rPr>
                <w:sz w:val="22"/>
                <w:szCs w:val="22"/>
              </w:rPr>
              <w:t>10</w:t>
            </w:r>
          </w:p>
        </w:tc>
        <w:tc>
          <w:tcPr>
            <w:tcW w:w="1276" w:type="dxa"/>
            <w:vAlign w:val="center"/>
          </w:tcPr>
          <w:p w:rsidR="00A617A6" w:rsidRPr="003D3DDA" w:rsidRDefault="00A617A6" w:rsidP="00711679">
            <w:pPr>
              <w:ind w:left="-129" w:right="-121"/>
              <w:jc w:val="center"/>
              <w:rPr>
                <w:b/>
                <w:sz w:val="22"/>
                <w:szCs w:val="22"/>
              </w:rPr>
            </w:pPr>
            <w:r>
              <w:rPr>
                <w:b/>
                <w:sz w:val="22"/>
                <w:szCs w:val="22"/>
              </w:rPr>
              <w:t>28,6</w:t>
            </w:r>
          </w:p>
        </w:tc>
        <w:tc>
          <w:tcPr>
            <w:tcW w:w="1134" w:type="dxa"/>
            <w:vAlign w:val="center"/>
          </w:tcPr>
          <w:p w:rsidR="00A617A6" w:rsidRPr="005D4378" w:rsidRDefault="00A617A6" w:rsidP="00711679">
            <w:pPr>
              <w:ind w:right="-121"/>
              <w:jc w:val="center"/>
              <w:rPr>
                <w:sz w:val="22"/>
                <w:szCs w:val="22"/>
              </w:rPr>
            </w:pPr>
            <w:r w:rsidRPr="005D4378">
              <w:rPr>
                <w:sz w:val="22"/>
                <w:szCs w:val="22"/>
              </w:rPr>
              <w:t>80</w:t>
            </w:r>
          </w:p>
        </w:tc>
        <w:tc>
          <w:tcPr>
            <w:tcW w:w="1417" w:type="dxa"/>
            <w:vAlign w:val="center"/>
          </w:tcPr>
          <w:p w:rsidR="00A617A6" w:rsidRPr="003D3DDA" w:rsidRDefault="00A617A6" w:rsidP="00711679">
            <w:pPr>
              <w:ind w:right="-121"/>
              <w:jc w:val="center"/>
              <w:rPr>
                <w:b/>
                <w:sz w:val="22"/>
                <w:szCs w:val="22"/>
              </w:rPr>
            </w:pPr>
            <w:r>
              <w:rPr>
                <w:b/>
                <w:sz w:val="22"/>
                <w:szCs w:val="22"/>
              </w:rPr>
              <w:t>64,3</w:t>
            </w:r>
          </w:p>
        </w:tc>
      </w:tr>
      <w:tr w:rsidR="00A617A6" w:rsidTr="00F82097">
        <w:trPr>
          <w:trHeight w:val="218"/>
        </w:trPr>
        <w:tc>
          <w:tcPr>
            <w:tcW w:w="2410" w:type="dxa"/>
            <w:vAlign w:val="center"/>
          </w:tcPr>
          <w:p w:rsidR="00A617A6" w:rsidRPr="008442D0" w:rsidRDefault="00A617A6" w:rsidP="00711679">
            <w:pPr>
              <w:ind w:left="-129" w:right="-121" w:firstLine="129"/>
              <w:jc w:val="center"/>
              <w:rPr>
                <w:sz w:val="22"/>
                <w:szCs w:val="22"/>
              </w:rPr>
            </w:pPr>
            <w:r w:rsidRPr="008442D0">
              <w:rPr>
                <w:sz w:val="22"/>
                <w:szCs w:val="22"/>
              </w:rPr>
              <w:t xml:space="preserve">МБУ ДО </w:t>
            </w:r>
            <w:r>
              <w:rPr>
                <w:sz w:val="22"/>
                <w:szCs w:val="22"/>
              </w:rPr>
              <w:t>"</w:t>
            </w:r>
            <w:r w:rsidRPr="008442D0">
              <w:rPr>
                <w:sz w:val="22"/>
                <w:szCs w:val="22"/>
              </w:rPr>
              <w:t>ДПЦ</w:t>
            </w:r>
            <w:r>
              <w:rPr>
                <w:sz w:val="22"/>
                <w:szCs w:val="22"/>
              </w:rPr>
              <w:t xml:space="preserve"> "</w:t>
            </w:r>
            <w:r w:rsidRPr="008442D0">
              <w:rPr>
                <w:sz w:val="22"/>
                <w:szCs w:val="22"/>
              </w:rPr>
              <w:t>Радуга</w:t>
            </w:r>
            <w:r>
              <w:rPr>
                <w:sz w:val="22"/>
                <w:szCs w:val="22"/>
              </w:rPr>
              <w:t>"</w:t>
            </w:r>
          </w:p>
        </w:tc>
        <w:tc>
          <w:tcPr>
            <w:tcW w:w="967" w:type="dxa"/>
            <w:vAlign w:val="center"/>
          </w:tcPr>
          <w:p w:rsidR="00A617A6" w:rsidRPr="005D4378" w:rsidRDefault="00A617A6" w:rsidP="00711679">
            <w:pPr>
              <w:ind w:left="-129" w:right="-121"/>
              <w:jc w:val="center"/>
              <w:rPr>
                <w:sz w:val="22"/>
                <w:szCs w:val="22"/>
              </w:rPr>
            </w:pPr>
            <w:r w:rsidRPr="005D4378">
              <w:rPr>
                <w:sz w:val="22"/>
                <w:szCs w:val="22"/>
              </w:rPr>
              <w:t>13,6</w:t>
            </w:r>
          </w:p>
        </w:tc>
        <w:tc>
          <w:tcPr>
            <w:tcW w:w="1018" w:type="dxa"/>
            <w:vAlign w:val="center"/>
          </w:tcPr>
          <w:p w:rsidR="00A617A6" w:rsidRPr="003D3DDA" w:rsidRDefault="00A617A6" w:rsidP="00711679">
            <w:pPr>
              <w:ind w:left="-129" w:right="-121"/>
              <w:jc w:val="center"/>
              <w:rPr>
                <w:b/>
                <w:sz w:val="22"/>
                <w:szCs w:val="22"/>
              </w:rPr>
            </w:pPr>
            <w:r>
              <w:rPr>
                <w:b/>
                <w:sz w:val="22"/>
                <w:szCs w:val="22"/>
              </w:rPr>
              <w:t>5</w:t>
            </w:r>
          </w:p>
        </w:tc>
        <w:tc>
          <w:tcPr>
            <w:tcW w:w="992" w:type="dxa"/>
            <w:vAlign w:val="center"/>
          </w:tcPr>
          <w:p w:rsidR="00A617A6" w:rsidRPr="005D4378" w:rsidRDefault="00A617A6" w:rsidP="00711679">
            <w:pPr>
              <w:ind w:left="-129" w:right="-121"/>
              <w:jc w:val="center"/>
              <w:rPr>
                <w:sz w:val="22"/>
                <w:szCs w:val="22"/>
              </w:rPr>
            </w:pPr>
            <w:r w:rsidRPr="005D4378">
              <w:rPr>
                <w:sz w:val="22"/>
                <w:szCs w:val="22"/>
              </w:rPr>
              <w:t>54,6</w:t>
            </w:r>
          </w:p>
        </w:tc>
        <w:tc>
          <w:tcPr>
            <w:tcW w:w="1276" w:type="dxa"/>
            <w:vAlign w:val="center"/>
          </w:tcPr>
          <w:p w:rsidR="00A617A6" w:rsidRPr="003D3DDA" w:rsidRDefault="00A617A6" w:rsidP="00711679">
            <w:pPr>
              <w:ind w:left="-129" w:right="-121"/>
              <w:jc w:val="center"/>
              <w:rPr>
                <w:b/>
                <w:sz w:val="22"/>
                <w:szCs w:val="22"/>
              </w:rPr>
            </w:pPr>
            <w:r>
              <w:rPr>
                <w:b/>
                <w:sz w:val="22"/>
                <w:szCs w:val="22"/>
              </w:rPr>
              <w:t>55</w:t>
            </w:r>
          </w:p>
        </w:tc>
        <w:tc>
          <w:tcPr>
            <w:tcW w:w="1134" w:type="dxa"/>
            <w:vAlign w:val="center"/>
          </w:tcPr>
          <w:p w:rsidR="00A617A6" w:rsidRPr="005D4378" w:rsidRDefault="00A617A6" w:rsidP="00711679">
            <w:pPr>
              <w:ind w:right="-121"/>
              <w:jc w:val="center"/>
              <w:rPr>
                <w:sz w:val="22"/>
                <w:szCs w:val="22"/>
              </w:rPr>
            </w:pPr>
            <w:r w:rsidRPr="005D4378">
              <w:rPr>
                <w:sz w:val="22"/>
                <w:szCs w:val="22"/>
              </w:rPr>
              <w:t>31,8</w:t>
            </w:r>
          </w:p>
        </w:tc>
        <w:tc>
          <w:tcPr>
            <w:tcW w:w="1417" w:type="dxa"/>
            <w:vAlign w:val="center"/>
          </w:tcPr>
          <w:p w:rsidR="00A617A6" w:rsidRPr="003D3DDA" w:rsidRDefault="00A617A6" w:rsidP="00711679">
            <w:pPr>
              <w:ind w:right="-121"/>
              <w:jc w:val="center"/>
              <w:rPr>
                <w:b/>
                <w:sz w:val="22"/>
                <w:szCs w:val="22"/>
              </w:rPr>
            </w:pPr>
            <w:r>
              <w:rPr>
                <w:b/>
                <w:sz w:val="22"/>
                <w:szCs w:val="22"/>
              </w:rPr>
              <w:t>40</w:t>
            </w:r>
          </w:p>
        </w:tc>
      </w:tr>
      <w:tr w:rsidR="00A617A6" w:rsidTr="00F82097">
        <w:trPr>
          <w:trHeight w:val="307"/>
        </w:trPr>
        <w:tc>
          <w:tcPr>
            <w:tcW w:w="2410" w:type="dxa"/>
            <w:vAlign w:val="center"/>
          </w:tcPr>
          <w:p w:rsidR="00A617A6" w:rsidRPr="008442D0" w:rsidRDefault="00A617A6" w:rsidP="00711679">
            <w:pPr>
              <w:ind w:left="-129" w:right="-121" w:firstLine="129"/>
              <w:jc w:val="center"/>
              <w:rPr>
                <w:sz w:val="22"/>
                <w:szCs w:val="22"/>
              </w:rPr>
            </w:pPr>
            <w:r w:rsidRPr="008442D0">
              <w:rPr>
                <w:sz w:val="22"/>
                <w:szCs w:val="22"/>
              </w:rPr>
              <w:t xml:space="preserve">МБУ ДО </w:t>
            </w:r>
            <w:r>
              <w:rPr>
                <w:sz w:val="22"/>
                <w:szCs w:val="22"/>
              </w:rPr>
              <w:t>"</w:t>
            </w:r>
            <w:r w:rsidRPr="008442D0">
              <w:rPr>
                <w:sz w:val="22"/>
                <w:szCs w:val="22"/>
              </w:rPr>
              <w:t>СДДТ</w:t>
            </w:r>
            <w:r>
              <w:rPr>
                <w:sz w:val="22"/>
                <w:szCs w:val="22"/>
              </w:rPr>
              <w:t>"</w:t>
            </w:r>
          </w:p>
        </w:tc>
        <w:tc>
          <w:tcPr>
            <w:tcW w:w="967" w:type="dxa"/>
            <w:vAlign w:val="center"/>
          </w:tcPr>
          <w:p w:rsidR="00A617A6" w:rsidRPr="005D4378" w:rsidRDefault="00A617A6" w:rsidP="00711679">
            <w:pPr>
              <w:ind w:left="-129" w:right="-121"/>
              <w:jc w:val="center"/>
              <w:rPr>
                <w:sz w:val="22"/>
                <w:szCs w:val="22"/>
              </w:rPr>
            </w:pPr>
            <w:r w:rsidRPr="005D4378">
              <w:rPr>
                <w:sz w:val="22"/>
                <w:szCs w:val="22"/>
              </w:rPr>
              <w:t>6,1</w:t>
            </w:r>
          </w:p>
        </w:tc>
        <w:tc>
          <w:tcPr>
            <w:tcW w:w="1018" w:type="dxa"/>
            <w:vAlign w:val="center"/>
          </w:tcPr>
          <w:p w:rsidR="00A617A6" w:rsidRPr="003D3DDA" w:rsidRDefault="00A617A6" w:rsidP="00711679">
            <w:pPr>
              <w:ind w:left="-129" w:right="-121"/>
              <w:jc w:val="center"/>
              <w:rPr>
                <w:b/>
                <w:sz w:val="22"/>
                <w:szCs w:val="22"/>
              </w:rPr>
            </w:pPr>
            <w:r>
              <w:rPr>
                <w:b/>
                <w:sz w:val="22"/>
                <w:szCs w:val="22"/>
              </w:rPr>
              <w:t>8,8</w:t>
            </w:r>
          </w:p>
        </w:tc>
        <w:tc>
          <w:tcPr>
            <w:tcW w:w="992" w:type="dxa"/>
            <w:vAlign w:val="center"/>
          </w:tcPr>
          <w:p w:rsidR="00A617A6" w:rsidRPr="005D4378" w:rsidRDefault="00A617A6" w:rsidP="00711679">
            <w:pPr>
              <w:ind w:left="-129" w:right="-121"/>
              <w:jc w:val="center"/>
              <w:rPr>
                <w:sz w:val="22"/>
                <w:szCs w:val="22"/>
              </w:rPr>
            </w:pPr>
            <w:r w:rsidRPr="005D4378">
              <w:rPr>
                <w:sz w:val="22"/>
                <w:szCs w:val="22"/>
              </w:rPr>
              <w:t>24,2</w:t>
            </w:r>
          </w:p>
        </w:tc>
        <w:tc>
          <w:tcPr>
            <w:tcW w:w="1276" w:type="dxa"/>
            <w:vAlign w:val="center"/>
          </w:tcPr>
          <w:p w:rsidR="00A617A6" w:rsidRPr="003D3DDA" w:rsidRDefault="00A617A6" w:rsidP="00711679">
            <w:pPr>
              <w:ind w:left="-129" w:right="-121"/>
              <w:jc w:val="center"/>
              <w:rPr>
                <w:b/>
                <w:sz w:val="22"/>
                <w:szCs w:val="22"/>
              </w:rPr>
            </w:pPr>
            <w:r>
              <w:rPr>
                <w:b/>
                <w:sz w:val="22"/>
                <w:szCs w:val="22"/>
              </w:rPr>
              <w:t>26,5</w:t>
            </w:r>
          </w:p>
        </w:tc>
        <w:tc>
          <w:tcPr>
            <w:tcW w:w="1134" w:type="dxa"/>
            <w:vAlign w:val="center"/>
          </w:tcPr>
          <w:p w:rsidR="00A617A6" w:rsidRPr="005D4378" w:rsidRDefault="00A617A6" w:rsidP="00711679">
            <w:pPr>
              <w:ind w:right="-121"/>
              <w:jc w:val="center"/>
              <w:rPr>
                <w:sz w:val="22"/>
                <w:szCs w:val="22"/>
              </w:rPr>
            </w:pPr>
            <w:r w:rsidRPr="005D4378">
              <w:rPr>
                <w:sz w:val="22"/>
                <w:szCs w:val="22"/>
              </w:rPr>
              <w:t>69,7</w:t>
            </w:r>
          </w:p>
        </w:tc>
        <w:tc>
          <w:tcPr>
            <w:tcW w:w="1417" w:type="dxa"/>
            <w:vAlign w:val="center"/>
          </w:tcPr>
          <w:p w:rsidR="00A617A6" w:rsidRPr="003D3DDA" w:rsidRDefault="00A617A6" w:rsidP="00711679">
            <w:pPr>
              <w:ind w:right="-121"/>
              <w:jc w:val="center"/>
              <w:rPr>
                <w:b/>
                <w:sz w:val="22"/>
                <w:szCs w:val="22"/>
              </w:rPr>
            </w:pPr>
            <w:r>
              <w:rPr>
                <w:b/>
                <w:sz w:val="22"/>
                <w:szCs w:val="22"/>
              </w:rPr>
              <w:t>64,7</w:t>
            </w:r>
          </w:p>
        </w:tc>
      </w:tr>
    </w:tbl>
    <w:p w:rsidR="00A617A6" w:rsidRDefault="00A617A6" w:rsidP="00A617A6">
      <w:pPr>
        <w:pStyle w:val="23"/>
        <w:shd w:val="clear" w:color="auto" w:fill="auto"/>
        <w:ind w:firstLine="740"/>
        <w:jc w:val="both"/>
        <w:rPr>
          <w:rFonts w:ascii="Times New Roman" w:hAnsi="Times New Roman"/>
          <w:sz w:val="28"/>
          <w:szCs w:val="28"/>
        </w:rPr>
      </w:pPr>
      <w:r w:rsidRPr="00605AB3">
        <w:rPr>
          <w:rFonts w:ascii="Times New Roman" w:hAnsi="Times New Roman"/>
          <w:sz w:val="28"/>
          <w:szCs w:val="28"/>
        </w:rPr>
        <w:t xml:space="preserve">Все ОДО имеют водопровод, канализацию, центральное отопление, оборудованы </w:t>
      </w:r>
      <w:proofErr w:type="gramStart"/>
      <w:r w:rsidRPr="00605AB3">
        <w:rPr>
          <w:rFonts w:ascii="Times New Roman" w:hAnsi="Times New Roman"/>
          <w:sz w:val="28"/>
          <w:szCs w:val="28"/>
        </w:rPr>
        <w:t>дымовыми</w:t>
      </w:r>
      <w:proofErr w:type="gramEnd"/>
      <w:r w:rsidRPr="00605AB3">
        <w:rPr>
          <w:rFonts w:ascii="Times New Roman" w:hAnsi="Times New Roman"/>
          <w:sz w:val="28"/>
          <w:szCs w:val="28"/>
        </w:rPr>
        <w:t xml:space="preserve"> извещателями, 100% учреждений имеют пожарные рукава и краны. </w:t>
      </w:r>
      <w:proofErr w:type="gramStart"/>
      <w:r w:rsidRPr="000A500A">
        <w:rPr>
          <w:rFonts w:ascii="Times New Roman" w:hAnsi="Times New Roman"/>
          <w:sz w:val="28"/>
          <w:szCs w:val="28"/>
        </w:rPr>
        <w:t>Зданий, находящихся в аварийном состоянии или требующих капитального ремонта, нет.</w:t>
      </w:r>
      <w:r w:rsidRPr="00605AB3">
        <w:rPr>
          <w:rFonts w:ascii="Times New Roman" w:hAnsi="Times New Roman"/>
          <w:sz w:val="28"/>
          <w:szCs w:val="28"/>
        </w:rPr>
        <w:t xml:space="preserve"> 32 компьютера доступны для использования детьми.</w:t>
      </w:r>
      <w:proofErr w:type="gramEnd"/>
      <w:r w:rsidRPr="00605AB3">
        <w:rPr>
          <w:rFonts w:ascii="Times New Roman" w:hAnsi="Times New Roman"/>
          <w:sz w:val="28"/>
          <w:szCs w:val="28"/>
        </w:rPr>
        <w:t xml:space="preserve"> Все ОДО имеют собственные сайты в сети Интернет.</w:t>
      </w:r>
    </w:p>
    <w:p w:rsidR="00A617A6" w:rsidRDefault="00A617A6" w:rsidP="00A617A6">
      <w:pPr>
        <w:pStyle w:val="23"/>
        <w:shd w:val="clear" w:color="auto" w:fill="auto"/>
        <w:ind w:firstLine="740"/>
        <w:jc w:val="both"/>
        <w:rPr>
          <w:rFonts w:ascii="Times New Roman" w:hAnsi="Times New Roman" w:cs="Times New Roman"/>
          <w:sz w:val="28"/>
          <w:szCs w:val="26"/>
        </w:rPr>
      </w:pPr>
      <w:r w:rsidRPr="00A2515F">
        <w:rPr>
          <w:rFonts w:ascii="Times New Roman" w:hAnsi="Times New Roman" w:cs="Times New Roman"/>
          <w:sz w:val="28"/>
          <w:szCs w:val="26"/>
        </w:rPr>
        <w:t>На начало 2021-2022 учебного года сеть муниципальных образовательных организаций дополнительного образования города представлена 5 организациями. Изменений в сети образовательных организаций дополнительного образования в 2020-2021 учебном году не было.</w:t>
      </w:r>
    </w:p>
    <w:p w:rsidR="00925086" w:rsidRPr="00FE769B" w:rsidRDefault="00925086" w:rsidP="00925086">
      <w:pPr>
        <w:widowControl w:val="0"/>
        <w:shd w:val="clear" w:color="auto" w:fill="FFFFFF"/>
        <w:tabs>
          <w:tab w:val="left" w:pos="682"/>
          <w:tab w:val="left" w:pos="3255"/>
        </w:tabs>
        <w:ind w:firstLine="708"/>
        <w:jc w:val="both"/>
        <w:rPr>
          <w:sz w:val="28"/>
          <w:szCs w:val="22"/>
        </w:rPr>
      </w:pPr>
      <w:proofErr w:type="gramStart"/>
      <w:r w:rsidRPr="00FE769B">
        <w:rPr>
          <w:sz w:val="28"/>
          <w:szCs w:val="22"/>
        </w:rPr>
        <w:t>Удельный вес финансовых средств от приносящей доход деятельности в общем объеме финансовых средств УДО составил 1,4%, что на 1,1% ниже по сравнению с 2021 годом по причине снижения объемов финансирования на финансовое обеспечение летней оздоровительной компании и снижения средств от приносящей доход деятельности по причине введения ограничительных мер в связи с введением на территории Архангельской области режима повышенной готовности для</w:t>
      </w:r>
      <w:proofErr w:type="gramEnd"/>
      <w:r w:rsidRPr="00FE769B">
        <w:rPr>
          <w:sz w:val="28"/>
          <w:szCs w:val="22"/>
        </w:rPr>
        <w:t xml:space="preserve"> органов управления и сил Архангельской территориальной подсистемы единой государственной системы предупреждения и ликвидации чрезвычайных ситуаций и мерах по противодействию распространению на территории Архангельской области </w:t>
      </w:r>
      <w:r w:rsidRPr="00FE769B">
        <w:rPr>
          <w:sz w:val="28"/>
          <w:szCs w:val="22"/>
        </w:rPr>
        <w:lastRenderedPageBreak/>
        <w:t>новой коронавирусной инфекции (COVID-2019) в соответствии с Указом Губернатора Архангельской области от 17.03.2020 № 28-у.</w:t>
      </w:r>
    </w:p>
    <w:p w:rsidR="00925086" w:rsidRPr="00FE769B" w:rsidRDefault="00925086" w:rsidP="00925086">
      <w:pPr>
        <w:ind w:right="-4" w:firstLine="709"/>
        <w:jc w:val="both"/>
        <w:rPr>
          <w:sz w:val="28"/>
          <w:szCs w:val="22"/>
        </w:rPr>
      </w:pPr>
      <w:r w:rsidRPr="00FE769B">
        <w:rPr>
          <w:sz w:val="28"/>
          <w:szCs w:val="22"/>
        </w:rPr>
        <w:t xml:space="preserve">Оценка </w:t>
      </w:r>
      <w:proofErr w:type="gramStart"/>
      <w:r w:rsidRPr="00FE769B">
        <w:rPr>
          <w:sz w:val="28"/>
          <w:szCs w:val="22"/>
        </w:rPr>
        <w:t>эффективности деятельности Администрации города Архангельска</w:t>
      </w:r>
      <w:proofErr w:type="gramEnd"/>
      <w:r w:rsidRPr="00FE769B">
        <w:rPr>
          <w:sz w:val="28"/>
          <w:szCs w:val="22"/>
        </w:rPr>
        <w:t xml:space="preserve"> в части доходов работников УДО за 2</w:t>
      </w:r>
      <w:r w:rsidR="0030024C">
        <w:rPr>
          <w:sz w:val="28"/>
          <w:szCs w:val="22"/>
        </w:rPr>
        <w:t>021 год проведена по показателю</w:t>
      </w:r>
      <w:r w:rsidRPr="00FE769B">
        <w:rPr>
          <w:sz w:val="28"/>
          <w:szCs w:val="22"/>
        </w:rPr>
        <w:t xml:space="preserve"> "Среднемесячная номинальная начисленная заработная плата работников".</w:t>
      </w:r>
    </w:p>
    <w:p w:rsidR="00925086" w:rsidRPr="00FE769B" w:rsidRDefault="00925086" w:rsidP="00925086">
      <w:pPr>
        <w:ind w:right="-4" w:firstLine="709"/>
        <w:jc w:val="both"/>
        <w:rPr>
          <w:sz w:val="28"/>
          <w:szCs w:val="22"/>
        </w:rPr>
      </w:pPr>
      <w:r w:rsidRPr="00FE769B">
        <w:rPr>
          <w:sz w:val="28"/>
          <w:szCs w:val="22"/>
        </w:rPr>
        <w:t>В 2019-2021 годах наблюдается рост ежемесячной номинальной начисленно</w:t>
      </w:r>
      <w:r w:rsidR="0030024C">
        <w:rPr>
          <w:sz w:val="28"/>
          <w:szCs w:val="22"/>
        </w:rPr>
        <w:t>й заработной платы работников (т</w:t>
      </w:r>
      <w:r w:rsidRPr="00FE769B">
        <w:rPr>
          <w:sz w:val="28"/>
          <w:szCs w:val="22"/>
        </w:rPr>
        <w:t xml:space="preserve">аблица № 32) УДО – в 2021 году на 19,8 % по сравнению с 2020 годом. </w:t>
      </w:r>
      <w:proofErr w:type="gramStart"/>
      <w:r w:rsidRPr="00FE769B">
        <w:rPr>
          <w:sz w:val="28"/>
          <w:szCs w:val="22"/>
        </w:rPr>
        <w:t>Это связано с увеличением средней заработной платы по педагогическим работникам в связи с реализацией Указа Президента № 761 "О национальной стратегии действий в интересах детей на 2012-2017 годы" по доведению средней заработной платы педагогических работников учреждений дополнительного образования до средней заработной платы учителей в Архангельской области, по прочему персоналу - до минимальной заработной платы в Архангельской области.</w:t>
      </w:r>
      <w:proofErr w:type="gramEnd"/>
    </w:p>
    <w:p w:rsidR="00925086" w:rsidRPr="00620A9B" w:rsidRDefault="00925086" w:rsidP="00925086">
      <w:pPr>
        <w:ind w:firstLine="708"/>
        <w:jc w:val="right"/>
        <w:rPr>
          <w:sz w:val="22"/>
          <w:szCs w:val="22"/>
        </w:rPr>
      </w:pPr>
      <w:r w:rsidRPr="00620A9B">
        <w:rPr>
          <w:sz w:val="22"/>
          <w:szCs w:val="22"/>
        </w:rPr>
        <w:t>Таблица № 3</w:t>
      </w:r>
      <w:r w:rsidR="00886FE1">
        <w:rPr>
          <w:sz w:val="22"/>
          <w:szCs w:val="22"/>
        </w:rPr>
        <w:t>6</w:t>
      </w:r>
    </w:p>
    <w:p w:rsidR="00925086" w:rsidRPr="00620A9B" w:rsidRDefault="00925086" w:rsidP="00925086">
      <w:pPr>
        <w:ind w:right="-109" w:firstLine="708"/>
        <w:jc w:val="center"/>
        <w:rPr>
          <w:b/>
          <w:sz w:val="22"/>
          <w:szCs w:val="22"/>
        </w:rPr>
      </w:pPr>
      <w:r w:rsidRPr="00620A9B">
        <w:rPr>
          <w:b/>
          <w:sz w:val="22"/>
          <w:szCs w:val="22"/>
        </w:rPr>
        <w:t>Информация об изменении среднемесячной номинальной начисленной заработной платы работников образовательных учреждений</w:t>
      </w:r>
    </w:p>
    <w:p w:rsidR="00925086" w:rsidRPr="00620A9B" w:rsidRDefault="00925086" w:rsidP="00925086">
      <w:pPr>
        <w:ind w:right="-109" w:firstLine="708"/>
        <w:jc w:val="center"/>
        <w:rPr>
          <w:b/>
          <w:sz w:val="22"/>
          <w:szCs w:val="22"/>
        </w:rPr>
      </w:pPr>
    </w:p>
    <w:tbl>
      <w:tblPr>
        <w:tblW w:w="9515" w:type="dxa"/>
        <w:tblInd w:w="91" w:type="dxa"/>
        <w:tblLayout w:type="fixed"/>
        <w:tblLook w:val="00A0" w:firstRow="1" w:lastRow="0" w:firstColumn="1" w:lastColumn="0" w:noHBand="0" w:noVBand="0"/>
      </w:tblPr>
      <w:tblGrid>
        <w:gridCol w:w="4412"/>
        <w:gridCol w:w="1276"/>
        <w:gridCol w:w="1275"/>
        <w:gridCol w:w="1276"/>
        <w:gridCol w:w="1276"/>
      </w:tblGrid>
      <w:tr w:rsidR="00925086" w:rsidRPr="00620A9B" w:rsidTr="00F82097">
        <w:trPr>
          <w:trHeight w:val="493"/>
        </w:trPr>
        <w:tc>
          <w:tcPr>
            <w:tcW w:w="4412" w:type="dxa"/>
            <w:tcBorders>
              <w:top w:val="single" w:sz="4" w:space="0" w:color="auto"/>
              <w:left w:val="single" w:sz="4" w:space="0" w:color="auto"/>
              <w:bottom w:val="single" w:sz="4" w:space="0" w:color="auto"/>
              <w:right w:val="single" w:sz="4" w:space="0" w:color="auto"/>
            </w:tcBorders>
          </w:tcPr>
          <w:p w:rsidR="00925086" w:rsidRPr="00620A9B" w:rsidRDefault="00925086" w:rsidP="00711679">
            <w:pPr>
              <w:rPr>
                <w:sz w:val="22"/>
                <w:szCs w:val="22"/>
              </w:rPr>
            </w:pPr>
            <w:r w:rsidRPr="00620A9B">
              <w:rPr>
                <w:sz w:val="22"/>
                <w:szCs w:val="22"/>
              </w:rPr>
              <w:t>Среднемесячная номинальная начисленная заработная плата работников:</w:t>
            </w:r>
          </w:p>
        </w:tc>
        <w:tc>
          <w:tcPr>
            <w:tcW w:w="1276" w:type="dxa"/>
            <w:tcBorders>
              <w:top w:val="single" w:sz="4" w:space="0" w:color="auto"/>
              <w:left w:val="nil"/>
              <w:bottom w:val="single" w:sz="4" w:space="0" w:color="auto"/>
              <w:right w:val="single" w:sz="4" w:space="0" w:color="auto"/>
            </w:tcBorders>
            <w:noWrap/>
            <w:vAlign w:val="center"/>
          </w:tcPr>
          <w:p w:rsidR="00925086" w:rsidRPr="00620A9B" w:rsidRDefault="00925086" w:rsidP="00711679">
            <w:pPr>
              <w:jc w:val="center"/>
              <w:rPr>
                <w:sz w:val="22"/>
                <w:szCs w:val="22"/>
              </w:rPr>
            </w:pPr>
            <w:r w:rsidRPr="00620A9B">
              <w:rPr>
                <w:sz w:val="22"/>
                <w:szCs w:val="22"/>
              </w:rPr>
              <w:t>Единица измерения </w:t>
            </w:r>
          </w:p>
        </w:tc>
        <w:tc>
          <w:tcPr>
            <w:tcW w:w="1275" w:type="dxa"/>
            <w:tcBorders>
              <w:top w:val="single" w:sz="4" w:space="0" w:color="auto"/>
              <w:left w:val="nil"/>
              <w:bottom w:val="single" w:sz="4" w:space="0" w:color="auto"/>
              <w:right w:val="single" w:sz="4" w:space="0" w:color="auto"/>
            </w:tcBorders>
            <w:noWrap/>
            <w:vAlign w:val="center"/>
          </w:tcPr>
          <w:p w:rsidR="00925086" w:rsidRPr="00620A9B" w:rsidRDefault="00925086" w:rsidP="00711679">
            <w:pPr>
              <w:jc w:val="center"/>
              <w:rPr>
                <w:sz w:val="22"/>
                <w:szCs w:val="22"/>
              </w:rPr>
            </w:pPr>
            <w:r w:rsidRPr="00620A9B">
              <w:rPr>
                <w:sz w:val="22"/>
                <w:szCs w:val="22"/>
              </w:rPr>
              <w:t>2019 год</w:t>
            </w:r>
          </w:p>
        </w:tc>
        <w:tc>
          <w:tcPr>
            <w:tcW w:w="1276" w:type="dxa"/>
            <w:tcBorders>
              <w:top w:val="single" w:sz="4" w:space="0" w:color="auto"/>
              <w:left w:val="nil"/>
              <w:bottom w:val="single" w:sz="4" w:space="0" w:color="auto"/>
              <w:right w:val="single" w:sz="4" w:space="0" w:color="auto"/>
            </w:tcBorders>
            <w:noWrap/>
            <w:vAlign w:val="center"/>
          </w:tcPr>
          <w:p w:rsidR="00925086" w:rsidRPr="00620A9B" w:rsidRDefault="00925086" w:rsidP="00711679">
            <w:pPr>
              <w:jc w:val="center"/>
              <w:rPr>
                <w:sz w:val="22"/>
                <w:szCs w:val="22"/>
              </w:rPr>
            </w:pPr>
            <w:r w:rsidRPr="00620A9B">
              <w:rPr>
                <w:sz w:val="22"/>
                <w:szCs w:val="22"/>
              </w:rPr>
              <w:t>2020 год</w:t>
            </w:r>
          </w:p>
        </w:tc>
        <w:tc>
          <w:tcPr>
            <w:tcW w:w="1276" w:type="dxa"/>
            <w:tcBorders>
              <w:top w:val="single" w:sz="4" w:space="0" w:color="auto"/>
              <w:left w:val="nil"/>
              <w:bottom w:val="single" w:sz="4" w:space="0" w:color="auto"/>
              <w:right w:val="single" w:sz="4" w:space="0" w:color="auto"/>
            </w:tcBorders>
            <w:noWrap/>
            <w:vAlign w:val="center"/>
          </w:tcPr>
          <w:p w:rsidR="00925086" w:rsidRPr="00620A9B" w:rsidRDefault="00925086" w:rsidP="00711679">
            <w:pPr>
              <w:jc w:val="center"/>
              <w:rPr>
                <w:sz w:val="22"/>
                <w:szCs w:val="22"/>
              </w:rPr>
            </w:pPr>
            <w:r w:rsidRPr="00620A9B">
              <w:rPr>
                <w:sz w:val="22"/>
                <w:szCs w:val="22"/>
              </w:rPr>
              <w:t>202</w:t>
            </w:r>
            <w:r>
              <w:rPr>
                <w:sz w:val="22"/>
                <w:szCs w:val="22"/>
              </w:rPr>
              <w:t>1</w:t>
            </w:r>
            <w:r w:rsidRPr="00620A9B">
              <w:rPr>
                <w:sz w:val="22"/>
                <w:szCs w:val="22"/>
              </w:rPr>
              <w:t xml:space="preserve"> год</w:t>
            </w:r>
          </w:p>
        </w:tc>
      </w:tr>
      <w:tr w:rsidR="00925086" w:rsidRPr="00620A9B" w:rsidTr="00F82097">
        <w:trPr>
          <w:trHeight w:val="545"/>
        </w:trPr>
        <w:tc>
          <w:tcPr>
            <w:tcW w:w="4412" w:type="dxa"/>
            <w:tcBorders>
              <w:top w:val="nil"/>
              <w:left w:val="single" w:sz="4" w:space="0" w:color="auto"/>
              <w:bottom w:val="single" w:sz="4" w:space="0" w:color="auto"/>
              <w:right w:val="single" w:sz="4" w:space="0" w:color="auto"/>
            </w:tcBorders>
          </w:tcPr>
          <w:p w:rsidR="00925086" w:rsidRPr="00620A9B" w:rsidRDefault="00925086" w:rsidP="00711679">
            <w:pPr>
              <w:rPr>
                <w:sz w:val="22"/>
                <w:szCs w:val="22"/>
              </w:rPr>
            </w:pPr>
            <w:r w:rsidRPr="00620A9B">
              <w:rPr>
                <w:sz w:val="22"/>
                <w:szCs w:val="22"/>
              </w:rPr>
              <w:t xml:space="preserve"> - муниципальных  учреждений дополнительного образования</w:t>
            </w:r>
          </w:p>
        </w:tc>
        <w:tc>
          <w:tcPr>
            <w:tcW w:w="1276" w:type="dxa"/>
            <w:tcBorders>
              <w:top w:val="nil"/>
              <w:left w:val="nil"/>
              <w:bottom w:val="single" w:sz="4" w:space="0" w:color="auto"/>
              <w:right w:val="single" w:sz="4" w:space="0" w:color="auto"/>
            </w:tcBorders>
            <w:noWrap/>
            <w:vAlign w:val="center"/>
          </w:tcPr>
          <w:p w:rsidR="00925086" w:rsidRPr="00620A9B" w:rsidRDefault="0030024C" w:rsidP="00711679">
            <w:pPr>
              <w:jc w:val="center"/>
              <w:rPr>
                <w:sz w:val="22"/>
                <w:szCs w:val="22"/>
              </w:rPr>
            </w:pPr>
            <w:r>
              <w:rPr>
                <w:sz w:val="22"/>
                <w:szCs w:val="22"/>
              </w:rPr>
              <w:t>рубли</w:t>
            </w:r>
          </w:p>
        </w:tc>
        <w:tc>
          <w:tcPr>
            <w:tcW w:w="1275" w:type="dxa"/>
            <w:tcBorders>
              <w:top w:val="single" w:sz="4" w:space="0" w:color="auto"/>
              <w:left w:val="nil"/>
              <w:bottom w:val="single" w:sz="4" w:space="0" w:color="auto"/>
              <w:right w:val="single" w:sz="4" w:space="0" w:color="auto"/>
            </w:tcBorders>
            <w:noWrap/>
          </w:tcPr>
          <w:p w:rsidR="00925086" w:rsidRPr="00620A9B" w:rsidRDefault="00925086" w:rsidP="00711679">
            <w:pPr>
              <w:jc w:val="center"/>
              <w:rPr>
                <w:sz w:val="22"/>
                <w:szCs w:val="22"/>
              </w:rPr>
            </w:pPr>
          </w:p>
          <w:p w:rsidR="00925086" w:rsidRPr="00620A9B" w:rsidRDefault="00925086" w:rsidP="00711679">
            <w:pPr>
              <w:jc w:val="center"/>
              <w:rPr>
                <w:sz w:val="22"/>
                <w:szCs w:val="22"/>
              </w:rPr>
            </w:pPr>
            <w:r w:rsidRPr="00620A9B">
              <w:rPr>
                <w:sz w:val="22"/>
                <w:szCs w:val="22"/>
              </w:rPr>
              <w:t>36 692,40</w:t>
            </w:r>
          </w:p>
        </w:tc>
        <w:tc>
          <w:tcPr>
            <w:tcW w:w="1276" w:type="dxa"/>
            <w:tcBorders>
              <w:top w:val="single" w:sz="4" w:space="0" w:color="auto"/>
              <w:left w:val="nil"/>
              <w:bottom w:val="single" w:sz="4" w:space="0" w:color="auto"/>
              <w:right w:val="single" w:sz="4" w:space="0" w:color="auto"/>
            </w:tcBorders>
            <w:noWrap/>
          </w:tcPr>
          <w:p w:rsidR="00925086" w:rsidRPr="00620A9B" w:rsidRDefault="00925086" w:rsidP="00711679">
            <w:pPr>
              <w:jc w:val="center"/>
              <w:rPr>
                <w:sz w:val="22"/>
                <w:szCs w:val="22"/>
              </w:rPr>
            </w:pPr>
          </w:p>
          <w:p w:rsidR="00925086" w:rsidRPr="00620A9B" w:rsidRDefault="00925086" w:rsidP="00711679">
            <w:pPr>
              <w:jc w:val="center"/>
              <w:rPr>
                <w:sz w:val="22"/>
                <w:szCs w:val="22"/>
              </w:rPr>
            </w:pPr>
            <w:r w:rsidRPr="00620A9B">
              <w:rPr>
                <w:sz w:val="22"/>
                <w:szCs w:val="22"/>
              </w:rPr>
              <w:t>39 378,50</w:t>
            </w:r>
          </w:p>
        </w:tc>
        <w:tc>
          <w:tcPr>
            <w:tcW w:w="1276" w:type="dxa"/>
            <w:tcBorders>
              <w:top w:val="nil"/>
              <w:left w:val="nil"/>
              <w:bottom w:val="single" w:sz="4" w:space="0" w:color="auto"/>
              <w:right w:val="single" w:sz="4" w:space="0" w:color="auto"/>
            </w:tcBorders>
            <w:noWrap/>
          </w:tcPr>
          <w:p w:rsidR="00925086" w:rsidRPr="00620A9B" w:rsidRDefault="00925086" w:rsidP="00711679">
            <w:pPr>
              <w:jc w:val="center"/>
              <w:rPr>
                <w:sz w:val="22"/>
                <w:szCs w:val="22"/>
              </w:rPr>
            </w:pPr>
          </w:p>
          <w:p w:rsidR="00925086" w:rsidRPr="00620A9B" w:rsidRDefault="00925086" w:rsidP="00711679">
            <w:pPr>
              <w:jc w:val="center"/>
              <w:rPr>
                <w:sz w:val="22"/>
                <w:szCs w:val="22"/>
              </w:rPr>
            </w:pPr>
            <w:r>
              <w:rPr>
                <w:sz w:val="22"/>
                <w:szCs w:val="22"/>
              </w:rPr>
              <w:t>47 192,6</w:t>
            </w:r>
          </w:p>
        </w:tc>
      </w:tr>
    </w:tbl>
    <w:p w:rsidR="00925086" w:rsidRPr="00FE769B" w:rsidRDefault="00925086" w:rsidP="00A617A6">
      <w:pPr>
        <w:pStyle w:val="23"/>
        <w:shd w:val="clear" w:color="auto" w:fill="auto"/>
        <w:ind w:firstLine="740"/>
        <w:jc w:val="both"/>
        <w:rPr>
          <w:rFonts w:ascii="Times New Roman" w:hAnsi="Times New Roman" w:cs="Times New Roman"/>
          <w:sz w:val="28"/>
          <w:szCs w:val="28"/>
        </w:rPr>
      </w:pPr>
      <w:r w:rsidRPr="00FE769B">
        <w:rPr>
          <w:rFonts w:ascii="Times New Roman" w:hAnsi="Times New Roman" w:cs="Times New Roman"/>
          <w:sz w:val="28"/>
          <w:szCs w:val="28"/>
        </w:rPr>
        <w:t xml:space="preserve">В 2021 году средняя заработная плата педагогических работников УДО от фактически сложившейся за этот период средней заработной платы учителей в Архангельской области – 43 095,06  </w:t>
      </w:r>
      <w:r w:rsidR="00FE769B">
        <w:rPr>
          <w:rFonts w:ascii="Times New Roman" w:hAnsi="Times New Roman" w:cs="Times New Roman"/>
          <w:sz w:val="28"/>
          <w:szCs w:val="28"/>
        </w:rPr>
        <w:t>рубля, что составляет 109,5</w:t>
      </w:r>
      <w:r w:rsidRPr="00FE769B">
        <w:rPr>
          <w:rFonts w:ascii="Times New Roman" w:hAnsi="Times New Roman" w:cs="Times New Roman"/>
          <w:sz w:val="28"/>
          <w:szCs w:val="28"/>
        </w:rPr>
        <w:t>%.</w:t>
      </w:r>
    </w:p>
    <w:p w:rsidR="00702AFD" w:rsidRPr="00702AFD" w:rsidRDefault="00702AFD" w:rsidP="00702AFD">
      <w:pPr>
        <w:ind w:firstLine="709"/>
        <w:jc w:val="both"/>
        <w:rPr>
          <w:sz w:val="28"/>
        </w:rPr>
      </w:pPr>
      <w:r w:rsidRPr="00702AFD">
        <w:rPr>
          <w:sz w:val="28"/>
        </w:rPr>
        <w:t xml:space="preserve">Центральное место в муниципальной системе дополнительного образования по реализации дополнительных образовательных программ занимают 5 учреждений дополнительного образования детей (МБУ ДО "ДПЦ "Радуга", МАУ </w:t>
      </w:r>
      <w:proofErr w:type="gramStart"/>
      <w:r w:rsidRPr="00702AFD">
        <w:rPr>
          <w:sz w:val="28"/>
        </w:rPr>
        <w:t>ДО</w:t>
      </w:r>
      <w:proofErr w:type="gramEnd"/>
      <w:r w:rsidRPr="00702AFD">
        <w:rPr>
          <w:sz w:val="28"/>
        </w:rPr>
        <w:t xml:space="preserve"> </w:t>
      </w:r>
      <w:proofErr w:type="gramStart"/>
      <w:r w:rsidRPr="00702AFD">
        <w:rPr>
          <w:sz w:val="28"/>
        </w:rPr>
        <w:t>Центр</w:t>
      </w:r>
      <w:proofErr w:type="gramEnd"/>
      <w:r w:rsidRPr="00702AFD">
        <w:rPr>
          <w:sz w:val="28"/>
        </w:rPr>
        <w:t xml:space="preserve"> "Архангел", МБУ ДО "ЛДДТ", МБУ ДО "ЦДОД "Контакт", МБУ ДО "СДДТ").</w:t>
      </w:r>
    </w:p>
    <w:p w:rsidR="00702AFD" w:rsidRPr="00702AFD" w:rsidRDefault="00702AFD" w:rsidP="00702AFD">
      <w:pPr>
        <w:ind w:firstLine="709"/>
        <w:jc w:val="both"/>
        <w:rPr>
          <w:sz w:val="28"/>
        </w:rPr>
      </w:pPr>
      <w:r w:rsidRPr="00702AFD">
        <w:rPr>
          <w:sz w:val="28"/>
        </w:rPr>
        <w:t xml:space="preserve">Учреждения дополнительного образования организуют </w:t>
      </w:r>
      <w:proofErr w:type="gramStart"/>
      <w:r w:rsidRPr="00702AFD">
        <w:rPr>
          <w:sz w:val="28"/>
        </w:rPr>
        <w:t>деятельность</w:t>
      </w:r>
      <w:proofErr w:type="gramEnd"/>
      <w:r w:rsidRPr="00702AFD">
        <w:rPr>
          <w:sz w:val="28"/>
        </w:rPr>
        <w:t xml:space="preserve"> как на своей площадке, так и на площадках школ города.</w:t>
      </w:r>
    </w:p>
    <w:p w:rsidR="00702AFD" w:rsidRPr="00702AFD" w:rsidRDefault="00702AFD" w:rsidP="00702AFD">
      <w:pPr>
        <w:ind w:firstLine="709"/>
        <w:jc w:val="both"/>
        <w:rPr>
          <w:sz w:val="28"/>
        </w:rPr>
      </w:pPr>
      <w:r w:rsidRPr="00702AFD">
        <w:rPr>
          <w:sz w:val="28"/>
        </w:rPr>
        <w:t xml:space="preserve">Деятельность объединений </w:t>
      </w:r>
      <w:r w:rsidR="0030024C">
        <w:rPr>
          <w:sz w:val="28"/>
        </w:rPr>
        <w:t>дополнительного образования</w:t>
      </w:r>
      <w:r w:rsidRPr="00702AFD">
        <w:rPr>
          <w:sz w:val="28"/>
        </w:rPr>
        <w:t xml:space="preserve"> детей ведется по 6</w:t>
      </w:r>
      <w:r w:rsidR="0030024C">
        <w:rPr>
          <w:sz w:val="28"/>
        </w:rPr>
        <w:t xml:space="preserve"> направленностям: художественной, социально-гуманитарной, физкультурно-спортивной, туристско-краеведческой, естественнонаучной, технической</w:t>
      </w:r>
      <w:r w:rsidRPr="00702AFD">
        <w:rPr>
          <w:sz w:val="28"/>
        </w:rPr>
        <w:t>.</w:t>
      </w:r>
    </w:p>
    <w:p w:rsidR="00702AFD" w:rsidRPr="00702AFD" w:rsidRDefault="00702AFD" w:rsidP="00702AFD">
      <w:pPr>
        <w:ind w:firstLine="709"/>
        <w:jc w:val="both"/>
        <w:rPr>
          <w:sz w:val="28"/>
        </w:rPr>
      </w:pPr>
      <w:proofErr w:type="gramStart"/>
      <w:r w:rsidRPr="00702AFD">
        <w:rPr>
          <w:sz w:val="28"/>
        </w:rPr>
        <w:t xml:space="preserve">В целях обеспечения современного качества дополнительного образования детей и молодежи в соответствии с перспективными задачами развития технического творчества в рамках нацпроекта "Образование" в системе дополнительного образования </w:t>
      </w:r>
      <w:r w:rsidR="00920966">
        <w:rPr>
          <w:sz w:val="28"/>
        </w:rPr>
        <w:t>городского округа</w:t>
      </w:r>
      <w:r w:rsidRPr="00702AFD">
        <w:rPr>
          <w:sz w:val="28"/>
        </w:rPr>
        <w:t xml:space="preserve"> "Город Архангельск" накоплен определенный опыт организации работы по таким видам технического творчества, как техническое моделирование, </w:t>
      </w:r>
      <w:proofErr w:type="spellStart"/>
      <w:r w:rsidRPr="00702AFD">
        <w:rPr>
          <w:sz w:val="28"/>
        </w:rPr>
        <w:t>авиамоделирование</w:t>
      </w:r>
      <w:proofErr w:type="spellEnd"/>
      <w:r w:rsidRPr="00702AFD">
        <w:rPr>
          <w:sz w:val="28"/>
        </w:rPr>
        <w:t xml:space="preserve">, </w:t>
      </w:r>
      <w:proofErr w:type="spellStart"/>
      <w:r w:rsidRPr="00702AFD">
        <w:rPr>
          <w:sz w:val="28"/>
        </w:rPr>
        <w:t>лего</w:t>
      </w:r>
      <w:proofErr w:type="spellEnd"/>
      <w:r w:rsidR="0030024C">
        <w:rPr>
          <w:sz w:val="28"/>
        </w:rPr>
        <w:t>-</w:t>
      </w:r>
      <w:r w:rsidRPr="00702AFD">
        <w:rPr>
          <w:sz w:val="28"/>
        </w:rPr>
        <w:t>конструирование как начальный этап робототехники и т.д.</w:t>
      </w:r>
      <w:proofErr w:type="gramEnd"/>
      <w:r w:rsidRPr="00702AFD">
        <w:rPr>
          <w:sz w:val="28"/>
        </w:rPr>
        <w:t xml:space="preserve"> Наряду с традиционными видами технического творчества активно развиваются новые, актуальные для детей и молодежи </w:t>
      </w:r>
      <w:r w:rsidRPr="00702AFD">
        <w:rPr>
          <w:sz w:val="28"/>
        </w:rPr>
        <w:lastRenderedPageBreak/>
        <w:t xml:space="preserve">направленности технического профиля: робототехника, программирование, компьютерный дизайн и графика, </w:t>
      </w:r>
      <w:proofErr w:type="spellStart"/>
      <w:r w:rsidRPr="00702AFD">
        <w:rPr>
          <w:sz w:val="28"/>
        </w:rPr>
        <w:t>Web</w:t>
      </w:r>
      <w:proofErr w:type="spellEnd"/>
      <w:r w:rsidRPr="00702AFD">
        <w:rPr>
          <w:sz w:val="28"/>
        </w:rPr>
        <w:t>-дизайн, журналистское дело и проектно-исследовательская деятельность.</w:t>
      </w:r>
    </w:p>
    <w:p w:rsidR="00702AFD" w:rsidRPr="00702AFD" w:rsidRDefault="00702AFD" w:rsidP="00702AFD">
      <w:pPr>
        <w:ind w:firstLine="709"/>
        <w:jc w:val="both"/>
        <w:rPr>
          <w:sz w:val="28"/>
        </w:rPr>
      </w:pPr>
      <w:r w:rsidRPr="00702AFD">
        <w:rPr>
          <w:sz w:val="28"/>
        </w:rPr>
        <w:t xml:space="preserve">Также МБУ Центр "Леда" реализует дополнительные общеразвивающие программы. </w:t>
      </w:r>
    </w:p>
    <w:p w:rsidR="00F37DB1" w:rsidRDefault="00702AFD" w:rsidP="00702AFD">
      <w:pPr>
        <w:ind w:firstLine="709"/>
        <w:jc w:val="both"/>
        <w:rPr>
          <w:sz w:val="28"/>
        </w:rPr>
      </w:pPr>
      <w:r w:rsidRPr="00702AFD">
        <w:rPr>
          <w:sz w:val="28"/>
        </w:rPr>
        <w:t>Для оказания методической, технической, консультативной помощи учреждениям с 2020 года функционирует муниципальный опорный центр. При участии муниципального опорного центра образовательными учреждениями дополнительного образования проведена инвентаризация программ на предмет востребованности у обучающихся и их родителей (законных представителей). Наиболее востребованными программами являются  программы технической и естественнонаучной направленности.</w:t>
      </w:r>
    </w:p>
    <w:p w:rsidR="00702AFD" w:rsidRPr="00605AB3" w:rsidRDefault="00702AFD" w:rsidP="00702AFD">
      <w:pPr>
        <w:autoSpaceDE w:val="0"/>
        <w:autoSpaceDN w:val="0"/>
        <w:adjustRightInd w:val="0"/>
        <w:ind w:firstLine="709"/>
        <w:jc w:val="both"/>
        <w:rPr>
          <w:bCs/>
          <w:sz w:val="28"/>
          <w:szCs w:val="28"/>
        </w:rPr>
      </w:pPr>
      <w:r>
        <w:rPr>
          <w:bCs/>
          <w:sz w:val="28"/>
          <w:szCs w:val="28"/>
        </w:rPr>
        <w:t>П</w:t>
      </w:r>
      <w:r w:rsidRPr="00605AB3">
        <w:rPr>
          <w:bCs/>
          <w:sz w:val="28"/>
          <w:szCs w:val="28"/>
        </w:rPr>
        <w:t xml:space="preserve">ри организации образовательного процесса в </w:t>
      </w:r>
      <w:r w:rsidR="0030024C">
        <w:rPr>
          <w:bCs/>
          <w:sz w:val="28"/>
          <w:szCs w:val="28"/>
        </w:rPr>
        <w:t>учреждениях</w:t>
      </w:r>
      <w:r w:rsidRPr="00605AB3">
        <w:rPr>
          <w:bCs/>
          <w:sz w:val="28"/>
          <w:szCs w:val="28"/>
        </w:rPr>
        <w:t>, осуществляющих образовательную деятельность в части реализации дополнительн</w:t>
      </w:r>
      <w:r>
        <w:rPr>
          <w:bCs/>
          <w:sz w:val="28"/>
          <w:szCs w:val="28"/>
        </w:rPr>
        <w:t xml:space="preserve">ых общеобразовательных программ, принимаются меры по </w:t>
      </w:r>
      <w:r w:rsidRPr="00605AB3">
        <w:rPr>
          <w:bCs/>
          <w:sz w:val="28"/>
          <w:szCs w:val="28"/>
        </w:rPr>
        <w:t>создан</w:t>
      </w:r>
      <w:r>
        <w:rPr>
          <w:bCs/>
          <w:sz w:val="28"/>
          <w:szCs w:val="28"/>
        </w:rPr>
        <w:t>ию</w:t>
      </w:r>
      <w:r w:rsidRPr="00605AB3">
        <w:rPr>
          <w:bCs/>
          <w:sz w:val="28"/>
          <w:szCs w:val="28"/>
        </w:rPr>
        <w:t xml:space="preserve"> безопасных условий</w:t>
      </w:r>
      <w:r>
        <w:rPr>
          <w:bCs/>
          <w:sz w:val="28"/>
          <w:szCs w:val="28"/>
        </w:rPr>
        <w:t>.</w:t>
      </w:r>
      <w:r w:rsidRPr="00605AB3">
        <w:rPr>
          <w:bCs/>
          <w:sz w:val="28"/>
          <w:szCs w:val="28"/>
        </w:rPr>
        <w:t xml:space="preserve"> </w:t>
      </w:r>
      <w:r>
        <w:rPr>
          <w:bCs/>
          <w:sz w:val="28"/>
          <w:szCs w:val="28"/>
        </w:rPr>
        <w:t xml:space="preserve">  </w:t>
      </w:r>
    </w:p>
    <w:p w:rsidR="00702AFD" w:rsidRPr="00605AB3" w:rsidRDefault="00702AFD" w:rsidP="00702AFD">
      <w:pPr>
        <w:widowControl w:val="0"/>
        <w:ind w:firstLine="708"/>
        <w:contextualSpacing/>
        <w:jc w:val="both"/>
        <w:rPr>
          <w:rFonts w:eastAsia="Courier New"/>
          <w:sz w:val="28"/>
          <w:szCs w:val="28"/>
          <w:lang w:bidi="ru-RU"/>
        </w:rPr>
      </w:pPr>
      <w:r w:rsidRPr="00605AB3">
        <w:rPr>
          <w:rFonts w:eastAsia="Courier New"/>
          <w:sz w:val="28"/>
          <w:szCs w:val="28"/>
          <w:lang w:bidi="ru-RU"/>
        </w:rPr>
        <w:t xml:space="preserve">Общая площадь всех помещений </w:t>
      </w:r>
      <w:r w:rsidRPr="00605AB3">
        <w:rPr>
          <w:rFonts w:eastAsia="Courier New"/>
          <w:bCs/>
          <w:sz w:val="28"/>
          <w:szCs w:val="28"/>
          <w:lang w:bidi="ru-RU"/>
        </w:rPr>
        <w:t>организаций, осуществляющих образовательную деятельность в части реализации дополнительных общеобразовательных программ,</w:t>
      </w:r>
      <w:r w:rsidRPr="00605AB3">
        <w:rPr>
          <w:rFonts w:eastAsia="Courier New"/>
          <w:sz w:val="28"/>
          <w:szCs w:val="28"/>
          <w:lang w:bidi="ru-RU"/>
        </w:rPr>
        <w:t xml:space="preserve"> в расчете на одного учащегося равна </w:t>
      </w:r>
      <w:r w:rsidRPr="000A500A">
        <w:rPr>
          <w:rFonts w:eastAsia="Courier New"/>
          <w:sz w:val="28"/>
          <w:szCs w:val="28"/>
          <w:lang w:bidi="ru-RU"/>
        </w:rPr>
        <w:t>3,2 </w:t>
      </w:r>
      <w:proofErr w:type="spellStart"/>
      <w:r w:rsidRPr="000A500A">
        <w:rPr>
          <w:rFonts w:eastAsia="Courier New"/>
          <w:sz w:val="28"/>
          <w:szCs w:val="28"/>
          <w:lang w:bidi="ru-RU"/>
        </w:rPr>
        <w:t>кв.м</w:t>
      </w:r>
      <w:proofErr w:type="spellEnd"/>
      <w:r w:rsidRPr="000A500A">
        <w:rPr>
          <w:rFonts w:eastAsia="Courier New"/>
          <w:sz w:val="28"/>
          <w:szCs w:val="28"/>
          <w:lang w:bidi="ru-RU"/>
        </w:rPr>
        <w:t>. Во всех учреждениях дополнительного образования имеется</w:t>
      </w:r>
      <w:r w:rsidRPr="00605AB3">
        <w:rPr>
          <w:rFonts w:eastAsia="Courier New"/>
          <w:sz w:val="28"/>
          <w:szCs w:val="28"/>
          <w:lang w:bidi="ru-RU"/>
        </w:rPr>
        <w:t xml:space="preserve"> водопровод, канализация, центральное отопление.</w:t>
      </w:r>
    </w:p>
    <w:p w:rsidR="00702AFD" w:rsidRPr="008B6040" w:rsidRDefault="00702AFD" w:rsidP="00451A2C">
      <w:pPr>
        <w:pStyle w:val="ConsPlusNormal"/>
        <w:ind w:firstLine="709"/>
        <w:jc w:val="both"/>
        <w:outlineLvl w:val="3"/>
        <w:rPr>
          <w:rFonts w:ascii="Times New Roman" w:hAnsi="Times New Roman" w:cs="Times New Roman"/>
        </w:rPr>
      </w:pPr>
      <w:proofErr w:type="gramStart"/>
      <w:r w:rsidRPr="00387268">
        <w:rPr>
          <w:rFonts w:ascii="Times New Roman" w:hAnsi="Times New Roman" w:cs="Times New Roman"/>
          <w:sz w:val="28"/>
        </w:rPr>
        <w:t>Обучающиеся учреждений дополнительного образования в течение 2021 года принимали участие в мероприятиях различного уровня.</w:t>
      </w:r>
      <w:proofErr w:type="gramEnd"/>
      <w:r w:rsidRPr="00387268">
        <w:rPr>
          <w:rFonts w:ascii="Times New Roman" w:hAnsi="Times New Roman" w:cs="Times New Roman"/>
          <w:sz w:val="28"/>
        </w:rPr>
        <w:t xml:space="preserve"> Победителями и призерами массовых </w:t>
      </w:r>
      <w:r w:rsidRPr="002162A7">
        <w:rPr>
          <w:rFonts w:ascii="Times New Roman" w:hAnsi="Times New Roman" w:cs="Times New Roman"/>
          <w:sz w:val="28"/>
        </w:rPr>
        <w:t>мероприятий (конкурсы, фестивали, соревнования, конференции) стали на муниципальном уровне – 874 человека, на рег</w:t>
      </w:r>
      <w:r w:rsidR="00186BFB">
        <w:rPr>
          <w:rFonts w:ascii="Times New Roman" w:hAnsi="Times New Roman" w:cs="Times New Roman"/>
          <w:sz w:val="28"/>
        </w:rPr>
        <w:t>иональном уровне – 463 человека.</w:t>
      </w:r>
    </w:p>
    <w:p w:rsidR="00702AFD" w:rsidRPr="00702AFD" w:rsidRDefault="00702AFD" w:rsidP="00702AFD">
      <w:pPr>
        <w:ind w:firstLine="709"/>
        <w:jc w:val="both"/>
        <w:rPr>
          <w:sz w:val="28"/>
        </w:rPr>
      </w:pPr>
    </w:p>
    <w:p w:rsidR="00F37DB1" w:rsidRDefault="00F37DB1" w:rsidP="00F37DB1">
      <w:pPr>
        <w:tabs>
          <w:tab w:val="left" w:pos="142"/>
        </w:tabs>
        <w:ind w:firstLine="709"/>
        <w:jc w:val="both"/>
        <w:rPr>
          <w:b/>
          <w:color w:val="000000" w:themeColor="text1"/>
          <w:spacing w:val="-6"/>
          <w:sz w:val="28"/>
          <w:szCs w:val="28"/>
        </w:rPr>
      </w:pPr>
      <w:r w:rsidRPr="00A71963">
        <w:rPr>
          <w:b/>
          <w:color w:val="000000" w:themeColor="text1"/>
          <w:spacing w:val="-6"/>
          <w:sz w:val="28"/>
          <w:szCs w:val="28"/>
        </w:rPr>
        <w:t>3. Выводы и заключения</w:t>
      </w:r>
    </w:p>
    <w:p w:rsidR="00826D86" w:rsidRDefault="00826D86" w:rsidP="00826D86">
      <w:pPr>
        <w:ind w:right="-2" w:firstLine="709"/>
        <w:jc w:val="both"/>
        <w:rPr>
          <w:b/>
          <w:color w:val="000000" w:themeColor="text1"/>
          <w:spacing w:val="-6"/>
          <w:sz w:val="28"/>
          <w:szCs w:val="28"/>
        </w:rPr>
      </w:pPr>
      <w:r w:rsidRPr="000B6997">
        <w:rPr>
          <w:sz w:val="28"/>
          <w:szCs w:val="28"/>
        </w:rPr>
        <w:t xml:space="preserve">В 2021 году образовательная стратегия в городе Архангельске  </w:t>
      </w:r>
      <w:r>
        <w:rPr>
          <w:sz w:val="28"/>
          <w:szCs w:val="28"/>
        </w:rPr>
        <w:t xml:space="preserve">была </w:t>
      </w:r>
      <w:r w:rsidRPr="000B6997">
        <w:rPr>
          <w:sz w:val="28"/>
          <w:szCs w:val="28"/>
        </w:rPr>
        <w:t>направлена на решение ключевых задач, проблем, поиск новых траекторий развития, возможностей, определение приоритетов образовательной системы города Архангельска в части повышения качества образования, создания условий для раннего развития детей; формирования эффективной системы поддержки и развития способностей и талантов у детей и молодежи; работы по гражданско-патриотическому и духовно-нравственному воспитанию; создания условий для совершенствования кадрового потенциала учреждений образования в рамках реализации сетевой модели педагогического взаимодействия города.</w:t>
      </w:r>
      <w:r w:rsidRPr="000B6997">
        <w:t xml:space="preserve"> </w:t>
      </w:r>
      <w:r>
        <w:rPr>
          <w:sz w:val="28"/>
          <w:szCs w:val="28"/>
        </w:rPr>
        <w:t>Д</w:t>
      </w:r>
      <w:r w:rsidRPr="000B6997">
        <w:rPr>
          <w:sz w:val="28"/>
          <w:szCs w:val="28"/>
        </w:rPr>
        <w:t xml:space="preserve">епартаментом образования совместно с образовательными организациями решались вопросы реализация комплекса мер по исполнению показателей, определенных национальным проектом "Образование", указом президента РФ "О </w:t>
      </w:r>
      <w:r>
        <w:rPr>
          <w:sz w:val="28"/>
          <w:szCs w:val="28"/>
        </w:rPr>
        <w:t>национальных целях развития" от </w:t>
      </w:r>
      <w:r w:rsidRPr="000B6997">
        <w:rPr>
          <w:sz w:val="28"/>
          <w:szCs w:val="28"/>
        </w:rPr>
        <w:t>21 июля 2020 года.</w:t>
      </w:r>
    </w:p>
    <w:p w:rsidR="00A8656F" w:rsidRPr="00365D40" w:rsidRDefault="00A8656F" w:rsidP="00365D40">
      <w:pPr>
        <w:autoSpaceDE w:val="0"/>
        <w:autoSpaceDN w:val="0"/>
        <w:adjustRightInd w:val="0"/>
        <w:ind w:firstLine="540"/>
        <w:jc w:val="both"/>
        <w:rPr>
          <w:bCs/>
          <w:color w:val="000000" w:themeColor="text1"/>
          <w:sz w:val="28"/>
          <w:szCs w:val="28"/>
        </w:rPr>
      </w:pPr>
      <w:r w:rsidRPr="00365D40">
        <w:rPr>
          <w:bCs/>
          <w:color w:val="000000" w:themeColor="text1"/>
          <w:sz w:val="28"/>
          <w:szCs w:val="28"/>
        </w:rPr>
        <w:t xml:space="preserve">В целях организации предоставления общедоступного и бесплатного дошкольного, начального, основного, среднего общего образования, </w:t>
      </w:r>
      <w:r w:rsidRPr="00365D40">
        <w:rPr>
          <w:bCs/>
          <w:color w:val="000000" w:themeColor="text1"/>
          <w:sz w:val="28"/>
          <w:szCs w:val="28"/>
        </w:rPr>
        <w:lastRenderedPageBreak/>
        <w:t>дополнительного образования детей в муниципальных организациях на 2022 год департаментом образования определены следующие задачи:</w:t>
      </w:r>
    </w:p>
    <w:p w:rsidR="00A8656F" w:rsidRPr="00365D40" w:rsidRDefault="00A8656F" w:rsidP="00365D40">
      <w:pPr>
        <w:ind w:firstLine="567"/>
        <w:jc w:val="both"/>
        <w:outlineLvl w:val="0"/>
        <w:rPr>
          <w:bCs/>
          <w:color w:val="000000" w:themeColor="text1"/>
          <w:sz w:val="28"/>
          <w:szCs w:val="28"/>
        </w:rPr>
      </w:pPr>
      <w:r w:rsidRPr="00365D40">
        <w:rPr>
          <w:bCs/>
          <w:color w:val="000000" w:themeColor="text1"/>
          <w:sz w:val="28"/>
          <w:szCs w:val="28"/>
        </w:rPr>
        <w:t>продвижение модели проектного управления как механизма  эффективного планирования деятельности и развития системы образования города Архангельска;</w:t>
      </w:r>
    </w:p>
    <w:p w:rsidR="00A8656F" w:rsidRPr="00365D40" w:rsidRDefault="00A8656F" w:rsidP="00365D40">
      <w:pPr>
        <w:ind w:firstLine="540"/>
        <w:jc w:val="both"/>
        <w:rPr>
          <w:bCs/>
          <w:color w:val="000000" w:themeColor="text1"/>
          <w:sz w:val="28"/>
          <w:szCs w:val="28"/>
        </w:rPr>
      </w:pPr>
      <w:r w:rsidRPr="00365D40">
        <w:rPr>
          <w:bCs/>
          <w:color w:val="000000" w:themeColor="text1"/>
          <w:sz w:val="28"/>
          <w:szCs w:val="28"/>
        </w:rPr>
        <w:t xml:space="preserve">обновление механизма аттестации кандидатов на должность руководителя и руководителей образовательных организаций; </w:t>
      </w:r>
    </w:p>
    <w:p w:rsidR="00A8656F" w:rsidRPr="00365D40" w:rsidRDefault="00A8656F" w:rsidP="00365D40">
      <w:pPr>
        <w:ind w:firstLine="567"/>
        <w:jc w:val="both"/>
        <w:outlineLvl w:val="0"/>
        <w:rPr>
          <w:bCs/>
          <w:color w:val="000000" w:themeColor="text1"/>
          <w:sz w:val="28"/>
          <w:szCs w:val="28"/>
        </w:rPr>
      </w:pPr>
      <w:r w:rsidRPr="00365D40">
        <w:rPr>
          <w:bCs/>
          <w:color w:val="000000" w:themeColor="text1"/>
          <w:sz w:val="28"/>
          <w:szCs w:val="28"/>
        </w:rPr>
        <w:t>активизация работы по формированию управленческого кадрового резерва;</w:t>
      </w:r>
    </w:p>
    <w:p w:rsidR="00A8656F" w:rsidRPr="00365D40" w:rsidRDefault="00A8656F" w:rsidP="00A8656F">
      <w:pPr>
        <w:ind w:firstLine="567"/>
        <w:jc w:val="both"/>
        <w:rPr>
          <w:bCs/>
          <w:color w:val="000000" w:themeColor="text1"/>
          <w:sz w:val="28"/>
          <w:szCs w:val="28"/>
        </w:rPr>
      </w:pPr>
      <w:r w:rsidRPr="00365D40">
        <w:rPr>
          <w:bCs/>
          <w:color w:val="000000" w:themeColor="text1"/>
          <w:sz w:val="28"/>
          <w:szCs w:val="28"/>
        </w:rPr>
        <w:t>организация работы по своевременному заключению образовательными организациями договоров целевого обучения с выпускниками с целью устранения вакансий и потребности в педагогических кадрах в школах и детских садах, учреждениях дополнительного образования;</w:t>
      </w:r>
    </w:p>
    <w:p w:rsidR="00A8656F" w:rsidRPr="00365D40" w:rsidRDefault="00A8656F" w:rsidP="00A8656F">
      <w:pPr>
        <w:ind w:firstLine="567"/>
        <w:jc w:val="both"/>
        <w:rPr>
          <w:bCs/>
          <w:color w:val="000000" w:themeColor="text1"/>
          <w:sz w:val="28"/>
          <w:szCs w:val="28"/>
        </w:rPr>
      </w:pPr>
      <w:r w:rsidRPr="00365D40">
        <w:rPr>
          <w:bCs/>
          <w:color w:val="000000" w:themeColor="text1"/>
          <w:sz w:val="28"/>
          <w:szCs w:val="28"/>
        </w:rPr>
        <w:t>формирование у обучающихся представления о педагогической профессии, отношения к учителю, как профессионалу, ориентирование учащихся в системе ценностей, которые отражают специфику педагогической деятельности;</w:t>
      </w:r>
    </w:p>
    <w:p w:rsidR="00A8656F" w:rsidRPr="00365D40" w:rsidRDefault="00A8656F" w:rsidP="00A8656F">
      <w:pPr>
        <w:ind w:firstLine="567"/>
        <w:jc w:val="both"/>
        <w:rPr>
          <w:bCs/>
          <w:color w:val="000000" w:themeColor="text1"/>
          <w:sz w:val="28"/>
          <w:szCs w:val="28"/>
        </w:rPr>
      </w:pPr>
      <w:r w:rsidRPr="00365D40">
        <w:rPr>
          <w:bCs/>
          <w:color w:val="000000" w:themeColor="text1"/>
          <w:sz w:val="28"/>
          <w:szCs w:val="28"/>
        </w:rPr>
        <w:t>совершенствование механизмов управления качеством образования;</w:t>
      </w:r>
    </w:p>
    <w:p w:rsidR="00A8656F" w:rsidRPr="00365D40" w:rsidRDefault="00A8656F" w:rsidP="00A8656F">
      <w:pPr>
        <w:ind w:firstLine="567"/>
        <w:jc w:val="both"/>
        <w:rPr>
          <w:bCs/>
          <w:color w:val="000000" w:themeColor="text1"/>
          <w:sz w:val="28"/>
          <w:szCs w:val="28"/>
        </w:rPr>
      </w:pPr>
      <w:r w:rsidRPr="00365D40">
        <w:rPr>
          <w:bCs/>
          <w:color w:val="000000" w:themeColor="text1"/>
          <w:sz w:val="28"/>
          <w:szCs w:val="28"/>
        </w:rPr>
        <w:t xml:space="preserve">увеличение доли </w:t>
      </w:r>
      <w:r w:rsidR="0030024C">
        <w:rPr>
          <w:bCs/>
          <w:color w:val="000000" w:themeColor="text1"/>
          <w:sz w:val="28"/>
          <w:szCs w:val="28"/>
        </w:rPr>
        <w:t>школьников</w:t>
      </w:r>
      <w:r w:rsidRPr="00365D40">
        <w:rPr>
          <w:bCs/>
          <w:color w:val="000000" w:themeColor="text1"/>
          <w:sz w:val="28"/>
          <w:szCs w:val="28"/>
        </w:rPr>
        <w:t>, обучающихся в первую смену, путем создания новых учебных мест в образовательных организациях по итогам проведенного строительства, капитального ремонта зданий;</w:t>
      </w:r>
    </w:p>
    <w:p w:rsidR="00A8656F" w:rsidRPr="00365D40" w:rsidRDefault="00A8656F" w:rsidP="00A8656F">
      <w:pPr>
        <w:ind w:firstLine="567"/>
        <w:jc w:val="both"/>
        <w:rPr>
          <w:bCs/>
          <w:color w:val="000000" w:themeColor="text1"/>
          <w:sz w:val="28"/>
          <w:szCs w:val="28"/>
        </w:rPr>
      </w:pPr>
      <w:r w:rsidRPr="00365D40">
        <w:rPr>
          <w:bCs/>
          <w:color w:val="000000" w:themeColor="text1"/>
          <w:sz w:val="28"/>
          <w:szCs w:val="28"/>
        </w:rPr>
        <w:t>оптимизация работы по предоставлению качественного питания учащихся, в том числе 1-4 классов;</w:t>
      </w:r>
    </w:p>
    <w:p w:rsidR="00A8656F" w:rsidRPr="00365D40" w:rsidRDefault="00A8656F" w:rsidP="00A8656F">
      <w:pPr>
        <w:ind w:firstLine="567"/>
        <w:jc w:val="both"/>
        <w:rPr>
          <w:bCs/>
          <w:color w:val="000000" w:themeColor="text1"/>
          <w:sz w:val="28"/>
          <w:szCs w:val="28"/>
        </w:rPr>
      </w:pPr>
      <w:r w:rsidRPr="00365D40">
        <w:rPr>
          <w:bCs/>
          <w:color w:val="000000" w:themeColor="text1"/>
          <w:sz w:val="28"/>
          <w:szCs w:val="28"/>
        </w:rPr>
        <w:t>организация работы по внедрению обновленных ФГОС НОО и ФГОС ООО;</w:t>
      </w:r>
    </w:p>
    <w:p w:rsidR="00A8656F" w:rsidRPr="00365D40" w:rsidRDefault="00A8656F" w:rsidP="00A8656F">
      <w:pPr>
        <w:ind w:firstLine="567"/>
        <w:jc w:val="both"/>
        <w:rPr>
          <w:bCs/>
          <w:color w:val="000000" w:themeColor="text1"/>
          <w:sz w:val="28"/>
          <w:szCs w:val="28"/>
        </w:rPr>
      </w:pPr>
      <w:r w:rsidRPr="00365D40">
        <w:rPr>
          <w:bCs/>
          <w:color w:val="000000" w:themeColor="text1"/>
          <w:sz w:val="28"/>
          <w:szCs w:val="28"/>
        </w:rPr>
        <w:t xml:space="preserve">осуществление психолого-педагогического сопровождения талантливых детей, организация работы по выявлению, поддержке и развитию способностей и талантов </w:t>
      </w:r>
      <w:proofErr w:type="gramStart"/>
      <w:r w:rsidRPr="00365D40">
        <w:rPr>
          <w:bCs/>
          <w:color w:val="000000" w:themeColor="text1"/>
          <w:sz w:val="28"/>
          <w:szCs w:val="28"/>
        </w:rPr>
        <w:t>у</w:t>
      </w:r>
      <w:proofErr w:type="gramEnd"/>
      <w:r w:rsidRPr="00365D40">
        <w:rPr>
          <w:bCs/>
          <w:color w:val="000000" w:themeColor="text1"/>
          <w:sz w:val="28"/>
          <w:szCs w:val="28"/>
        </w:rPr>
        <w:t xml:space="preserve"> обучающихся, в том числе с ОВЗ;</w:t>
      </w:r>
    </w:p>
    <w:p w:rsidR="00A8656F" w:rsidRPr="00365D40" w:rsidRDefault="00A8656F" w:rsidP="00A8656F">
      <w:pPr>
        <w:ind w:firstLine="567"/>
        <w:jc w:val="both"/>
        <w:rPr>
          <w:bCs/>
          <w:color w:val="000000" w:themeColor="text1"/>
          <w:sz w:val="28"/>
          <w:szCs w:val="28"/>
        </w:rPr>
      </w:pPr>
      <w:r w:rsidRPr="00365D40">
        <w:rPr>
          <w:bCs/>
          <w:color w:val="000000" w:themeColor="text1"/>
          <w:sz w:val="28"/>
          <w:szCs w:val="28"/>
        </w:rPr>
        <w:t xml:space="preserve">обновление форм и способов организации </w:t>
      </w:r>
      <w:proofErr w:type="gramStart"/>
      <w:r w:rsidRPr="00365D40">
        <w:rPr>
          <w:bCs/>
          <w:color w:val="000000" w:themeColor="text1"/>
          <w:sz w:val="28"/>
          <w:szCs w:val="28"/>
        </w:rPr>
        <w:t>занятости</w:t>
      </w:r>
      <w:proofErr w:type="gramEnd"/>
      <w:r w:rsidRPr="00365D40">
        <w:rPr>
          <w:bCs/>
          <w:color w:val="000000" w:themeColor="text1"/>
          <w:sz w:val="28"/>
          <w:szCs w:val="28"/>
        </w:rPr>
        <w:t xml:space="preserve"> обучающихся во внеурочное время, в каникулярное время, в том числе  с использованием  элементов дистанционных  образовательных технологий;</w:t>
      </w:r>
    </w:p>
    <w:p w:rsidR="00A8656F" w:rsidRPr="00365D40" w:rsidRDefault="00A8656F" w:rsidP="00A8656F">
      <w:pPr>
        <w:ind w:firstLine="567"/>
        <w:jc w:val="both"/>
        <w:rPr>
          <w:bCs/>
          <w:color w:val="000000" w:themeColor="text1"/>
          <w:sz w:val="28"/>
          <w:szCs w:val="28"/>
        </w:rPr>
      </w:pPr>
      <w:r w:rsidRPr="00365D40">
        <w:rPr>
          <w:bCs/>
          <w:color w:val="000000" w:themeColor="text1"/>
          <w:sz w:val="28"/>
          <w:szCs w:val="28"/>
        </w:rPr>
        <w:t>трансляция накопленного опыта по эффективному использованию цифровых сред, учебно-методических комплексов, форм дистанционного обучения, способствующих индивидуализации образовательного процесса;</w:t>
      </w:r>
    </w:p>
    <w:p w:rsidR="00A8656F" w:rsidRPr="00365D40" w:rsidRDefault="00A8656F" w:rsidP="00A8656F">
      <w:pPr>
        <w:ind w:firstLine="567"/>
        <w:jc w:val="both"/>
        <w:outlineLvl w:val="0"/>
        <w:rPr>
          <w:bCs/>
          <w:color w:val="000000" w:themeColor="text1"/>
          <w:sz w:val="28"/>
          <w:szCs w:val="28"/>
        </w:rPr>
      </w:pPr>
      <w:r w:rsidRPr="00365D40">
        <w:rPr>
          <w:bCs/>
          <w:color w:val="000000" w:themeColor="text1"/>
          <w:sz w:val="28"/>
          <w:szCs w:val="28"/>
        </w:rPr>
        <w:t>совершенствование системы воспитания в образовательных организациях посредством реализации качественных рабочих программ воспитания;</w:t>
      </w:r>
    </w:p>
    <w:p w:rsidR="00A8656F" w:rsidRPr="00365D40" w:rsidRDefault="00A8656F" w:rsidP="00A8656F">
      <w:pPr>
        <w:ind w:firstLine="567"/>
        <w:jc w:val="both"/>
        <w:outlineLvl w:val="0"/>
        <w:rPr>
          <w:bCs/>
          <w:color w:val="000000" w:themeColor="text1"/>
          <w:sz w:val="28"/>
          <w:szCs w:val="28"/>
        </w:rPr>
      </w:pPr>
      <w:r w:rsidRPr="00365D40">
        <w:rPr>
          <w:bCs/>
          <w:color w:val="000000" w:themeColor="text1"/>
          <w:sz w:val="28"/>
          <w:szCs w:val="28"/>
        </w:rPr>
        <w:t xml:space="preserve">реализация комплекса мероприятий, направленных на формирование законопослушного поведения, профилактику преступлений и правонарушений </w:t>
      </w:r>
      <w:r w:rsidR="0030024C">
        <w:rPr>
          <w:bCs/>
          <w:color w:val="000000" w:themeColor="text1"/>
          <w:sz w:val="28"/>
          <w:szCs w:val="28"/>
        </w:rPr>
        <w:t>среди</w:t>
      </w:r>
      <w:r w:rsidRPr="00365D40">
        <w:rPr>
          <w:bCs/>
          <w:color w:val="000000" w:themeColor="text1"/>
          <w:sz w:val="28"/>
          <w:szCs w:val="28"/>
        </w:rPr>
        <w:t xml:space="preserve"> несовершеннолетних; </w:t>
      </w:r>
    </w:p>
    <w:p w:rsidR="00A8656F" w:rsidRPr="00365D40" w:rsidRDefault="00A8656F" w:rsidP="00A8656F">
      <w:pPr>
        <w:ind w:firstLine="567"/>
        <w:jc w:val="both"/>
        <w:outlineLvl w:val="0"/>
        <w:rPr>
          <w:bCs/>
          <w:color w:val="000000" w:themeColor="text1"/>
          <w:sz w:val="28"/>
          <w:szCs w:val="28"/>
        </w:rPr>
      </w:pPr>
      <w:r w:rsidRPr="00365D40">
        <w:rPr>
          <w:bCs/>
          <w:color w:val="000000" w:themeColor="text1"/>
          <w:sz w:val="28"/>
          <w:szCs w:val="28"/>
        </w:rPr>
        <w:t>создание условий для формирования и развития социальной активности обучающихся образовательных организаций посредством расширения спектра детских социально значимых общественных, военно-патриотических объединений, клубов;</w:t>
      </w:r>
    </w:p>
    <w:p w:rsidR="00A8656F" w:rsidRPr="00365D40" w:rsidRDefault="00A8656F" w:rsidP="00A8656F">
      <w:pPr>
        <w:ind w:firstLine="567"/>
        <w:jc w:val="both"/>
        <w:outlineLvl w:val="0"/>
        <w:rPr>
          <w:bCs/>
          <w:color w:val="000000" w:themeColor="text1"/>
          <w:sz w:val="28"/>
          <w:szCs w:val="28"/>
        </w:rPr>
      </w:pPr>
      <w:r w:rsidRPr="00365D40">
        <w:rPr>
          <w:bCs/>
          <w:color w:val="000000" w:themeColor="text1"/>
          <w:sz w:val="28"/>
          <w:szCs w:val="28"/>
        </w:rPr>
        <w:lastRenderedPageBreak/>
        <w:t>создание условий для системного повышения квалификации, компетенций классных руководителей, в том числе по вопросам качественной и эффективной воспитательной, профориентационной работы, профилактики деструктивного поведения учащихся, по обеспечени</w:t>
      </w:r>
      <w:r w:rsidR="00572A25">
        <w:rPr>
          <w:bCs/>
          <w:color w:val="000000" w:themeColor="text1"/>
          <w:sz w:val="28"/>
          <w:szCs w:val="28"/>
        </w:rPr>
        <w:t>ю</w:t>
      </w:r>
      <w:r w:rsidRPr="00365D40">
        <w:rPr>
          <w:bCs/>
          <w:color w:val="000000" w:themeColor="text1"/>
          <w:sz w:val="28"/>
          <w:szCs w:val="28"/>
        </w:rPr>
        <w:t xml:space="preserve"> качественного инклюзивного образования учащихся с ограниченными возможностями здоровья;</w:t>
      </w:r>
    </w:p>
    <w:p w:rsidR="00A8656F" w:rsidRPr="00365D40" w:rsidRDefault="00A8656F" w:rsidP="00A8656F">
      <w:pPr>
        <w:autoSpaceDE w:val="0"/>
        <w:autoSpaceDN w:val="0"/>
        <w:adjustRightInd w:val="0"/>
        <w:ind w:firstLine="567"/>
        <w:jc w:val="both"/>
        <w:rPr>
          <w:bCs/>
          <w:color w:val="000000" w:themeColor="text1"/>
          <w:sz w:val="28"/>
          <w:szCs w:val="28"/>
        </w:rPr>
      </w:pPr>
      <w:proofErr w:type="gramStart"/>
      <w:r w:rsidRPr="00365D40">
        <w:rPr>
          <w:bCs/>
          <w:color w:val="000000" w:themeColor="text1"/>
          <w:sz w:val="28"/>
          <w:szCs w:val="28"/>
        </w:rPr>
        <w:t xml:space="preserve">предоставление обучающимся права получать востребованное, качественное и соответствующее ожиданиям детей и их семей дополнительное образование в рамках внедрения системы персонифицированного финансирования дополнительного образования детей; </w:t>
      </w:r>
      <w:proofErr w:type="gramEnd"/>
    </w:p>
    <w:p w:rsidR="00A8656F" w:rsidRPr="00365D40" w:rsidRDefault="00A8656F" w:rsidP="00A8656F">
      <w:pPr>
        <w:autoSpaceDE w:val="0"/>
        <w:autoSpaceDN w:val="0"/>
        <w:adjustRightInd w:val="0"/>
        <w:ind w:firstLine="567"/>
        <w:jc w:val="both"/>
        <w:rPr>
          <w:bCs/>
          <w:color w:val="000000" w:themeColor="text1"/>
          <w:sz w:val="28"/>
          <w:szCs w:val="28"/>
        </w:rPr>
      </w:pPr>
      <w:r w:rsidRPr="00365D40">
        <w:rPr>
          <w:bCs/>
          <w:color w:val="000000" w:themeColor="text1"/>
          <w:sz w:val="28"/>
          <w:szCs w:val="28"/>
        </w:rPr>
        <w:t xml:space="preserve">создание условий для развития системы профориентационной работы с </w:t>
      </w:r>
      <w:r w:rsidR="0030024C">
        <w:rPr>
          <w:bCs/>
          <w:color w:val="000000" w:themeColor="text1"/>
          <w:sz w:val="28"/>
          <w:szCs w:val="28"/>
        </w:rPr>
        <w:t>детьми</w:t>
      </w:r>
      <w:r w:rsidRPr="00365D40">
        <w:rPr>
          <w:bCs/>
          <w:color w:val="000000" w:themeColor="text1"/>
          <w:sz w:val="28"/>
          <w:szCs w:val="28"/>
        </w:rPr>
        <w:t>, в том числе  с ОВЗ и инвалидностью, для раннего самоопределения и профориентации учащихся образовательных организаций;</w:t>
      </w:r>
    </w:p>
    <w:p w:rsidR="00A8656F" w:rsidRPr="00365D40" w:rsidRDefault="00A8656F" w:rsidP="00A8656F">
      <w:pPr>
        <w:autoSpaceDE w:val="0"/>
        <w:autoSpaceDN w:val="0"/>
        <w:adjustRightInd w:val="0"/>
        <w:ind w:firstLine="567"/>
        <w:jc w:val="both"/>
        <w:rPr>
          <w:bCs/>
          <w:color w:val="000000" w:themeColor="text1"/>
          <w:sz w:val="28"/>
          <w:szCs w:val="28"/>
        </w:rPr>
      </w:pPr>
      <w:r w:rsidRPr="00365D40">
        <w:rPr>
          <w:bCs/>
          <w:color w:val="000000" w:themeColor="text1"/>
          <w:sz w:val="28"/>
          <w:szCs w:val="28"/>
        </w:rPr>
        <w:t>развитие вариативности дошкольного образования, ориентированного на удовлетворение запросов родителей, с учетом инновационных посылов федеральных проектов "Успех каждого ребенка", "Социальная активность" национального проекта "Образование";</w:t>
      </w:r>
    </w:p>
    <w:p w:rsidR="00A8656F" w:rsidRPr="00365D40" w:rsidRDefault="00A8656F" w:rsidP="00A8656F">
      <w:pPr>
        <w:ind w:firstLine="567"/>
        <w:jc w:val="both"/>
        <w:outlineLvl w:val="0"/>
        <w:rPr>
          <w:bCs/>
          <w:color w:val="000000" w:themeColor="text1"/>
          <w:sz w:val="28"/>
          <w:szCs w:val="28"/>
        </w:rPr>
      </w:pPr>
      <w:r w:rsidRPr="00365D40">
        <w:rPr>
          <w:bCs/>
          <w:color w:val="000000" w:themeColor="text1"/>
          <w:sz w:val="28"/>
          <w:szCs w:val="28"/>
        </w:rPr>
        <w:t>увеличение количества мест для обучающихся на наиболее востребованные дополнительные общеразвивающие программы, в том числе естественнонаучной и технической направленностей, с учетом данных ГИС АО "Навигатор";</w:t>
      </w:r>
    </w:p>
    <w:p w:rsidR="00A8656F" w:rsidRPr="00365D40" w:rsidRDefault="00A8656F" w:rsidP="00A8656F">
      <w:pPr>
        <w:ind w:firstLine="567"/>
        <w:jc w:val="both"/>
        <w:rPr>
          <w:bCs/>
          <w:color w:val="000000" w:themeColor="text1"/>
          <w:sz w:val="28"/>
          <w:szCs w:val="28"/>
        </w:rPr>
      </w:pPr>
      <w:r w:rsidRPr="00365D40">
        <w:rPr>
          <w:bCs/>
          <w:color w:val="000000" w:themeColor="text1"/>
          <w:sz w:val="28"/>
          <w:szCs w:val="28"/>
        </w:rPr>
        <w:t>оптимизация работы по созданию безопасного образовательного пространства;</w:t>
      </w:r>
    </w:p>
    <w:p w:rsidR="00A8656F" w:rsidRPr="00365D40" w:rsidRDefault="00A8656F" w:rsidP="00A8656F">
      <w:pPr>
        <w:ind w:firstLine="567"/>
        <w:jc w:val="both"/>
        <w:outlineLvl w:val="0"/>
        <w:rPr>
          <w:bCs/>
          <w:color w:val="000000" w:themeColor="text1"/>
          <w:sz w:val="28"/>
          <w:szCs w:val="28"/>
        </w:rPr>
      </w:pPr>
      <w:r w:rsidRPr="00365D40">
        <w:rPr>
          <w:bCs/>
          <w:color w:val="000000" w:themeColor="text1"/>
          <w:sz w:val="28"/>
          <w:szCs w:val="28"/>
        </w:rPr>
        <w:t xml:space="preserve">повышение эффективности деятельности образовательных организаций по развитию профессионального потенциала педагогов и руководителей за счет </w:t>
      </w:r>
      <w:proofErr w:type="gramStart"/>
      <w:r w:rsidRPr="00365D40">
        <w:rPr>
          <w:bCs/>
          <w:color w:val="000000" w:themeColor="text1"/>
          <w:sz w:val="28"/>
          <w:szCs w:val="28"/>
        </w:rPr>
        <w:t>реализации проектов сетевой модели педагогического взаимодействия  системы образования городского</w:t>
      </w:r>
      <w:proofErr w:type="gramEnd"/>
      <w:r w:rsidRPr="00365D40">
        <w:rPr>
          <w:bCs/>
          <w:color w:val="000000" w:themeColor="text1"/>
          <w:sz w:val="28"/>
          <w:szCs w:val="28"/>
        </w:rPr>
        <w:t xml:space="preserve"> округа "Город Архангельск".</w:t>
      </w:r>
    </w:p>
    <w:p w:rsidR="00F37DB1" w:rsidRDefault="00F37DB1" w:rsidP="00F37DB1">
      <w:pPr>
        <w:jc w:val="both"/>
        <w:rPr>
          <w:color w:val="000000" w:themeColor="text1"/>
          <w:sz w:val="32"/>
          <w:szCs w:val="28"/>
        </w:rPr>
      </w:pPr>
    </w:p>
    <w:p w:rsidR="00932A32" w:rsidRDefault="00932A32" w:rsidP="00F37DB1">
      <w:pPr>
        <w:jc w:val="both"/>
        <w:rPr>
          <w:color w:val="000000" w:themeColor="text1"/>
          <w:sz w:val="32"/>
          <w:szCs w:val="28"/>
        </w:rPr>
      </w:pPr>
    </w:p>
    <w:p w:rsidR="00932A32" w:rsidRDefault="00932A32" w:rsidP="00F37DB1">
      <w:pPr>
        <w:jc w:val="both"/>
        <w:rPr>
          <w:color w:val="000000" w:themeColor="text1"/>
          <w:sz w:val="32"/>
          <w:szCs w:val="28"/>
        </w:rPr>
      </w:pPr>
    </w:p>
    <w:p w:rsidR="00932A32" w:rsidRDefault="00932A32" w:rsidP="00F37DB1">
      <w:pPr>
        <w:jc w:val="both"/>
        <w:rPr>
          <w:color w:val="000000" w:themeColor="text1"/>
          <w:sz w:val="32"/>
          <w:szCs w:val="28"/>
        </w:rPr>
      </w:pPr>
    </w:p>
    <w:p w:rsidR="00932A32" w:rsidRDefault="00932A32" w:rsidP="00F37DB1">
      <w:pPr>
        <w:jc w:val="both"/>
        <w:rPr>
          <w:color w:val="000000" w:themeColor="text1"/>
          <w:sz w:val="32"/>
          <w:szCs w:val="28"/>
        </w:rPr>
      </w:pPr>
    </w:p>
    <w:p w:rsidR="00932A32" w:rsidRDefault="00932A32" w:rsidP="00F37DB1">
      <w:pPr>
        <w:jc w:val="both"/>
        <w:rPr>
          <w:color w:val="000000" w:themeColor="text1"/>
          <w:sz w:val="32"/>
          <w:szCs w:val="28"/>
        </w:rPr>
      </w:pPr>
    </w:p>
    <w:p w:rsidR="00932A32" w:rsidRDefault="00932A32" w:rsidP="00F37DB1">
      <w:pPr>
        <w:jc w:val="both"/>
        <w:rPr>
          <w:color w:val="000000" w:themeColor="text1"/>
          <w:sz w:val="32"/>
          <w:szCs w:val="28"/>
        </w:rPr>
      </w:pPr>
    </w:p>
    <w:p w:rsidR="00932A32" w:rsidRDefault="00932A32" w:rsidP="00F37DB1">
      <w:pPr>
        <w:jc w:val="both"/>
        <w:rPr>
          <w:color w:val="000000" w:themeColor="text1"/>
          <w:sz w:val="32"/>
          <w:szCs w:val="28"/>
        </w:rPr>
      </w:pPr>
    </w:p>
    <w:p w:rsidR="00932A32" w:rsidRDefault="00932A32" w:rsidP="00F37DB1">
      <w:pPr>
        <w:jc w:val="both"/>
        <w:rPr>
          <w:color w:val="000000" w:themeColor="text1"/>
          <w:sz w:val="32"/>
          <w:szCs w:val="28"/>
        </w:rPr>
      </w:pPr>
    </w:p>
    <w:p w:rsidR="00932A32" w:rsidRDefault="00932A32" w:rsidP="00F37DB1">
      <w:pPr>
        <w:jc w:val="both"/>
        <w:rPr>
          <w:color w:val="000000" w:themeColor="text1"/>
          <w:sz w:val="32"/>
          <w:szCs w:val="28"/>
        </w:rPr>
      </w:pPr>
    </w:p>
    <w:p w:rsidR="00932A32" w:rsidRDefault="00932A32" w:rsidP="00F37DB1">
      <w:pPr>
        <w:jc w:val="both"/>
        <w:rPr>
          <w:color w:val="000000" w:themeColor="text1"/>
          <w:sz w:val="32"/>
          <w:szCs w:val="28"/>
        </w:rPr>
      </w:pPr>
    </w:p>
    <w:p w:rsidR="00932A32" w:rsidRDefault="00932A32" w:rsidP="00F37DB1">
      <w:pPr>
        <w:jc w:val="both"/>
        <w:rPr>
          <w:color w:val="000000" w:themeColor="text1"/>
          <w:sz w:val="32"/>
          <w:szCs w:val="28"/>
        </w:rPr>
      </w:pPr>
    </w:p>
    <w:p w:rsidR="00932A32" w:rsidRDefault="00932A32" w:rsidP="00F37DB1">
      <w:pPr>
        <w:jc w:val="both"/>
        <w:rPr>
          <w:color w:val="000000" w:themeColor="text1"/>
          <w:sz w:val="32"/>
          <w:szCs w:val="28"/>
        </w:rPr>
      </w:pPr>
    </w:p>
    <w:p w:rsidR="00F82097" w:rsidRDefault="00F82097" w:rsidP="00F37DB1">
      <w:pPr>
        <w:jc w:val="both"/>
        <w:rPr>
          <w:color w:val="000000" w:themeColor="text1"/>
          <w:sz w:val="32"/>
          <w:szCs w:val="28"/>
        </w:rPr>
      </w:pPr>
    </w:p>
    <w:p w:rsidR="00F37DB1" w:rsidRDefault="00F37DB1" w:rsidP="00F37DB1">
      <w:pPr>
        <w:tabs>
          <w:tab w:val="left" w:pos="284"/>
          <w:tab w:val="left" w:pos="993"/>
        </w:tabs>
        <w:ind w:left="349" w:firstLine="644"/>
        <w:jc w:val="both"/>
        <w:rPr>
          <w:b/>
          <w:sz w:val="28"/>
          <w:szCs w:val="28"/>
        </w:rPr>
      </w:pPr>
      <w:r>
        <w:rPr>
          <w:b/>
          <w:sz w:val="28"/>
          <w:szCs w:val="28"/>
          <w:lang w:val="en-US"/>
        </w:rPr>
        <w:lastRenderedPageBreak/>
        <w:t>I</w:t>
      </w:r>
      <w:r w:rsidRPr="00605AB3">
        <w:rPr>
          <w:b/>
          <w:sz w:val="28"/>
          <w:szCs w:val="28"/>
        </w:rPr>
        <w:t>I.</w:t>
      </w:r>
      <w:r>
        <w:rPr>
          <w:b/>
          <w:sz w:val="28"/>
          <w:szCs w:val="28"/>
        </w:rPr>
        <w:t xml:space="preserve"> Показатели мониторинга системы образования</w:t>
      </w:r>
    </w:p>
    <w:p w:rsidR="00D53517" w:rsidRDefault="000E43C7" w:rsidP="009A15F6">
      <w:r>
        <w:t xml:space="preserve">                </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6"/>
        <w:gridCol w:w="6293"/>
        <w:gridCol w:w="1701"/>
        <w:gridCol w:w="1701"/>
      </w:tblGrid>
      <w:tr w:rsidR="00D53517" w:rsidRPr="00D53517" w:rsidTr="002162A7">
        <w:tc>
          <w:tcPr>
            <w:tcW w:w="6299" w:type="dxa"/>
            <w:gridSpan w:val="2"/>
          </w:tcPr>
          <w:p w:rsidR="00D53517" w:rsidRPr="00D53517" w:rsidRDefault="00D53517" w:rsidP="00932A32">
            <w:pPr>
              <w:pStyle w:val="ConsPlusNormal"/>
              <w:outlineLvl w:val="1"/>
              <w:rPr>
                <w:rFonts w:ascii="Times New Roman" w:hAnsi="Times New Roman" w:cs="Times New Roman"/>
              </w:rPr>
            </w:pPr>
            <w:proofErr w:type="gramStart"/>
            <w:r w:rsidRPr="00D53517">
              <w:rPr>
                <w:rFonts w:ascii="Times New Roman" w:hAnsi="Times New Roman" w:cs="Times New Roman"/>
                <w:sz w:val="24"/>
                <w:szCs w:val="24"/>
              </w:rPr>
              <w:t>Раздел/подраздел</w:t>
            </w:r>
            <w:proofErr w:type="gramEnd"/>
            <w:r w:rsidRPr="00D53517">
              <w:rPr>
                <w:rFonts w:ascii="Times New Roman" w:hAnsi="Times New Roman" w:cs="Times New Roman"/>
                <w:sz w:val="24"/>
                <w:szCs w:val="24"/>
              </w:rPr>
              <w:t>/показатель</w:t>
            </w:r>
          </w:p>
        </w:tc>
        <w:tc>
          <w:tcPr>
            <w:tcW w:w="1701" w:type="dxa"/>
          </w:tcPr>
          <w:p w:rsidR="00D53517" w:rsidRPr="00D53517" w:rsidRDefault="00D53517" w:rsidP="00932A32">
            <w:pPr>
              <w:pStyle w:val="ConsPlusNormal"/>
              <w:jc w:val="center"/>
              <w:outlineLvl w:val="1"/>
              <w:rPr>
                <w:rFonts w:ascii="Times New Roman" w:hAnsi="Times New Roman" w:cs="Times New Roman"/>
                <w:sz w:val="24"/>
                <w:szCs w:val="24"/>
              </w:rPr>
            </w:pPr>
            <w:r w:rsidRPr="00D53517">
              <w:rPr>
                <w:rFonts w:ascii="Times New Roman" w:hAnsi="Times New Roman" w:cs="Times New Roman"/>
                <w:sz w:val="24"/>
                <w:szCs w:val="24"/>
              </w:rPr>
              <w:t>Единица измерения/</w:t>
            </w:r>
          </w:p>
          <w:p w:rsidR="00D53517" w:rsidRPr="00D53517" w:rsidRDefault="00D53517" w:rsidP="00932A32">
            <w:pPr>
              <w:pStyle w:val="ConsPlusNormal"/>
              <w:jc w:val="center"/>
              <w:outlineLvl w:val="1"/>
              <w:rPr>
                <w:rFonts w:ascii="Times New Roman" w:hAnsi="Times New Roman" w:cs="Times New Roman"/>
                <w:color w:val="800000"/>
                <w:sz w:val="24"/>
                <w:szCs w:val="24"/>
              </w:rPr>
            </w:pPr>
            <w:r w:rsidRPr="00D53517">
              <w:rPr>
                <w:rFonts w:ascii="Times New Roman" w:hAnsi="Times New Roman" w:cs="Times New Roman"/>
                <w:sz w:val="24"/>
                <w:szCs w:val="24"/>
              </w:rPr>
              <w:t>форма оценки</w:t>
            </w:r>
          </w:p>
        </w:tc>
        <w:tc>
          <w:tcPr>
            <w:tcW w:w="1701" w:type="dxa"/>
          </w:tcPr>
          <w:p w:rsidR="00D53517" w:rsidRPr="00D53517" w:rsidRDefault="00D53517" w:rsidP="00932A32">
            <w:pPr>
              <w:pStyle w:val="ConsPlusNormal"/>
              <w:jc w:val="center"/>
              <w:outlineLvl w:val="1"/>
              <w:rPr>
                <w:rFonts w:ascii="Times New Roman" w:hAnsi="Times New Roman" w:cs="Times New Roman"/>
                <w:sz w:val="24"/>
                <w:szCs w:val="24"/>
              </w:rPr>
            </w:pPr>
            <w:r w:rsidRPr="00D53517">
              <w:rPr>
                <w:rFonts w:ascii="Times New Roman" w:hAnsi="Times New Roman" w:cs="Times New Roman"/>
                <w:sz w:val="24"/>
                <w:szCs w:val="24"/>
              </w:rPr>
              <w:t>Показатель</w:t>
            </w:r>
          </w:p>
        </w:tc>
      </w:tr>
      <w:tr w:rsidR="00D53517" w:rsidRPr="00D53517" w:rsidTr="002162A7">
        <w:tc>
          <w:tcPr>
            <w:tcW w:w="6299" w:type="dxa"/>
            <w:gridSpan w:val="2"/>
          </w:tcPr>
          <w:p w:rsidR="00D53517" w:rsidRPr="00D53517" w:rsidRDefault="00D53517" w:rsidP="00932A32">
            <w:pPr>
              <w:pStyle w:val="ConsPlusNormal"/>
              <w:outlineLvl w:val="1"/>
              <w:rPr>
                <w:rFonts w:ascii="Times New Roman" w:hAnsi="Times New Roman" w:cs="Times New Roman"/>
              </w:rPr>
            </w:pPr>
            <w:r w:rsidRPr="00D53517">
              <w:rPr>
                <w:rFonts w:ascii="Times New Roman" w:hAnsi="Times New Roman" w:cs="Times New Roman"/>
              </w:rPr>
              <w:t>I. Общее образование</w:t>
            </w:r>
          </w:p>
        </w:tc>
        <w:tc>
          <w:tcPr>
            <w:tcW w:w="1701" w:type="dxa"/>
          </w:tcPr>
          <w:p w:rsidR="00D53517" w:rsidRPr="00D53517" w:rsidRDefault="00D53517" w:rsidP="00932A32">
            <w:pPr>
              <w:pStyle w:val="ConsPlusNormal"/>
              <w:jc w:val="center"/>
              <w:outlineLvl w:val="1"/>
              <w:rPr>
                <w:rFonts w:ascii="Times New Roman" w:hAnsi="Times New Roman" w:cs="Times New Roman"/>
                <w:color w:val="800000"/>
              </w:rPr>
            </w:pPr>
          </w:p>
        </w:tc>
        <w:tc>
          <w:tcPr>
            <w:tcW w:w="1701" w:type="dxa"/>
          </w:tcPr>
          <w:p w:rsidR="00D53517" w:rsidRPr="00D53517" w:rsidRDefault="00D53517" w:rsidP="00932A32">
            <w:pPr>
              <w:pStyle w:val="ConsPlusNormal"/>
              <w:jc w:val="center"/>
              <w:outlineLvl w:val="1"/>
              <w:rPr>
                <w:rFonts w:ascii="Times New Roman" w:hAnsi="Times New Roman" w:cs="Times New Roman"/>
              </w:rPr>
            </w:pPr>
          </w:p>
        </w:tc>
      </w:tr>
      <w:tr w:rsidR="00D53517" w:rsidRPr="00D53517" w:rsidTr="002162A7">
        <w:tc>
          <w:tcPr>
            <w:tcW w:w="6299" w:type="dxa"/>
            <w:gridSpan w:val="2"/>
          </w:tcPr>
          <w:p w:rsidR="00D53517" w:rsidRPr="00D53517" w:rsidRDefault="00D53517" w:rsidP="00932A32">
            <w:pPr>
              <w:pStyle w:val="ConsPlusNormal"/>
              <w:outlineLvl w:val="2"/>
              <w:rPr>
                <w:rFonts w:ascii="Times New Roman" w:hAnsi="Times New Roman" w:cs="Times New Roman"/>
              </w:rPr>
            </w:pPr>
            <w:r w:rsidRPr="00D53517">
              <w:rPr>
                <w:rFonts w:ascii="Times New Roman" w:hAnsi="Times New Roman" w:cs="Times New Roman"/>
              </w:rPr>
              <w:t>1. Сведения о развитии дошкольного образования</w:t>
            </w:r>
          </w:p>
        </w:tc>
        <w:tc>
          <w:tcPr>
            <w:tcW w:w="1701" w:type="dxa"/>
          </w:tcPr>
          <w:p w:rsidR="00D53517" w:rsidRPr="00D53517" w:rsidRDefault="00D53517" w:rsidP="00932A32">
            <w:pPr>
              <w:pStyle w:val="ConsPlusNormal"/>
              <w:jc w:val="center"/>
              <w:outlineLvl w:val="2"/>
              <w:rPr>
                <w:rFonts w:ascii="Times New Roman" w:hAnsi="Times New Roman" w:cs="Times New Roman"/>
                <w:color w:val="800000"/>
              </w:rPr>
            </w:pPr>
          </w:p>
        </w:tc>
        <w:tc>
          <w:tcPr>
            <w:tcW w:w="1701" w:type="dxa"/>
          </w:tcPr>
          <w:p w:rsidR="00D53517" w:rsidRPr="00D53517" w:rsidRDefault="00D53517" w:rsidP="00932A32">
            <w:pPr>
              <w:pStyle w:val="ConsPlusNormal"/>
              <w:jc w:val="center"/>
              <w:outlineLvl w:val="2"/>
              <w:rPr>
                <w:rFonts w:ascii="Times New Roman" w:hAnsi="Times New Roman" w:cs="Times New Roman"/>
              </w:rPr>
            </w:pPr>
          </w:p>
        </w:tc>
      </w:tr>
      <w:tr w:rsidR="00D53517" w:rsidRPr="00D53517" w:rsidTr="002162A7">
        <w:tc>
          <w:tcPr>
            <w:tcW w:w="6299" w:type="dxa"/>
            <w:gridSpan w:val="2"/>
          </w:tcPr>
          <w:p w:rsidR="00D53517" w:rsidRPr="00D53517" w:rsidRDefault="00D53517" w:rsidP="00932A32">
            <w:pPr>
              <w:pStyle w:val="ConsPlusNormal"/>
              <w:outlineLvl w:val="3"/>
              <w:rPr>
                <w:rFonts w:ascii="Times New Roman" w:hAnsi="Times New Roman" w:cs="Times New Roman"/>
              </w:rPr>
            </w:pPr>
            <w:r w:rsidRPr="00D53517">
              <w:rPr>
                <w:rFonts w:ascii="Times New Roman" w:hAnsi="Times New Roman" w:cs="Times New Roman"/>
              </w:rPr>
              <w:t>1.1. Уровень доступности дошкольного образования и численность населения, получающего дошкольное образование</w:t>
            </w:r>
          </w:p>
        </w:tc>
        <w:tc>
          <w:tcPr>
            <w:tcW w:w="1701" w:type="dxa"/>
          </w:tcPr>
          <w:p w:rsidR="00D53517" w:rsidRPr="00D53517" w:rsidRDefault="00D53517" w:rsidP="00932A32">
            <w:pPr>
              <w:pStyle w:val="ConsPlusNormal"/>
              <w:jc w:val="center"/>
              <w:outlineLvl w:val="3"/>
              <w:rPr>
                <w:rFonts w:ascii="Times New Roman" w:hAnsi="Times New Roman" w:cs="Times New Roman"/>
                <w:color w:val="800000"/>
              </w:rPr>
            </w:pPr>
          </w:p>
        </w:tc>
        <w:tc>
          <w:tcPr>
            <w:tcW w:w="1701" w:type="dxa"/>
          </w:tcPr>
          <w:p w:rsidR="00D53517" w:rsidRPr="00D53517" w:rsidRDefault="00D53517" w:rsidP="00932A32">
            <w:pPr>
              <w:pStyle w:val="ConsPlusNormal"/>
              <w:jc w:val="center"/>
              <w:outlineLvl w:val="3"/>
              <w:rPr>
                <w:rFonts w:ascii="Times New Roman" w:hAnsi="Times New Roman" w:cs="Times New Roman"/>
              </w:rPr>
            </w:pPr>
          </w:p>
        </w:tc>
      </w:tr>
      <w:tr w:rsidR="00D53517" w:rsidRPr="00D53517" w:rsidTr="002162A7">
        <w:tc>
          <w:tcPr>
            <w:tcW w:w="6299" w:type="dxa"/>
            <w:gridSpan w:val="2"/>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 xml:space="preserve">1.1.1. </w:t>
            </w:r>
            <w:proofErr w:type="gramStart"/>
            <w:r w:rsidRPr="00D53517">
              <w:rPr>
                <w:rFonts w:ascii="Times New Roman" w:hAnsi="Times New Roman" w:cs="Times New Roman"/>
              </w:rPr>
              <w:t>Доступность дошкольного образования (отношение численности детей определенной возрастной группы, осваивающих образовательные программы дошкольного образования и (или) получающих присмотр и уход (контингент воспитанников), к сумме указанной численности и численности детей соответствующей возрастной группы, нуждающихся в получении дошкольного образования и (или) присмотра и ухода, в целях направления детей в государственные, муниципальные образовательные организации, реализующие образовательные программы дошкольного образования и (или) осуществляющие присмотр</w:t>
            </w:r>
            <w:proofErr w:type="gramEnd"/>
            <w:r w:rsidR="002162A7">
              <w:rPr>
                <w:rFonts w:ascii="Times New Roman" w:hAnsi="Times New Roman" w:cs="Times New Roman"/>
              </w:rPr>
              <w:t xml:space="preserve"> и уход за детьми):</w:t>
            </w:r>
          </w:p>
        </w:tc>
        <w:tc>
          <w:tcPr>
            <w:tcW w:w="1701" w:type="dxa"/>
          </w:tcPr>
          <w:p w:rsidR="00D53517" w:rsidRPr="00D53517" w:rsidRDefault="00D53517" w:rsidP="00932A32">
            <w:pPr>
              <w:pStyle w:val="ConsPlusNormal"/>
              <w:jc w:val="center"/>
              <w:rPr>
                <w:rFonts w:ascii="Times New Roman" w:hAnsi="Times New Roman" w:cs="Times New Roman"/>
                <w:color w:val="800000"/>
              </w:rPr>
            </w:pPr>
          </w:p>
        </w:tc>
        <w:tc>
          <w:tcPr>
            <w:tcW w:w="1701" w:type="dxa"/>
          </w:tcPr>
          <w:p w:rsidR="00D53517" w:rsidRPr="00D53517" w:rsidRDefault="00D53517" w:rsidP="00932A32">
            <w:pPr>
              <w:pStyle w:val="ConsPlusNormal"/>
              <w:jc w:val="center"/>
              <w:rPr>
                <w:rFonts w:ascii="Times New Roman" w:hAnsi="Times New Roman" w:cs="Times New Roman"/>
              </w:rPr>
            </w:pPr>
          </w:p>
        </w:tc>
      </w:tr>
      <w:tr w:rsidR="00D53517" w:rsidRPr="00D53517" w:rsidTr="002162A7">
        <w:tc>
          <w:tcPr>
            <w:tcW w:w="6299" w:type="dxa"/>
            <w:gridSpan w:val="2"/>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 xml:space="preserve">в возрасте от 2 месяцев до прекращения образовательных отношений (завершения </w:t>
            </w:r>
            <w:proofErr w:type="gramStart"/>
            <w:r w:rsidRPr="00D53517">
              <w:rPr>
                <w:rFonts w:ascii="Times New Roman" w:hAnsi="Times New Roman" w:cs="Times New Roman"/>
              </w:rPr>
              <w:t>обучения по</w:t>
            </w:r>
            <w:proofErr w:type="gramEnd"/>
            <w:r w:rsidRPr="00D53517">
              <w:rPr>
                <w:rFonts w:ascii="Times New Roman" w:hAnsi="Times New Roman" w:cs="Times New Roman"/>
              </w:rPr>
              <w:t xml:space="preserve"> образовательной программе дошкольного образования и (или) получения присмотра и ухода);</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процент</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86,22</w:t>
            </w:r>
          </w:p>
        </w:tc>
      </w:tr>
      <w:tr w:rsidR="00D53517" w:rsidRPr="00D53517" w:rsidTr="002162A7">
        <w:tc>
          <w:tcPr>
            <w:tcW w:w="6299" w:type="dxa"/>
            <w:gridSpan w:val="2"/>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в возрасте от 2 месяцев до 3 лет;</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процент</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68,19</w:t>
            </w:r>
          </w:p>
        </w:tc>
      </w:tr>
      <w:tr w:rsidR="00D53517" w:rsidRPr="00D53517" w:rsidTr="002162A7">
        <w:tc>
          <w:tcPr>
            <w:tcW w:w="6299" w:type="dxa"/>
            <w:gridSpan w:val="2"/>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 xml:space="preserve">в возрасте от 3 лет до прекращения образовательных отношений (завершения </w:t>
            </w:r>
            <w:proofErr w:type="gramStart"/>
            <w:r w:rsidRPr="00D53517">
              <w:rPr>
                <w:rFonts w:ascii="Times New Roman" w:hAnsi="Times New Roman" w:cs="Times New Roman"/>
              </w:rPr>
              <w:t>обучения по</w:t>
            </w:r>
            <w:proofErr w:type="gramEnd"/>
            <w:r w:rsidRPr="00D53517">
              <w:rPr>
                <w:rFonts w:ascii="Times New Roman" w:hAnsi="Times New Roman" w:cs="Times New Roman"/>
              </w:rPr>
              <w:t xml:space="preserve"> образовательной программе дошкольного образования и (или) получения присмотра и ухода).</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процент</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100,00</w:t>
            </w:r>
          </w:p>
        </w:tc>
      </w:tr>
      <w:tr w:rsidR="00D53517" w:rsidRPr="00D53517" w:rsidTr="002162A7">
        <w:tc>
          <w:tcPr>
            <w:tcW w:w="6299" w:type="dxa"/>
            <w:gridSpan w:val="2"/>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1.1.2. Охват детей дошкольным образованием (отношение численности детей определенной возрастной группы, посещающих организации, осуществляющие образовательную деятельность по образовательным программам дошкольного образования, присмотр и уход за детьми, к общей численности детей соответствующей возрастной группы):</w:t>
            </w:r>
          </w:p>
        </w:tc>
        <w:tc>
          <w:tcPr>
            <w:tcW w:w="1701" w:type="dxa"/>
          </w:tcPr>
          <w:p w:rsidR="00D53517" w:rsidRPr="00D53517" w:rsidRDefault="00D53517" w:rsidP="00932A32">
            <w:pPr>
              <w:pStyle w:val="ConsPlusNormal"/>
              <w:jc w:val="center"/>
              <w:rPr>
                <w:rFonts w:ascii="Times New Roman" w:hAnsi="Times New Roman" w:cs="Times New Roman"/>
                <w:color w:val="800000"/>
              </w:rPr>
            </w:pPr>
          </w:p>
        </w:tc>
        <w:tc>
          <w:tcPr>
            <w:tcW w:w="1701" w:type="dxa"/>
          </w:tcPr>
          <w:p w:rsidR="00D53517" w:rsidRPr="00D53517" w:rsidRDefault="00D53517" w:rsidP="00932A32">
            <w:pPr>
              <w:pStyle w:val="ConsPlusNormal"/>
              <w:jc w:val="center"/>
              <w:rPr>
                <w:rFonts w:ascii="Times New Roman" w:hAnsi="Times New Roman" w:cs="Times New Roman"/>
              </w:rPr>
            </w:pPr>
          </w:p>
        </w:tc>
      </w:tr>
      <w:tr w:rsidR="00D53517" w:rsidRPr="00D53517" w:rsidTr="002162A7">
        <w:tc>
          <w:tcPr>
            <w:tcW w:w="6299" w:type="dxa"/>
            <w:gridSpan w:val="2"/>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в возрасте от 2 месяцев до 7 лет;</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процент</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68,18</w:t>
            </w:r>
          </w:p>
        </w:tc>
      </w:tr>
      <w:tr w:rsidR="00D53517" w:rsidRPr="00D53517" w:rsidTr="002162A7">
        <w:tc>
          <w:tcPr>
            <w:tcW w:w="6299" w:type="dxa"/>
            <w:gridSpan w:val="2"/>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в возрасте от 2 месяцев до 3 лет</w:t>
            </w:r>
            <w:r w:rsidR="0030024C">
              <w:rPr>
                <w:rFonts w:ascii="Times New Roman" w:hAnsi="Times New Roman" w:cs="Times New Roman"/>
              </w:rPr>
              <w:t>;</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процент</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56,48</w:t>
            </w:r>
          </w:p>
        </w:tc>
      </w:tr>
      <w:tr w:rsidR="00D53517" w:rsidRPr="00D53517" w:rsidTr="002162A7">
        <w:tc>
          <w:tcPr>
            <w:tcW w:w="6299" w:type="dxa"/>
            <w:gridSpan w:val="2"/>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в возрасте от 3 до 7 лет.</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процент</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100,00</w:t>
            </w:r>
          </w:p>
        </w:tc>
      </w:tr>
      <w:tr w:rsidR="00D53517" w:rsidRPr="00D53517" w:rsidTr="002162A7">
        <w:tc>
          <w:tcPr>
            <w:tcW w:w="6299" w:type="dxa"/>
            <w:gridSpan w:val="2"/>
          </w:tcPr>
          <w:p w:rsidR="00D53517" w:rsidRPr="00D53517" w:rsidRDefault="00D53517" w:rsidP="0030024C">
            <w:pPr>
              <w:pStyle w:val="ConsPlusNormal"/>
              <w:rPr>
                <w:rFonts w:ascii="Times New Roman" w:hAnsi="Times New Roman" w:cs="Times New Roman"/>
              </w:rPr>
            </w:pPr>
            <w:r w:rsidRPr="00D53517">
              <w:rPr>
                <w:rFonts w:ascii="Times New Roman" w:hAnsi="Times New Roman" w:cs="Times New Roman"/>
              </w:rPr>
              <w:t xml:space="preserve">1.1.3. </w:t>
            </w:r>
            <w:proofErr w:type="gramStart"/>
            <w:r w:rsidRPr="00D53517">
              <w:rPr>
                <w:rFonts w:ascii="Times New Roman" w:hAnsi="Times New Roman" w:cs="Times New Roman"/>
              </w:rPr>
              <w:t>Удельный вес численности детей, посещающих частные организации, осуществляющие образовательную деятельность по образовательным программам дошкольного образования, присмотр и уход за детьми, в общей численности детей, посещающих организации, реализующие образовательные программы дошкольного образования</w:t>
            </w:r>
            <w:proofErr w:type="gramEnd"/>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процент</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3,02</w:t>
            </w:r>
          </w:p>
        </w:tc>
      </w:tr>
      <w:tr w:rsidR="00D53517" w:rsidRPr="00D53517" w:rsidTr="002162A7">
        <w:tc>
          <w:tcPr>
            <w:tcW w:w="6299" w:type="dxa"/>
            <w:gridSpan w:val="2"/>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lastRenderedPageBreak/>
              <w:t>1.1.4. Наполняемость групп в организациях, осуществляющих образовательную деятельность по образовательным программам дошкольного образования, присмотр и уход за детьми:</w:t>
            </w:r>
          </w:p>
        </w:tc>
        <w:tc>
          <w:tcPr>
            <w:tcW w:w="1701" w:type="dxa"/>
          </w:tcPr>
          <w:p w:rsidR="00D53517" w:rsidRPr="00D53517" w:rsidRDefault="00D53517" w:rsidP="00932A32">
            <w:pPr>
              <w:pStyle w:val="ConsPlusNormal"/>
              <w:jc w:val="center"/>
              <w:rPr>
                <w:rFonts w:ascii="Times New Roman" w:hAnsi="Times New Roman" w:cs="Times New Roman"/>
                <w:color w:val="800000"/>
              </w:rPr>
            </w:pPr>
          </w:p>
        </w:tc>
        <w:tc>
          <w:tcPr>
            <w:tcW w:w="1701" w:type="dxa"/>
          </w:tcPr>
          <w:p w:rsidR="00D53517" w:rsidRPr="00D53517" w:rsidRDefault="00D53517" w:rsidP="00932A32">
            <w:pPr>
              <w:pStyle w:val="ConsPlusNormal"/>
              <w:jc w:val="center"/>
              <w:rPr>
                <w:rFonts w:ascii="Times New Roman" w:hAnsi="Times New Roman" w:cs="Times New Roman"/>
              </w:rPr>
            </w:pPr>
          </w:p>
        </w:tc>
      </w:tr>
      <w:tr w:rsidR="00D53517" w:rsidRPr="00D53517" w:rsidTr="002162A7">
        <w:tc>
          <w:tcPr>
            <w:tcW w:w="6299" w:type="dxa"/>
            <w:gridSpan w:val="2"/>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компенсирующей направленности;</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человек</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11</w:t>
            </w:r>
          </w:p>
        </w:tc>
      </w:tr>
      <w:tr w:rsidR="00D53517" w:rsidRPr="00D53517" w:rsidTr="002162A7">
        <w:tc>
          <w:tcPr>
            <w:tcW w:w="6299" w:type="dxa"/>
            <w:gridSpan w:val="2"/>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общеразвивающей направленности;</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человек</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23</w:t>
            </w:r>
          </w:p>
        </w:tc>
      </w:tr>
      <w:tr w:rsidR="00D53517" w:rsidRPr="00D53517" w:rsidTr="002162A7">
        <w:tc>
          <w:tcPr>
            <w:tcW w:w="6299" w:type="dxa"/>
            <w:gridSpan w:val="2"/>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оздоровительной направленности;</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человек</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0</w:t>
            </w:r>
          </w:p>
        </w:tc>
      </w:tr>
      <w:tr w:rsidR="00D53517" w:rsidRPr="00D53517" w:rsidTr="002162A7">
        <w:tc>
          <w:tcPr>
            <w:tcW w:w="6299" w:type="dxa"/>
            <w:gridSpan w:val="2"/>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комбинированной направленности;</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человек</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17</w:t>
            </w:r>
          </w:p>
        </w:tc>
      </w:tr>
      <w:tr w:rsidR="00D53517" w:rsidRPr="00D53517" w:rsidTr="002162A7">
        <w:tc>
          <w:tcPr>
            <w:tcW w:w="6299" w:type="dxa"/>
            <w:gridSpan w:val="2"/>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группы по присмотру и уходу за детьми;</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человек</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0</w:t>
            </w:r>
          </w:p>
        </w:tc>
      </w:tr>
      <w:tr w:rsidR="00D53517" w:rsidRPr="00D53517" w:rsidTr="002162A7">
        <w:tc>
          <w:tcPr>
            <w:tcW w:w="6299" w:type="dxa"/>
            <w:gridSpan w:val="2"/>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семейные дошкольные группы.</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человек</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0</w:t>
            </w:r>
          </w:p>
        </w:tc>
      </w:tr>
      <w:tr w:rsidR="00D53517" w:rsidRPr="00D53517" w:rsidTr="002162A7">
        <w:tc>
          <w:tcPr>
            <w:tcW w:w="6299" w:type="dxa"/>
            <w:gridSpan w:val="2"/>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 xml:space="preserve">1.1.5. Наполняемость групп, функционирующих в режиме кратковременного и круглосуточного пребывания в организациях, осуществляющих образовательную деятельность по образовательным программам дошкольного образования, присмотр и уход за детьми: </w:t>
            </w:r>
          </w:p>
        </w:tc>
        <w:tc>
          <w:tcPr>
            <w:tcW w:w="1701" w:type="dxa"/>
          </w:tcPr>
          <w:p w:rsidR="00D53517" w:rsidRPr="00D53517" w:rsidRDefault="00D53517" w:rsidP="00932A32">
            <w:pPr>
              <w:pStyle w:val="ConsPlusNormal"/>
              <w:jc w:val="center"/>
              <w:rPr>
                <w:rFonts w:ascii="Times New Roman" w:hAnsi="Times New Roman" w:cs="Times New Roman"/>
                <w:color w:val="800000"/>
              </w:rPr>
            </w:pPr>
          </w:p>
        </w:tc>
        <w:tc>
          <w:tcPr>
            <w:tcW w:w="1701" w:type="dxa"/>
          </w:tcPr>
          <w:p w:rsidR="00D53517" w:rsidRPr="00D53517" w:rsidRDefault="00D53517" w:rsidP="00932A32">
            <w:pPr>
              <w:pStyle w:val="ConsPlusNormal"/>
              <w:jc w:val="center"/>
              <w:rPr>
                <w:rFonts w:ascii="Times New Roman" w:hAnsi="Times New Roman" w:cs="Times New Roman"/>
              </w:rPr>
            </w:pPr>
          </w:p>
        </w:tc>
      </w:tr>
      <w:tr w:rsidR="00D53517" w:rsidRPr="00D53517" w:rsidTr="002162A7">
        <w:tc>
          <w:tcPr>
            <w:tcW w:w="6299" w:type="dxa"/>
            <w:gridSpan w:val="2"/>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в режиме кратковременного пребывания</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человек</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0</w:t>
            </w:r>
          </w:p>
        </w:tc>
      </w:tr>
      <w:tr w:rsidR="00D53517" w:rsidRPr="00D53517" w:rsidTr="002162A7">
        <w:tc>
          <w:tcPr>
            <w:tcW w:w="6299" w:type="dxa"/>
            <w:gridSpan w:val="2"/>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в режиме круглосуточного пребывания.</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человек</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0</w:t>
            </w:r>
          </w:p>
        </w:tc>
      </w:tr>
      <w:tr w:rsidR="00D53517" w:rsidRPr="00D53517" w:rsidTr="002162A7">
        <w:tc>
          <w:tcPr>
            <w:tcW w:w="6299" w:type="dxa"/>
            <w:gridSpan w:val="2"/>
          </w:tcPr>
          <w:p w:rsidR="00D53517" w:rsidRPr="00D53517" w:rsidRDefault="00D53517" w:rsidP="00932A32">
            <w:pPr>
              <w:pStyle w:val="ConsPlusNormal"/>
              <w:outlineLvl w:val="3"/>
              <w:rPr>
                <w:rFonts w:ascii="Times New Roman" w:hAnsi="Times New Roman" w:cs="Times New Roman"/>
              </w:rPr>
            </w:pPr>
            <w:r w:rsidRPr="00D53517">
              <w:rPr>
                <w:rFonts w:ascii="Times New Roman" w:hAnsi="Times New Roman" w:cs="Times New Roman"/>
              </w:rPr>
              <w:t>1.2. Содержание образовательной деятельности и организация образовательного процесса по образовательным программам дошкольного образования</w:t>
            </w:r>
          </w:p>
        </w:tc>
        <w:tc>
          <w:tcPr>
            <w:tcW w:w="1701" w:type="dxa"/>
          </w:tcPr>
          <w:p w:rsidR="00D53517" w:rsidRPr="00D53517" w:rsidRDefault="00D53517" w:rsidP="00932A32">
            <w:pPr>
              <w:pStyle w:val="ConsPlusNormal"/>
              <w:jc w:val="center"/>
              <w:outlineLvl w:val="3"/>
              <w:rPr>
                <w:rFonts w:ascii="Times New Roman" w:hAnsi="Times New Roman" w:cs="Times New Roman"/>
                <w:color w:val="800000"/>
              </w:rPr>
            </w:pPr>
          </w:p>
        </w:tc>
        <w:tc>
          <w:tcPr>
            <w:tcW w:w="1701" w:type="dxa"/>
          </w:tcPr>
          <w:p w:rsidR="00D53517" w:rsidRPr="00D53517" w:rsidRDefault="00D53517" w:rsidP="00932A32">
            <w:pPr>
              <w:pStyle w:val="ConsPlusNormal"/>
              <w:jc w:val="center"/>
              <w:outlineLvl w:val="3"/>
              <w:rPr>
                <w:rFonts w:ascii="Times New Roman" w:hAnsi="Times New Roman" w:cs="Times New Roman"/>
              </w:rPr>
            </w:pPr>
          </w:p>
        </w:tc>
      </w:tr>
      <w:tr w:rsidR="00D53517" w:rsidRPr="00D53517" w:rsidTr="002162A7">
        <w:tc>
          <w:tcPr>
            <w:tcW w:w="6299" w:type="dxa"/>
            <w:gridSpan w:val="2"/>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1.2.1. Удельный вес численности детей, посещающих группы различной направленности, в общей численности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w:t>
            </w:r>
          </w:p>
        </w:tc>
        <w:tc>
          <w:tcPr>
            <w:tcW w:w="1701" w:type="dxa"/>
          </w:tcPr>
          <w:p w:rsidR="00D53517" w:rsidRPr="00D53517" w:rsidRDefault="00D53517" w:rsidP="00932A32">
            <w:pPr>
              <w:pStyle w:val="ConsPlusNormal"/>
              <w:jc w:val="center"/>
              <w:rPr>
                <w:rFonts w:ascii="Times New Roman" w:hAnsi="Times New Roman" w:cs="Times New Roman"/>
                <w:color w:val="800000"/>
              </w:rPr>
            </w:pPr>
          </w:p>
        </w:tc>
        <w:tc>
          <w:tcPr>
            <w:tcW w:w="1701" w:type="dxa"/>
          </w:tcPr>
          <w:p w:rsidR="00D53517" w:rsidRPr="00D53517" w:rsidRDefault="00D53517" w:rsidP="00932A32">
            <w:pPr>
              <w:pStyle w:val="ConsPlusNormal"/>
              <w:jc w:val="center"/>
              <w:rPr>
                <w:rFonts w:ascii="Times New Roman" w:hAnsi="Times New Roman" w:cs="Times New Roman"/>
              </w:rPr>
            </w:pPr>
          </w:p>
        </w:tc>
      </w:tr>
      <w:tr w:rsidR="00D53517" w:rsidRPr="00D53517" w:rsidTr="002162A7">
        <w:tc>
          <w:tcPr>
            <w:tcW w:w="6299" w:type="dxa"/>
            <w:gridSpan w:val="2"/>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группы компенсирующей направленности;</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процент</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6,75</w:t>
            </w:r>
          </w:p>
        </w:tc>
      </w:tr>
      <w:tr w:rsidR="00D53517" w:rsidRPr="00D53517" w:rsidTr="002162A7">
        <w:tc>
          <w:tcPr>
            <w:tcW w:w="6299" w:type="dxa"/>
            <w:gridSpan w:val="2"/>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группы общеразвивающей направленности;</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процент</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92,56</w:t>
            </w:r>
          </w:p>
        </w:tc>
      </w:tr>
      <w:tr w:rsidR="00D53517" w:rsidRPr="00D53517" w:rsidTr="002162A7">
        <w:tc>
          <w:tcPr>
            <w:tcW w:w="6299" w:type="dxa"/>
            <w:gridSpan w:val="2"/>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группы оздоровительной направленности;</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процент</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0</w:t>
            </w:r>
          </w:p>
        </w:tc>
      </w:tr>
      <w:tr w:rsidR="00D53517" w:rsidRPr="00D53517" w:rsidTr="002162A7">
        <w:tc>
          <w:tcPr>
            <w:tcW w:w="6299" w:type="dxa"/>
            <w:gridSpan w:val="2"/>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группы комбинированной направленности;</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процент</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0,69</w:t>
            </w:r>
          </w:p>
        </w:tc>
      </w:tr>
      <w:tr w:rsidR="00D53517" w:rsidRPr="00D53517" w:rsidTr="002162A7">
        <w:tc>
          <w:tcPr>
            <w:tcW w:w="6299" w:type="dxa"/>
            <w:gridSpan w:val="2"/>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группы по присмотру и уходу за детьми;</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процент</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0</w:t>
            </w:r>
          </w:p>
        </w:tc>
      </w:tr>
      <w:tr w:rsidR="00D53517" w:rsidRPr="00D53517" w:rsidTr="002162A7">
        <w:tc>
          <w:tcPr>
            <w:tcW w:w="6299" w:type="dxa"/>
            <w:gridSpan w:val="2"/>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семейные дошкольные группы.</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процент</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0</w:t>
            </w:r>
          </w:p>
        </w:tc>
      </w:tr>
      <w:tr w:rsidR="00D53517" w:rsidRPr="00D53517" w:rsidTr="002162A7">
        <w:tc>
          <w:tcPr>
            <w:tcW w:w="6299" w:type="dxa"/>
            <w:gridSpan w:val="2"/>
          </w:tcPr>
          <w:p w:rsidR="00D53517" w:rsidRPr="00D53517" w:rsidRDefault="00D53517" w:rsidP="00932A32">
            <w:pPr>
              <w:pStyle w:val="ConsPlusNormal"/>
              <w:jc w:val="both"/>
              <w:outlineLvl w:val="3"/>
              <w:rPr>
                <w:rFonts w:ascii="Times New Roman" w:hAnsi="Times New Roman" w:cs="Times New Roman"/>
              </w:rPr>
            </w:pPr>
            <w:r w:rsidRPr="00D53517">
              <w:rPr>
                <w:rFonts w:ascii="Times New Roman" w:hAnsi="Times New Roman" w:cs="Times New Roman"/>
              </w:rPr>
              <w:t>1.3. Кадровое обеспечение дошкольных образовательных организаций и оценка уровня заработной платы педагогических работников</w:t>
            </w:r>
          </w:p>
        </w:tc>
        <w:tc>
          <w:tcPr>
            <w:tcW w:w="1701" w:type="dxa"/>
          </w:tcPr>
          <w:p w:rsidR="00D53517" w:rsidRPr="00D53517" w:rsidRDefault="00D53517" w:rsidP="00932A32">
            <w:pPr>
              <w:pStyle w:val="ConsPlusNormal"/>
              <w:jc w:val="center"/>
              <w:outlineLvl w:val="3"/>
              <w:rPr>
                <w:rFonts w:ascii="Times New Roman" w:hAnsi="Times New Roman" w:cs="Times New Roman"/>
                <w:color w:val="800000"/>
              </w:rPr>
            </w:pPr>
          </w:p>
        </w:tc>
        <w:tc>
          <w:tcPr>
            <w:tcW w:w="1701" w:type="dxa"/>
          </w:tcPr>
          <w:p w:rsidR="00D53517" w:rsidRPr="00D53517" w:rsidRDefault="00D53517" w:rsidP="00932A32">
            <w:pPr>
              <w:pStyle w:val="ConsPlusNormal"/>
              <w:jc w:val="center"/>
              <w:outlineLvl w:val="3"/>
              <w:rPr>
                <w:rFonts w:ascii="Times New Roman" w:hAnsi="Times New Roman" w:cs="Times New Roman"/>
              </w:rPr>
            </w:pPr>
          </w:p>
        </w:tc>
      </w:tr>
      <w:tr w:rsidR="00D53517" w:rsidRPr="00D53517" w:rsidTr="002162A7">
        <w:tc>
          <w:tcPr>
            <w:tcW w:w="6299" w:type="dxa"/>
            <w:gridSpan w:val="2"/>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1.3.1. Численность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 в расчете на одного педагогического работника.</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человек</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9</w:t>
            </w:r>
          </w:p>
        </w:tc>
      </w:tr>
      <w:tr w:rsidR="00D53517" w:rsidRPr="00D53517" w:rsidTr="002162A7">
        <w:tc>
          <w:tcPr>
            <w:tcW w:w="6299" w:type="dxa"/>
            <w:gridSpan w:val="2"/>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 xml:space="preserve">1.3.2. Состав педагогических работников (без внешних </w:t>
            </w:r>
            <w:r w:rsidRPr="00D53517">
              <w:rPr>
                <w:rFonts w:ascii="Times New Roman" w:hAnsi="Times New Roman" w:cs="Times New Roman"/>
              </w:rPr>
              <w:lastRenderedPageBreak/>
              <w:t>совместителей и работавших по договорам гражданско-правового характера) организаций, осуществляющих образовательную деятельность по образовательным программам дошкольного образования, присмотр и уход за детьми, по должностям:</w:t>
            </w:r>
          </w:p>
        </w:tc>
        <w:tc>
          <w:tcPr>
            <w:tcW w:w="1701" w:type="dxa"/>
          </w:tcPr>
          <w:p w:rsidR="00D53517" w:rsidRPr="00D53517" w:rsidRDefault="00D53517" w:rsidP="00932A32">
            <w:pPr>
              <w:pStyle w:val="ConsPlusNormal"/>
              <w:jc w:val="center"/>
              <w:rPr>
                <w:rFonts w:ascii="Times New Roman" w:hAnsi="Times New Roman" w:cs="Times New Roman"/>
                <w:color w:val="800000"/>
              </w:rPr>
            </w:pPr>
          </w:p>
        </w:tc>
        <w:tc>
          <w:tcPr>
            <w:tcW w:w="1701" w:type="dxa"/>
          </w:tcPr>
          <w:p w:rsidR="00D53517" w:rsidRPr="00D53517" w:rsidRDefault="00D53517" w:rsidP="00932A32">
            <w:pPr>
              <w:pStyle w:val="ConsPlusNormal"/>
              <w:jc w:val="center"/>
              <w:rPr>
                <w:rFonts w:ascii="Times New Roman" w:hAnsi="Times New Roman" w:cs="Times New Roman"/>
              </w:rPr>
            </w:pPr>
          </w:p>
        </w:tc>
      </w:tr>
      <w:tr w:rsidR="00D53517" w:rsidRPr="00D53517" w:rsidTr="002162A7">
        <w:tc>
          <w:tcPr>
            <w:tcW w:w="6299" w:type="dxa"/>
            <w:gridSpan w:val="2"/>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lastRenderedPageBreak/>
              <w:t>воспитатели;</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процент</w:t>
            </w:r>
          </w:p>
        </w:tc>
        <w:tc>
          <w:tcPr>
            <w:tcW w:w="1701" w:type="dxa"/>
          </w:tcPr>
          <w:p w:rsidR="00D53517" w:rsidRPr="00D53517" w:rsidRDefault="00D53517" w:rsidP="00932A32">
            <w:pPr>
              <w:pStyle w:val="ConsPlusNormal"/>
              <w:jc w:val="center"/>
              <w:rPr>
                <w:rFonts w:ascii="Times New Roman" w:hAnsi="Times New Roman" w:cs="Times New Roman"/>
                <w:lang w:val="en-US"/>
              </w:rPr>
            </w:pPr>
            <w:r w:rsidRPr="00D53517">
              <w:rPr>
                <w:rFonts w:ascii="Times New Roman" w:hAnsi="Times New Roman" w:cs="Times New Roman"/>
                <w:lang w:val="en-US"/>
              </w:rPr>
              <w:t>76</w:t>
            </w:r>
            <w:r w:rsidRPr="00D53517">
              <w:rPr>
                <w:rFonts w:ascii="Times New Roman" w:hAnsi="Times New Roman" w:cs="Times New Roman"/>
              </w:rPr>
              <w:t>,</w:t>
            </w:r>
            <w:r w:rsidRPr="00D53517">
              <w:rPr>
                <w:rFonts w:ascii="Times New Roman" w:hAnsi="Times New Roman" w:cs="Times New Roman"/>
                <w:lang w:val="en-US"/>
              </w:rPr>
              <w:t>6</w:t>
            </w:r>
          </w:p>
        </w:tc>
      </w:tr>
      <w:tr w:rsidR="00D53517" w:rsidRPr="00D53517" w:rsidTr="002162A7">
        <w:tc>
          <w:tcPr>
            <w:tcW w:w="6299" w:type="dxa"/>
            <w:gridSpan w:val="2"/>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старшие воспитатели;</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процент</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1,9</w:t>
            </w:r>
          </w:p>
        </w:tc>
      </w:tr>
      <w:tr w:rsidR="00D53517" w:rsidRPr="00D53517" w:rsidTr="002162A7">
        <w:tc>
          <w:tcPr>
            <w:tcW w:w="6299" w:type="dxa"/>
            <w:gridSpan w:val="2"/>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музыкальные руководители;</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процент</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6,1</w:t>
            </w:r>
          </w:p>
        </w:tc>
      </w:tr>
      <w:tr w:rsidR="00D53517" w:rsidRPr="00D53517" w:rsidTr="002162A7">
        <w:tc>
          <w:tcPr>
            <w:tcW w:w="6299" w:type="dxa"/>
            <w:gridSpan w:val="2"/>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инструкторы по физической культуре;</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процент</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2,6</w:t>
            </w:r>
          </w:p>
        </w:tc>
      </w:tr>
      <w:tr w:rsidR="00D53517" w:rsidRPr="00D53517" w:rsidTr="002162A7">
        <w:tc>
          <w:tcPr>
            <w:tcW w:w="6299" w:type="dxa"/>
            <w:gridSpan w:val="2"/>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учителя-логопеды;</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процент</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7,2</w:t>
            </w:r>
          </w:p>
        </w:tc>
      </w:tr>
      <w:tr w:rsidR="00D53517" w:rsidRPr="00D53517" w:rsidTr="002162A7">
        <w:tc>
          <w:tcPr>
            <w:tcW w:w="6299" w:type="dxa"/>
            <w:gridSpan w:val="2"/>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учителя-дефектологи;</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процент</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1,6</w:t>
            </w:r>
          </w:p>
        </w:tc>
      </w:tr>
      <w:tr w:rsidR="00D53517" w:rsidRPr="00D53517" w:rsidTr="002162A7">
        <w:tc>
          <w:tcPr>
            <w:tcW w:w="6299" w:type="dxa"/>
            <w:gridSpan w:val="2"/>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педагоги-психологи;</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процент</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2,0</w:t>
            </w:r>
          </w:p>
        </w:tc>
      </w:tr>
      <w:tr w:rsidR="00D53517" w:rsidRPr="00D53517" w:rsidTr="002162A7">
        <w:tc>
          <w:tcPr>
            <w:tcW w:w="6299" w:type="dxa"/>
            <w:gridSpan w:val="2"/>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социальные педагоги;</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процент</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2,0</w:t>
            </w:r>
          </w:p>
        </w:tc>
      </w:tr>
      <w:tr w:rsidR="00D53517" w:rsidRPr="00D53517" w:rsidTr="002162A7">
        <w:tc>
          <w:tcPr>
            <w:tcW w:w="6299" w:type="dxa"/>
            <w:gridSpan w:val="2"/>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педагоги-организаторы;</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процент</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0</w:t>
            </w:r>
          </w:p>
        </w:tc>
      </w:tr>
      <w:tr w:rsidR="00D53517" w:rsidRPr="00D53517" w:rsidTr="002162A7">
        <w:tc>
          <w:tcPr>
            <w:tcW w:w="6299" w:type="dxa"/>
            <w:gridSpan w:val="2"/>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педаг</w:t>
            </w:r>
            <w:r w:rsidR="0030024C">
              <w:rPr>
                <w:rFonts w:ascii="Times New Roman" w:hAnsi="Times New Roman" w:cs="Times New Roman"/>
              </w:rPr>
              <w:t>оги дополнительного образования.</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процент</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0</w:t>
            </w:r>
          </w:p>
        </w:tc>
      </w:tr>
      <w:tr w:rsidR="00D53517" w:rsidRPr="00D53517" w:rsidTr="002162A7">
        <w:tc>
          <w:tcPr>
            <w:tcW w:w="6299" w:type="dxa"/>
            <w:gridSpan w:val="2"/>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1.3.3. Отношение среднемесячной заработной платы педагогических работников дошкольных образовательных организаций к среднемесячной заработной плате в сфере общего образования в субъекте Российской Федерации (по государственным и муниципальным образовательным организациям).</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процент</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93,8</w:t>
            </w:r>
          </w:p>
        </w:tc>
      </w:tr>
      <w:tr w:rsidR="00D53517" w:rsidRPr="00D53517" w:rsidTr="002162A7">
        <w:tc>
          <w:tcPr>
            <w:tcW w:w="6299" w:type="dxa"/>
            <w:gridSpan w:val="2"/>
          </w:tcPr>
          <w:p w:rsidR="00D53517" w:rsidRPr="00D53517" w:rsidRDefault="00D53517" w:rsidP="00932A32">
            <w:pPr>
              <w:pStyle w:val="ConsPlusNormal"/>
              <w:outlineLvl w:val="3"/>
              <w:rPr>
                <w:rFonts w:ascii="Times New Roman" w:hAnsi="Times New Roman" w:cs="Times New Roman"/>
              </w:rPr>
            </w:pPr>
            <w:r w:rsidRPr="00D53517">
              <w:rPr>
                <w:rFonts w:ascii="Times New Roman" w:hAnsi="Times New Roman" w:cs="Times New Roman"/>
              </w:rPr>
              <w:t>1.4. Материально-техническое и информационное обеспечение дошкольных образовательных организаций</w:t>
            </w:r>
          </w:p>
        </w:tc>
        <w:tc>
          <w:tcPr>
            <w:tcW w:w="1701" w:type="dxa"/>
          </w:tcPr>
          <w:p w:rsidR="00D53517" w:rsidRPr="00D53517" w:rsidRDefault="00D53517" w:rsidP="00932A32">
            <w:pPr>
              <w:pStyle w:val="ConsPlusNormal"/>
              <w:jc w:val="center"/>
              <w:outlineLvl w:val="3"/>
              <w:rPr>
                <w:rFonts w:ascii="Times New Roman" w:hAnsi="Times New Roman" w:cs="Times New Roman"/>
                <w:color w:val="800000"/>
              </w:rPr>
            </w:pPr>
          </w:p>
        </w:tc>
        <w:tc>
          <w:tcPr>
            <w:tcW w:w="1701" w:type="dxa"/>
          </w:tcPr>
          <w:p w:rsidR="00D53517" w:rsidRPr="00D53517" w:rsidRDefault="00D53517" w:rsidP="00932A32">
            <w:pPr>
              <w:pStyle w:val="ConsPlusNormal"/>
              <w:jc w:val="center"/>
              <w:outlineLvl w:val="3"/>
              <w:rPr>
                <w:rFonts w:ascii="Times New Roman" w:hAnsi="Times New Roman" w:cs="Times New Roman"/>
              </w:rPr>
            </w:pPr>
          </w:p>
        </w:tc>
      </w:tr>
      <w:tr w:rsidR="00D53517" w:rsidRPr="00D53517" w:rsidTr="002162A7">
        <w:tc>
          <w:tcPr>
            <w:tcW w:w="6299" w:type="dxa"/>
            <w:gridSpan w:val="2"/>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1.4.1. Площадь помещений, используемых непосредственно для нужд дошкольных образовательных организаций, в расчете на одного ребенка.</w:t>
            </w:r>
          </w:p>
        </w:tc>
        <w:tc>
          <w:tcPr>
            <w:tcW w:w="1701" w:type="dxa"/>
          </w:tcPr>
          <w:p w:rsidR="00D53517" w:rsidRPr="00D53517" w:rsidRDefault="00272358" w:rsidP="00932A32">
            <w:pPr>
              <w:pStyle w:val="ConsPlusNormal"/>
              <w:jc w:val="center"/>
              <w:rPr>
                <w:rFonts w:ascii="Times New Roman" w:hAnsi="Times New Roman" w:cs="Times New Roman"/>
              </w:rPr>
            </w:pPr>
            <w:proofErr w:type="spellStart"/>
            <w:r>
              <w:rPr>
                <w:rFonts w:ascii="Times New Roman" w:hAnsi="Times New Roman" w:cs="Times New Roman"/>
              </w:rPr>
              <w:t>к</w:t>
            </w:r>
            <w:r w:rsidR="00D53517" w:rsidRPr="00D53517">
              <w:rPr>
                <w:rFonts w:ascii="Times New Roman" w:hAnsi="Times New Roman" w:cs="Times New Roman"/>
              </w:rPr>
              <w:t>в</w:t>
            </w:r>
            <w:proofErr w:type="gramStart"/>
            <w:r w:rsidR="00D53517" w:rsidRPr="00D53517">
              <w:rPr>
                <w:rFonts w:ascii="Times New Roman" w:hAnsi="Times New Roman" w:cs="Times New Roman"/>
              </w:rPr>
              <w:t>.м</w:t>
            </w:r>
            <w:proofErr w:type="spellEnd"/>
            <w:proofErr w:type="gramEnd"/>
          </w:p>
        </w:tc>
        <w:tc>
          <w:tcPr>
            <w:tcW w:w="1701" w:type="dxa"/>
          </w:tcPr>
          <w:p w:rsidR="00D53517" w:rsidRPr="00D53517" w:rsidRDefault="00932A32" w:rsidP="00272358">
            <w:pPr>
              <w:pStyle w:val="ConsPlusNormal"/>
              <w:jc w:val="center"/>
              <w:rPr>
                <w:rFonts w:ascii="Times New Roman" w:hAnsi="Times New Roman" w:cs="Times New Roman"/>
              </w:rPr>
            </w:pPr>
            <w:r>
              <w:rPr>
                <w:rFonts w:ascii="Times New Roman" w:hAnsi="Times New Roman" w:cs="Times New Roman"/>
              </w:rPr>
              <w:t>10</w:t>
            </w:r>
            <w:r w:rsidRPr="00CE3006">
              <w:rPr>
                <w:rFonts w:ascii="Times New Roman" w:hAnsi="Times New Roman" w:cs="Times New Roman"/>
              </w:rPr>
              <w:t>,2</w:t>
            </w:r>
          </w:p>
        </w:tc>
      </w:tr>
      <w:tr w:rsidR="00D53517" w:rsidRPr="00D53517" w:rsidTr="002162A7">
        <w:tc>
          <w:tcPr>
            <w:tcW w:w="6299" w:type="dxa"/>
            <w:gridSpan w:val="2"/>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1.4.2. Удельный вес числа дошкольных образовательных организаций, имеющих все виды благоустройства (водопровод, центральное отопление, канализация), в общем числе дошкольных образовательных организаций.</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процент</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100</w:t>
            </w:r>
          </w:p>
        </w:tc>
      </w:tr>
      <w:tr w:rsidR="00D53517" w:rsidRPr="00D53517" w:rsidTr="002162A7">
        <w:tc>
          <w:tcPr>
            <w:tcW w:w="6299" w:type="dxa"/>
            <w:gridSpan w:val="2"/>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1.4.3. Удельный вес числа дошкольных образовательных организаций, имеющих физкультурные залы, в общем числе дошкольных образовательных организаций.</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процент</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98,3</w:t>
            </w:r>
          </w:p>
        </w:tc>
      </w:tr>
      <w:tr w:rsidR="00D53517" w:rsidRPr="00D53517" w:rsidTr="002162A7">
        <w:tc>
          <w:tcPr>
            <w:tcW w:w="6299" w:type="dxa"/>
            <w:gridSpan w:val="2"/>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1.4.4. Число персональных компьютеров, доступных для использования детьми, в расчете на 100 детей, посещающих дошкольные образовательные организации.</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единица</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0,043</w:t>
            </w:r>
          </w:p>
        </w:tc>
      </w:tr>
      <w:tr w:rsidR="00D53517" w:rsidRPr="00D53517" w:rsidTr="002162A7">
        <w:trPr>
          <w:gridBefore w:val="1"/>
          <w:wBefore w:w="6" w:type="dxa"/>
        </w:trPr>
        <w:tc>
          <w:tcPr>
            <w:tcW w:w="6293" w:type="dxa"/>
          </w:tcPr>
          <w:p w:rsidR="00D53517" w:rsidRPr="00D53517" w:rsidRDefault="00D53517" w:rsidP="00932A32">
            <w:pPr>
              <w:pStyle w:val="ConsPlusNormal"/>
              <w:outlineLvl w:val="3"/>
              <w:rPr>
                <w:rFonts w:ascii="Times New Roman" w:hAnsi="Times New Roman" w:cs="Times New Roman"/>
              </w:rPr>
            </w:pPr>
            <w:r w:rsidRPr="00D53517">
              <w:rPr>
                <w:rFonts w:ascii="Times New Roman" w:hAnsi="Times New Roman" w:cs="Times New Roman"/>
              </w:rPr>
              <w:t>1.5. Условия получения дошкольного образования лицами с ограниченными возможностями здоровья и инвалидами</w:t>
            </w:r>
          </w:p>
        </w:tc>
        <w:tc>
          <w:tcPr>
            <w:tcW w:w="1701" w:type="dxa"/>
          </w:tcPr>
          <w:p w:rsidR="00D53517" w:rsidRPr="00D53517" w:rsidRDefault="00D53517" w:rsidP="00932A32">
            <w:pPr>
              <w:pStyle w:val="ConsPlusNormal"/>
              <w:jc w:val="center"/>
              <w:outlineLvl w:val="3"/>
              <w:rPr>
                <w:rFonts w:ascii="Times New Roman" w:hAnsi="Times New Roman" w:cs="Times New Roman"/>
                <w:color w:val="800000"/>
              </w:rPr>
            </w:pPr>
          </w:p>
        </w:tc>
        <w:tc>
          <w:tcPr>
            <w:tcW w:w="1701" w:type="dxa"/>
          </w:tcPr>
          <w:p w:rsidR="00D53517" w:rsidRPr="00D53517" w:rsidRDefault="00D53517" w:rsidP="00932A32">
            <w:pPr>
              <w:pStyle w:val="ConsPlusNormal"/>
              <w:jc w:val="center"/>
              <w:outlineLvl w:val="3"/>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 xml:space="preserve">1.5.1. Удельный вес численности детей с ограниченными возможностями здоровья в общей численности детей, </w:t>
            </w:r>
            <w:r w:rsidRPr="00D53517">
              <w:rPr>
                <w:rFonts w:ascii="Times New Roman" w:hAnsi="Times New Roman" w:cs="Times New Roman"/>
              </w:rPr>
              <w:lastRenderedPageBreak/>
              <w:t>посещающих организации, осуществляющие образовательную деятельность по образовательным программам дошкольного образования, присмотр и уход за детьми.</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lastRenderedPageBreak/>
              <w:t>процент</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7,20</w:t>
            </w: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lastRenderedPageBreak/>
              <w:t>1.5.2. Удельный вес численности детей-инвалидов в общей численности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процент</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1,40</w:t>
            </w: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1.5.3. Структура численности детей с ограниченными возможностями здоровья, обучающихся в группах компенсирующей, оздоровительной и комбинированной направленности дошкольных образовательных организаций, по видам групп:</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группы компенсирующей направленности, в том числе для детей:</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с нарушениями слуха,</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с нарушениями речи,</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с нарушениями зрения,</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с умственной отсталостью (интеллектуальными нарушениями),</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с задержкой психического развития,</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с нарушениями опорно-двигательного аппарата,</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со сложными дефектами,</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другого профиля;</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группы оздоровительной направленности, в том числе для детей:</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с туберкулезной интоксикацией,</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часто болеющих;</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группы комбинированной направленности.</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процент</w:t>
            </w:r>
          </w:p>
        </w:tc>
        <w:tc>
          <w:tcPr>
            <w:tcW w:w="1701" w:type="dxa"/>
          </w:tcPr>
          <w:p w:rsidR="00D53517" w:rsidRPr="00D53517" w:rsidRDefault="00D53517" w:rsidP="00932A32">
            <w:pPr>
              <w:pStyle w:val="ConsPlusNormal"/>
              <w:jc w:val="center"/>
              <w:rPr>
                <w:rFonts w:ascii="Times New Roman" w:hAnsi="Times New Roman" w:cs="Times New Roman"/>
              </w:rPr>
            </w:pPr>
          </w:p>
          <w:p w:rsidR="00D53517" w:rsidRDefault="00D53517" w:rsidP="00932A32">
            <w:pPr>
              <w:pStyle w:val="ConsPlusNormal"/>
              <w:jc w:val="center"/>
              <w:rPr>
                <w:rFonts w:ascii="Times New Roman" w:hAnsi="Times New Roman" w:cs="Times New Roman"/>
              </w:rPr>
            </w:pPr>
          </w:p>
          <w:p w:rsidR="002162A7" w:rsidRDefault="002162A7" w:rsidP="00932A32">
            <w:pPr>
              <w:pStyle w:val="ConsPlusNormal"/>
              <w:jc w:val="center"/>
              <w:rPr>
                <w:rFonts w:ascii="Times New Roman" w:hAnsi="Times New Roman" w:cs="Times New Roman"/>
              </w:rPr>
            </w:pPr>
          </w:p>
          <w:p w:rsidR="002162A7" w:rsidRDefault="002162A7" w:rsidP="00932A32">
            <w:pPr>
              <w:pStyle w:val="ConsPlusNormal"/>
              <w:jc w:val="center"/>
              <w:rPr>
                <w:rFonts w:ascii="Times New Roman" w:hAnsi="Times New Roman" w:cs="Times New Roman"/>
              </w:rPr>
            </w:pPr>
          </w:p>
          <w:p w:rsidR="002162A7" w:rsidRPr="00D53517" w:rsidRDefault="002162A7" w:rsidP="00932A32">
            <w:pPr>
              <w:pStyle w:val="ConsPlusNormal"/>
              <w:jc w:val="center"/>
              <w:rPr>
                <w:rFonts w:ascii="Times New Roman" w:hAnsi="Times New Roman" w:cs="Times New Roman"/>
              </w:rPr>
            </w:pPr>
          </w:p>
          <w:p w:rsid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93,61</w:t>
            </w:r>
          </w:p>
          <w:p w:rsidR="002162A7" w:rsidRPr="00D53517" w:rsidRDefault="002162A7" w:rsidP="00932A32">
            <w:pPr>
              <w:pStyle w:val="ConsPlusNormal"/>
              <w:jc w:val="center"/>
              <w:rPr>
                <w:rFonts w:ascii="Times New Roman" w:hAnsi="Times New Roman" w:cs="Times New Roman"/>
              </w:rPr>
            </w:pPr>
          </w:p>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1,00</w:t>
            </w:r>
          </w:p>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64,75</w:t>
            </w:r>
          </w:p>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10,70</w:t>
            </w:r>
          </w:p>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2,73</w:t>
            </w:r>
          </w:p>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10,98</w:t>
            </w:r>
          </w:p>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1,94</w:t>
            </w:r>
          </w:p>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1,51</w:t>
            </w:r>
          </w:p>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0,0</w:t>
            </w:r>
          </w:p>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0,0</w:t>
            </w:r>
          </w:p>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0,0</w:t>
            </w:r>
          </w:p>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0,0</w:t>
            </w:r>
          </w:p>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2,80</w:t>
            </w: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1.5.4. Структура численности детей-инвалидов, обучающихся в группах компенсирующей и комбинированной направленности дошкольных образовательных организаций, по видам групп:</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группы компенсирующей направленности, в том числе для детей:</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с нарушениями слуха,</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с нарушениями речи,</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с нарушениями зрения,</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с умственной отсталостью (интеллектуальными нарушениями),</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с задержкой психического развития,</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с нарушениями опорно-двигательного аппарата,</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со сложными дефектами,</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другого профиля;</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группы комбинированной направленности.</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процент</w:t>
            </w:r>
          </w:p>
        </w:tc>
        <w:tc>
          <w:tcPr>
            <w:tcW w:w="1701" w:type="dxa"/>
          </w:tcPr>
          <w:p w:rsidR="00D53517" w:rsidRPr="00D53517" w:rsidRDefault="00D53517" w:rsidP="00932A32">
            <w:pPr>
              <w:pStyle w:val="ConsPlusNormal"/>
              <w:jc w:val="center"/>
              <w:rPr>
                <w:rFonts w:ascii="Times New Roman" w:hAnsi="Times New Roman" w:cs="Times New Roman"/>
              </w:rPr>
            </w:pPr>
          </w:p>
          <w:p w:rsidR="00D53517" w:rsidRDefault="00D53517" w:rsidP="00932A32">
            <w:pPr>
              <w:pStyle w:val="ConsPlusNormal"/>
              <w:jc w:val="center"/>
              <w:rPr>
                <w:rFonts w:ascii="Times New Roman" w:hAnsi="Times New Roman" w:cs="Times New Roman"/>
              </w:rPr>
            </w:pPr>
          </w:p>
          <w:p w:rsidR="002162A7" w:rsidRDefault="002162A7" w:rsidP="00932A32">
            <w:pPr>
              <w:pStyle w:val="ConsPlusNormal"/>
              <w:jc w:val="center"/>
              <w:rPr>
                <w:rFonts w:ascii="Times New Roman" w:hAnsi="Times New Roman" w:cs="Times New Roman"/>
              </w:rPr>
            </w:pPr>
          </w:p>
          <w:p w:rsidR="002162A7" w:rsidRDefault="002162A7" w:rsidP="00932A32">
            <w:pPr>
              <w:pStyle w:val="ConsPlusNormal"/>
              <w:jc w:val="center"/>
              <w:rPr>
                <w:rFonts w:ascii="Times New Roman" w:hAnsi="Times New Roman" w:cs="Times New Roman"/>
              </w:rPr>
            </w:pPr>
          </w:p>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51,49</w:t>
            </w:r>
          </w:p>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4,48</w:t>
            </w:r>
          </w:p>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7,84</w:t>
            </w:r>
          </w:p>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4,10</w:t>
            </w:r>
          </w:p>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10,45</w:t>
            </w:r>
          </w:p>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12,31</w:t>
            </w:r>
          </w:p>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6,34</w:t>
            </w:r>
          </w:p>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5,97</w:t>
            </w:r>
          </w:p>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0,0</w:t>
            </w:r>
          </w:p>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0,0</w:t>
            </w:r>
          </w:p>
        </w:tc>
      </w:tr>
      <w:tr w:rsidR="00D53517" w:rsidRPr="00D53517" w:rsidTr="002162A7">
        <w:trPr>
          <w:gridBefore w:val="1"/>
          <w:wBefore w:w="6" w:type="dxa"/>
        </w:trPr>
        <w:tc>
          <w:tcPr>
            <w:tcW w:w="6293" w:type="dxa"/>
          </w:tcPr>
          <w:p w:rsidR="00D53517" w:rsidRPr="00D53517" w:rsidRDefault="00D53517" w:rsidP="00932A32">
            <w:pPr>
              <w:pStyle w:val="ConsPlusNormal"/>
              <w:outlineLvl w:val="3"/>
              <w:rPr>
                <w:rFonts w:ascii="Times New Roman" w:hAnsi="Times New Roman" w:cs="Times New Roman"/>
              </w:rPr>
            </w:pPr>
            <w:r w:rsidRPr="00D53517">
              <w:rPr>
                <w:rFonts w:ascii="Times New Roman" w:hAnsi="Times New Roman" w:cs="Times New Roman"/>
              </w:rPr>
              <w:t>1.6. Состояние здоровья лиц, обучающихся по программам дошкольного образования</w:t>
            </w:r>
          </w:p>
        </w:tc>
        <w:tc>
          <w:tcPr>
            <w:tcW w:w="1701" w:type="dxa"/>
          </w:tcPr>
          <w:p w:rsidR="00D53517" w:rsidRPr="00D53517" w:rsidRDefault="00D53517" w:rsidP="00932A32">
            <w:pPr>
              <w:pStyle w:val="ConsPlusNormal"/>
              <w:jc w:val="center"/>
              <w:outlineLvl w:val="3"/>
              <w:rPr>
                <w:rFonts w:ascii="Times New Roman" w:hAnsi="Times New Roman" w:cs="Times New Roman"/>
                <w:color w:val="800000"/>
              </w:rPr>
            </w:pPr>
          </w:p>
        </w:tc>
        <w:tc>
          <w:tcPr>
            <w:tcW w:w="1701" w:type="dxa"/>
          </w:tcPr>
          <w:p w:rsidR="00D53517" w:rsidRPr="00D53517" w:rsidRDefault="00D53517" w:rsidP="00932A32">
            <w:pPr>
              <w:pStyle w:val="ConsPlusNormal"/>
              <w:jc w:val="center"/>
              <w:outlineLvl w:val="3"/>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jc w:val="both"/>
              <w:rPr>
                <w:rFonts w:ascii="Times New Roman" w:hAnsi="Times New Roman" w:cs="Times New Roman"/>
              </w:rPr>
            </w:pPr>
            <w:r w:rsidRPr="00D53517">
              <w:rPr>
                <w:rFonts w:ascii="Times New Roman" w:hAnsi="Times New Roman" w:cs="Times New Roman"/>
              </w:rPr>
              <w:t>1.6.1. Удельный вес численности детей, охваченных летними оздоровительными мероприятиями, в общей численности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процент</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83,48</w:t>
            </w:r>
          </w:p>
        </w:tc>
      </w:tr>
      <w:tr w:rsidR="00D53517" w:rsidRPr="00D53517" w:rsidTr="002162A7">
        <w:trPr>
          <w:gridBefore w:val="1"/>
          <w:wBefore w:w="6" w:type="dxa"/>
        </w:trPr>
        <w:tc>
          <w:tcPr>
            <w:tcW w:w="6293" w:type="dxa"/>
          </w:tcPr>
          <w:p w:rsidR="00D53517" w:rsidRPr="00D53517" w:rsidRDefault="00D53517" w:rsidP="00932A32">
            <w:pPr>
              <w:pStyle w:val="ConsPlusNormal"/>
              <w:outlineLvl w:val="3"/>
              <w:rPr>
                <w:rFonts w:ascii="Times New Roman" w:hAnsi="Times New Roman" w:cs="Times New Roman"/>
              </w:rPr>
            </w:pPr>
            <w:r w:rsidRPr="00D53517">
              <w:rPr>
                <w:rFonts w:ascii="Times New Roman" w:hAnsi="Times New Roman" w:cs="Times New Roman"/>
              </w:rPr>
              <w:t>1.7. Изменение сети дошкольных образовательных организаций (в том числе ликвидация и реорганизация организаций, осуществляющих образовательную деятельность)</w:t>
            </w:r>
          </w:p>
        </w:tc>
        <w:tc>
          <w:tcPr>
            <w:tcW w:w="1701" w:type="dxa"/>
          </w:tcPr>
          <w:p w:rsidR="00D53517" w:rsidRPr="00D53517" w:rsidRDefault="00D53517" w:rsidP="00932A32">
            <w:pPr>
              <w:pStyle w:val="ConsPlusNormal"/>
              <w:jc w:val="center"/>
              <w:outlineLvl w:val="3"/>
              <w:rPr>
                <w:rFonts w:ascii="Times New Roman" w:hAnsi="Times New Roman" w:cs="Times New Roman"/>
                <w:color w:val="800000"/>
              </w:rPr>
            </w:pPr>
          </w:p>
        </w:tc>
        <w:tc>
          <w:tcPr>
            <w:tcW w:w="1701" w:type="dxa"/>
          </w:tcPr>
          <w:p w:rsidR="00D53517" w:rsidRPr="00D53517" w:rsidRDefault="00D53517" w:rsidP="00932A32">
            <w:pPr>
              <w:pStyle w:val="ConsPlusNormal"/>
              <w:jc w:val="center"/>
              <w:outlineLvl w:val="3"/>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lastRenderedPageBreak/>
              <w:t xml:space="preserve">1.7.1. </w:t>
            </w:r>
            <w:proofErr w:type="gramStart"/>
            <w:r w:rsidRPr="00D53517">
              <w:rPr>
                <w:rFonts w:ascii="Times New Roman" w:hAnsi="Times New Roman" w:cs="Times New Roman"/>
              </w:rPr>
              <w:t>Изменение числа организаций (обособленных подразделений (филиалов), осуществляющих образовательную деятельность по образовательным программам дошкольного образования, присмотр и уход за детьми:</w:t>
            </w:r>
            <w:proofErr w:type="gramEnd"/>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дошкольные образовательные организации;</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обособленные подразделения (филиалы) дошкольных образовательных организаций;</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обособленные подразделения (филиалы) общеобразовательных организаций;</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общеобразовательные организации, имеющие подразделения (группы), которые осуществляют образовательную деятельность по образовательным программам дошкольного образования, присмотр и уход за детьми;</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обособленные подразделения (филиалы) профессиональных образовательных организаций и образовательных организаций высшего образования;</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иные организации, имеющие специализированные структурные образовательные подразделения, которые осуществляют образовательную деятельность по образовательным программам дошкольного образования, присмотр и уход за детьми.</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процент</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0</w:t>
            </w:r>
          </w:p>
        </w:tc>
      </w:tr>
      <w:tr w:rsidR="00D53517" w:rsidRPr="00D53517" w:rsidTr="002162A7">
        <w:trPr>
          <w:gridBefore w:val="1"/>
          <w:wBefore w:w="6" w:type="dxa"/>
        </w:trPr>
        <w:tc>
          <w:tcPr>
            <w:tcW w:w="6293" w:type="dxa"/>
          </w:tcPr>
          <w:p w:rsidR="00D53517" w:rsidRPr="00D53517" w:rsidRDefault="00D53517" w:rsidP="00932A32">
            <w:pPr>
              <w:pStyle w:val="ConsPlusNormal"/>
              <w:outlineLvl w:val="3"/>
              <w:rPr>
                <w:rFonts w:ascii="Times New Roman" w:hAnsi="Times New Roman" w:cs="Times New Roman"/>
              </w:rPr>
            </w:pPr>
            <w:r w:rsidRPr="00D53517">
              <w:rPr>
                <w:rFonts w:ascii="Times New Roman" w:hAnsi="Times New Roman" w:cs="Times New Roman"/>
              </w:rPr>
              <w:t>1.8. Финансово-экономическая деятельность дошкольных образовательных организаций</w:t>
            </w:r>
          </w:p>
        </w:tc>
        <w:tc>
          <w:tcPr>
            <w:tcW w:w="1701" w:type="dxa"/>
          </w:tcPr>
          <w:p w:rsidR="00D53517" w:rsidRPr="00D53517" w:rsidRDefault="00D53517" w:rsidP="00932A32">
            <w:pPr>
              <w:pStyle w:val="ConsPlusNormal"/>
              <w:jc w:val="center"/>
              <w:outlineLvl w:val="3"/>
              <w:rPr>
                <w:rFonts w:ascii="Times New Roman" w:hAnsi="Times New Roman" w:cs="Times New Roman"/>
                <w:color w:val="800000"/>
              </w:rPr>
            </w:pPr>
          </w:p>
        </w:tc>
        <w:tc>
          <w:tcPr>
            <w:tcW w:w="1701" w:type="dxa"/>
          </w:tcPr>
          <w:p w:rsidR="00D53517" w:rsidRPr="00D53517" w:rsidRDefault="00D53517" w:rsidP="00932A32">
            <w:pPr>
              <w:pStyle w:val="ConsPlusNormal"/>
              <w:jc w:val="center"/>
              <w:outlineLvl w:val="3"/>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1.8.1. Расходы консолидированного бюджета Российской Федерации на дошкольное образование в расчете на одного ребенка, посещающего организацию, осуществляющую образовательную деятельность по образовательным программам дошкольного образования, присмотр и уход за детьми.</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тыс. руб.</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155,7</w:t>
            </w:r>
          </w:p>
        </w:tc>
      </w:tr>
      <w:tr w:rsidR="00D53517" w:rsidRPr="00D53517" w:rsidTr="002162A7">
        <w:trPr>
          <w:gridBefore w:val="1"/>
          <w:wBefore w:w="6" w:type="dxa"/>
        </w:trPr>
        <w:tc>
          <w:tcPr>
            <w:tcW w:w="6293" w:type="dxa"/>
          </w:tcPr>
          <w:p w:rsidR="00D53517" w:rsidRPr="00D53517" w:rsidRDefault="00D53517" w:rsidP="00932A32">
            <w:pPr>
              <w:pStyle w:val="ConsPlusNormal"/>
              <w:outlineLvl w:val="3"/>
              <w:rPr>
                <w:rFonts w:ascii="Times New Roman" w:hAnsi="Times New Roman" w:cs="Times New Roman"/>
              </w:rPr>
            </w:pPr>
            <w:r w:rsidRPr="00D53517">
              <w:rPr>
                <w:rFonts w:ascii="Times New Roman" w:hAnsi="Times New Roman" w:cs="Times New Roman"/>
              </w:rPr>
              <w:t>1.9. Создание безопасных условий при организации образовательного процесса в дошкольных образовательных организациях</w:t>
            </w:r>
          </w:p>
        </w:tc>
        <w:tc>
          <w:tcPr>
            <w:tcW w:w="1701" w:type="dxa"/>
          </w:tcPr>
          <w:p w:rsidR="00D53517" w:rsidRPr="00D53517" w:rsidRDefault="00D53517" w:rsidP="00932A32">
            <w:pPr>
              <w:pStyle w:val="ConsPlusNormal"/>
              <w:jc w:val="center"/>
              <w:outlineLvl w:val="3"/>
              <w:rPr>
                <w:rFonts w:ascii="Times New Roman" w:hAnsi="Times New Roman" w:cs="Times New Roman"/>
                <w:color w:val="800000"/>
              </w:rPr>
            </w:pPr>
          </w:p>
        </w:tc>
        <w:tc>
          <w:tcPr>
            <w:tcW w:w="1701" w:type="dxa"/>
          </w:tcPr>
          <w:p w:rsidR="00D53517" w:rsidRPr="00D53517" w:rsidRDefault="00D53517" w:rsidP="00932A32">
            <w:pPr>
              <w:pStyle w:val="ConsPlusNormal"/>
              <w:jc w:val="center"/>
              <w:outlineLvl w:val="3"/>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1.9.1. Удельный вес числа зданий дошкольных образовательных организаций, находящихся в аварийном состоянии, в общем числе зданий дошкольных образовательных организаций.</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процент</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0</w:t>
            </w: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1.9.2. Удельный вес числа зданий дошкольных образовательных организаций, требующих капитального ремонта, в общем числе зданий дошкольных образовательных организаций.</w:t>
            </w:r>
          </w:p>
        </w:tc>
        <w:tc>
          <w:tcPr>
            <w:tcW w:w="1701" w:type="dxa"/>
          </w:tcPr>
          <w:p w:rsidR="00D53517" w:rsidRPr="00D53517" w:rsidRDefault="00D53517" w:rsidP="00932A32">
            <w:pPr>
              <w:pStyle w:val="ConsPlusNormal"/>
              <w:jc w:val="center"/>
              <w:outlineLvl w:val="3"/>
              <w:rPr>
                <w:rFonts w:ascii="Times New Roman" w:hAnsi="Times New Roman" w:cs="Times New Roman"/>
              </w:rPr>
            </w:pPr>
            <w:r w:rsidRPr="00D53517">
              <w:rPr>
                <w:rFonts w:ascii="Times New Roman" w:hAnsi="Times New Roman" w:cs="Times New Roman"/>
              </w:rPr>
              <w:t>процент</w:t>
            </w:r>
          </w:p>
        </w:tc>
        <w:tc>
          <w:tcPr>
            <w:tcW w:w="1701" w:type="dxa"/>
          </w:tcPr>
          <w:p w:rsidR="00D53517" w:rsidRPr="00D53517" w:rsidRDefault="00D53517" w:rsidP="00932A32">
            <w:pPr>
              <w:pStyle w:val="ConsPlusNormal"/>
              <w:jc w:val="center"/>
              <w:outlineLvl w:val="3"/>
              <w:rPr>
                <w:rFonts w:ascii="Times New Roman" w:hAnsi="Times New Roman" w:cs="Times New Roman"/>
              </w:rPr>
            </w:pPr>
            <w:r w:rsidRPr="00D53517">
              <w:rPr>
                <w:rFonts w:ascii="Times New Roman" w:hAnsi="Times New Roman" w:cs="Times New Roman"/>
              </w:rPr>
              <w:t>13,56</w:t>
            </w:r>
          </w:p>
        </w:tc>
      </w:tr>
      <w:tr w:rsidR="00D53517" w:rsidRPr="00D53517" w:rsidTr="002162A7">
        <w:trPr>
          <w:gridBefore w:val="1"/>
          <w:wBefore w:w="6" w:type="dxa"/>
        </w:trPr>
        <w:tc>
          <w:tcPr>
            <w:tcW w:w="6293" w:type="dxa"/>
          </w:tcPr>
          <w:p w:rsidR="00D53517" w:rsidRPr="00D53517" w:rsidRDefault="00D53517" w:rsidP="00932A32">
            <w:pPr>
              <w:pStyle w:val="ConsPlusNormal"/>
              <w:outlineLvl w:val="2"/>
              <w:rPr>
                <w:rFonts w:ascii="Times New Roman" w:hAnsi="Times New Roman" w:cs="Times New Roman"/>
              </w:rPr>
            </w:pPr>
            <w:r w:rsidRPr="00D53517">
              <w:rPr>
                <w:rFonts w:ascii="Times New Roman" w:hAnsi="Times New Roman" w:cs="Times New Roman"/>
              </w:rPr>
              <w:t xml:space="preserve">2. Сведения о развитии начального общего образования, основного общего образования и среднего общего образования </w:t>
            </w:r>
          </w:p>
        </w:tc>
        <w:tc>
          <w:tcPr>
            <w:tcW w:w="1701" w:type="dxa"/>
          </w:tcPr>
          <w:p w:rsidR="00D53517" w:rsidRPr="00D53517" w:rsidRDefault="00D53517" w:rsidP="00932A32">
            <w:pPr>
              <w:pStyle w:val="ConsPlusNormal"/>
              <w:jc w:val="center"/>
              <w:outlineLvl w:val="2"/>
              <w:rPr>
                <w:rFonts w:ascii="Times New Roman" w:hAnsi="Times New Roman" w:cs="Times New Roman"/>
                <w:color w:val="800000"/>
              </w:rPr>
            </w:pPr>
          </w:p>
        </w:tc>
        <w:tc>
          <w:tcPr>
            <w:tcW w:w="1701" w:type="dxa"/>
          </w:tcPr>
          <w:p w:rsidR="00D53517" w:rsidRPr="00D53517" w:rsidRDefault="00D53517" w:rsidP="00932A32">
            <w:pPr>
              <w:pStyle w:val="ConsPlusNormal"/>
              <w:jc w:val="center"/>
              <w:outlineLvl w:val="2"/>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outlineLvl w:val="3"/>
              <w:rPr>
                <w:rFonts w:ascii="Times New Roman" w:hAnsi="Times New Roman" w:cs="Times New Roman"/>
              </w:rPr>
            </w:pPr>
            <w:r w:rsidRPr="00D53517">
              <w:rPr>
                <w:rFonts w:ascii="Times New Roman" w:hAnsi="Times New Roman" w:cs="Times New Roman"/>
              </w:rPr>
              <w:t>2.1. Уровень доступности начального общего образования, основного общего образования и среднего общего образования и численность населения, получающего начальное общее, основное общее и среднее общее образование</w:t>
            </w:r>
          </w:p>
        </w:tc>
        <w:tc>
          <w:tcPr>
            <w:tcW w:w="1701" w:type="dxa"/>
          </w:tcPr>
          <w:p w:rsidR="00D53517" w:rsidRPr="00D53517" w:rsidRDefault="00D53517" w:rsidP="00932A32">
            <w:pPr>
              <w:pStyle w:val="ConsPlusNormal"/>
              <w:jc w:val="center"/>
              <w:outlineLvl w:val="3"/>
              <w:rPr>
                <w:rFonts w:ascii="Times New Roman" w:hAnsi="Times New Roman" w:cs="Times New Roman"/>
                <w:color w:val="800000"/>
              </w:rPr>
            </w:pPr>
          </w:p>
        </w:tc>
        <w:tc>
          <w:tcPr>
            <w:tcW w:w="1701" w:type="dxa"/>
          </w:tcPr>
          <w:p w:rsidR="00D53517" w:rsidRPr="00D53517" w:rsidRDefault="00D53517" w:rsidP="00932A32">
            <w:pPr>
              <w:pStyle w:val="ConsPlusNormal"/>
              <w:jc w:val="center"/>
              <w:outlineLvl w:val="3"/>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2.1.1. Охват детей общим образованием (отношение численности обучающихся по образовательным программам начального общего, основного общего, среднего общего образования и обучающихся с умственной отсталостью (интеллектуальными нарушениями) к численности детей в возрасте от 7 до 18 лет).</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процент</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99,9</w:t>
            </w: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 xml:space="preserve">2.1.2. Удельный вес численности обучающихся по </w:t>
            </w:r>
            <w:r w:rsidRPr="00D53517">
              <w:rPr>
                <w:rFonts w:ascii="Times New Roman" w:hAnsi="Times New Roman" w:cs="Times New Roman"/>
              </w:rPr>
              <w:lastRenderedPageBreak/>
              <w:t xml:space="preserve">образовательным программам, соответствующим федеральным государственным образовательным стандартам начального общего, основного общего, среднего общего образования, в общей </w:t>
            </w:r>
            <w:proofErr w:type="gramStart"/>
            <w:r w:rsidRPr="00D53517">
              <w:rPr>
                <w:rFonts w:ascii="Times New Roman" w:hAnsi="Times New Roman" w:cs="Times New Roman"/>
              </w:rPr>
              <w:t>численности</w:t>
            </w:r>
            <w:proofErr w:type="gramEnd"/>
            <w:r w:rsidRPr="00D53517">
              <w:rPr>
                <w:rFonts w:ascii="Times New Roman" w:hAnsi="Times New Roman" w:cs="Times New Roman"/>
              </w:rPr>
              <w:t xml:space="preserve"> обучающихся по образовательным программам начального общего, основного общего, среднего общего образования.</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lastRenderedPageBreak/>
              <w:t>процент</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 xml:space="preserve"> 100</w:t>
            </w: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lastRenderedPageBreak/>
              <w:t xml:space="preserve">2.1.3. Удельный вес численности </w:t>
            </w:r>
            <w:proofErr w:type="gramStart"/>
            <w:r w:rsidRPr="00D53517">
              <w:rPr>
                <w:rFonts w:ascii="Times New Roman" w:hAnsi="Times New Roman" w:cs="Times New Roman"/>
              </w:rPr>
              <w:t>обучающихся</w:t>
            </w:r>
            <w:proofErr w:type="gramEnd"/>
            <w:r w:rsidRPr="00D53517">
              <w:rPr>
                <w:rFonts w:ascii="Times New Roman" w:hAnsi="Times New Roman" w:cs="Times New Roman"/>
              </w:rPr>
              <w:t>, продолживших обучение по образовательным программам среднего общего образования, в общей численности обучающихся, получивших аттестат об основном общем образовании по итогам учебного года, предшествующего отчетному.</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процент</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55,9</w:t>
            </w: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2.1.4. Наполняемость классов по уровням общего образования:</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начальное общее образование (1 - 4 классы);</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основное общее образование (5 - 9 классы);</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среднее общее образование (10 - 11(12) классы).</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человек</w:t>
            </w:r>
          </w:p>
        </w:tc>
        <w:tc>
          <w:tcPr>
            <w:tcW w:w="1701" w:type="dxa"/>
          </w:tcPr>
          <w:p w:rsidR="00723623" w:rsidRDefault="00723623" w:rsidP="00932A32">
            <w:pPr>
              <w:pStyle w:val="ConsPlusNormal"/>
              <w:jc w:val="center"/>
              <w:rPr>
                <w:rFonts w:ascii="Times New Roman" w:hAnsi="Times New Roman" w:cs="Times New Roman"/>
              </w:rPr>
            </w:pPr>
          </w:p>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25,2</w:t>
            </w:r>
          </w:p>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24,3</w:t>
            </w:r>
          </w:p>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23,1</w:t>
            </w: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 xml:space="preserve">2.1.5. Удельный вес численности </w:t>
            </w:r>
            <w:proofErr w:type="gramStart"/>
            <w:r w:rsidRPr="00D53517">
              <w:rPr>
                <w:rFonts w:ascii="Times New Roman" w:hAnsi="Times New Roman" w:cs="Times New Roman"/>
              </w:rPr>
              <w:t>обучающихся</w:t>
            </w:r>
            <w:proofErr w:type="gramEnd"/>
            <w:r w:rsidRPr="00D53517">
              <w:rPr>
                <w:rFonts w:ascii="Times New Roman" w:hAnsi="Times New Roman" w:cs="Times New Roman"/>
              </w:rPr>
              <w:t>, охваченных подвозом, в общей численности обучающихся, нуждающихся в подвозе в общеобразовательные организации.</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процент</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100</w:t>
            </w: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2.1.6. Оценка родителями обучающихся общеобразовательных организаций возможности выбора общеобразовательной организации (удельный вес численности родителей обучающихся, отдавших своих детей в конкретную общеобразовательную организацию по причине отсутствия других вариантов для выбора, в общей численности родителей обучающихся общеобразовательных организаций).</w:t>
            </w:r>
          </w:p>
        </w:tc>
        <w:tc>
          <w:tcPr>
            <w:tcW w:w="1701" w:type="dxa"/>
          </w:tcPr>
          <w:p w:rsidR="00D53517" w:rsidRPr="00D53517" w:rsidRDefault="00D53517" w:rsidP="00932A32">
            <w:pPr>
              <w:pStyle w:val="ConsPlusNormal"/>
              <w:jc w:val="center"/>
              <w:rPr>
                <w:rFonts w:ascii="Times New Roman" w:hAnsi="Times New Roman" w:cs="Times New Roman"/>
              </w:rPr>
            </w:pPr>
          </w:p>
        </w:tc>
        <w:tc>
          <w:tcPr>
            <w:tcW w:w="1701" w:type="dxa"/>
          </w:tcPr>
          <w:p w:rsidR="00D53517" w:rsidRPr="00D53517" w:rsidRDefault="00D53517" w:rsidP="00932A32">
            <w:pPr>
              <w:pStyle w:val="ConsPlusNormal"/>
              <w:jc w:val="center"/>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outlineLvl w:val="3"/>
              <w:rPr>
                <w:rFonts w:ascii="Times New Roman" w:hAnsi="Times New Roman" w:cs="Times New Roman"/>
              </w:rPr>
            </w:pPr>
            <w:r w:rsidRPr="00D53517">
              <w:rPr>
                <w:rFonts w:ascii="Times New Roman" w:hAnsi="Times New Roman" w:cs="Times New Roman"/>
              </w:rPr>
              <w:t>2.2. Содержание образовательной деятельности и организация образовательного процесса по образовательным программам начального общего образования, основного общего образования и среднего общего образования</w:t>
            </w:r>
          </w:p>
        </w:tc>
        <w:tc>
          <w:tcPr>
            <w:tcW w:w="1701" w:type="dxa"/>
          </w:tcPr>
          <w:p w:rsidR="00D53517" w:rsidRPr="00D53517" w:rsidRDefault="00D53517" w:rsidP="00932A32">
            <w:pPr>
              <w:pStyle w:val="ConsPlusNormal"/>
              <w:jc w:val="center"/>
              <w:outlineLvl w:val="3"/>
              <w:rPr>
                <w:rFonts w:ascii="Times New Roman" w:hAnsi="Times New Roman" w:cs="Times New Roman"/>
                <w:color w:val="800000"/>
              </w:rPr>
            </w:pPr>
          </w:p>
        </w:tc>
        <w:tc>
          <w:tcPr>
            <w:tcW w:w="1701" w:type="dxa"/>
          </w:tcPr>
          <w:p w:rsidR="00D53517" w:rsidRPr="00D53517" w:rsidRDefault="00D53517" w:rsidP="00932A32">
            <w:pPr>
              <w:pStyle w:val="ConsPlusNormal"/>
              <w:jc w:val="center"/>
              <w:outlineLvl w:val="3"/>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 xml:space="preserve">2.2.1. Удельный вес численности обучающихся в первую смену в общей </w:t>
            </w:r>
            <w:proofErr w:type="gramStart"/>
            <w:r w:rsidRPr="00D53517">
              <w:rPr>
                <w:rFonts w:ascii="Times New Roman" w:hAnsi="Times New Roman" w:cs="Times New Roman"/>
              </w:rPr>
              <w:t>численности</w:t>
            </w:r>
            <w:proofErr w:type="gramEnd"/>
            <w:r w:rsidRPr="00D53517">
              <w:rPr>
                <w:rFonts w:ascii="Times New Roman" w:hAnsi="Times New Roman" w:cs="Times New Roman"/>
              </w:rPr>
              <w:t xml:space="preserve"> обучающихся по образовательным программам начального общего, основного общего, среднего общего образования по очной форме обучения.</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процент</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85,47</w:t>
            </w: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 xml:space="preserve">2.2.2. Удельный вес численности обучающихся, углубленно изучающих отдельные учебные предметы, в общей </w:t>
            </w:r>
            <w:proofErr w:type="gramStart"/>
            <w:r w:rsidRPr="00D53517">
              <w:rPr>
                <w:rFonts w:ascii="Times New Roman" w:hAnsi="Times New Roman" w:cs="Times New Roman"/>
              </w:rPr>
              <w:t>численности</w:t>
            </w:r>
            <w:proofErr w:type="gramEnd"/>
            <w:r w:rsidRPr="00D53517">
              <w:rPr>
                <w:rFonts w:ascii="Times New Roman" w:hAnsi="Times New Roman" w:cs="Times New Roman"/>
              </w:rPr>
              <w:t xml:space="preserve"> обучающихся по образовательным программам начального общего, основного общего, среднего общего образования.</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процент</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18,34</w:t>
            </w: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 xml:space="preserve">2.2.3. Удельный вес численности обучающихся в классах (группах) профильного обучения в общей </w:t>
            </w:r>
            <w:proofErr w:type="gramStart"/>
            <w:r w:rsidRPr="00D53517">
              <w:rPr>
                <w:rFonts w:ascii="Times New Roman" w:hAnsi="Times New Roman" w:cs="Times New Roman"/>
              </w:rPr>
              <w:t>численности</w:t>
            </w:r>
            <w:proofErr w:type="gramEnd"/>
            <w:r w:rsidRPr="00D53517">
              <w:rPr>
                <w:rFonts w:ascii="Times New Roman" w:hAnsi="Times New Roman" w:cs="Times New Roman"/>
              </w:rPr>
              <w:t xml:space="preserve"> обучающихся в 10 - 11(12) классах по образовательным программам среднего общего образования.</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процент</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100</w:t>
            </w: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 xml:space="preserve">2.2.4. Удельный вес численности обучающихся с использованием дистанционных образовательных технологий в общей </w:t>
            </w:r>
            <w:proofErr w:type="gramStart"/>
            <w:r w:rsidRPr="00D53517">
              <w:rPr>
                <w:rFonts w:ascii="Times New Roman" w:hAnsi="Times New Roman" w:cs="Times New Roman"/>
              </w:rPr>
              <w:t>численности</w:t>
            </w:r>
            <w:proofErr w:type="gramEnd"/>
            <w:r w:rsidRPr="00D53517">
              <w:rPr>
                <w:rFonts w:ascii="Times New Roman" w:hAnsi="Times New Roman" w:cs="Times New Roman"/>
              </w:rPr>
              <w:t xml:space="preserve"> обучающихся по образовательным программам начального общего, основного общего, среднего общего образования и обучающихся с умственной отсталостью (интеллектуальными нарушениями).</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процент</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0,005</w:t>
            </w: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lastRenderedPageBreak/>
              <w:t>2.2.5. Доля несовершеннолетних, состоящих на различных видах учета, обучающихся по образовательным программам начального общего образования, основного общего образования и среднего общего образования.</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процент</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1,3</w:t>
            </w:r>
          </w:p>
        </w:tc>
      </w:tr>
      <w:tr w:rsidR="00D53517" w:rsidRPr="00D53517" w:rsidTr="002162A7">
        <w:trPr>
          <w:gridBefore w:val="1"/>
          <w:wBefore w:w="6" w:type="dxa"/>
        </w:trPr>
        <w:tc>
          <w:tcPr>
            <w:tcW w:w="6293" w:type="dxa"/>
          </w:tcPr>
          <w:p w:rsidR="00D53517" w:rsidRPr="00D53517" w:rsidRDefault="00D53517" w:rsidP="00932A32">
            <w:pPr>
              <w:pStyle w:val="ConsPlusNormal"/>
              <w:outlineLvl w:val="3"/>
              <w:rPr>
                <w:rFonts w:ascii="Times New Roman" w:hAnsi="Times New Roman" w:cs="Times New Roman"/>
              </w:rPr>
            </w:pPr>
            <w:r w:rsidRPr="00D53517">
              <w:rPr>
                <w:rFonts w:ascii="Times New Roman" w:hAnsi="Times New Roman" w:cs="Times New Roman"/>
              </w:rPr>
              <w:t>2.3. Кадровое обеспечение общеобразовательных организаций, иных организаций, осуществляющих образовательную деятельность в части реализации основных общеобразовательных программ, а также оценка уровня заработной платы педагогических работников</w:t>
            </w:r>
          </w:p>
        </w:tc>
        <w:tc>
          <w:tcPr>
            <w:tcW w:w="1701" w:type="dxa"/>
          </w:tcPr>
          <w:p w:rsidR="00D53517" w:rsidRPr="00D53517" w:rsidRDefault="00D53517" w:rsidP="00932A32">
            <w:pPr>
              <w:pStyle w:val="ConsPlusNormal"/>
              <w:jc w:val="center"/>
              <w:outlineLvl w:val="3"/>
              <w:rPr>
                <w:rFonts w:ascii="Times New Roman" w:hAnsi="Times New Roman" w:cs="Times New Roman"/>
                <w:color w:val="800000"/>
              </w:rPr>
            </w:pPr>
          </w:p>
        </w:tc>
        <w:tc>
          <w:tcPr>
            <w:tcW w:w="1701" w:type="dxa"/>
          </w:tcPr>
          <w:p w:rsidR="00D53517" w:rsidRPr="00D53517" w:rsidRDefault="00D53517" w:rsidP="00932A32">
            <w:pPr>
              <w:pStyle w:val="ConsPlusNormal"/>
              <w:jc w:val="center"/>
              <w:outlineLvl w:val="3"/>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 xml:space="preserve">2.3.1. Численность </w:t>
            </w:r>
            <w:proofErr w:type="gramStart"/>
            <w:r w:rsidRPr="00D53517">
              <w:rPr>
                <w:rFonts w:ascii="Times New Roman" w:hAnsi="Times New Roman" w:cs="Times New Roman"/>
              </w:rPr>
              <w:t>обучающихся</w:t>
            </w:r>
            <w:proofErr w:type="gramEnd"/>
            <w:r w:rsidRPr="00D53517">
              <w:rPr>
                <w:rFonts w:ascii="Times New Roman" w:hAnsi="Times New Roman" w:cs="Times New Roman"/>
              </w:rPr>
              <w:t xml:space="preserve"> по образовательным программам начального общего, основного общего, среднего общего образования и обучающихся с умственной отсталостью (интеллектуальными нарушениями) в расчете на одного педагогического работника.</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человек</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16,1</w:t>
            </w: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2.3.2. Удельный вес численности учителей в возрасте до 35 лет в общей численности учителей (без внешних совместителей и работающих по договорам гражданско-правового характера)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 в том числе адаптированным, и программам образования обучающихся с умственной отсталостью (интеллектуальными нарушениями).</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процент</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30,7</w:t>
            </w: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2.3.3. Отношение среднемесячной заработной платы педагогических работников государственных (муниципальных) общеобразовательных организаций к среднемесячной начисленной заработной плате наемных работников в организациях, у индивидуальных предпринимателей и физических лиц (среднемесячному доходу от трудовой деятельности) в субъекте Российской Федерации.</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процент</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86,5</w:t>
            </w: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2.3.4. Удельный вес численности педагогических работников в общей численности работников (без внешних совместителей и работающих по договорам гражданско-правового характера)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 в том числе адаптированным, и программам образования обучающихся с умственной отсталостью (интеллектуальными нарушениями)</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процент</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66,8</w:t>
            </w: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2.3.5. Удельный вес числа организаций, имеющих в составе педагогических работников социальных педагогов, педагогов-психологов, учителей-логопедов, учителей-дефектологов, в общем числе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 в том числе адаптированным, и программам образования обучающихся с умственной отсталостью (интеллектуальными нарушениями):</w:t>
            </w:r>
          </w:p>
        </w:tc>
        <w:tc>
          <w:tcPr>
            <w:tcW w:w="1701" w:type="dxa"/>
          </w:tcPr>
          <w:p w:rsidR="00D53517" w:rsidRPr="00D53517" w:rsidRDefault="00D53517" w:rsidP="00932A32">
            <w:pPr>
              <w:pStyle w:val="ConsPlusNormal"/>
              <w:jc w:val="center"/>
              <w:rPr>
                <w:rFonts w:ascii="Times New Roman" w:hAnsi="Times New Roman" w:cs="Times New Roman"/>
                <w:color w:val="800000"/>
              </w:rPr>
            </w:pPr>
          </w:p>
        </w:tc>
        <w:tc>
          <w:tcPr>
            <w:tcW w:w="1701" w:type="dxa"/>
          </w:tcPr>
          <w:p w:rsidR="00D53517" w:rsidRPr="00D53517" w:rsidRDefault="00D53517" w:rsidP="00932A32">
            <w:pPr>
              <w:pStyle w:val="ConsPlusNormal"/>
              <w:jc w:val="center"/>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социальных педагогов:</w:t>
            </w:r>
          </w:p>
        </w:tc>
        <w:tc>
          <w:tcPr>
            <w:tcW w:w="1701" w:type="dxa"/>
          </w:tcPr>
          <w:p w:rsidR="00D53517" w:rsidRPr="00D53517" w:rsidRDefault="00D53517" w:rsidP="00932A32">
            <w:pPr>
              <w:pStyle w:val="ConsPlusNormal"/>
              <w:jc w:val="center"/>
              <w:rPr>
                <w:rFonts w:ascii="Times New Roman" w:hAnsi="Times New Roman" w:cs="Times New Roman"/>
              </w:rPr>
            </w:pPr>
          </w:p>
        </w:tc>
        <w:tc>
          <w:tcPr>
            <w:tcW w:w="1701" w:type="dxa"/>
          </w:tcPr>
          <w:p w:rsidR="00D53517" w:rsidRPr="00D53517" w:rsidRDefault="00D53517" w:rsidP="00932A32">
            <w:pPr>
              <w:pStyle w:val="ConsPlusNormal"/>
              <w:jc w:val="center"/>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всего,</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процент</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100</w:t>
            </w: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lastRenderedPageBreak/>
              <w:t>из них в штате;</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процент</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100</w:t>
            </w: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педагогов-психологов:</w:t>
            </w:r>
          </w:p>
        </w:tc>
        <w:tc>
          <w:tcPr>
            <w:tcW w:w="1701" w:type="dxa"/>
          </w:tcPr>
          <w:p w:rsidR="00D53517" w:rsidRPr="00D53517" w:rsidRDefault="00D53517" w:rsidP="00932A32">
            <w:pPr>
              <w:pStyle w:val="ConsPlusNormal"/>
              <w:jc w:val="center"/>
              <w:rPr>
                <w:rFonts w:ascii="Times New Roman" w:hAnsi="Times New Roman" w:cs="Times New Roman"/>
              </w:rPr>
            </w:pPr>
          </w:p>
        </w:tc>
        <w:tc>
          <w:tcPr>
            <w:tcW w:w="1701" w:type="dxa"/>
          </w:tcPr>
          <w:p w:rsidR="00D53517" w:rsidRPr="00D53517" w:rsidRDefault="00D53517" w:rsidP="00932A32">
            <w:pPr>
              <w:pStyle w:val="ConsPlusNormal"/>
              <w:jc w:val="center"/>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всего,</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процент</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58,8</w:t>
            </w: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из них в штате;</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процент</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56,9</w:t>
            </w: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учителей-логопедов:</w:t>
            </w:r>
          </w:p>
        </w:tc>
        <w:tc>
          <w:tcPr>
            <w:tcW w:w="1701" w:type="dxa"/>
          </w:tcPr>
          <w:p w:rsidR="00D53517" w:rsidRPr="00D53517" w:rsidRDefault="00D53517" w:rsidP="00932A32">
            <w:pPr>
              <w:pStyle w:val="ConsPlusNormal"/>
              <w:jc w:val="center"/>
              <w:rPr>
                <w:rFonts w:ascii="Times New Roman" w:hAnsi="Times New Roman" w:cs="Times New Roman"/>
              </w:rPr>
            </w:pPr>
          </w:p>
        </w:tc>
        <w:tc>
          <w:tcPr>
            <w:tcW w:w="1701" w:type="dxa"/>
          </w:tcPr>
          <w:p w:rsidR="00D53517" w:rsidRPr="00D53517" w:rsidRDefault="00D53517" w:rsidP="00932A32">
            <w:pPr>
              <w:pStyle w:val="ConsPlusNormal"/>
              <w:jc w:val="center"/>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всего,</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процент</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58,8</w:t>
            </w: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из них в штате;</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процент</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56,9</w:t>
            </w: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учителей-дефектологов:</w:t>
            </w:r>
          </w:p>
        </w:tc>
        <w:tc>
          <w:tcPr>
            <w:tcW w:w="1701" w:type="dxa"/>
          </w:tcPr>
          <w:p w:rsidR="00D53517" w:rsidRPr="00D53517" w:rsidRDefault="00D53517" w:rsidP="00932A32">
            <w:pPr>
              <w:pStyle w:val="ConsPlusNormal"/>
              <w:jc w:val="center"/>
              <w:rPr>
                <w:rFonts w:ascii="Times New Roman" w:hAnsi="Times New Roman" w:cs="Times New Roman"/>
              </w:rPr>
            </w:pPr>
          </w:p>
        </w:tc>
        <w:tc>
          <w:tcPr>
            <w:tcW w:w="1701" w:type="dxa"/>
          </w:tcPr>
          <w:p w:rsidR="00D53517" w:rsidRPr="00D53517" w:rsidRDefault="00D53517" w:rsidP="00932A32">
            <w:pPr>
              <w:pStyle w:val="ConsPlusNormal"/>
              <w:jc w:val="center"/>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всего,</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процент</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5,9</w:t>
            </w: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из них в штате.</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процент</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5,9</w:t>
            </w:r>
          </w:p>
        </w:tc>
      </w:tr>
      <w:tr w:rsidR="00D53517" w:rsidRPr="00D53517" w:rsidTr="002162A7">
        <w:trPr>
          <w:gridBefore w:val="1"/>
          <w:wBefore w:w="6" w:type="dxa"/>
        </w:trPr>
        <w:tc>
          <w:tcPr>
            <w:tcW w:w="6293" w:type="dxa"/>
          </w:tcPr>
          <w:p w:rsidR="00D53517" w:rsidRPr="00D53517" w:rsidRDefault="00D53517" w:rsidP="00932A32">
            <w:pPr>
              <w:pStyle w:val="ConsPlusNormal"/>
              <w:outlineLvl w:val="3"/>
              <w:rPr>
                <w:rFonts w:ascii="Times New Roman" w:hAnsi="Times New Roman" w:cs="Times New Roman"/>
              </w:rPr>
            </w:pPr>
            <w:r w:rsidRPr="00D53517">
              <w:rPr>
                <w:rFonts w:ascii="Times New Roman" w:hAnsi="Times New Roman" w:cs="Times New Roman"/>
              </w:rPr>
              <w:t>2.4. Материально-техническое и информационное обеспечение общеобразовательных организаций, а также иных организаций, осуществляющих образовательную деятельность в части реализации основных общеобразовательных программ</w:t>
            </w:r>
          </w:p>
        </w:tc>
        <w:tc>
          <w:tcPr>
            <w:tcW w:w="1701" w:type="dxa"/>
          </w:tcPr>
          <w:p w:rsidR="00D53517" w:rsidRPr="00D53517" w:rsidRDefault="00D53517" w:rsidP="00932A32">
            <w:pPr>
              <w:pStyle w:val="ConsPlusNormal"/>
              <w:jc w:val="center"/>
              <w:outlineLvl w:val="3"/>
              <w:rPr>
                <w:rFonts w:ascii="Times New Roman" w:hAnsi="Times New Roman" w:cs="Times New Roman"/>
                <w:color w:val="800000"/>
              </w:rPr>
            </w:pPr>
          </w:p>
        </w:tc>
        <w:tc>
          <w:tcPr>
            <w:tcW w:w="1701" w:type="dxa"/>
          </w:tcPr>
          <w:p w:rsidR="00D53517" w:rsidRPr="00D53517" w:rsidRDefault="00D53517" w:rsidP="00932A32">
            <w:pPr>
              <w:pStyle w:val="ConsPlusNormal"/>
              <w:jc w:val="center"/>
              <w:outlineLvl w:val="3"/>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2.4.1. Учебная площадь организаций, реализующих образовательные программы начального общего, основного общего, среднего общего образования, в расчете на одного обучающегося.</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квадратный метр</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7,11</w:t>
            </w: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2.4.2. Удельный вес числа общеобразовательных организаций, имеющих все виды благоустройства (водопровод, центральное отопление, канализация), в общем числе организаций.</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процент</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100</w:t>
            </w: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2.4.3. Число персональных компьютеров, используемых в учебных целях, в расчете на 100 обучающихся общеобразовательных организаций:</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всего:</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единица</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0,8</w:t>
            </w: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имеющих доступ к информационно-телекоммуникационной сети "Интернет":</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единица</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100</w:t>
            </w: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 xml:space="preserve">2.4.4. Доля образовательных организаций, реализующих образовательные программы начального общего, основного общего, среднего общего образования, обеспеченных </w:t>
            </w:r>
            <w:proofErr w:type="spellStart"/>
            <w:r w:rsidRPr="00D53517">
              <w:rPr>
                <w:rFonts w:ascii="Times New Roman" w:hAnsi="Times New Roman" w:cs="Times New Roman"/>
              </w:rPr>
              <w:t>интернет-соединением</w:t>
            </w:r>
            <w:proofErr w:type="spellEnd"/>
            <w:r w:rsidRPr="00D53517">
              <w:rPr>
                <w:rFonts w:ascii="Times New Roman" w:hAnsi="Times New Roman" w:cs="Times New Roman"/>
              </w:rPr>
              <w:t xml:space="preserve"> со скоростью соединения не менее 100 Мб/</w:t>
            </w:r>
            <w:proofErr w:type="gramStart"/>
            <w:r w:rsidRPr="00D53517">
              <w:rPr>
                <w:rFonts w:ascii="Times New Roman" w:hAnsi="Times New Roman" w:cs="Times New Roman"/>
              </w:rPr>
              <w:t>с</w:t>
            </w:r>
            <w:proofErr w:type="gramEnd"/>
            <w:r w:rsidRPr="00D53517">
              <w:rPr>
                <w:rFonts w:ascii="Times New Roman" w:hAnsi="Times New Roman" w:cs="Times New Roman"/>
              </w:rPr>
              <w:t xml:space="preserve"> - </w:t>
            </w:r>
            <w:proofErr w:type="gramStart"/>
            <w:r w:rsidRPr="00D53517">
              <w:rPr>
                <w:rFonts w:ascii="Times New Roman" w:hAnsi="Times New Roman" w:cs="Times New Roman"/>
              </w:rPr>
              <w:t>для</w:t>
            </w:r>
            <w:proofErr w:type="gramEnd"/>
            <w:r w:rsidRPr="00D53517">
              <w:rPr>
                <w:rFonts w:ascii="Times New Roman" w:hAnsi="Times New Roman" w:cs="Times New Roman"/>
              </w:rPr>
              <w:t xml:space="preserve"> образовательных организаций, расположенных в городах, 50 Мб/с - для образовательных организаций, расположенных в сельской местности и поселках городского типа.</w:t>
            </w:r>
          </w:p>
        </w:tc>
        <w:tc>
          <w:tcPr>
            <w:tcW w:w="1701" w:type="dxa"/>
          </w:tcPr>
          <w:p w:rsidR="00CA73D3" w:rsidRDefault="00CA73D3" w:rsidP="00932A32">
            <w:pPr>
              <w:pStyle w:val="ConsPlusNormal"/>
              <w:jc w:val="center"/>
              <w:rPr>
                <w:rFonts w:ascii="Times New Roman" w:hAnsi="Times New Roman" w:cs="Times New Roman"/>
              </w:rPr>
            </w:pPr>
          </w:p>
          <w:p w:rsidR="00CA73D3" w:rsidRDefault="00CA73D3" w:rsidP="00932A32">
            <w:pPr>
              <w:pStyle w:val="ConsPlusNormal"/>
              <w:jc w:val="center"/>
              <w:rPr>
                <w:rFonts w:ascii="Times New Roman" w:hAnsi="Times New Roman" w:cs="Times New Roman"/>
              </w:rPr>
            </w:pPr>
          </w:p>
          <w:p w:rsidR="00CA73D3" w:rsidRDefault="00CA73D3" w:rsidP="00932A32">
            <w:pPr>
              <w:pStyle w:val="ConsPlusNormal"/>
              <w:jc w:val="center"/>
              <w:rPr>
                <w:rFonts w:ascii="Times New Roman" w:hAnsi="Times New Roman" w:cs="Times New Roman"/>
              </w:rPr>
            </w:pPr>
          </w:p>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процент</w:t>
            </w:r>
          </w:p>
        </w:tc>
        <w:tc>
          <w:tcPr>
            <w:tcW w:w="1701" w:type="dxa"/>
          </w:tcPr>
          <w:p w:rsidR="00CA73D3" w:rsidRDefault="00CA73D3" w:rsidP="00932A32">
            <w:pPr>
              <w:pStyle w:val="ConsPlusNormal"/>
              <w:jc w:val="center"/>
              <w:rPr>
                <w:rFonts w:ascii="Times New Roman" w:hAnsi="Times New Roman" w:cs="Times New Roman"/>
              </w:rPr>
            </w:pPr>
          </w:p>
          <w:p w:rsidR="00CA73D3" w:rsidRDefault="00CA73D3" w:rsidP="00932A32">
            <w:pPr>
              <w:pStyle w:val="ConsPlusNormal"/>
              <w:jc w:val="center"/>
              <w:rPr>
                <w:rFonts w:ascii="Times New Roman" w:hAnsi="Times New Roman" w:cs="Times New Roman"/>
              </w:rPr>
            </w:pPr>
          </w:p>
          <w:p w:rsidR="00CA73D3" w:rsidRDefault="00CA73D3" w:rsidP="00932A32">
            <w:pPr>
              <w:pStyle w:val="ConsPlusNormal"/>
              <w:jc w:val="center"/>
              <w:rPr>
                <w:rFonts w:ascii="Times New Roman" w:hAnsi="Times New Roman" w:cs="Times New Roman"/>
              </w:rPr>
            </w:pPr>
          </w:p>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100</w:t>
            </w: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2.4.5. Удельный вес числа общеобразовательных организаций, использующих электронный журнал, электронный дневник, в общем числе общеобразовательных организаций.</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процент</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100</w:t>
            </w:r>
          </w:p>
        </w:tc>
      </w:tr>
      <w:tr w:rsidR="00D53517" w:rsidRPr="00D53517" w:rsidTr="002162A7">
        <w:trPr>
          <w:gridBefore w:val="1"/>
          <w:wBefore w:w="6" w:type="dxa"/>
        </w:trPr>
        <w:tc>
          <w:tcPr>
            <w:tcW w:w="6293" w:type="dxa"/>
          </w:tcPr>
          <w:p w:rsidR="00D53517" w:rsidRPr="00D53517" w:rsidRDefault="00D53517" w:rsidP="00932A32">
            <w:pPr>
              <w:pStyle w:val="ConsPlusNormal"/>
              <w:outlineLvl w:val="3"/>
              <w:rPr>
                <w:rFonts w:ascii="Times New Roman" w:hAnsi="Times New Roman" w:cs="Times New Roman"/>
              </w:rPr>
            </w:pPr>
            <w:r w:rsidRPr="00D53517">
              <w:rPr>
                <w:rFonts w:ascii="Times New Roman" w:hAnsi="Times New Roman" w:cs="Times New Roman"/>
              </w:rPr>
              <w:t>2.5. Условия получения начального общего, основного общего и среднего общего образования лицами с ограниченными возможностями здоровья и инвалидами</w:t>
            </w:r>
          </w:p>
        </w:tc>
        <w:tc>
          <w:tcPr>
            <w:tcW w:w="1701" w:type="dxa"/>
          </w:tcPr>
          <w:p w:rsidR="00D53517" w:rsidRPr="00D53517" w:rsidRDefault="00D53517" w:rsidP="00932A32">
            <w:pPr>
              <w:pStyle w:val="ConsPlusNormal"/>
              <w:jc w:val="center"/>
              <w:outlineLvl w:val="3"/>
              <w:rPr>
                <w:rFonts w:ascii="Times New Roman" w:hAnsi="Times New Roman" w:cs="Times New Roman"/>
                <w:color w:val="800000"/>
              </w:rPr>
            </w:pPr>
          </w:p>
        </w:tc>
        <w:tc>
          <w:tcPr>
            <w:tcW w:w="1701" w:type="dxa"/>
          </w:tcPr>
          <w:p w:rsidR="00D53517" w:rsidRPr="00D53517" w:rsidRDefault="00D53517" w:rsidP="00932A32">
            <w:pPr>
              <w:pStyle w:val="ConsPlusNormal"/>
              <w:jc w:val="center"/>
              <w:outlineLvl w:val="3"/>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lastRenderedPageBreak/>
              <w:t>2.5.1. Удельный вес числа зданий, в которых созданы условия для беспрепятственного доступа инвалидов, в общем числе зданий общеобразовательных организаций.</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процент</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27,45</w:t>
            </w: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2.5.2. Распределение численности обучающихся с ограниченными возможностями здоровья и инвалидностью по реализации образовательных программ начального общего, основного общего, среднего общего образования в формах: совместного обучения с другими обучающимися (инклюзии), в отдельных классах, группах или в отдельных образовательных организациях, осуществляющих реализацию адаптированных образовательных программ начального общего, основного общего и среднего общего образования:</w:t>
            </w:r>
          </w:p>
        </w:tc>
        <w:tc>
          <w:tcPr>
            <w:tcW w:w="1701" w:type="dxa"/>
          </w:tcPr>
          <w:p w:rsidR="00D53517" w:rsidRPr="00D53517" w:rsidRDefault="00D53517" w:rsidP="00932A32">
            <w:pPr>
              <w:pStyle w:val="ConsPlusNormal"/>
              <w:jc w:val="center"/>
              <w:rPr>
                <w:rFonts w:ascii="Times New Roman" w:hAnsi="Times New Roman" w:cs="Times New Roman"/>
                <w:color w:val="800000"/>
              </w:rPr>
            </w:pPr>
          </w:p>
        </w:tc>
        <w:tc>
          <w:tcPr>
            <w:tcW w:w="1701" w:type="dxa"/>
          </w:tcPr>
          <w:p w:rsidR="00D53517" w:rsidRPr="00D53517" w:rsidRDefault="00D53517" w:rsidP="00932A32">
            <w:pPr>
              <w:pStyle w:val="ConsPlusNormal"/>
              <w:jc w:val="center"/>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в отдельных организациях, осуществляющих образовательную деятельность по адаптированным образовательным программам начального общего, основного общего и среднего общего образования,</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процент</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0</w:t>
            </w: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из них инвалидов, детей-инвалидов.</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процент</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w:t>
            </w: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в отдельных классах, осуществляющих образовательную деятельность по адаптированным образовательным программам начального общего, основного общего образования,</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процент</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84%</w:t>
            </w: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из них инвалидов, детей-инвалидов.</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процент</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10,47 %</w:t>
            </w: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в формате совместного обучения (инклюзии);</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процент</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15,9 %</w:t>
            </w:r>
          </w:p>
          <w:p w:rsidR="00D53517" w:rsidRPr="00D53517" w:rsidRDefault="00D53517" w:rsidP="00932A32">
            <w:pPr>
              <w:pStyle w:val="ConsPlusNormal"/>
              <w:jc w:val="center"/>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из них инвалидов, детей-инвалидов.</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процент</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2,2 %</w:t>
            </w: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 xml:space="preserve">2.5.3. Удельный вес численности обучающихся в соответствии с федеральным государственным образовательным стандартом начального общего образования обучающихся с ограниченными возможностями здоровья в общей </w:t>
            </w:r>
            <w:proofErr w:type="gramStart"/>
            <w:r w:rsidRPr="00D53517">
              <w:rPr>
                <w:rFonts w:ascii="Times New Roman" w:hAnsi="Times New Roman" w:cs="Times New Roman"/>
              </w:rPr>
              <w:t>численности</w:t>
            </w:r>
            <w:proofErr w:type="gramEnd"/>
            <w:r w:rsidRPr="00D53517">
              <w:rPr>
                <w:rFonts w:ascii="Times New Roman" w:hAnsi="Times New Roman" w:cs="Times New Roman"/>
              </w:rPr>
              <w:t xml:space="preserve"> обучающихся по адаптированным образовательным программам начального общего образования.</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процент</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63,3%</w:t>
            </w: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 xml:space="preserve">2.5.4. Удельный вес численности обучающихся в соответствии с федеральным государственным образовательным стандартом образования обучающихся с умственной отсталостью (интеллектуальными нарушениями) в общей </w:t>
            </w:r>
            <w:proofErr w:type="gramStart"/>
            <w:r w:rsidRPr="00D53517">
              <w:rPr>
                <w:rFonts w:ascii="Times New Roman" w:hAnsi="Times New Roman" w:cs="Times New Roman"/>
              </w:rPr>
              <w:t>численности</w:t>
            </w:r>
            <w:proofErr w:type="gramEnd"/>
            <w:r w:rsidRPr="00D53517">
              <w:rPr>
                <w:rFonts w:ascii="Times New Roman" w:hAnsi="Times New Roman" w:cs="Times New Roman"/>
              </w:rPr>
              <w:t xml:space="preserve"> обучающихся по адаптированным основным общеобразовательным программам для обучающихся с умственной отсталостью (интеллектуальными нарушениями).</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процент</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0,94 %</w:t>
            </w: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 xml:space="preserve">2.5.5. Укомплектованность отдельных общеобразовательных организаций, осуществляющих </w:t>
            </w:r>
            <w:proofErr w:type="gramStart"/>
            <w:r w:rsidRPr="00D53517">
              <w:rPr>
                <w:rFonts w:ascii="Times New Roman" w:hAnsi="Times New Roman" w:cs="Times New Roman"/>
              </w:rPr>
              <w:t>обучение</w:t>
            </w:r>
            <w:proofErr w:type="gramEnd"/>
            <w:r w:rsidRPr="00D53517">
              <w:rPr>
                <w:rFonts w:ascii="Times New Roman" w:hAnsi="Times New Roman" w:cs="Times New Roman"/>
              </w:rPr>
              <w:t xml:space="preserve"> по адаптированным образовательным программам начального общего, основного общего и среднего общего образования, в том числе адаптированным, и программам образования обучающихся с умственной отсталостью (интеллектуальными нарушениями), педагогическими работниками:</w:t>
            </w:r>
          </w:p>
        </w:tc>
        <w:tc>
          <w:tcPr>
            <w:tcW w:w="1701" w:type="dxa"/>
          </w:tcPr>
          <w:p w:rsidR="00D53517" w:rsidRPr="00D53517" w:rsidRDefault="00D53517" w:rsidP="00932A32">
            <w:pPr>
              <w:pStyle w:val="ConsPlusNormal"/>
              <w:jc w:val="center"/>
              <w:rPr>
                <w:rFonts w:ascii="Times New Roman" w:hAnsi="Times New Roman" w:cs="Times New Roman"/>
                <w:color w:val="800000"/>
              </w:rPr>
            </w:pPr>
          </w:p>
        </w:tc>
        <w:tc>
          <w:tcPr>
            <w:tcW w:w="1701" w:type="dxa"/>
          </w:tcPr>
          <w:p w:rsidR="00D53517" w:rsidRPr="00D53517" w:rsidRDefault="00D53517" w:rsidP="00932A32">
            <w:pPr>
              <w:pStyle w:val="ConsPlusNormal"/>
              <w:jc w:val="center"/>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всего;</w:t>
            </w:r>
          </w:p>
        </w:tc>
        <w:tc>
          <w:tcPr>
            <w:tcW w:w="1701" w:type="dxa"/>
          </w:tcPr>
          <w:p w:rsidR="00D53517" w:rsidRPr="00D53517" w:rsidRDefault="00D53517" w:rsidP="00932A32">
            <w:pPr>
              <w:pStyle w:val="ConsPlusNormal"/>
              <w:jc w:val="center"/>
              <w:rPr>
                <w:rFonts w:ascii="Times New Roman" w:hAnsi="Times New Roman" w:cs="Times New Roman"/>
                <w:color w:val="800000"/>
              </w:rPr>
            </w:pPr>
          </w:p>
        </w:tc>
        <w:tc>
          <w:tcPr>
            <w:tcW w:w="1701" w:type="dxa"/>
          </w:tcPr>
          <w:p w:rsidR="00D53517" w:rsidRPr="00D53517" w:rsidRDefault="00D53517" w:rsidP="00932A32">
            <w:pPr>
              <w:pStyle w:val="ConsPlusNormal"/>
              <w:jc w:val="center"/>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учителя-дефектологи;</w:t>
            </w:r>
          </w:p>
        </w:tc>
        <w:tc>
          <w:tcPr>
            <w:tcW w:w="1701" w:type="dxa"/>
          </w:tcPr>
          <w:p w:rsidR="00D53517" w:rsidRPr="00D53517" w:rsidRDefault="00D53517" w:rsidP="00932A32">
            <w:pPr>
              <w:pStyle w:val="ConsPlusNormal"/>
              <w:jc w:val="center"/>
              <w:rPr>
                <w:rFonts w:ascii="Times New Roman" w:hAnsi="Times New Roman" w:cs="Times New Roman"/>
                <w:color w:val="800000"/>
              </w:rPr>
            </w:pPr>
          </w:p>
        </w:tc>
        <w:tc>
          <w:tcPr>
            <w:tcW w:w="1701" w:type="dxa"/>
          </w:tcPr>
          <w:p w:rsidR="00D53517" w:rsidRPr="00D53517" w:rsidRDefault="00D53517" w:rsidP="00932A32">
            <w:pPr>
              <w:pStyle w:val="ConsPlusNormal"/>
              <w:jc w:val="center"/>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lastRenderedPageBreak/>
              <w:t>педагоги-психологи;</w:t>
            </w:r>
          </w:p>
        </w:tc>
        <w:tc>
          <w:tcPr>
            <w:tcW w:w="1701" w:type="dxa"/>
          </w:tcPr>
          <w:p w:rsidR="00D53517" w:rsidRPr="00D53517" w:rsidRDefault="00D53517" w:rsidP="00932A32">
            <w:pPr>
              <w:pStyle w:val="ConsPlusNormal"/>
              <w:jc w:val="center"/>
              <w:rPr>
                <w:rFonts w:ascii="Times New Roman" w:hAnsi="Times New Roman" w:cs="Times New Roman"/>
                <w:color w:val="800000"/>
              </w:rPr>
            </w:pPr>
          </w:p>
        </w:tc>
        <w:tc>
          <w:tcPr>
            <w:tcW w:w="1701" w:type="dxa"/>
          </w:tcPr>
          <w:p w:rsidR="00D53517" w:rsidRPr="00D53517" w:rsidRDefault="00D53517" w:rsidP="00932A32">
            <w:pPr>
              <w:pStyle w:val="ConsPlusNormal"/>
              <w:jc w:val="center"/>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учителя-логопеды;</w:t>
            </w:r>
          </w:p>
        </w:tc>
        <w:tc>
          <w:tcPr>
            <w:tcW w:w="1701" w:type="dxa"/>
          </w:tcPr>
          <w:p w:rsidR="00D53517" w:rsidRPr="00D53517" w:rsidRDefault="00D53517" w:rsidP="00932A32">
            <w:pPr>
              <w:pStyle w:val="ConsPlusNormal"/>
              <w:jc w:val="center"/>
              <w:rPr>
                <w:rFonts w:ascii="Times New Roman" w:hAnsi="Times New Roman" w:cs="Times New Roman"/>
                <w:color w:val="800000"/>
              </w:rPr>
            </w:pPr>
          </w:p>
        </w:tc>
        <w:tc>
          <w:tcPr>
            <w:tcW w:w="1701" w:type="dxa"/>
          </w:tcPr>
          <w:p w:rsidR="00D53517" w:rsidRPr="00D53517" w:rsidRDefault="00D53517" w:rsidP="00932A32">
            <w:pPr>
              <w:pStyle w:val="ConsPlusNormal"/>
              <w:jc w:val="center"/>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социальные педагоги;</w:t>
            </w:r>
          </w:p>
        </w:tc>
        <w:tc>
          <w:tcPr>
            <w:tcW w:w="1701" w:type="dxa"/>
          </w:tcPr>
          <w:p w:rsidR="00D53517" w:rsidRPr="00D53517" w:rsidRDefault="00D53517" w:rsidP="00932A32">
            <w:pPr>
              <w:pStyle w:val="ConsPlusNormal"/>
              <w:jc w:val="center"/>
              <w:rPr>
                <w:rFonts w:ascii="Times New Roman" w:hAnsi="Times New Roman" w:cs="Times New Roman"/>
                <w:color w:val="800000"/>
              </w:rPr>
            </w:pPr>
          </w:p>
        </w:tc>
        <w:tc>
          <w:tcPr>
            <w:tcW w:w="1701" w:type="dxa"/>
          </w:tcPr>
          <w:p w:rsidR="00D53517" w:rsidRPr="00D53517" w:rsidRDefault="00D53517" w:rsidP="00932A32">
            <w:pPr>
              <w:pStyle w:val="ConsPlusNormal"/>
              <w:jc w:val="center"/>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proofErr w:type="spellStart"/>
            <w:r w:rsidRPr="00D53517">
              <w:rPr>
                <w:rFonts w:ascii="Times New Roman" w:hAnsi="Times New Roman" w:cs="Times New Roman"/>
              </w:rPr>
              <w:t>тьюторы</w:t>
            </w:r>
            <w:proofErr w:type="spellEnd"/>
            <w:r w:rsidRPr="00D53517">
              <w:rPr>
                <w:rFonts w:ascii="Times New Roman" w:hAnsi="Times New Roman" w:cs="Times New Roman"/>
              </w:rPr>
              <w:t>.</w:t>
            </w:r>
          </w:p>
        </w:tc>
        <w:tc>
          <w:tcPr>
            <w:tcW w:w="1701" w:type="dxa"/>
          </w:tcPr>
          <w:p w:rsidR="00D53517" w:rsidRPr="00D53517" w:rsidRDefault="00D53517" w:rsidP="00932A32">
            <w:pPr>
              <w:pStyle w:val="ConsPlusNormal"/>
              <w:jc w:val="center"/>
              <w:rPr>
                <w:rFonts w:ascii="Times New Roman" w:hAnsi="Times New Roman" w:cs="Times New Roman"/>
                <w:color w:val="800000"/>
              </w:rPr>
            </w:pPr>
          </w:p>
        </w:tc>
        <w:tc>
          <w:tcPr>
            <w:tcW w:w="1701" w:type="dxa"/>
          </w:tcPr>
          <w:p w:rsidR="00D53517" w:rsidRPr="00D53517" w:rsidRDefault="00D53517" w:rsidP="00932A32">
            <w:pPr>
              <w:pStyle w:val="ConsPlusNormal"/>
              <w:jc w:val="center"/>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 xml:space="preserve">2.5.6. Численность </w:t>
            </w:r>
            <w:proofErr w:type="gramStart"/>
            <w:r w:rsidRPr="00D53517">
              <w:rPr>
                <w:rFonts w:ascii="Times New Roman" w:hAnsi="Times New Roman" w:cs="Times New Roman"/>
              </w:rPr>
              <w:t>обучающихся</w:t>
            </w:r>
            <w:proofErr w:type="gramEnd"/>
            <w:r w:rsidRPr="00D53517">
              <w:rPr>
                <w:rFonts w:ascii="Times New Roman" w:hAnsi="Times New Roman" w:cs="Times New Roman"/>
              </w:rPr>
              <w:t xml:space="preserve"> по адаптированным основным общеобразовательным программам в расчете на одного работника:</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учителя-дефектолога;</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учителя-логопеда;</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педагога-психолога;</w:t>
            </w:r>
          </w:p>
          <w:p w:rsidR="00D53517" w:rsidRPr="00D53517" w:rsidRDefault="00D53517" w:rsidP="00932A32">
            <w:pPr>
              <w:pStyle w:val="ConsPlusNormal"/>
              <w:rPr>
                <w:rFonts w:ascii="Times New Roman" w:hAnsi="Times New Roman" w:cs="Times New Roman"/>
              </w:rPr>
            </w:pPr>
            <w:proofErr w:type="spellStart"/>
            <w:r w:rsidRPr="00D53517">
              <w:rPr>
                <w:rFonts w:ascii="Times New Roman" w:hAnsi="Times New Roman" w:cs="Times New Roman"/>
              </w:rPr>
              <w:t>тьютора</w:t>
            </w:r>
            <w:proofErr w:type="spellEnd"/>
            <w:r w:rsidRPr="00D53517">
              <w:rPr>
                <w:rFonts w:ascii="Times New Roman" w:hAnsi="Times New Roman" w:cs="Times New Roman"/>
              </w:rPr>
              <w:t>, ассистента (помощника).</w:t>
            </w:r>
          </w:p>
        </w:tc>
        <w:tc>
          <w:tcPr>
            <w:tcW w:w="1701" w:type="dxa"/>
          </w:tcPr>
          <w:p w:rsidR="00D53517" w:rsidRPr="00D53517" w:rsidRDefault="00D53517" w:rsidP="00932A32">
            <w:pPr>
              <w:pStyle w:val="ConsPlusNormal"/>
              <w:jc w:val="center"/>
              <w:rPr>
                <w:rFonts w:ascii="Times New Roman" w:hAnsi="Times New Roman" w:cs="Times New Roman"/>
              </w:rPr>
            </w:pPr>
          </w:p>
          <w:p w:rsidR="00D53517" w:rsidRPr="00D53517" w:rsidRDefault="00D53517" w:rsidP="00932A32">
            <w:pPr>
              <w:pStyle w:val="ConsPlusNormal"/>
              <w:jc w:val="center"/>
              <w:rPr>
                <w:rFonts w:ascii="Times New Roman" w:hAnsi="Times New Roman" w:cs="Times New Roman"/>
              </w:rPr>
            </w:pPr>
          </w:p>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человек</w:t>
            </w:r>
          </w:p>
        </w:tc>
        <w:tc>
          <w:tcPr>
            <w:tcW w:w="1701" w:type="dxa"/>
          </w:tcPr>
          <w:p w:rsidR="00D53517" w:rsidRPr="00D53517" w:rsidRDefault="00D53517" w:rsidP="00932A32">
            <w:pPr>
              <w:pStyle w:val="ConsPlusNormal"/>
              <w:jc w:val="center"/>
              <w:rPr>
                <w:rFonts w:ascii="Times New Roman" w:hAnsi="Times New Roman" w:cs="Times New Roman"/>
              </w:rPr>
            </w:pPr>
          </w:p>
          <w:p w:rsidR="00D53517" w:rsidRPr="00D53517" w:rsidRDefault="00D53517" w:rsidP="00932A32">
            <w:pPr>
              <w:pStyle w:val="ConsPlusNormal"/>
              <w:jc w:val="center"/>
              <w:rPr>
                <w:rFonts w:ascii="Times New Roman" w:hAnsi="Times New Roman" w:cs="Times New Roman"/>
              </w:rPr>
            </w:pPr>
          </w:p>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56,2</w:t>
            </w:r>
          </w:p>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17,8</w:t>
            </w:r>
          </w:p>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21,5</w:t>
            </w:r>
          </w:p>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91,3</w:t>
            </w: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2.5.7. Распределение численности детей, обучающихся по адаптированным образовательным программам начального общего, основного общего и среднего общего образования, по видам программ:</w:t>
            </w:r>
          </w:p>
        </w:tc>
        <w:tc>
          <w:tcPr>
            <w:tcW w:w="1701" w:type="dxa"/>
          </w:tcPr>
          <w:p w:rsidR="00D53517" w:rsidRPr="00D53517" w:rsidRDefault="00D53517" w:rsidP="00932A32">
            <w:pPr>
              <w:pStyle w:val="ConsPlusNormal"/>
              <w:jc w:val="center"/>
              <w:rPr>
                <w:rFonts w:ascii="Times New Roman" w:hAnsi="Times New Roman" w:cs="Times New Roman"/>
                <w:color w:val="800000"/>
              </w:rPr>
            </w:pPr>
          </w:p>
        </w:tc>
        <w:tc>
          <w:tcPr>
            <w:tcW w:w="1701" w:type="dxa"/>
          </w:tcPr>
          <w:p w:rsidR="00D53517" w:rsidRPr="00D53517" w:rsidRDefault="00D53517" w:rsidP="00932A32">
            <w:pPr>
              <w:pStyle w:val="ConsPlusNormal"/>
              <w:jc w:val="center"/>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для глухих;</w:t>
            </w:r>
          </w:p>
        </w:tc>
        <w:tc>
          <w:tcPr>
            <w:tcW w:w="1701" w:type="dxa"/>
          </w:tcPr>
          <w:p w:rsidR="00D53517" w:rsidRPr="00D53517" w:rsidRDefault="00D53517" w:rsidP="00932A32">
            <w:pPr>
              <w:pStyle w:val="ConsPlusNormal"/>
              <w:jc w:val="center"/>
              <w:rPr>
                <w:rFonts w:ascii="Times New Roman" w:hAnsi="Times New Roman" w:cs="Times New Roman"/>
                <w:color w:val="800000"/>
              </w:rPr>
            </w:pPr>
          </w:p>
        </w:tc>
        <w:tc>
          <w:tcPr>
            <w:tcW w:w="1701" w:type="dxa"/>
          </w:tcPr>
          <w:p w:rsidR="00D53517" w:rsidRPr="00D53517" w:rsidRDefault="00D53517" w:rsidP="00932A32">
            <w:pPr>
              <w:pStyle w:val="ConsPlusNormal"/>
              <w:jc w:val="center"/>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для слабослышащих и позднооглохших;</w:t>
            </w:r>
          </w:p>
        </w:tc>
        <w:tc>
          <w:tcPr>
            <w:tcW w:w="1701" w:type="dxa"/>
          </w:tcPr>
          <w:p w:rsidR="00D53517" w:rsidRPr="00D53517" w:rsidRDefault="00D53517" w:rsidP="00932A32">
            <w:pPr>
              <w:pStyle w:val="ConsPlusNormal"/>
              <w:jc w:val="center"/>
              <w:rPr>
                <w:rFonts w:ascii="Times New Roman" w:hAnsi="Times New Roman" w:cs="Times New Roman"/>
                <w:color w:val="800000"/>
              </w:rPr>
            </w:pPr>
          </w:p>
        </w:tc>
        <w:tc>
          <w:tcPr>
            <w:tcW w:w="1701" w:type="dxa"/>
          </w:tcPr>
          <w:p w:rsidR="00D53517" w:rsidRPr="00D53517" w:rsidRDefault="00D53517" w:rsidP="00932A32">
            <w:pPr>
              <w:pStyle w:val="ConsPlusNormal"/>
              <w:jc w:val="center"/>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для слепых;</w:t>
            </w:r>
          </w:p>
        </w:tc>
        <w:tc>
          <w:tcPr>
            <w:tcW w:w="1701" w:type="dxa"/>
          </w:tcPr>
          <w:p w:rsidR="00D53517" w:rsidRPr="00D53517" w:rsidRDefault="00D53517" w:rsidP="00932A32">
            <w:pPr>
              <w:pStyle w:val="ConsPlusNormal"/>
              <w:jc w:val="center"/>
              <w:rPr>
                <w:rFonts w:ascii="Times New Roman" w:hAnsi="Times New Roman" w:cs="Times New Roman"/>
                <w:color w:val="800000"/>
              </w:rPr>
            </w:pPr>
          </w:p>
        </w:tc>
        <w:tc>
          <w:tcPr>
            <w:tcW w:w="1701" w:type="dxa"/>
          </w:tcPr>
          <w:p w:rsidR="00D53517" w:rsidRPr="00D53517" w:rsidRDefault="00D53517" w:rsidP="00932A32">
            <w:pPr>
              <w:pStyle w:val="ConsPlusNormal"/>
              <w:jc w:val="center"/>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для слабовидящих;</w:t>
            </w:r>
          </w:p>
        </w:tc>
        <w:tc>
          <w:tcPr>
            <w:tcW w:w="1701" w:type="dxa"/>
          </w:tcPr>
          <w:p w:rsidR="00D53517" w:rsidRPr="00D53517" w:rsidRDefault="00D53517" w:rsidP="00932A32">
            <w:pPr>
              <w:pStyle w:val="ConsPlusNormal"/>
              <w:jc w:val="center"/>
              <w:rPr>
                <w:rFonts w:ascii="Times New Roman" w:hAnsi="Times New Roman" w:cs="Times New Roman"/>
                <w:color w:val="800000"/>
              </w:rPr>
            </w:pPr>
          </w:p>
        </w:tc>
        <w:tc>
          <w:tcPr>
            <w:tcW w:w="1701" w:type="dxa"/>
          </w:tcPr>
          <w:p w:rsidR="00D53517" w:rsidRPr="00D53517" w:rsidRDefault="00D53517" w:rsidP="00932A32">
            <w:pPr>
              <w:pStyle w:val="ConsPlusNormal"/>
              <w:jc w:val="center"/>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с тяжелыми нарушениями речи;</w:t>
            </w:r>
          </w:p>
        </w:tc>
        <w:tc>
          <w:tcPr>
            <w:tcW w:w="1701" w:type="dxa"/>
          </w:tcPr>
          <w:p w:rsidR="00D53517" w:rsidRPr="00D53517" w:rsidRDefault="00D53517" w:rsidP="00932A32">
            <w:pPr>
              <w:pStyle w:val="ConsPlusNormal"/>
              <w:jc w:val="center"/>
              <w:rPr>
                <w:rFonts w:ascii="Times New Roman" w:hAnsi="Times New Roman" w:cs="Times New Roman"/>
                <w:color w:val="800000"/>
              </w:rPr>
            </w:pPr>
          </w:p>
        </w:tc>
        <w:tc>
          <w:tcPr>
            <w:tcW w:w="1701" w:type="dxa"/>
          </w:tcPr>
          <w:p w:rsidR="00D53517" w:rsidRPr="00D53517" w:rsidRDefault="00D53517" w:rsidP="00932A32">
            <w:pPr>
              <w:pStyle w:val="ConsPlusNormal"/>
              <w:jc w:val="center"/>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с нарушениями опорно-двигательного аппарата;</w:t>
            </w:r>
          </w:p>
        </w:tc>
        <w:tc>
          <w:tcPr>
            <w:tcW w:w="1701" w:type="dxa"/>
          </w:tcPr>
          <w:p w:rsidR="00D53517" w:rsidRPr="00D53517" w:rsidRDefault="00D53517" w:rsidP="00932A32">
            <w:pPr>
              <w:pStyle w:val="ConsPlusNormal"/>
              <w:jc w:val="center"/>
              <w:rPr>
                <w:rFonts w:ascii="Times New Roman" w:hAnsi="Times New Roman" w:cs="Times New Roman"/>
                <w:color w:val="800000"/>
              </w:rPr>
            </w:pPr>
          </w:p>
        </w:tc>
        <w:tc>
          <w:tcPr>
            <w:tcW w:w="1701" w:type="dxa"/>
          </w:tcPr>
          <w:p w:rsidR="00D53517" w:rsidRPr="00D53517" w:rsidRDefault="00D53517" w:rsidP="00932A32">
            <w:pPr>
              <w:pStyle w:val="ConsPlusNormal"/>
              <w:jc w:val="center"/>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с задержкой психического развития;</w:t>
            </w:r>
          </w:p>
        </w:tc>
        <w:tc>
          <w:tcPr>
            <w:tcW w:w="1701" w:type="dxa"/>
          </w:tcPr>
          <w:p w:rsidR="00D53517" w:rsidRPr="00D53517" w:rsidRDefault="00D53517" w:rsidP="00932A32">
            <w:pPr>
              <w:pStyle w:val="ConsPlusNormal"/>
              <w:jc w:val="center"/>
              <w:rPr>
                <w:rFonts w:ascii="Times New Roman" w:hAnsi="Times New Roman" w:cs="Times New Roman"/>
                <w:color w:val="800000"/>
              </w:rPr>
            </w:pPr>
          </w:p>
        </w:tc>
        <w:tc>
          <w:tcPr>
            <w:tcW w:w="1701" w:type="dxa"/>
          </w:tcPr>
          <w:p w:rsidR="00D53517" w:rsidRPr="00D53517" w:rsidRDefault="00D53517" w:rsidP="00932A32">
            <w:pPr>
              <w:pStyle w:val="ConsPlusNormal"/>
              <w:jc w:val="center"/>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с расстройствами аутистического спектра;</w:t>
            </w:r>
          </w:p>
        </w:tc>
        <w:tc>
          <w:tcPr>
            <w:tcW w:w="1701" w:type="dxa"/>
          </w:tcPr>
          <w:p w:rsidR="00D53517" w:rsidRPr="00D53517" w:rsidRDefault="00D53517" w:rsidP="00932A32">
            <w:pPr>
              <w:pStyle w:val="ConsPlusNormal"/>
              <w:jc w:val="center"/>
              <w:rPr>
                <w:rFonts w:ascii="Times New Roman" w:hAnsi="Times New Roman" w:cs="Times New Roman"/>
                <w:color w:val="800000"/>
              </w:rPr>
            </w:pPr>
          </w:p>
        </w:tc>
        <w:tc>
          <w:tcPr>
            <w:tcW w:w="1701" w:type="dxa"/>
          </w:tcPr>
          <w:p w:rsidR="00D53517" w:rsidRPr="00D53517" w:rsidRDefault="00D53517" w:rsidP="00932A32">
            <w:pPr>
              <w:pStyle w:val="ConsPlusNormal"/>
              <w:jc w:val="center"/>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со сложными дефектами;</w:t>
            </w:r>
          </w:p>
        </w:tc>
        <w:tc>
          <w:tcPr>
            <w:tcW w:w="1701" w:type="dxa"/>
          </w:tcPr>
          <w:p w:rsidR="00D53517" w:rsidRPr="00D53517" w:rsidRDefault="00D53517" w:rsidP="00932A32">
            <w:pPr>
              <w:pStyle w:val="ConsPlusNormal"/>
              <w:jc w:val="center"/>
              <w:rPr>
                <w:rFonts w:ascii="Times New Roman" w:hAnsi="Times New Roman" w:cs="Times New Roman"/>
                <w:color w:val="800000"/>
              </w:rPr>
            </w:pPr>
          </w:p>
        </w:tc>
        <w:tc>
          <w:tcPr>
            <w:tcW w:w="1701" w:type="dxa"/>
          </w:tcPr>
          <w:p w:rsidR="00D53517" w:rsidRPr="00D53517" w:rsidRDefault="00D53517" w:rsidP="00932A32">
            <w:pPr>
              <w:pStyle w:val="ConsPlusNormal"/>
              <w:jc w:val="center"/>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других обучающихся с ограниченными возможностями здоровья.</w:t>
            </w:r>
          </w:p>
        </w:tc>
        <w:tc>
          <w:tcPr>
            <w:tcW w:w="1701" w:type="dxa"/>
          </w:tcPr>
          <w:p w:rsidR="00D53517" w:rsidRPr="00D53517" w:rsidRDefault="00D53517" w:rsidP="00932A32">
            <w:pPr>
              <w:pStyle w:val="ConsPlusNormal"/>
              <w:jc w:val="center"/>
              <w:rPr>
                <w:rFonts w:ascii="Times New Roman" w:hAnsi="Times New Roman" w:cs="Times New Roman"/>
                <w:color w:val="800000"/>
              </w:rPr>
            </w:pPr>
          </w:p>
        </w:tc>
        <w:tc>
          <w:tcPr>
            <w:tcW w:w="1701" w:type="dxa"/>
          </w:tcPr>
          <w:p w:rsidR="00D53517" w:rsidRPr="00D53517" w:rsidRDefault="00D53517" w:rsidP="00932A32">
            <w:pPr>
              <w:pStyle w:val="ConsPlusNormal"/>
              <w:jc w:val="center"/>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outlineLvl w:val="3"/>
              <w:rPr>
                <w:rFonts w:ascii="Times New Roman" w:hAnsi="Times New Roman" w:cs="Times New Roman"/>
              </w:rPr>
            </w:pPr>
            <w:r w:rsidRPr="00D53517">
              <w:rPr>
                <w:rFonts w:ascii="Times New Roman" w:hAnsi="Times New Roman" w:cs="Times New Roman"/>
              </w:rPr>
              <w:t xml:space="preserve">2.6. Состояние здоровья лиц, обучающихся по основным общеобразовательным программам, </w:t>
            </w:r>
            <w:proofErr w:type="spellStart"/>
            <w:r w:rsidRPr="00D53517">
              <w:rPr>
                <w:rFonts w:ascii="Times New Roman" w:hAnsi="Times New Roman" w:cs="Times New Roman"/>
              </w:rPr>
              <w:t>здоровьесберегающие</w:t>
            </w:r>
            <w:proofErr w:type="spellEnd"/>
            <w:r w:rsidRPr="00D53517">
              <w:rPr>
                <w:rFonts w:ascii="Times New Roman" w:hAnsi="Times New Roman" w:cs="Times New Roman"/>
              </w:rPr>
              <w:t xml:space="preserve"> условия, условия организации физкультурно-оздоровительной и спортивной работы в общеобразовательных организациях, а также в иных организациях, осуществляющих образовательную деятельность в части реализации основных общеобразовательных программ</w:t>
            </w:r>
          </w:p>
        </w:tc>
        <w:tc>
          <w:tcPr>
            <w:tcW w:w="1701" w:type="dxa"/>
          </w:tcPr>
          <w:p w:rsidR="00D53517" w:rsidRPr="00D53517" w:rsidRDefault="00D53517" w:rsidP="00932A32">
            <w:pPr>
              <w:pStyle w:val="ConsPlusNormal"/>
              <w:jc w:val="center"/>
              <w:outlineLvl w:val="3"/>
              <w:rPr>
                <w:rFonts w:ascii="Times New Roman" w:hAnsi="Times New Roman" w:cs="Times New Roman"/>
                <w:color w:val="800000"/>
              </w:rPr>
            </w:pPr>
          </w:p>
        </w:tc>
        <w:tc>
          <w:tcPr>
            <w:tcW w:w="1701" w:type="dxa"/>
          </w:tcPr>
          <w:p w:rsidR="00D53517" w:rsidRPr="00D53517" w:rsidRDefault="00D53517" w:rsidP="00932A32">
            <w:pPr>
              <w:pStyle w:val="ConsPlusNormal"/>
              <w:jc w:val="center"/>
              <w:outlineLvl w:val="3"/>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2.6.1. Удельный вес численности лиц, обеспеченных горячим питанием, в общей численности обучающихся общеобразовательных организаций.</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процент</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86</w:t>
            </w: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2.6.2. Удельный вес числа организаций, имеющих логопедический пункт или логопедический кабинет, в общем числе общеобразовательных организаций.</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процент</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68,6</w:t>
            </w: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 xml:space="preserve">2.6.3. Удельный вес числа организаций, имеющих спортивные </w:t>
            </w:r>
            <w:r w:rsidRPr="00D53517">
              <w:rPr>
                <w:rFonts w:ascii="Times New Roman" w:hAnsi="Times New Roman" w:cs="Times New Roman"/>
              </w:rPr>
              <w:lastRenderedPageBreak/>
              <w:t xml:space="preserve">залы, в общем числе </w:t>
            </w:r>
            <w:r w:rsidR="00CA73D3">
              <w:rPr>
                <w:rFonts w:ascii="Times New Roman" w:hAnsi="Times New Roman" w:cs="Times New Roman"/>
              </w:rPr>
              <w:t>общеобразовательных организаций.</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lastRenderedPageBreak/>
              <w:t>процент</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98</w:t>
            </w: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lastRenderedPageBreak/>
              <w:t>2.6.4. Удельный вес числа организаций, имеющих закрытые плавательные бассейны, в общем числе общеобразовательных организаций.</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процент</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0</w:t>
            </w:r>
          </w:p>
        </w:tc>
      </w:tr>
      <w:tr w:rsidR="00D53517" w:rsidRPr="00D53517" w:rsidTr="002162A7">
        <w:trPr>
          <w:gridBefore w:val="1"/>
          <w:wBefore w:w="6" w:type="dxa"/>
        </w:trPr>
        <w:tc>
          <w:tcPr>
            <w:tcW w:w="6293" w:type="dxa"/>
          </w:tcPr>
          <w:p w:rsidR="00D53517" w:rsidRPr="00D53517" w:rsidRDefault="00D53517" w:rsidP="00932A32">
            <w:pPr>
              <w:pStyle w:val="ConsPlusNormal"/>
              <w:outlineLvl w:val="3"/>
              <w:rPr>
                <w:rFonts w:ascii="Times New Roman" w:hAnsi="Times New Roman" w:cs="Times New Roman"/>
              </w:rPr>
            </w:pPr>
            <w:r w:rsidRPr="00D53517">
              <w:rPr>
                <w:rFonts w:ascii="Times New Roman" w:hAnsi="Times New Roman" w:cs="Times New Roman"/>
              </w:rPr>
              <w:t>2.7. Изменение сети организаций, осуществляющих образовательную деятельность по основным общеобразовательным программам (в том числе ликвидация и реорганизация организаций, осуществляющих образовательную деятельность)</w:t>
            </w:r>
          </w:p>
        </w:tc>
        <w:tc>
          <w:tcPr>
            <w:tcW w:w="1701" w:type="dxa"/>
          </w:tcPr>
          <w:p w:rsidR="00D53517" w:rsidRPr="00D53517" w:rsidRDefault="00D53517" w:rsidP="00932A32">
            <w:pPr>
              <w:pStyle w:val="ConsPlusNormal"/>
              <w:jc w:val="center"/>
              <w:outlineLvl w:val="3"/>
              <w:rPr>
                <w:rFonts w:ascii="Times New Roman" w:hAnsi="Times New Roman" w:cs="Times New Roman"/>
              </w:rPr>
            </w:pPr>
          </w:p>
        </w:tc>
        <w:tc>
          <w:tcPr>
            <w:tcW w:w="1701" w:type="dxa"/>
          </w:tcPr>
          <w:p w:rsidR="00D53517" w:rsidRPr="00D53517" w:rsidRDefault="00D53517" w:rsidP="00932A32">
            <w:pPr>
              <w:pStyle w:val="ConsPlusNormal"/>
              <w:jc w:val="center"/>
              <w:outlineLvl w:val="3"/>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2.7.1. Темп роста числа организаций (филиалов), осуществляющих образовательную деятельность по образовательным программам начального общего, основного общего, среднего общего образования, в том числе адаптированным, и программам образования обучающихся с умственной отсталостью (интеллектуальными нарушениями).</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процент</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100</w:t>
            </w:r>
          </w:p>
        </w:tc>
      </w:tr>
      <w:tr w:rsidR="00D53517" w:rsidRPr="00D53517" w:rsidTr="002162A7">
        <w:trPr>
          <w:gridBefore w:val="1"/>
          <w:wBefore w:w="6" w:type="dxa"/>
        </w:trPr>
        <w:tc>
          <w:tcPr>
            <w:tcW w:w="6293" w:type="dxa"/>
          </w:tcPr>
          <w:p w:rsidR="00D53517" w:rsidRPr="00D53517" w:rsidRDefault="00D53517" w:rsidP="00932A32">
            <w:pPr>
              <w:pStyle w:val="ConsPlusNormal"/>
              <w:outlineLvl w:val="3"/>
              <w:rPr>
                <w:rFonts w:ascii="Times New Roman" w:hAnsi="Times New Roman" w:cs="Times New Roman"/>
              </w:rPr>
            </w:pPr>
            <w:r w:rsidRPr="00D53517">
              <w:rPr>
                <w:rFonts w:ascii="Times New Roman" w:hAnsi="Times New Roman" w:cs="Times New Roman"/>
              </w:rPr>
              <w:t>2.8. Финансово-экономическая деятельность общеобразовательных организаций, а также иных организаций, осуществляющих образовательную деятельность в части реализации основных общеобразовательных программ</w:t>
            </w:r>
          </w:p>
        </w:tc>
        <w:tc>
          <w:tcPr>
            <w:tcW w:w="1701" w:type="dxa"/>
          </w:tcPr>
          <w:p w:rsidR="00D53517" w:rsidRPr="00D53517" w:rsidRDefault="00D53517" w:rsidP="00932A32">
            <w:pPr>
              <w:pStyle w:val="ConsPlusNormal"/>
              <w:jc w:val="center"/>
              <w:outlineLvl w:val="3"/>
              <w:rPr>
                <w:rFonts w:ascii="Times New Roman" w:hAnsi="Times New Roman" w:cs="Times New Roman"/>
                <w:color w:val="800000"/>
              </w:rPr>
            </w:pPr>
          </w:p>
        </w:tc>
        <w:tc>
          <w:tcPr>
            <w:tcW w:w="1701" w:type="dxa"/>
          </w:tcPr>
          <w:p w:rsidR="00D53517" w:rsidRPr="00D53517" w:rsidRDefault="00D53517" w:rsidP="00932A32">
            <w:pPr>
              <w:pStyle w:val="ConsPlusNormal"/>
              <w:jc w:val="center"/>
              <w:outlineLvl w:val="3"/>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2.8.1. Общий объем финансовых средств, поступивших в общеобразовательные организации, в расчете на одного обучающегося.</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Тыс. руб.</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56,6</w:t>
            </w: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Для межрегиональных сопоставлений (разрез - субъекты Российской Федерации):</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Тыс. руб.</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56,6</w:t>
            </w: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2.8.2. Удельный вес финансовых средств от приносящей доход деятельности в общем объеме финансовых средств общеобразовательных организаций.</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процент</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2,8</w:t>
            </w:r>
          </w:p>
        </w:tc>
      </w:tr>
      <w:tr w:rsidR="00D53517" w:rsidRPr="00D53517" w:rsidTr="002162A7">
        <w:trPr>
          <w:gridBefore w:val="1"/>
          <w:wBefore w:w="6" w:type="dxa"/>
        </w:trPr>
        <w:tc>
          <w:tcPr>
            <w:tcW w:w="6293" w:type="dxa"/>
          </w:tcPr>
          <w:p w:rsidR="00D53517" w:rsidRPr="00D53517" w:rsidRDefault="00D53517" w:rsidP="00932A32">
            <w:pPr>
              <w:pStyle w:val="ConsPlusNormal"/>
              <w:outlineLvl w:val="3"/>
              <w:rPr>
                <w:rFonts w:ascii="Times New Roman" w:hAnsi="Times New Roman" w:cs="Times New Roman"/>
              </w:rPr>
            </w:pPr>
            <w:r w:rsidRPr="00D53517">
              <w:rPr>
                <w:rFonts w:ascii="Times New Roman" w:hAnsi="Times New Roman" w:cs="Times New Roman"/>
              </w:rPr>
              <w:t>2.9. Создание безопасных условий при организации образовательного процесса в общеобразовательных организациях</w:t>
            </w:r>
          </w:p>
        </w:tc>
        <w:tc>
          <w:tcPr>
            <w:tcW w:w="1701" w:type="dxa"/>
          </w:tcPr>
          <w:p w:rsidR="00D53517" w:rsidRPr="00D53517" w:rsidRDefault="00D53517" w:rsidP="00932A32">
            <w:pPr>
              <w:pStyle w:val="ConsPlusNormal"/>
              <w:jc w:val="center"/>
              <w:outlineLvl w:val="3"/>
              <w:rPr>
                <w:rFonts w:ascii="Times New Roman" w:hAnsi="Times New Roman" w:cs="Times New Roman"/>
                <w:color w:val="800000"/>
              </w:rPr>
            </w:pPr>
          </w:p>
        </w:tc>
        <w:tc>
          <w:tcPr>
            <w:tcW w:w="1701" w:type="dxa"/>
          </w:tcPr>
          <w:p w:rsidR="00D53517" w:rsidRPr="00D53517" w:rsidRDefault="00D53517" w:rsidP="00932A32">
            <w:pPr>
              <w:pStyle w:val="ConsPlusNormal"/>
              <w:jc w:val="center"/>
              <w:outlineLvl w:val="3"/>
              <w:rPr>
                <w:rFonts w:ascii="Times New Roman" w:hAnsi="Times New Roman" w:cs="Times New Roman"/>
              </w:rPr>
            </w:pPr>
          </w:p>
        </w:tc>
      </w:tr>
      <w:tr w:rsidR="00D53517" w:rsidRPr="00D53517" w:rsidTr="002162A7">
        <w:trPr>
          <w:gridBefore w:val="1"/>
          <w:wBefore w:w="6" w:type="dxa"/>
        </w:trPr>
        <w:tc>
          <w:tcPr>
            <w:tcW w:w="6293" w:type="dxa"/>
            <w:shd w:val="clear" w:color="auto" w:fill="auto"/>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2.9.1. Удельный вес числа зданий общеобразовательных организаций, имеющих охрану, в общем числе зданий общеобразовательных организаций.</w:t>
            </w:r>
          </w:p>
        </w:tc>
        <w:tc>
          <w:tcPr>
            <w:tcW w:w="1701" w:type="dxa"/>
            <w:shd w:val="clear" w:color="auto" w:fill="auto"/>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процент</w:t>
            </w:r>
          </w:p>
        </w:tc>
        <w:tc>
          <w:tcPr>
            <w:tcW w:w="1701" w:type="dxa"/>
            <w:shd w:val="clear" w:color="auto" w:fill="auto"/>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92,1.</w:t>
            </w:r>
          </w:p>
        </w:tc>
      </w:tr>
      <w:tr w:rsidR="00D53517" w:rsidRPr="00D53517" w:rsidTr="002162A7">
        <w:trPr>
          <w:gridBefore w:val="1"/>
          <w:wBefore w:w="6" w:type="dxa"/>
        </w:trPr>
        <w:tc>
          <w:tcPr>
            <w:tcW w:w="6293" w:type="dxa"/>
            <w:shd w:val="clear" w:color="auto" w:fill="auto"/>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2.9.2. Удельный вес числа зданий общеобразовательных организаций, находящихся в аварийном состоянии, в общем числе зданий общеобразовательных организаций.</w:t>
            </w:r>
          </w:p>
        </w:tc>
        <w:tc>
          <w:tcPr>
            <w:tcW w:w="1701" w:type="dxa"/>
            <w:shd w:val="clear" w:color="auto" w:fill="auto"/>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процент</w:t>
            </w:r>
          </w:p>
        </w:tc>
        <w:tc>
          <w:tcPr>
            <w:tcW w:w="1701" w:type="dxa"/>
            <w:shd w:val="clear" w:color="auto" w:fill="auto"/>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0</w:t>
            </w:r>
          </w:p>
        </w:tc>
      </w:tr>
      <w:tr w:rsidR="00D53517" w:rsidRPr="00D53517" w:rsidTr="002162A7">
        <w:trPr>
          <w:gridBefore w:val="1"/>
          <w:wBefore w:w="6" w:type="dxa"/>
        </w:trPr>
        <w:tc>
          <w:tcPr>
            <w:tcW w:w="6293" w:type="dxa"/>
            <w:shd w:val="clear" w:color="auto" w:fill="auto"/>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2.9.3. Удельный вес числа зданий общеобразовательных организаций, требующих капитального ремонта, в общем числе зданий общеобразовательных организаций.</w:t>
            </w:r>
          </w:p>
        </w:tc>
        <w:tc>
          <w:tcPr>
            <w:tcW w:w="1701" w:type="dxa"/>
            <w:shd w:val="clear" w:color="auto" w:fill="auto"/>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процент</w:t>
            </w:r>
          </w:p>
        </w:tc>
        <w:tc>
          <w:tcPr>
            <w:tcW w:w="1701" w:type="dxa"/>
            <w:shd w:val="clear" w:color="auto" w:fill="auto"/>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68,6</w:t>
            </w:r>
          </w:p>
        </w:tc>
      </w:tr>
      <w:tr w:rsidR="00D53517" w:rsidRPr="00D53517" w:rsidTr="002162A7">
        <w:trPr>
          <w:gridBefore w:val="1"/>
          <w:wBefore w:w="6" w:type="dxa"/>
        </w:trPr>
        <w:tc>
          <w:tcPr>
            <w:tcW w:w="6293" w:type="dxa"/>
          </w:tcPr>
          <w:p w:rsidR="00D53517" w:rsidRPr="00D53517" w:rsidRDefault="00D53517" w:rsidP="00932A32">
            <w:pPr>
              <w:pStyle w:val="ConsPlusNormal"/>
              <w:outlineLvl w:val="1"/>
              <w:rPr>
                <w:rFonts w:ascii="Times New Roman" w:hAnsi="Times New Roman" w:cs="Times New Roman"/>
              </w:rPr>
            </w:pPr>
            <w:r w:rsidRPr="00D53517">
              <w:rPr>
                <w:rFonts w:ascii="Times New Roman" w:hAnsi="Times New Roman" w:cs="Times New Roman"/>
              </w:rPr>
              <w:t>II. Профессиональное образование</w:t>
            </w:r>
          </w:p>
        </w:tc>
        <w:tc>
          <w:tcPr>
            <w:tcW w:w="1701" w:type="dxa"/>
          </w:tcPr>
          <w:p w:rsidR="00D53517" w:rsidRPr="00D53517" w:rsidRDefault="00D53517" w:rsidP="00932A32">
            <w:pPr>
              <w:pStyle w:val="ConsPlusNormal"/>
              <w:jc w:val="center"/>
              <w:outlineLvl w:val="1"/>
              <w:rPr>
                <w:rFonts w:ascii="Times New Roman" w:hAnsi="Times New Roman" w:cs="Times New Roman"/>
                <w:color w:val="800000"/>
              </w:rPr>
            </w:pPr>
          </w:p>
        </w:tc>
        <w:tc>
          <w:tcPr>
            <w:tcW w:w="1701" w:type="dxa"/>
          </w:tcPr>
          <w:p w:rsidR="00D53517" w:rsidRPr="00D53517" w:rsidRDefault="00D53517" w:rsidP="00932A32">
            <w:pPr>
              <w:pStyle w:val="ConsPlusNormal"/>
              <w:jc w:val="center"/>
              <w:outlineLvl w:val="1"/>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outlineLvl w:val="2"/>
              <w:rPr>
                <w:rFonts w:ascii="Times New Roman" w:hAnsi="Times New Roman" w:cs="Times New Roman"/>
              </w:rPr>
            </w:pPr>
            <w:r w:rsidRPr="00D53517">
              <w:rPr>
                <w:rFonts w:ascii="Times New Roman" w:hAnsi="Times New Roman" w:cs="Times New Roman"/>
              </w:rPr>
              <w:t>3. Сведения о развитии среднего профессионального образования</w:t>
            </w:r>
          </w:p>
        </w:tc>
        <w:tc>
          <w:tcPr>
            <w:tcW w:w="1701" w:type="dxa"/>
          </w:tcPr>
          <w:p w:rsidR="00D53517" w:rsidRPr="00D53517" w:rsidRDefault="00D53517" w:rsidP="00932A32">
            <w:pPr>
              <w:pStyle w:val="ConsPlusNormal"/>
              <w:jc w:val="center"/>
              <w:outlineLvl w:val="2"/>
              <w:rPr>
                <w:rFonts w:ascii="Times New Roman" w:hAnsi="Times New Roman" w:cs="Times New Roman"/>
                <w:color w:val="800000"/>
              </w:rPr>
            </w:pPr>
          </w:p>
        </w:tc>
        <w:tc>
          <w:tcPr>
            <w:tcW w:w="1701" w:type="dxa"/>
          </w:tcPr>
          <w:p w:rsidR="00D53517" w:rsidRPr="00D53517" w:rsidRDefault="00D53517" w:rsidP="00932A32">
            <w:pPr>
              <w:pStyle w:val="ConsPlusNormal"/>
              <w:jc w:val="center"/>
              <w:outlineLvl w:val="2"/>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outlineLvl w:val="3"/>
              <w:rPr>
                <w:rFonts w:ascii="Times New Roman" w:hAnsi="Times New Roman" w:cs="Times New Roman"/>
              </w:rPr>
            </w:pPr>
            <w:r w:rsidRPr="00D53517">
              <w:rPr>
                <w:rFonts w:ascii="Times New Roman" w:hAnsi="Times New Roman" w:cs="Times New Roman"/>
              </w:rPr>
              <w:t xml:space="preserve">3.1. Уровень доступности среднего профессионального образования и численность населения, получающего среднее </w:t>
            </w:r>
            <w:r w:rsidRPr="00D53517">
              <w:rPr>
                <w:rFonts w:ascii="Times New Roman" w:hAnsi="Times New Roman" w:cs="Times New Roman"/>
              </w:rPr>
              <w:lastRenderedPageBreak/>
              <w:t>профессиональное образование</w:t>
            </w:r>
          </w:p>
        </w:tc>
        <w:tc>
          <w:tcPr>
            <w:tcW w:w="1701" w:type="dxa"/>
          </w:tcPr>
          <w:p w:rsidR="00D53517" w:rsidRPr="00D53517" w:rsidRDefault="00D53517" w:rsidP="00932A32">
            <w:pPr>
              <w:pStyle w:val="ConsPlusNormal"/>
              <w:jc w:val="center"/>
              <w:outlineLvl w:val="3"/>
              <w:rPr>
                <w:rFonts w:ascii="Times New Roman" w:hAnsi="Times New Roman" w:cs="Times New Roman"/>
                <w:color w:val="800000"/>
              </w:rPr>
            </w:pPr>
          </w:p>
        </w:tc>
        <w:tc>
          <w:tcPr>
            <w:tcW w:w="1701" w:type="dxa"/>
          </w:tcPr>
          <w:p w:rsidR="00D53517" w:rsidRPr="00D53517" w:rsidRDefault="00D53517" w:rsidP="00932A32">
            <w:pPr>
              <w:pStyle w:val="ConsPlusNormal"/>
              <w:jc w:val="center"/>
              <w:outlineLvl w:val="3"/>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lastRenderedPageBreak/>
              <w:t>3.1.1. Охват молодежи образовательными программами среднего профессионального образования - программами подготовки квалифицированных рабочих, служащих (отношение численности студентов, обучающихся по программам подготовки квалифицированных рабочих, служащих, к численности населения в возрасте 15 - 17 лет).</w:t>
            </w:r>
          </w:p>
        </w:tc>
        <w:tc>
          <w:tcPr>
            <w:tcW w:w="1701" w:type="dxa"/>
          </w:tcPr>
          <w:p w:rsidR="00D53517" w:rsidRPr="00D53517" w:rsidRDefault="00D53517" w:rsidP="00932A32">
            <w:pPr>
              <w:pStyle w:val="ConsPlusNormal"/>
              <w:jc w:val="center"/>
              <w:rPr>
                <w:rFonts w:ascii="Times New Roman" w:hAnsi="Times New Roman" w:cs="Times New Roman"/>
                <w:color w:val="800000"/>
              </w:rPr>
            </w:pPr>
          </w:p>
        </w:tc>
        <w:tc>
          <w:tcPr>
            <w:tcW w:w="1701" w:type="dxa"/>
          </w:tcPr>
          <w:p w:rsidR="00D53517" w:rsidRPr="00D53517" w:rsidRDefault="00D53517" w:rsidP="00932A32">
            <w:pPr>
              <w:pStyle w:val="ConsPlusNormal"/>
              <w:jc w:val="center"/>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3.1.2. Охват молодежи образовательными программами среднего профессионального образования - программами подготовки специалистов среднего звена (отношение численности студентов, обучающихся по программам подготовки специалистов среднего звена, к численности населения в возрасте 15 - 19 лет).</w:t>
            </w:r>
          </w:p>
        </w:tc>
        <w:tc>
          <w:tcPr>
            <w:tcW w:w="1701" w:type="dxa"/>
          </w:tcPr>
          <w:p w:rsidR="00D53517" w:rsidRPr="00D53517" w:rsidRDefault="00D53517" w:rsidP="00932A32">
            <w:pPr>
              <w:pStyle w:val="ConsPlusNormal"/>
              <w:jc w:val="center"/>
              <w:rPr>
                <w:rFonts w:ascii="Times New Roman" w:hAnsi="Times New Roman" w:cs="Times New Roman"/>
                <w:color w:val="800000"/>
              </w:rPr>
            </w:pPr>
          </w:p>
        </w:tc>
        <w:tc>
          <w:tcPr>
            <w:tcW w:w="1701" w:type="dxa"/>
          </w:tcPr>
          <w:p w:rsidR="00D53517" w:rsidRPr="00D53517" w:rsidRDefault="00D53517" w:rsidP="00932A32">
            <w:pPr>
              <w:pStyle w:val="ConsPlusNormal"/>
              <w:jc w:val="center"/>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 xml:space="preserve">3.1.3. Число поданных заявлений </w:t>
            </w:r>
            <w:proofErr w:type="gramStart"/>
            <w:r w:rsidRPr="00D53517">
              <w:rPr>
                <w:rFonts w:ascii="Times New Roman" w:hAnsi="Times New Roman" w:cs="Times New Roman"/>
              </w:rPr>
              <w:t>о приеме на обучение по образовательным программам среднего профессионального образования за счет бюджетных ассигнований в расчете</w:t>
            </w:r>
            <w:proofErr w:type="gramEnd"/>
            <w:r w:rsidRPr="00D53517">
              <w:rPr>
                <w:rFonts w:ascii="Times New Roman" w:hAnsi="Times New Roman" w:cs="Times New Roman"/>
              </w:rPr>
              <w:t xml:space="preserve"> на 100 бюджетных мест.</w:t>
            </w:r>
          </w:p>
        </w:tc>
        <w:tc>
          <w:tcPr>
            <w:tcW w:w="1701" w:type="dxa"/>
          </w:tcPr>
          <w:p w:rsidR="00D53517" w:rsidRPr="00D53517" w:rsidRDefault="00D53517" w:rsidP="00932A32">
            <w:pPr>
              <w:pStyle w:val="ConsPlusNormal"/>
              <w:jc w:val="center"/>
              <w:rPr>
                <w:rFonts w:ascii="Times New Roman" w:hAnsi="Times New Roman" w:cs="Times New Roman"/>
                <w:color w:val="800000"/>
              </w:rPr>
            </w:pPr>
          </w:p>
        </w:tc>
        <w:tc>
          <w:tcPr>
            <w:tcW w:w="1701" w:type="dxa"/>
          </w:tcPr>
          <w:p w:rsidR="00D53517" w:rsidRPr="00D53517" w:rsidRDefault="00D53517" w:rsidP="00932A32">
            <w:pPr>
              <w:pStyle w:val="ConsPlusNormal"/>
              <w:jc w:val="center"/>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outlineLvl w:val="3"/>
              <w:rPr>
                <w:rFonts w:ascii="Times New Roman" w:hAnsi="Times New Roman" w:cs="Times New Roman"/>
              </w:rPr>
            </w:pPr>
            <w:r w:rsidRPr="00D53517">
              <w:rPr>
                <w:rFonts w:ascii="Times New Roman" w:hAnsi="Times New Roman" w:cs="Times New Roman"/>
              </w:rPr>
              <w:t>3.2. Содержание образовательной деятельности и организация образовательного процесса по образовательным программам среднего профессионального образования</w:t>
            </w:r>
          </w:p>
        </w:tc>
        <w:tc>
          <w:tcPr>
            <w:tcW w:w="1701" w:type="dxa"/>
          </w:tcPr>
          <w:p w:rsidR="00D53517" w:rsidRPr="00D53517" w:rsidRDefault="00D53517" w:rsidP="00932A32">
            <w:pPr>
              <w:pStyle w:val="ConsPlusNormal"/>
              <w:jc w:val="center"/>
              <w:outlineLvl w:val="3"/>
              <w:rPr>
                <w:rFonts w:ascii="Times New Roman" w:hAnsi="Times New Roman" w:cs="Times New Roman"/>
                <w:color w:val="800000"/>
              </w:rPr>
            </w:pPr>
          </w:p>
        </w:tc>
        <w:tc>
          <w:tcPr>
            <w:tcW w:w="1701" w:type="dxa"/>
          </w:tcPr>
          <w:p w:rsidR="00D53517" w:rsidRPr="00D53517" w:rsidRDefault="00D53517" w:rsidP="00932A32">
            <w:pPr>
              <w:pStyle w:val="ConsPlusNormal"/>
              <w:jc w:val="center"/>
              <w:outlineLvl w:val="3"/>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jc w:val="both"/>
              <w:rPr>
                <w:rFonts w:ascii="Times New Roman" w:hAnsi="Times New Roman" w:cs="Times New Roman"/>
              </w:rPr>
            </w:pPr>
            <w:r w:rsidRPr="00D53517">
              <w:rPr>
                <w:rFonts w:ascii="Times New Roman" w:hAnsi="Times New Roman" w:cs="Times New Roman"/>
              </w:rPr>
              <w:t>3.2.1. Удельный вес численности лиц, освоивших образовательные программы среднего профессионального образования с использованием электронного обучения, дистанционных образовательных технологий, сетевой формы реализации образовательных программ, в общей численности выпускников, получивших среднее профессиональное образование:</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программы подготовки квалифицированных рабочих, служащих:</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с использованием электронного обучения,</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с использованием дистанционных образовательных технологий,</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с использованием сетевой формы реализации образовательных программ;</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программы подготовки специалистов среднего звена:</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с использованием электронного обучения,</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с использованием дистанционных образовательных технологий,</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с использованием сетевой формы реализации образовательных программ.</w:t>
            </w:r>
          </w:p>
        </w:tc>
        <w:tc>
          <w:tcPr>
            <w:tcW w:w="1701" w:type="dxa"/>
          </w:tcPr>
          <w:p w:rsidR="00D53517" w:rsidRPr="00D53517" w:rsidRDefault="00D53517" w:rsidP="00932A32">
            <w:pPr>
              <w:pStyle w:val="ConsPlusNormal"/>
              <w:jc w:val="center"/>
              <w:rPr>
                <w:rFonts w:ascii="Times New Roman" w:hAnsi="Times New Roman" w:cs="Times New Roman"/>
                <w:color w:val="800000"/>
              </w:rPr>
            </w:pPr>
          </w:p>
        </w:tc>
        <w:tc>
          <w:tcPr>
            <w:tcW w:w="1701" w:type="dxa"/>
          </w:tcPr>
          <w:p w:rsidR="00D53517" w:rsidRPr="00D53517" w:rsidRDefault="00D53517" w:rsidP="00932A32">
            <w:pPr>
              <w:pStyle w:val="ConsPlusNormal"/>
              <w:jc w:val="center"/>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jc w:val="both"/>
              <w:rPr>
                <w:rFonts w:ascii="Times New Roman" w:hAnsi="Times New Roman" w:cs="Times New Roman"/>
              </w:rPr>
            </w:pPr>
            <w:r w:rsidRPr="00D53517">
              <w:rPr>
                <w:rFonts w:ascii="Times New Roman" w:hAnsi="Times New Roman" w:cs="Times New Roman"/>
              </w:rPr>
              <w:t>3.2.2. Удельный вес численности лиц, обучающихся по образовательным программам среднего профессионального образования - программам подготовки квалифицированных рабочих, служащих на базе основного общего образования или среднего общего образования, в общей численности студентов, обучающихся по образовательным программам среднего профессионального образования - программам подготовки квалифицированных рабочих, служащих:</w:t>
            </w:r>
          </w:p>
          <w:p w:rsidR="00D53517" w:rsidRPr="00D53517" w:rsidRDefault="00D53517" w:rsidP="00932A32">
            <w:pPr>
              <w:pStyle w:val="ConsPlusNormal"/>
              <w:jc w:val="both"/>
              <w:rPr>
                <w:rFonts w:ascii="Times New Roman" w:hAnsi="Times New Roman" w:cs="Times New Roman"/>
              </w:rPr>
            </w:pPr>
            <w:r w:rsidRPr="00D53517">
              <w:rPr>
                <w:rFonts w:ascii="Times New Roman" w:hAnsi="Times New Roman" w:cs="Times New Roman"/>
              </w:rPr>
              <w:t>на базе основного общего образования;</w:t>
            </w:r>
          </w:p>
          <w:p w:rsidR="00D53517" w:rsidRPr="00D53517" w:rsidRDefault="00D53517" w:rsidP="00932A32">
            <w:pPr>
              <w:pStyle w:val="ConsPlusNormal"/>
              <w:jc w:val="both"/>
              <w:rPr>
                <w:rFonts w:ascii="Times New Roman" w:hAnsi="Times New Roman" w:cs="Times New Roman"/>
              </w:rPr>
            </w:pPr>
            <w:r w:rsidRPr="00D53517">
              <w:rPr>
                <w:rFonts w:ascii="Times New Roman" w:hAnsi="Times New Roman" w:cs="Times New Roman"/>
              </w:rPr>
              <w:t>на базе среднего общего образования.</w:t>
            </w:r>
          </w:p>
        </w:tc>
        <w:tc>
          <w:tcPr>
            <w:tcW w:w="1701" w:type="dxa"/>
          </w:tcPr>
          <w:p w:rsidR="00D53517" w:rsidRPr="00D53517" w:rsidRDefault="00D53517" w:rsidP="00932A32">
            <w:pPr>
              <w:pStyle w:val="ConsPlusNormal"/>
              <w:jc w:val="center"/>
              <w:rPr>
                <w:rFonts w:ascii="Times New Roman" w:hAnsi="Times New Roman" w:cs="Times New Roman"/>
                <w:color w:val="800000"/>
              </w:rPr>
            </w:pPr>
          </w:p>
        </w:tc>
        <w:tc>
          <w:tcPr>
            <w:tcW w:w="1701" w:type="dxa"/>
          </w:tcPr>
          <w:p w:rsidR="00D53517" w:rsidRPr="00D53517" w:rsidRDefault="00D53517" w:rsidP="00932A32">
            <w:pPr>
              <w:pStyle w:val="ConsPlusNormal"/>
              <w:jc w:val="center"/>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jc w:val="both"/>
              <w:rPr>
                <w:rFonts w:ascii="Times New Roman" w:hAnsi="Times New Roman" w:cs="Times New Roman"/>
              </w:rPr>
            </w:pPr>
            <w:r w:rsidRPr="00D53517">
              <w:rPr>
                <w:rFonts w:ascii="Times New Roman" w:hAnsi="Times New Roman" w:cs="Times New Roman"/>
              </w:rPr>
              <w:t xml:space="preserve">3.2.3. Удельный вес численности лиц, обучающихся по образовательным программам среднего профессионального образования - программам подготовки специалистов среднего </w:t>
            </w:r>
            <w:r w:rsidRPr="00D53517">
              <w:rPr>
                <w:rFonts w:ascii="Times New Roman" w:hAnsi="Times New Roman" w:cs="Times New Roman"/>
              </w:rPr>
              <w:lastRenderedPageBreak/>
              <w:t>звена на базе основного общего образования или среднего общего образования, в общей численности студентов, обучающихся по образовательным программам среднего профессионального образования - программам подготовки специалистов среднего звена:</w:t>
            </w:r>
          </w:p>
          <w:p w:rsidR="00D53517" w:rsidRPr="00D53517" w:rsidRDefault="00D53517" w:rsidP="00932A32">
            <w:pPr>
              <w:pStyle w:val="ConsPlusNormal"/>
              <w:jc w:val="both"/>
              <w:rPr>
                <w:rFonts w:ascii="Times New Roman" w:hAnsi="Times New Roman" w:cs="Times New Roman"/>
              </w:rPr>
            </w:pPr>
            <w:r w:rsidRPr="00D53517">
              <w:rPr>
                <w:rFonts w:ascii="Times New Roman" w:hAnsi="Times New Roman" w:cs="Times New Roman"/>
              </w:rPr>
              <w:t>на базе основного общего образования;</w:t>
            </w:r>
          </w:p>
          <w:p w:rsidR="00D53517" w:rsidRPr="00D53517" w:rsidRDefault="00D53517" w:rsidP="00932A32">
            <w:pPr>
              <w:pStyle w:val="ConsPlusNormal"/>
              <w:jc w:val="both"/>
              <w:rPr>
                <w:rFonts w:ascii="Times New Roman" w:hAnsi="Times New Roman" w:cs="Times New Roman"/>
              </w:rPr>
            </w:pPr>
            <w:r w:rsidRPr="00D53517">
              <w:rPr>
                <w:rFonts w:ascii="Times New Roman" w:hAnsi="Times New Roman" w:cs="Times New Roman"/>
              </w:rPr>
              <w:t>на базе среднего общего образования.</w:t>
            </w:r>
          </w:p>
        </w:tc>
        <w:tc>
          <w:tcPr>
            <w:tcW w:w="1701" w:type="dxa"/>
          </w:tcPr>
          <w:p w:rsidR="00D53517" w:rsidRPr="00D53517" w:rsidRDefault="00D53517" w:rsidP="00932A32">
            <w:pPr>
              <w:pStyle w:val="ConsPlusNormal"/>
              <w:jc w:val="center"/>
              <w:rPr>
                <w:rFonts w:ascii="Times New Roman" w:hAnsi="Times New Roman" w:cs="Times New Roman"/>
                <w:color w:val="800000"/>
              </w:rPr>
            </w:pPr>
          </w:p>
        </w:tc>
        <w:tc>
          <w:tcPr>
            <w:tcW w:w="1701" w:type="dxa"/>
          </w:tcPr>
          <w:p w:rsidR="00D53517" w:rsidRPr="00D53517" w:rsidRDefault="00D53517" w:rsidP="00932A32">
            <w:pPr>
              <w:pStyle w:val="ConsPlusNormal"/>
              <w:jc w:val="center"/>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jc w:val="both"/>
              <w:rPr>
                <w:rFonts w:ascii="Times New Roman" w:hAnsi="Times New Roman" w:cs="Times New Roman"/>
              </w:rPr>
            </w:pPr>
            <w:r w:rsidRPr="00D53517">
              <w:rPr>
                <w:rFonts w:ascii="Times New Roman" w:hAnsi="Times New Roman" w:cs="Times New Roman"/>
              </w:rPr>
              <w:lastRenderedPageBreak/>
              <w:t>3.2.4. Структура численности студентов, обучающихся по образовательным программам среднего профессионального образования - программам подготовки квалифицированных рабочих, служащих, по формам обучения (удельный вес численности студентов соответствующей формы обучения в общей численности студентов, обучающихся по образовательным программам среднего профессионального образования - программам подготовки квалифицированных рабочих, служащих):</w:t>
            </w:r>
          </w:p>
          <w:p w:rsidR="00D53517" w:rsidRPr="00D53517" w:rsidRDefault="00D53517" w:rsidP="00932A32">
            <w:pPr>
              <w:pStyle w:val="ConsPlusNormal"/>
              <w:jc w:val="both"/>
              <w:rPr>
                <w:rFonts w:ascii="Times New Roman" w:hAnsi="Times New Roman" w:cs="Times New Roman"/>
              </w:rPr>
            </w:pPr>
            <w:r w:rsidRPr="00D53517">
              <w:rPr>
                <w:rFonts w:ascii="Times New Roman" w:hAnsi="Times New Roman" w:cs="Times New Roman"/>
              </w:rPr>
              <w:t>очная форма обучения;</w:t>
            </w:r>
          </w:p>
          <w:p w:rsidR="00D53517" w:rsidRPr="00D53517" w:rsidRDefault="00D53517" w:rsidP="00932A32">
            <w:pPr>
              <w:pStyle w:val="ConsPlusNormal"/>
              <w:jc w:val="both"/>
              <w:rPr>
                <w:rFonts w:ascii="Times New Roman" w:hAnsi="Times New Roman" w:cs="Times New Roman"/>
              </w:rPr>
            </w:pPr>
            <w:r w:rsidRPr="00D53517">
              <w:rPr>
                <w:rFonts w:ascii="Times New Roman" w:hAnsi="Times New Roman" w:cs="Times New Roman"/>
              </w:rPr>
              <w:t>очно-заочная форма обучения;</w:t>
            </w:r>
          </w:p>
          <w:p w:rsidR="00D53517" w:rsidRPr="00D53517" w:rsidRDefault="00D53517" w:rsidP="00932A32">
            <w:pPr>
              <w:pStyle w:val="ConsPlusNormal"/>
              <w:jc w:val="both"/>
              <w:rPr>
                <w:rFonts w:ascii="Times New Roman" w:hAnsi="Times New Roman" w:cs="Times New Roman"/>
              </w:rPr>
            </w:pPr>
            <w:r w:rsidRPr="00D53517">
              <w:rPr>
                <w:rFonts w:ascii="Times New Roman" w:hAnsi="Times New Roman" w:cs="Times New Roman"/>
              </w:rPr>
              <w:t>заочная форма обучения.</w:t>
            </w:r>
          </w:p>
        </w:tc>
        <w:tc>
          <w:tcPr>
            <w:tcW w:w="1701" w:type="dxa"/>
          </w:tcPr>
          <w:p w:rsidR="00D53517" w:rsidRPr="00D53517" w:rsidRDefault="00D53517" w:rsidP="00932A32">
            <w:pPr>
              <w:pStyle w:val="ConsPlusNormal"/>
              <w:jc w:val="center"/>
              <w:rPr>
                <w:rFonts w:ascii="Times New Roman" w:hAnsi="Times New Roman" w:cs="Times New Roman"/>
                <w:color w:val="800000"/>
              </w:rPr>
            </w:pPr>
          </w:p>
        </w:tc>
        <w:tc>
          <w:tcPr>
            <w:tcW w:w="1701" w:type="dxa"/>
          </w:tcPr>
          <w:p w:rsidR="00D53517" w:rsidRPr="00D53517" w:rsidRDefault="00D53517" w:rsidP="00932A32">
            <w:pPr>
              <w:pStyle w:val="ConsPlusNormal"/>
              <w:jc w:val="center"/>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jc w:val="both"/>
              <w:rPr>
                <w:rFonts w:ascii="Times New Roman" w:hAnsi="Times New Roman" w:cs="Times New Roman"/>
              </w:rPr>
            </w:pPr>
            <w:r w:rsidRPr="00D53517">
              <w:rPr>
                <w:rFonts w:ascii="Times New Roman" w:hAnsi="Times New Roman" w:cs="Times New Roman"/>
              </w:rPr>
              <w:t>3.2.5. Структура численности студентов, обучающихся по образовательным программам среднего профессионального образования - программам подготовки специалистов среднего звена, по формам обучения (удельный вес численности студентов соответствующей формы обучения в общей численности студентов, обучающихся по образовательным программам среднего профессионального образования - программам подготовки специалистов среднего звена):</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очная форма обучения;</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очно-заочная форма обучения;</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заочная форма обучения.</w:t>
            </w:r>
          </w:p>
        </w:tc>
        <w:tc>
          <w:tcPr>
            <w:tcW w:w="1701" w:type="dxa"/>
          </w:tcPr>
          <w:p w:rsidR="00D53517" w:rsidRPr="00D53517" w:rsidRDefault="00D53517" w:rsidP="00932A32">
            <w:pPr>
              <w:pStyle w:val="ConsPlusNormal"/>
              <w:jc w:val="center"/>
              <w:rPr>
                <w:rFonts w:ascii="Times New Roman" w:hAnsi="Times New Roman" w:cs="Times New Roman"/>
                <w:color w:val="800000"/>
              </w:rPr>
            </w:pPr>
          </w:p>
        </w:tc>
        <w:tc>
          <w:tcPr>
            <w:tcW w:w="1701" w:type="dxa"/>
          </w:tcPr>
          <w:p w:rsidR="00D53517" w:rsidRPr="00D53517" w:rsidRDefault="00D53517" w:rsidP="00932A32">
            <w:pPr>
              <w:pStyle w:val="ConsPlusNormal"/>
              <w:jc w:val="center"/>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jc w:val="both"/>
              <w:rPr>
                <w:rFonts w:ascii="Times New Roman" w:hAnsi="Times New Roman" w:cs="Times New Roman"/>
              </w:rPr>
            </w:pPr>
            <w:r w:rsidRPr="00D53517">
              <w:rPr>
                <w:rFonts w:ascii="Times New Roman" w:hAnsi="Times New Roman" w:cs="Times New Roman"/>
              </w:rPr>
              <w:t>3.2.6. Удельный вес численности лиц, обучающихся по договорам об оказании платных образовательных услуг, в общей численности студентов, обучающихся по образовательным программам среднего профессионального образования:</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программы подготовки квалифицированных рабочих, служащих;</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программы подготовки специалистов среднего звена.</w:t>
            </w:r>
          </w:p>
        </w:tc>
        <w:tc>
          <w:tcPr>
            <w:tcW w:w="1701" w:type="dxa"/>
          </w:tcPr>
          <w:p w:rsidR="00D53517" w:rsidRPr="00D53517" w:rsidRDefault="00D53517" w:rsidP="00932A32">
            <w:pPr>
              <w:pStyle w:val="ConsPlusNormal"/>
              <w:jc w:val="center"/>
              <w:rPr>
                <w:rFonts w:ascii="Times New Roman" w:hAnsi="Times New Roman" w:cs="Times New Roman"/>
                <w:color w:val="800000"/>
              </w:rPr>
            </w:pPr>
          </w:p>
        </w:tc>
        <w:tc>
          <w:tcPr>
            <w:tcW w:w="1701" w:type="dxa"/>
          </w:tcPr>
          <w:p w:rsidR="00D53517" w:rsidRPr="00D53517" w:rsidRDefault="00D53517" w:rsidP="00932A32">
            <w:pPr>
              <w:pStyle w:val="ConsPlusNormal"/>
              <w:jc w:val="center"/>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3.2.7. Удельный вес числа образовательных организаций, в которых осуществляется подготовка кадров по 50 наиболее перспективным и востребованным на рынке труда профессиям и специальностям, требующим наличия среднего профессионального образования, в общем числе организаций, осуществляющих образовательную деятельность по образовательным программам среднего профессионального образования.</w:t>
            </w:r>
          </w:p>
        </w:tc>
        <w:tc>
          <w:tcPr>
            <w:tcW w:w="1701" w:type="dxa"/>
          </w:tcPr>
          <w:p w:rsidR="00D53517" w:rsidRPr="00D53517" w:rsidRDefault="00D53517" w:rsidP="00932A32">
            <w:pPr>
              <w:pStyle w:val="ConsPlusNormal"/>
              <w:jc w:val="center"/>
              <w:rPr>
                <w:rFonts w:ascii="Times New Roman" w:hAnsi="Times New Roman" w:cs="Times New Roman"/>
                <w:color w:val="800000"/>
              </w:rPr>
            </w:pPr>
          </w:p>
        </w:tc>
        <w:tc>
          <w:tcPr>
            <w:tcW w:w="1701" w:type="dxa"/>
          </w:tcPr>
          <w:p w:rsidR="00D53517" w:rsidRPr="00D53517" w:rsidRDefault="00D53517" w:rsidP="00932A32">
            <w:pPr>
              <w:pStyle w:val="ConsPlusNormal"/>
              <w:jc w:val="center"/>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jc w:val="both"/>
              <w:outlineLvl w:val="3"/>
              <w:rPr>
                <w:rFonts w:ascii="Times New Roman" w:hAnsi="Times New Roman" w:cs="Times New Roman"/>
              </w:rPr>
            </w:pPr>
            <w:r w:rsidRPr="00D53517">
              <w:rPr>
                <w:rFonts w:ascii="Times New Roman" w:hAnsi="Times New Roman" w:cs="Times New Roman"/>
              </w:rPr>
              <w:t>3.3. Кадровое обеспечение профессиональных образовательных организаций и образовательных организаций высшего образования в части реализации образовательных программ среднего профессионального образования, а также оценка уровня заработной платы педагогических работников</w:t>
            </w:r>
          </w:p>
        </w:tc>
        <w:tc>
          <w:tcPr>
            <w:tcW w:w="1701" w:type="dxa"/>
          </w:tcPr>
          <w:p w:rsidR="00D53517" w:rsidRPr="00D53517" w:rsidRDefault="00D53517" w:rsidP="00932A32">
            <w:pPr>
              <w:pStyle w:val="ConsPlusNormal"/>
              <w:jc w:val="center"/>
              <w:outlineLvl w:val="3"/>
              <w:rPr>
                <w:rFonts w:ascii="Times New Roman" w:hAnsi="Times New Roman" w:cs="Times New Roman"/>
                <w:color w:val="800000"/>
              </w:rPr>
            </w:pPr>
          </w:p>
        </w:tc>
        <w:tc>
          <w:tcPr>
            <w:tcW w:w="1701" w:type="dxa"/>
          </w:tcPr>
          <w:p w:rsidR="00D53517" w:rsidRPr="00D53517" w:rsidRDefault="00D53517" w:rsidP="00932A32">
            <w:pPr>
              <w:pStyle w:val="ConsPlusNormal"/>
              <w:jc w:val="center"/>
              <w:outlineLvl w:val="3"/>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jc w:val="both"/>
              <w:rPr>
                <w:rFonts w:ascii="Times New Roman" w:hAnsi="Times New Roman" w:cs="Times New Roman"/>
              </w:rPr>
            </w:pPr>
            <w:r w:rsidRPr="00D53517">
              <w:rPr>
                <w:rFonts w:ascii="Times New Roman" w:hAnsi="Times New Roman" w:cs="Times New Roman"/>
              </w:rPr>
              <w:t xml:space="preserve">3.3.1. Удельный вес численности лиц, имеющих высшее образование или среднее профессиональное образование по </w:t>
            </w:r>
            <w:r w:rsidRPr="00D53517">
              <w:rPr>
                <w:rFonts w:ascii="Times New Roman" w:hAnsi="Times New Roman" w:cs="Times New Roman"/>
              </w:rPr>
              <w:lastRenderedPageBreak/>
              <w:t>программам подготовки специалистов среднего звена, в общей численности педагогических работников (без внешних совместителей и работающих по договорам гражданско-правового характера) организаций, осуществляющих образовательную деятельность по образовательным программам среднего профессионального образования:</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высшее образование:</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всего,</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преподаватели,</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мастера производственного обучения;</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среднее профессиональное образование по программам подготовки специалистов среднего звена:</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всего,</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преподаватели,</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мастера производственного обучения.</w:t>
            </w:r>
          </w:p>
        </w:tc>
        <w:tc>
          <w:tcPr>
            <w:tcW w:w="1701" w:type="dxa"/>
          </w:tcPr>
          <w:p w:rsidR="00D53517" w:rsidRPr="00D53517" w:rsidRDefault="00D53517" w:rsidP="00932A32">
            <w:pPr>
              <w:pStyle w:val="ConsPlusNormal"/>
              <w:jc w:val="center"/>
              <w:rPr>
                <w:rFonts w:ascii="Times New Roman" w:hAnsi="Times New Roman" w:cs="Times New Roman"/>
                <w:color w:val="800000"/>
              </w:rPr>
            </w:pPr>
          </w:p>
        </w:tc>
        <w:tc>
          <w:tcPr>
            <w:tcW w:w="1701" w:type="dxa"/>
          </w:tcPr>
          <w:p w:rsidR="00D53517" w:rsidRPr="00D53517" w:rsidRDefault="00D53517" w:rsidP="00932A32">
            <w:pPr>
              <w:pStyle w:val="ConsPlusNormal"/>
              <w:jc w:val="center"/>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lastRenderedPageBreak/>
              <w:t>3.3.2. Удельный вес численности лиц, имеющих квалификационную категорию, в общей численности педагогических работников (без внешних совместителей и работающих по договорам гражданско-правового характера) организаций, осуществляющих образовательную деятельность по образовательным программам среднего профессионального образования:</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высшую квалификационную категорию;</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первую квалификационную категорию.</w:t>
            </w:r>
          </w:p>
        </w:tc>
        <w:tc>
          <w:tcPr>
            <w:tcW w:w="1701" w:type="dxa"/>
          </w:tcPr>
          <w:p w:rsidR="00D53517" w:rsidRPr="00D53517" w:rsidRDefault="00D53517" w:rsidP="00932A32">
            <w:pPr>
              <w:pStyle w:val="ConsPlusNormal"/>
              <w:jc w:val="center"/>
              <w:rPr>
                <w:rFonts w:ascii="Times New Roman" w:hAnsi="Times New Roman" w:cs="Times New Roman"/>
                <w:color w:val="800000"/>
              </w:rPr>
            </w:pPr>
          </w:p>
        </w:tc>
        <w:tc>
          <w:tcPr>
            <w:tcW w:w="1701" w:type="dxa"/>
          </w:tcPr>
          <w:p w:rsidR="00D53517" w:rsidRPr="00D53517" w:rsidRDefault="00D53517" w:rsidP="00932A32">
            <w:pPr>
              <w:pStyle w:val="ConsPlusNormal"/>
              <w:jc w:val="center"/>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3.3.3. Численность студентов, обучающихся по образовательным программам среднего профессионального образования, в расчете на одного преподавателя и мастера производственного обучения в организациях, осуществляющих образовательную деятельность по образовательным программам среднего профессионального образования:</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программы подготовки квалифицированных рабочих, служащих;</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программы подготовки специалистов среднего звена.</w:t>
            </w:r>
          </w:p>
        </w:tc>
        <w:tc>
          <w:tcPr>
            <w:tcW w:w="1701" w:type="dxa"/>
          </w:tcPr>
          <w:p w:rsidR="00D53517" w:rsidRPr="00D53517" w:rsidRDefault="00D53517" w:rsidP="00932A32">
            <w:pPr>
              <w:pStyle w:val="ConsPlusNormal"/>
              <w:jc w:val="center"/>
              <w:rPr>
                <w:rFonts w:ascii="Times New Roman" w:hAnsi="Times New Roman" w:cs="Times New Roman"/>
                <w:color w:val="800000"/>
              </w:rPr>
            </w:pPr>
          </w:p>
        </w:tc>
        <w:tc>
          <w:tcPr>
            <w:tcW w:w="1701" w:type="dxa"/>
          </w:tcPr>
          <w:p w:rsidR="00D53517" w:rsidRPr="00D53517" w:rsidRDefault="00D53517" w:rsidP="00932A32">
            <w:pPr>
              <w:pStyle w:val="ConsPlusNormal"/>
              <w:jc w:val="center"/>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3.3.4. Отношение среднемесячной заработной платы преподавателей и мастеров производственного обучения государственных и муниципальных организаций, осуществляющих образовательную деятельность по образовательным программам среднего профессионального образования, к среднемесячной начисленной заработной плате наемных работников в организациях, у индивидуальных предпринимателей и физических лиц (среднемесячному доходу от трудовой деятельности) в субъекте Российской Федерации.</w:t>
            </w:r>
          </w:p>
        </w:tc>
        <w:tc>
          <w:tcPr>
            <w:tcW w:w="1701" w:type="dxa"/>
          </w:tcPr>
          <w:p w:rsidR="00D53517" w:rsidRPr="00D53517" w:rsidRDefault="00D53517" w:rsidP="00932A32">
            <w:pPr>
              <w:pStyle w:val="ConsPlusNormal"/>
              <w:jc w:val="center"/>
              <w:rPr>
                <w:rFonts w:ascii="Times New Roman" w:hAnsi="Times New Roman" w:cs="Times New Roman"/>
                <w:color w:val="800000"/>
              </w:rPr>
            </w:pPr>
          </w:p>
        </w:tc>
        <w:tc>
          <w:tcPr>
            <w:tcW w:w="1701" w:type="dxa"/>
          </w:tcPr>
          <w:p w:rsidR="00D53517" w:rsidRPr="00D53517" w:rsidRDefault="00D53517" w:rsidP="00932A32">
            <w:pPr>
              <w:pStyle w:val="ConsPlusNormal"/>
              <w:jc w:val="center"/>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3.3.5. Удельный вес численности педагогических работников, освоивших дополнительные профессиональные программы в форме стажировки в организациях (на предприятиях) реального сектора экономики в течение последних трех лет, в общей численности педагогических работников организаций, осуществляющих образовательную деятельность по образовательным программам среднего профессионального образования.</w:t>
            </w:r>
          </w:p>
        </w:tc>
        <w:tc>
          <w:tcPr>
            <w:tcW w:w="1701" w:type="dxa"/>
          </w:tcPr>
          <w:p w:rsidR="00D53517" w:rsidRPr="00D53517" w:rsidRDefault="00D53517" w:rsidP="00932A32">
            <w:pPr>
              <w:pStyle w:val="ConsPlusNormal"/>
              <w:jc w:val="center"/>
              <w:rPr>
                <w:rFonts w:ascii="Times New Roman" w:hAnsi="Times New Roman" w:cs="Times New Roman"/>
                <w:color w:val="800000"/>
              </w:rPr>
            </w:pPr>
          </w:p>
        </w:tc>
        <w:tc>
          <w:tcPr>
            <w:tcW w:w="1701" w:type="dxa"/>
          </w:tcPr>
          <w:p w:rsidR="00D53517" w:rsidRPr="00D53517" w:rsidRDefault="00D53517" w:rsidP="00932A32">
            <w:pPr>
              <w:pStyle w:val="ConsPlusNormal"/>
              <w:jc w:val="center"/>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 xml:space="preserve">3.3.6. Удельный вес численности преподавателей и мастеров производственного обучения из числа работников реального </w:t>
            </w:r>
            <w:r w:rsidRPr="00D53517">
              <w:rPr>
                <w:rFonts w:ascii="Times New Roman" w:hAnsi="Times New Roman" w:cs="Times New Roman"/>
              </w:rPr>
              <w:lastRenderedPageBreak/>
              <w:t>сектора экономики, работающих на условиях внешнего совместительства, в общей численности преподавателей и мастеров производственного обучения организаций, осуществляющих образовательную деятельность по образовательным программам среднего профессионального образования.</w:t>
            </w:r>
          </w:p>
        </w:tc>
        <w:tc>
          <w:tcPr>
            <w:tcW w:w="1701" w:type="dxa"/>
          </w:tcPr>
          <w:p w:rsidR="00D53517" w:rsidRPr="00D53517" w:rsidRDefault="00D53517" w:rsidP="00932A32">
            <w:pPr>
              <w:pStyle w:val="ConsPlusNormal"/>
              <w:jc w:val="center"/>
              <w:rPr>
                <w:rFonts w:ascii="Times New Roman" w:hAnsi="Times New Roman" w:cs="Times New Roman"/>
                <w:color w:val="800000"/>
              </w:rPr>
            </w:pPr>
          </w:p>
        </w:tc>
        <w:tc>
          <w:tcPr>
            <w:tcW w:w="1701" w:type="dxa"/>
          </w:tcPr>
          <w:p w:rsidR="00D53517" w:rsidRPr="00D53517" w:rsidRDefault="00D53517" w:rsidP="00932A32">
            <w:pPr>
              <w:pStyle w:val="ConsPlusNormal"/>
              <w:jc w:val="center"/>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outlineLvl w:val="3"/>
              <w:rPr>
                <w:rFonts w:ascii="Times New Roman" w:hAnsi="Times New Roman" w:cs="Times New Roman"/>
              </w:rPr>
            </w:pPr>
            <w:r w:rsidRPr="00D53517">
              <w:rPr>
                <w:rFonts w:ascii="Times New Roman" w:hAnsi="Times New Roman" w:cs="Times New Roman"/>
              </w:rPr>
              <w:lastRenderedPageBreak/>
              <w:t>3.4. Материально-техническое и информационное обеспечение профессиональных образовательных организаций и организаций высшего образования, реализующих образовательные программы среднего профессионального образования</w:t>
            </w:r>
          </w:p>
        </w:tc>
        <w:tc>
          <w:tcPr>
            <w:tcW w:w="1701" w:type="dxa"/>
          </w:tcPr>
          <w:p w:rsidR="00D53517" w:rsidRPr="00D53517" w:rsidRDefault="00D53517" w:rsidP="00932A32">
            <w:pPr>
              <w:pStyle w:val="ConsPlusNormal"/>
              <w:jc w:val="center"/>
              <w:outlineLvl w:val="3"/>
              <w:rPr>
                <w:rFonts w:ascii="Times New Roman" w:hAnsi="Times New Roman" w:cs="Times New Roman"/>
                <w:color w:val="800000"/>
              </w:rPr>
            </w:pPr>
          </w:p>
        </w:tc>
        <w:tc>
          <w:tcPr>
            <w:tcW w:w="1701" w:type="dxa"/>
          </w:tcPr>
          <w:p w:rsidR="00D53517" w:rsidRPr="00D53517" w:rsidRDefault="00D53517" w:rsidP="00932A32">
            <w:pPr>
              <w:pStyle w:val="ConsPlusNormal"/>
              <w:jc w:val="center"/>
              <w:outlineLvl w:val="3"/>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3.4.1. Обеспеченность студентов, обучающихся по образовательным программам среднего профессионального образования, общежитиями (удельный вес численности студентов, проживающих в общежитиях, в общей численности студентов, нуждающихся в общежитиях).</w:t>
            </w:r>
          </w:p>
        </w:tc>
        <w:tc>
          <w:tcPr>
            <w:tcW w:w="1701" w:type="dxa"/>
          </w:tcPr>
          <w:p w:rsidR="00D53517" w:rsidRPr="00D53517" w:rsidRDefault="00D53517" w:rsidP="00932A32">
            <w:pPr>
              <w:pStyle w:val="ConsPlusNormal"/>
              <w:jc w:val="center"/>
              <w:rPr>
                <w:rFonts w:ascii="Times New Roman" w:hAnsi="Times New Roman" w:cs="Times New Roman"/>
                <w:color w:val="800000"/>
              </w:rPr>
            </w:pPr>
          </w:p>
        </w:tc>
        <w:tc>
          <w:tcPr>
            <w:tcW w:w="1701" w:type="dxa"/>
          </w:tcPr>
          <w:p w:rsidR="00D53517" w:rsidRPr="00D53517" w:rsidRDefault="00D53517" w:rsidP="00932A32">
            <w:pPr>
              <w:pStyle w:val="ConsPlusNormal"/>
              <w:jc w:val="center"/>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3.4.2. Обеспеченность студентов, обучающихся по образовательным программам среднего профессионального образования, сетью общественного питания.</w:t>
            </w:r>
          </w:p>
        </w:tc>
        <w:tc>
          <w:tcPr>
            <w:tcW w:w="1701" w:type="dxa"/>
          </w:tcPr>
          <w:p w:rsidR="00D53517" w:rsidRPr="00D53517" w:rsidRDefault="00D53517" w:rsidP="00932A32">
            <w:pPr>
              <w:pStyle w:val="ConsPlusNormal"/>
              <w:jc w:val="center"/>
              <w:rPr>
                <w:rFonts w:ascii="Times New Roman" w:hAnsi="Times New Roman" w:cs="Times New Roman"/>
                <w:color w:val="800000"/>
              </w:rPr>
            </w:pPr>
          </w:p>
        </w:tc>
        <w:tc>
          <w:tcPr>
            <w:tcW w:w="1701" w:type="dxa"/>
          </w:tcPr>
          <w:p w:rsidR="00D53517" w:rsidRPr="00D53517" w:rsidRDefault="00D53517" w:rsidP="00932A32">
            <w:pPr>
              <w:pStyle w:val="ConsPlusNormal"/>
              <w:jc w:val="center"/>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3.4.3. Число персональных компьютеров, используемых в учебных целях, в расчете на 100 студентов организаций, осуществляющих образовательную деятельность по образовательным программам среднего профессионального образования:</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всего;</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имеющих доступ к информационно-телекоммуникационной сети "Интернет".</w:t>
            </w:r>
          </w:p>
        </w:tc>
        <w:tc>
          <w:tcPr>
            <w:tcW w:w="1701" w:type="dxa"/>
          </w:tcPr>
          <w:p w:rsidR="00D53517" w:rsidRPr="00D53517" w:rsidRDefault="00D53517" w:rsidP="00932A32">
            <w:pPr>
              <w:pStyle w:val="ConsPlusNormal"/>
              <w:jc w:val="center"/>
              <w:rPr>
                <w:rFonts w:ascii="Times New Roman" w:hAnsi="Times New Roman" w:cs="Times New Roman"/>
                <w:color w:val="800000"/>
              </w:rPr>
            </w:pPr>
          </w:p>
        </w:tc>
        <w:tc>
          <w:tcPr>
            <w:tcW w:w="1701" w:type="dxa"/>
          </w:tcPr>
          <w:p w:rsidR="00D53517" w:rsidRPr="00D53517" w:rsidRDefault="00D53517" w:rsidP="00932A32">
            <w:pPr>
              <w:pStyle w:val="ConsPlusNormal"/>
              <w:jc w:val="center"/>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 xml:space="preserve">3.4.4. Доля организаций, осуществляющих образовательную деятельность по образовательным программам среднего профессионального образования, обеспеченных </w:t>
            </w:r>
            <w:proofErr w:type="spellStart"/>
            <w:r w:rsidRPr="00D53517">
              <w:rPr>
                <w:rFonts w:ascii="Times New Roman" w:hAnsi="Times New Roman" w:cs="Times New Roman"/>
              </w:rPr>
              <w:t>интернет-соединением</w:t>
            </w:r>
            <w:proofErr w:type="spellEnd"/>
            <w:r w:rsidRPr="00D53517">
              <w:rPr>
                <w:rFonts w:ascii="Times New Roman" w:hAnsi="Times New Roman" w:cs="Times New Roman"/>
              </w:rPr>
              <w:t>:</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со скоростью соединения от 50 Мб/с и более;</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со скоростью соединения не менее 100 Мб/</w:t>
            </w:r>
            <w:proofErr w:type="gramStart"/>
            <w:r w:rsidRPr="00D53517">
              <w:rPr>
                <w:rFonts w:ascii="Times New Roman" w:hAnsi="Times New Roman" w:cs="Times New Roman"/>
              </w:rPr>
              <w:t>с</w:t>
            </w:r>
            <w:proofErr w:type="gramEnd"/>
            <w:r w:rsidRPr="00D53517">
              <w:rPr>
                <w:rFonts w:ascii="Times New Roman" w:hAnsi="Times New Roman" w:cs="Times New Roman"/>
              </w:rPr>
              <w:t>.</w:t>
            </w:r>
          </w:p>
        </w:tc>
        <w:tc>
          <w:tcPr>
            <w:tcW w:w="1701" w:type="dxa"/>
          </w:tcPr>
          <w:p w:rsidR="00D53517" w:rsidRPr="00D53517" w:rsidRDefault="00D53517" w:rsidP="00932A32">
            <w:pPr>
              <w:pStyle w:val="ConsPlusNormal"/>
              <w:jc w:val="center"/>
              <w:rPr>
                <w:rFonts w:ascii="Times New Roman" w:hAnsi="Times New Roman" w:cs="Times New Roman"/>
                <w:color w:val="800000"/>
              </w:rPr>
            </w:pPr>
          </w:p>
        </w:tc>
        <w:tc>
          <w:tcPr>
            <w:tcW w:w="1701" w:type="dxa"/>
          </w:tcPr>
          <w:p w:rsidR="00D53517" w:rsidRPr="00D53517" w:rsidRDefault="00D53517" w:rsidP="00932A32">
            <w:pPr>
              <w:pStyle w:val="ConsPlusNormal"/>
              <w:jc w:val="center"/>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3.4.5. Площадь учебно-лабораторных зданий (корпусов) организаций, осуществляющих образовательную деятельность по образовательным программам среднего профессионального образования, в расчете на одного студента.</w:t>
            </w:r>
          </w:p>
        </w:tc>
        <w:tc>
          <w:tcPr>
            <w:tcW w:w="1701" w:type="dxa"/>
          </w:tcPr>
          <w:p w:rsidR="00D53517" w:rsidRPr="00D53517" w:rsidRDefault="00D53517" w:rsidP="00932A32">
            <w:pPr>
              <w:pStyle w:val="ConsPlusNormal"/>
              <w:jc w:val="center"/>
              <w:rPr>
                <w:rFonts w:ascii="Times New Roman" w:hAnsi="Times New Roman" w:cs="Times New Roman"/>
                <w:color w:val="800000"/>
              </w:rPr>
            </w:pPr>
          </w:p>
        </w:tc>
        <w:tc>
          <w:tcPr>
            <w:tcW w:w="1701" w:type="dxa"/>
          </w:tcPr>
          <w:p w:rsidR="00D53517" w:rsidRPr="00D53517" w:rsidRDefault="00D53517" w:rsidP="00932A32">
            <w:pPr>
              <w:pStyle w:val="ConsPlusNormal"/>
              <w:jc w:val="center"/>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outlineLvl w:val="3"/>
              <w:rPr>
                <w:rFonts w:ascii="Times New Roman" w:hAnsi="Times New Roman" w:cs="Times New Roman"/>
              </w:rPr>
            </w:pPr>
            <w:r w:rsidRPr="00D53517">
              <w:rPr>
                <w:rFonts w:ascii="Times New Roman" w:hAnsi="Times New Roman" w:cs="Times New Roman"/>
              </w:rPr>
              <w:t>3.5. Условия получения среднего профессионального образования лицами с ограниченными возможностями здоровья и инвалидами</w:t>
            </w:r>
          </w:p>
        </w:tc>
        <w:tc>
          <w:tcPr>
            <w:tcW w:w="1701" w:type="dxa"/>
          </w:tcPr>
          <w:p w:rsidR="00D53517" w:rsidRPr="00D53517" w:rsidRDefault="00D53517" w:rsidP="00932A32">
            <w:pPr>
              <w:pStyle w:val="ConsPlusNormal"/>
              <w:jc w:val="center"/>
              <w:outlineLvl w:val="3"/>
              <w:rPr>
                <w:rFonts w:ascii="Times New Roman" w:hAnsi="Times New Roman" w:cs="Times New Roman"/>
                <w:color w:val="800000"/>
              </w:rPr>
            </w:pPr>
          </w:p>
        </w:tc>
        <w:tc>
          <w:tcPr>
            <w:tcW w:w="1701" w:type="dxa"/>
          </w:tcPr>
          <w:p w:rsidR="00D53517" w:rsidRPr="00D53517" w:rsidRDefault="00D53517" w:rsidP="00932A32">
            <w:pPr>
              <w:pStyle w:val="ConsPlusNormal"/>
              <w:jc w:val="center"/>
              <w:outlineLvl w:val="3"/>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3.5.1. Удельный вес числа зданий, доступных для маломобильных групп населения, в общем числе зданий организаций, осуществляющих образовательную деятельность по образовательным программам среднего профессионального образования:</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учебно-лабораторные здания (корпуса);</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здания общежитий.</w:t>
            </w:r>
          </w:p>
        </w:tc>
        <w:tc>
          <w:tcPr>
            <w:tcW w:w="1701" w:type="dxa"/>
          </w:tcPr>
          <w:p w:rsidR="00D53517" w:rsidRPr="00D53517" w:rsidRDefault="00D53517" w:rsidP="00932A32">
            <w:pPr>
              <w:pStyle w:val="ConsPlusNormal"/>
              <w:jc w:val="center"/>
              <w:rPr>
                <w:rFonts w:ascii="Times New Roman" w:hAnsi="Times New Roman" w:cs="Times New Roman"/>
                <w:color w:val="800000"/>
              </w:rPr>
            </w:pPr>
          </w:p>
        </w:tc>
        <w:tc>
          <w:tcPr>
            <w:tcW w:w="1701" w:type="dxa"/>
          </w:tcPr>
          <w:p w:rsidR="00D53517" w:rsidRPr="00D53517" w:rsidRDefault="00D53517" w:rsidP="00932A32">
            <w:pPr>
              <w:pStyle w:val="ConsPlusNormal"/>
              <w:jc w:val="center"/>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jc w:val="both"/>
              <w:rPr>
                <w:rFonts w:ascii="Times New Roman" w:hAnsi="Times New Roman" w:cs="Times New Roman"/>
              </w:rPr>
            </w:pPr>
            <w:r w:rsidRPr="00D53517">
              <w:rPr>
                <w:rFonts w:ascii="Times New Roman" w:hAnsi="Times New Roman" w:cs="Times New Roman"/>
              </w:rPr>
              <w:t xml:space="preserve">3.5.2. Удельный вес численности студентов с ограниченными возможностями здоровья и студентов, имеющих инвалидность, в </w:t>
            </w:r>
            <w:r w:rsidRPr="00D53517">
              <w:rPr>
                <w:rFonts w:ascii="Times New Roman" w:hAnsi="Times New Roman" w:cs="Times New Roman"/>
              </w:rPr>
              <w:lastRenderedPageBreak/>
              <w:t>общей численности студентов, обучающихся по образовательным программам среднего профессионального образования:</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студенты с ограниченными возможностями здоровья;</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инвалиды и дети-инвалиды.</w:t>
            </w:r>
          </w:p>
        </w:tc>
        <w:tc>
          <w:tcPr>
            <w:tcW w:w="1701" w:type="dxa"/>
          </w:tcPr>
          <w:p w:rsidR="00D53517" w:rsidRPr="00D53517" w:rsidRDefault="00D53517" w:rsidP="00932A32">
            <w:pPr>
              <w:pStyle w:val="ConsPlusNormal"/>
              <w:jc w:val="center"/>
              <w:rPr>
                <w:rFonts w:ascii="Times New Roman" w:hAnsi="Times New Roman" w:cs="Times New Roman"/>
                <w:color w:val="800000"/>
              </w:rPr>
            </w:pPr>
          </w:p>
        </w:tc>
        <w:tc>
          <w:tcPr>
            <w:tcW w:w="1701" w:type="dxa"/>
          </w:tcPr>
          <w:p w:rsidR="00D53517" w:rsidRPr="00D53517" w:rsidRDefault="00D53517" w:rsidP="00932A32">
            <w:pPr>
              <w:pStyle w:val="ConsPlusNormal"/>
              <w:jc w:val="center"/>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jc w:val="both"/>
              <w:rPr>
                <w:rFonts w:ascii="Times New Roman" w:hAnsi="Times New Roman" w:cs="Times New Roman"/>
              </w:rPr>
            </w:pPr>
            <w:r w:rsidRPr="00D53517">
              <w:rPr>
                <w:rFonts w:ascii="Times New Roman" w:hAnsi="Times New Roman" w:cs="Times New Roman"/>
              </w:rPr>
              <w:lastRenderedPageBreak/>
              <w:t>3.5.3. Структура численности студентов с ограниченными возможностями здоровья и студентов, имеющих инвалидность, обучающихся по образовательным программам среднего профессионального образования, по формам обучения:</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очная форма обучения;</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очно-заочная форма обучения;</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заочная форма обучения.</w:t>
            </w:r>
          </w:p>
        </w:tc>
        <w:tc>
          <w:tcPr>
            <w:tcW w:w="1701" w:type="dxa"/>
          </w:tcPr>
          <w:p w:rsidR="00D53517" w:rsidRPr="00D53517" w:rsidRDefault="00D53517" w:rsidP="00932A32">
            <w:pPr>
              <w:pStyle w:val="ConsPlusNormal"/>
              <w:jc w:val="center"/>
              <w:rPr>
                <w:rFonts w:ascii="Times New Roman" w:hAnsi="Times New Roman" w:cs="Times New Roman"/>
                <w:color w:val="800000"/>
              </w:rPr>
            </w:pPr>
          </w:p>
        </w:tc>
        <w:tc>
          <w:tcPr>
            <w:tcW w:w="1701" w:type="dxa"/>
          </w:tcPr>
          <w:p w:rsidR="00D53517" w:rsidRPr="00D53517" w:rsidRDefault="00D53517" w:rsidP="00932A32">
            <w:pPr>
              <w:pStyle w:val="ConsPlusNormal"/>
              <w:jc w:val="center"/>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jc w:val="both"/>
              <w:rPr>
                <w:rFonts w:ascii="Times New Roman" w:hAnsi="Times New Roman" w:cs="Times New Roman"/>
              </w:rPr>
            </w:pPr>
            <w:r w:rsidRPr="00D53517">
              <w:rPr>
                <w:rFonts w:ascii="Times New Roman" w:hAnsi="Times New Roman" w:cs="Times New Roman"/>
              </w:rPr>
              <w:t>3.5.4. Удельный вес численности студентов с ограниченными возможностями здоровья и студентов, имеющих инвалидность, обучающихся по адаптированным образовательным программам, в общей численности студентов с ограниченными возможностями здоровья и студентов, имеющих инвалидность, обучающихся по образовательным программам среднего профессионального образования:</w:t>
            </w:r>
          </w:p>
          <w:p w:rsidR="00D53517" w:rsidRPr="00D53517" w:rsidRDefault="00D53517" w:rsidP="00932A32">
            <w:pPr>
              <w:pStyle w:val="ConsPlusNormal"/>
              <w:jc w:val="both"/>
              <w:rPr>
                <w:rFonts w:ascii="Times New Roman" w:hAnsi="Times New Roman" w:cs="Times New Roman"/>
              </w:rPr>
            </w:pPr>
            <w:r w:rsidRPr="00D53517">
              <w:rPr>
                <w:rFonts w:ascii="Times New Roman" w:hAnsi="Times New Roman" w:cs="Times New Roman"/>
              </w:rPr>
              <w:t>программы подготовки квалифицированных рабочих, служащих;</w:t>
            </w:r>
          </w:p>
          <w:p w:rsidR="00D53517" w:rsidRPr="00D53517" w:rsidRDefault="00D53517" w:rsidP="00932A32">
            <w:pPr>
              <w:pStyle w:val="ConsPlusNormal"/>
              <w:jc w:val="both"/>
              <w:rPr>
                <w:rFonts w:ascii="Times New Roman" w:hAnsi="Times New Roman" w:cs="Times New Roman"/>
              </w:rPr>
            </w:pPr>
            <w:r w:rsidRPr="00D53517">
              <w:rPr>
                <w:rFonts w:ascii="Times New Roman" w:hAnsi="Times New Roman" w:cs="Times New Roman"/>
              </w:rPr>
              <w:t>программы подготовки специалистов среднего звена.</w:t>
            </w:r>
          </w:p>
        </w:tc>
        <w:tc>
          <w:tcPr>
            <w:tcW w:w="1701" w:type="dxa"/>
          </w:tcPr>
          <w:p w:rsidR="00D53517" w:rsidRPr="00D53517" w:rsidRDefault="00D53517" w:rsidP="00932A32">
            <w:pPr>
              <w:pStyle w:val="ConsPlusNormal"/>
              <w:jc w:val="center"/>
              <w:rPr>
                <w:rFonts w:ascii="Times New Roman" w:hAnsi="Times New Roman" w:cs="Times New Roman"/>
                <w:color w:val="800000"/>
              </w:rPr>
            </w:pPr>
          </w:p>
        </w:tc>
        <w:tc>
          <w:tcPr>
            <w:tcW w:w="1701" w:type="dxa"/>
          </w:tcPr>
          <w:p w:rsidR="00D53517" w:rsidRPr="00D53517" w:rsidRDefault="00D53517" w:rsidP="00932A32">
            <w:pPr>
              <w:pStyle w:val="ConsPlusNormal"/>
              <w:jc w:val="center"/>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outlineLvl w:val="3"/>
              <w:rPr>
                <w:rFonts w:ascii="Times New Roman" w:hAnsi="Times New Roman" w:cs="Times New Roman"/>
              </w:rPr>
            </w:pPr>
            <w:r w:rsidRPr="00D53517">
              <w:rPr>
                <w:rFonts w:ascii="Times New Roman" w:hAnsi="Times New Roman" w:cs="Times New Roman"/>
              </w:rPr>
              <w:t xml:space="preserve">3.6. Учебные и </w:t>
            </w:r>
            <w:proofErr w:type="spellStart"/>
            <w:r w:rsidRPr="00D53517">
              <w:rPr>
                <w:rFonts w:ascii="Times New Roman" w:hAnsi="Times New Roman" w:cs="Times New Roman"/>
              </w:rPr>
              <w:t>внеучебные</w:t>
            </w:r>
            <w:proofErr w:type="spellEnd"/>
            <w:r w:rsidRPr="00D53517">
              <w:rPr>
                <w:rFonts w:ascii="Times New Roman" w:hAnsi="Times New Roman" w:cs="Times New Roman"/>
              </w:rPr>
              <w:t xml:space="preserve"> достижения обучающихся лиц и профессиональные достижения выпускников организаций, реализующих программы среднего профессионального образования</w:t>
            </w:r>
          </w:p>
        </w:tc>
        <w:tc>
          <w:tcPr>
            <w:tcW w:w="1701" w:type="dxa"/>
          </w:tcPr>
          <w:p w:rsidR="00D53517" w:rsidRPr="00D53517" w:rsidRDefault="00D53517" w:rsidP="00932A32">
            <w:pPr>
              <w:pStyle w:val="ConsPlusNormal"/>
              <w:jc w:val="center"/>
              <w:outlineLvl w:val="3"/>
              <w:rPr>
                <w:rFonts w:ascii="Times New Roman" w:hAnsi="Times New Roman" w:cs="Times New Roman"/>
                <w:color w:val="800000"/>
              </w:rPr>
            </w:pPr>
          </w:p>
        </w:tc>
        <w:tc>
          <w:tcPr>
            <w:tcW w:w="1701" w:type="dxa"/>
          </w:tcPr>
          <w:p w:rsidR="00D53517" w:rsidRPr="00D53517" w:rsidRDefault="00D53517" w:rsidP="00932A32">
            <w:pPr>
              <w:pStyle w:val="ConsPlusNormal"/>
              <w:jc w:val="center"/>
              <w:outlineLvl w:val="3"/>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jc w:val="both"/>
              <w:rPr>
                <w:rFonts w:ascii="Times New Roman" w:hAnsi="Times New Roman" w:cs="Times New Roman"/>
              </w:rPr>
            </w:pPr>
            <w:r w:rsidRPr="00D53517">
              <w:rPr>
                <w:rFonts w:ascii="Times New Roman" w:hAnsi="Times New Roman" w:cs="Times New Roman"/>
              </w:rPr>
              <w:t>3.6.1. Удельный вес численности студентов, получающих государственные академические стипендии, в общей численности студентов очной формы обучения, обучающихся по образовательным программам среднего профессионального образования за счет бюджетных ассигнований:</w:t>
            </w:r>
          </w:p>
          <w:p w:rsidR="00D53517" w:rsidRPr="00D53517" w:rsidRDefault="00D53517" w:rsidP="00932A32">
            <w:pPr>
              <w:pStyle w:val="ConsPlusNormal"/>
              <w:jc w:val="both"/>
              <w:rPr>
                <w:rFonts w:ascii="Times New Roman" w:hAnsi="Times New Roman" w:cs="Times New Roman"/>
              </w:rPr>
            </w:pPr>
            <w:r w:rsidRPr="00D53517">
              <w:rPr>
                <w:rFonts w:ascii="Times New Roman" w:hAnsi="Times New Roman" w:cs="Times New Roman"/>
              </w:rPr>
              <w:t>программы подготовки квалифицированных рабочих, служащих;</w:t>
            </w:r>
          </w:p>
          <w:p w:rsidR="00D53517" w:rsidRPr="00D53517" w:rsidRDefault="00D53517" w:rsidP="00932A32">
            <w:pPr>
              <w:pStyle w:val="ConsPlusNormal"/>
              <w:jc w:val="both"/>
              <w:rPr>
                <w:rFonts w:ascii="Times New Roman" w:hAnsi="Times New Roman" w:cs="Times New Roman"/>
              </w:rPr>
            </w:pPr>
            <w:r w:rsidRPr="00D53517">
              <w:rPr>
                <w:rFonts w:ascii="Times New Roman" w:hAnsi="Times New Roman" w:cs="Times New Roman"/>
              </w:rPr>
              <w:t>программы подготовки специалистов среднего звена.</w:t>
            </w:r>
          </w:p>
        </w:tc>
        <w:tc>
          <w:tcPr>
            <w:tcW w:w="1701" w:type="dxa"/>
          </w:tcPr>
          <w:p w:rsidR="00D53517" w:rsidRPr="00D53517" w:rsidRDefault="00D53517" w:rsidP="00932A32">
            <w:pPr>
              <w:pStyle w:val="ConsPlusNormal"/>
              <w:jc w:val="center"/>
              <w:rPr>
                <w:rFonts w:ascii="Times New Roman" w:hAnsi="Times New Roman" w:cs="Times New Roman"/>
                <w:color w:val="800000"/>
              </w:rPr>
            </w:pPr>
          </w:p>
        </w:tc>
        <w:tc>
          <w:tcPr>
            <w:tcW w:w="1701" w:type="dxa"/>
          </w:tcPr>
          <w:p w:rsidR="00D53517" w:rsidRPr="00D53517" w:rsidRDefault="00D53517" w:rsidP="00932A32">
            <w:pPr>
              <w:pStyle w:val="ConsPlusNormal"/>
              <w:jc w:val="center"/>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jc w:val="both"/>
              <w:rPr>
                <w:rFonts w:ascii="Times New Roman" w:hAnsi="Times New Roman" w:cs="Times New Roman"/>
              </w:rPr>
            </w:pPr>
            <w:r w:rsidRPr="00D53517">
              <w:rPr>
                <w:rFonts w:ascii="Times New Roman" w:hAnsi="Times New Roman" w:cs="Times New Roman"/>
              </w:rPr>
              <w:t>3.6.2. Удельный вес численности лиц, обучающихся по 50 наиболее перспективным и востребованным на рынке труда профессиям и специальностям, требующим наличия среднего профессионального образования, в общей численности студентов, обучающихся по образовательным программам среднего профессионального образования.</w:t>
            </w:r>
          </w:p>
        </w:tc>
        <w:tc>
          <w:tcPr>
            <w:tcW w:w="1701" w:type="dxa"/>
          </w:tcPr>
          <w:p w:rsidR="00D53517" w:rsidRPr="00D53517" w:rsidRDefault="00D53517" w:rsidP="00932A32">
            <w:pPr>
              <w:pStyle w:val="ConsPlusNormal"/>
              <w:jc w:val="center"/>
              <w:rPr>
                <w:rFonts w:ascii="Times New Roman" w:hAnsi="Times New Roman" w:cs="Times New Roman"/>
                <w:color w:val="800000"/>
              </w:rPr>
            </w:pPr>
          </w:p>
        </w:tc>
        <w:tc>
          <w:tcPr>
            <w:tcW w:w="1701" w:type="dxa"/>
          </w:tcPr>
          <w:p w:rsidR="00D53517" w:rsidRPr="00D53517" w:rsidRDefault="00D53517" w:rsidP="00932A32">
            <w:pPr>
              <w:pStyle w:val="ConsPlusNormal"/>
              <w:jc w:val="center"/>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3.6.3. Удельный вес численности лиц, участвующих в региональных чемпионатах "Молодые профессионалы" (</w:t>
            </w:r>
            <w:proofErr w:type="spellStart"/>
            <w:r w:rsidRPr="00D53517">
              <w:rPr>
                <w:rFonts w:ascii="Times New Roman" w:hAnsi="Times New Roman" w:cs="Times New Roman"/>
              </w:rPr>
              <w:t>WorldSkills</w:t>
            </w:r>
            <w:proofErr w:type="spellEnd"/>
            <w:r w:rsidRPr="00D53517">
              <w:rPr>
                <w:rFonts w:ascii="Times New Roman" w:hAnsi="Times New Roman" w:cs="Times New Roman"/>
              </w:rPr>
              <w:t xml:space="preserve"> </w:t>
            </w:r>
            <w:proofErr w:type="spellStart"/>
            <w:r w:rsidRPr="00D53517">
              <w:rPr>
                <w:rFonts w:ascii="Times New Roman" w:hAnsi="Times New Roman" w:cs="Times New Roman"/>
              </w:rPr>
              <w:t>Russia</w:t>
            </w:r>
            <w:proofErr w:type="spellEnd"/>
            <w:r w:rsidRPr="00D53517">
              <w:rPr>
                <w:rFonts w:ascii="Times New Roman" w:hAnsi="Times New Roman" w:cs="Times New Roman"/>
              </w:rPr>
              <w:t>), региональных этапах всероссийских олимпиад профессионального мастерства и отраслевых чемпионатах, в общей численности студентов, обучающихся по образовательным программам среднего профессионального образования.</w:t>
            </w:r>
          </w:p>
        </w:tc>
        <w:tc>
          <w:tcPr>
            <w:tcW w:w="1701" w:type="dxa"/>
          </w:tcPr>
          <w:p w:rsidR="00D53517" w:rsidRPr="00D53517" w:rsidRDefault="00D53517" w:rsidP="00932A32">
            <w:pPr>
              <w:pStyle w:val="ConsPlusNormal"/>
              <w:jc w:val="center"/>
              <w:rPr>
                <w:rFonts w:ascii="Times New Roman" w:hAnsi="Times New Roman" w:cs="Times New Roman"/>
                <w:color w:val="800000"/>
              </w:rPr>
            </w:pPr>
          </w:p>
        </w:tc>
        <w:tc>
          <w:tcPr>
            <w:tcW w:w="1701" w:type="dxa"/>
          </w:tcPr>
          <w:p w:rsidR="00D53517" w:rsidRPr="00D53517" w:rsidRDefault="00D53517" w:rsidP="00932A32">
            <w:pPr>
              <w:pStyle w:val="ConsPlusNormal"/>
              <w:jc w:val="center"/>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3.6.4. Удельный вес числа субъектов Российской Федерации, чьи команды участвуют в национальных чемпионатах профессионального мастерства, в том числе в финале Национального чемпионата "Молодые профессионалы" (</w:t>
            </w:r>
            <w:proofErr w:type="spellStart"/>
            <w:r w:rsidRPr="00D53517">
              <w:rPr>
                <w:rFonts w:ascii="Times New Roman" w:hAnsi="Times New Roman" w:cs="Times New Roman"/>
              </w:rPr>
              <w:t>WorldSkills</w:t>
            </w:r>
            <w:proofErr w:type="spellEnd"/>
            <w:r w:rsidRPr="00D53517">
              <w:rPr>
                <w:rFonts w:ascii="Times New Roman" w:hAnsi="Times New Roman" w:cs="Times New Roman"/>
              </w:rPr>
              <w:t xml:space="preserve"> </w:t>
            </w:r>
            <w:proofErr w:type="spellStart"/>
            <w:r w:rsidRPr="00D53517">
              <w:rPr>
                <w:rFonts w:ascii="Times New Roman" w:hAnsi="Times New Roman" w:cs="Times New Roman"/>
              </w:rPr>
              <w:t>Russia</w:t>
            </w:r>
            <w:proofErr w:type="spellEnd"/>
            <w:r w:rsidRPr="00D53517">
              <w:rPr>
                <w:rFonts w:ascii="Times New Roman" w:hAnsi="Times New Roman" w:cs="Times New Roman"/>
              </w:rPr>
              <w:t xml:space="preserve">), в общем числе субъектов Российской </w:t>
            </w:r>
            <w:r w:rsidRPr="00D53517">
              <w:rPr>
                <w:rFonts w:ascii="Times New Roman" w:hAnsi="Times New Roman" w:cs="Times New Roman"/>
              </w:rPr>
              <w:lastRenderedPageBreak/>
              <w:t>Федерации.</w:t>
            </w:r>
          </w:p>
        </w:tc>
        <w:tc>
          <w:tcPr>
            <w:tcW w:w="1701" w:type="dxa"/>
          </w:tcPr>
          <w:p w:rsidR="00D53517" w:rsidRPr="00D53517" w:rsidRDefault="00D53517" w:rsidP="00932A32">
            <w:pPr>
              <w:pStyle w:val="ConsPlusNormal"/>
              <w:jc w:val="center"/>
              <w:rPr>
                <w:rFonts w:ascii="Times New Roman" w:hAnsi="Times New Roman" w:cs="Times New Roman"/>
                <w:color w:val="800000"/>
              </w:rPr>
            </w:pPr>
          </w:p>
        </w:tc>
        <w:tc>
          <w:tcPr>
            <w:tcW w:w="1701" w:type="dxa"/>
          </w:tcPr>
          <w:p w:rsidR="00D53517" w:rsidRPr="00D53517" w:rsidRDefault="00D53517" w:rsidP="00932A32">
            <w:pPr>
              <w:pStyle w:val="ConsPlusNormal"/>
              <w:jc w:val="center"/>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lastRenderedPageBreak/>
              <w:t>3.6.5. Удельный вес численности лиц, участвующих в национальных чемпионатах "Молодые профессионалы" (</w:t>
            </w:r>
            <w:proofErr w:type="spellStart"/>
            <w:r w:rsidRPr="00D53517">
              <w:rPr>
                <w:rFonts w:ascii="Times New Roman" w:hAnsi="Times New Roman" w:cs="Times New Roman"/>
              </w:rPr>
              <w:t>WorldSkills</w:t>
            </w:r>
            <w:proofErr w:type="spellEnd"/>
            <w:r w:rsidRPr="00D53517">
              <w:rPr>
                <w:rFonts w:ascii="Times New Roman" w:hAnsi="Times New Roman" w:cs="Times New Roman"/>
              </w:rPr>
              <w:t xml:space="preserve"> </w:t>
            </w:r>
            <w:proofErr w:type="spellStart"/>
            <w:r w:rsidRPr="00D53517">
              <w:rPr>
                <w:rFonts w:ascii="Times New Roman" w:hAnsi="Times New Roman" w:cs="Times New Roman"/>
              </w:rPr>
              <w:t>Russia</w:t>
            </w:r>
            <w:proofErr w:type="spellEnd"/>
            <w:r w:rsidRPr="00D53517">
              <w:rPr>
                <w:rFonts w:ascii="Times New Roman" w:hAnsi="Times New Roman" w:cs="Times New Roman"/>
              </w:rPr>
              <w:t>), всероссийских олимпиадах профессионального мастерства, в общей численности студентов, обучающихся по образовательным программам среднего профессионального образования.</w:t>
            </w:r>
          </w:p>
        </w:tc>
        <w:tc>
          <w:tcPr>
            <w:tcW w:w="1701" w:type="dxa"/>
          </w:tcPr>
          <w:p w:rsidR="00D53517" w:rsidRPr="00D53517" w:rsidRDefault="00D53517" w:rsidP="00932A32">
            <w:pPr>
              <w:pStyle w:val="ConsPlusNormal"/>
              <w:jc w:val="center"/>
              <w:rPr>
                <w:rFonts w:ascii="Times New Roman" w:hAnsi="Times New Roman" w:cs="Times New Roman"/>
                <w:color w:val="800000"/>
              </w:rPr>
            </w:pPr>
          </w:p>
        </w:tc>
        <w:tc>
          <w:tcPr>
            <w:tcW w:w="1701" w:type="dxa"/>
          </w:tcPr>
          <w:p w:rsidR="00D53517" w:rsidRPr="00D53517" w:rsidRDefault="00D53517" w:rsidP="00932A32">
            <w:pPr>
              <w:pStyle w:val="ConsPlusNormal"/>
              <w:jc w:val="center"/>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outlineLvl w:val="3"/>
              <w:rPr>
                <w:rFonts w:ascii="Times New Roman" w:hAnsi="Times New Roman" w:cs="Times New Roman"/>
              </w:rPr>
            </w:pPr>
            <w:r w:rsidRPr="00D53517">
              <w:rPr>
                <w:rFonts w:ascii="Times New Roman" w:hAnsi="Times New Roman" w:cs="Times New Roman"/>
              </w:rPr>
              <w:t>3.7. Изменение сети организаций, осуществляющих образовательную деятельность по образовательным программам среднего профессионального образования (в том числе ликвидация и реорганизация организаций, осуществляющих образовательную деятельность)</w:t>
            </w:r>
          </w:p>
        </w:tc>
        <w:tc>
          <w:tcPr>
            <w:tcW w:w="1701" w:type="dxa"/>
          </w:tcPr>
          <w:p w:rsidR="00D53517" w:rsidRPr="00D53517" w:rsidRDefault="00D53517" w:rsidP="00932A32">
            <w:pPr>
              <w:pStyle w:val="ConsPlusNormal"/>
              <w:jc w:val="center"/>
              <w:outlineLvl w:val="3"/>
              <w:rPr>
                <w:rFonts w:ascii="Times New Roman" w:hAnsi="Times New Roman" w:cs="Times New Roman"/>
                <w:color w:val="800000"/>
              </w:rPr>
            </w:pPr>
          </w:p>
        </w:tc>
        <w:tc>
          <w:tcPr>
            <w:tcW w:w="1701" w:type="dxa"/>
          </w:tcPr>
          <w:p w:rsidR="00D53517" w:rsidRPr="00D53517" w:rsidRDefault="00D53517" w:rsidP="00932A32">
            <w:pPr>
              <w:pStyle w:val="ConsPlusNormal"/>
              <w:jc w:val="center"/>
              <w:outlineLvl w:val="3"/>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3.7.1. Темп роста числа организаций (филиалов), осуществляющих образовательную деятельность по образовательным программам среднего профессионального образования.</w:t>
            </w:r>
          </w:p>
        </w:tc>
        <w:tc>
          <w:tcPr>
            <w:tcW w:w="1701" w:type="dxa"/>
          </w:tcPr>
          <w:p w:rsidR="00D53517" w:rsidRPr="00D53517" w:rsidRDefault="00D53517" w:rsidP="00932A32">
            <w:pPr>
              <w:pStyle w:val="ConsPlusNormal"/>
              <w:jc w:val="center"/>
              <w:rPr>
                <w:rFonts w:ascii="Times New Roman" w:hAnsi="Times New Roman" w:cs="Times New Roman"/>
                <w:color w:val="800000"/>
              </w:rPr>
            </w:pPr>
          </w:p>
        </w:tc>
        <w:tc>
          <w:tcPr>
            <w:tcW w:w="1701" w:type="dxa"/>
          </w:tcPr>
          <w:p w:rsidR="00D53517" w:rsidRPr="00D53517" w:rsidRDefault="00D53517" w:rsidP="00932A32">
            <w:pPr>
              <w:pStyle w:val="ConsPlusNormal"/>
              <w:jc w:val="center"/>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jc w:val="both"/>
              <w:outlineLvl w:val="3"/>
              <w:rPr>
                <w:rFonts w:ascii="Times New Roman" w:hAnsi="Times New Roman" w:cs="Times New Roman"/>
              </w:rPr>
            </w:pPr>
            <w:r w:rsidRPr="00D53517">
              <w:rPr>
                <w:rFonts w:ascii="Times New Roman" w:hAnsi="Times New Roman" w:cs="Times New Roman"/>
              </w:rPr>
              <w:t>3.8. Финансово-экономическая деятельность профессиональных образовательных организаций и образовательных организаций высшего образования в части обеспечения реализации образовательных программ среднего профессионального образования</w:t>
            </w:r>
          </w:p>
        </w:tc>
        <w:tc>
          <w:tcPr>
            <w:tcW w:w="1701" w:type="dxa"/>
          </w:tcPr>
          <w:p w:rsidR="00D53517" w:rsidRPr="00D53517" w:rsidRDefault="00D53517" w:rsidP="00932A32">
            <w:pPr>
              <w:pStyle w:val="ConsPlusNormal"/>
              <w:jc w:val="center"/>
              <w:outlineLvl w:val="3"/>
              <w:rPr>
                <w:rFonts w:ascii="Times New Roman" w:hAnsi="Times New Roman" w:cs="Times New Roman"/>
                <w:color w:val="800000"/>
              </w:rPr>
            </w:pPr>
          </w:p>
        </w:tc>
        <w:tc>
          <w:tcPr>
            <w:tcW w:w="1701" w:type="dxa"/>
          </w:tcPr>
          <w:p w:rsidR="00D53517" w:rsidRPr="00D53517" w:rsidRDefault="00D53517" w:rsidP="00932A32">
            <w:pPr>
              <w:pStyle w:val="ConsPlusNormal"/>
              <w:jc w:val="center"/>
              <w:outlineLvl w:val="3"/>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jc w:val="both"/>
              <w:rPr>
                <w:rFonts w:ascii="Times New Roman" w:hAnsi="Times New Roman" w:cs="Times New Roman"/>
              </w:rPr>
            </w:pPr>
            <w:r w:rsidRPr="00D53517">
              <w:rPr>
                <w:rFonts w:ascii="Times New Roman" w:hAnsi="Times New Roman" w:cs="Times New Roman"/>
              </w:rPr>
              <w:t>3.8.1. Удельный вес финансовых средств от приносящей доход деятельности в общем объеме финансовых средств, полученных организациями, реализующими образовательные программы среднего профессионального образования, от реализации образовательных программ среднего профессионального образования.</w:t>
            </w:r>
          </w:p>
        </w:tc>
        <w:tc>
          <w:tcPr>
            <w:tcW w:w="1701" w:type="dxa"/>
          </w:tcPr>
          <w:p w:rsidR="00D53517" w:rsidRPr="00D53517" w:rsidRDefault="00D53517" w:rsidP="00932A32">
            <w:pPr>
              <w:pStyle w:val="ConsPlusNormal"/>
              <w:jc w:val="center"/>
              <w:rPr>
                <w:rFonts w:ascii="Times New Roman" w:hAnsi="Times New Roman" w:cs="Times New Roman"/>
                <w:color w:val="800000"/>
              </w:rPr>
            </w:pPr>
          </w:p>
        </w:tc>
        <w:tc>
          <w:tcPr>
            <w:tcW w:w="1701" w:type="dxa"/>
          </w:tcPr>
          <w:p w:rsidR="00D53517" w:rsidRPr="00D53517" w:rsidRDefault="00D53517" w:rsidP="00932A32">
            <w:pPr>
              <w:pStyle w:val="ConsPlusNormal"/>
              <w:jc w:val="center"/>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3.8.2. Объем финансовых средств, поступивших в профессиональные образовательные организации, в расчете на одного студента:</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профессиональные образовательные организации, реализующие образовательные программы среднего профессионального образования - программы подготовки квалифицированных рабочих, служащих;</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профессиональные образовательные организации, реализующие образовательные программы среднего профессионального образования - программы подготовки специалистов среднего звена.</w:t>
            </w:r>
          </w:p>
        </w:tc>
        <w:tc>
          <w:tcPr>
            <w:tcW w:w="1701" w:type="dxa"/>
          </w:tcPr>
          <w:p w:rsidR="00D53517" w:rsidRPr="00D53517" w:rsidRDefault="00D53517" w:rsidP="00932A32">
            <w:pPr>
              <w:pStyle w:val="ConsPlusNormal"/>
              <w:jc w:val="center"/>
              <w:rPr>
                <w:rFonts w:ascii="Times New Roman" w:hAnsi="Times New Roman" w:cs="Times New Roman"/>
                <w:color w:val="800000"/>
              </w:rPr>
            </w:pPr>
          </w:p>
        </w:tc>
        <w:tc>
          <w:tcPr>
            <w:tcW w:w="1701" w:type="dxa"/>
          </w:tcPr>
          <w:p w:rsidR="00D53517" w:rsidRPr="00D53517" w:rsidRDefault="00D53517" w:rsidP="00932A32">
            <w:pPr>
              <w:pStyle w:val="ConsPlusNormal"/>
              <w:jc w:val="center"/>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outlineLvl w:val="3"/>
              <w:rPr>
                <w:rFonts w:ascii="Times New Roman" w:hAnsi="Times New Roman" w:cs="Times New Roman"/>
              </w:rPr>
            </w:pPr>
            <w:r w:rsidRPr="00D53517">
              <w:rPr>
                <w:rFonts w:ascii="Times New Roman" w:hAnsi="Times New Roman" w:cs="Times New Roman"/>
              </w:rPr>
              <w:t>3.9. Структура профессиональных образовательных организаций и образовательных организаций высшего образования, реализующих образовательные программы среднего профессионального образования (в том числе характеристика филиалов)</w:t>
            </w:r>
          </w:p>
        </w:tc>
        <w:tc>
          <w:tcPr>
            <w:tcW w:w="1701" w:type="dxa"/>
          </w:tcPr>
          <w:p w:rsidR="00D53517" w:rsidRPr="00D53517" w:rsidRDefault="00D53517" w:rsidP="00932A32">
            <w:pPr>
              <w:pStyle w:val="ConsPlusNormal"/>
              <w:jc w:val="center"/>
              <w:outlineLvl w:val="3"/>
              <w:rPr>
                <w:rFonts w:ascii="Times New Roman" w:hAnsi="Times New Roman" w:cs="Times New Roman"/>
                <w:color w:val="800000"/>
              </w:rPr>
            </w:pPr>
          </w:p>
        </w:tc>
        <w:tc>
          <w:tcPr>
            <w:tcW w:w="1701" w:type="dxa"/>
          </w:tcPr>
          <w:p w:rsidR="00D53517" w:rsidRPr="00D53517" w:rsidRDefault="00D53517" w:rsidP="00932A32">
            <w:pPr>
              <w:pStyle w:val="ConsPlusNormal"/>
              <w:jc w:val="center"/>
              <w:outlineLvl w:val="3"/>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3.9.1. Удельный вес филиалов образовательных организаций, которые реализуют образовательные программы среднего профессионального образования, в общем числе организаций, осуществляющих образовательную деятельность по образовательным программам среднего профессионального образования, с учетом таких филиалов.</w:t>
            </w:r>
          </w:p>
        </w:tc>
        <w:tc>
          <w:tcPr>
            <w:tcW w:w="1701" w:type="dxa"/>
          </w:tcPr>
          <w:p w:rsidR="00D53517" w:rsidRPr="00D53517" w:rsidRDefault="00D53517" w:rsidP="00932A32">
            <w:pPr>
              <w:pStyle w:val="ConsPlusNormal"/>
              <w:jc w:val="center"/>
              <w:rPr>
                <w:rFonts w:ascii="Times New Roman" w:hAnsi="Times New Roman" w:cs="Times New Roman"/>
                <w:color w:val="800000"/>
              </w:rPr>
            </w:pPr>
          </w:p>
        </w:tc>
        <w:tc>
          <w:tcPr>
            <w:tcW w:w="1701" w:type="dxa"/>
          </w:tcPr>
          <w:p w:rsidR="00D53517" w:rsidRPr="00D53517" w:rsidRDefault="00D53517" w:rsidP="00932A32">
            <w:pPr>
              <w:pStyle w:val="ConsPlusNormal"/>
              <w:jc w:val="center"/>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outlineLvl w:val="3"/>
              <w:rPr>
                <w:rFonts w:ascii="Times New Roman" w:hAnsi="Times New Roman" w:cs="Times New Roman"/>
              </w:rPr>
            </w:pPr>
            <w:r w:rsidRPr="00D53517">
              <w:rPr>
                <w:rFonts w:ascii="Times New Roman" w:hAnsi="Times New Roman" w:cs="Times New Roman"/>
              </w:rPr>
              <w:lastRenderedPageBreak/>
              <w:t>3.10. Создание безопасных условий при организации образовательного процесса в организациях, осуществляющих образовательную деятельность в части реализации образовательных программ среднего профессионального образования</w:t>
            </w:r>
          </w:p>
        </w:tc>
        <w:tc>
          <w:tcPr>
            <w:tcW w:w="1701" w:type="dxa"/>
          </w:tcPr>
          <w:p w:rsidR="00D53517" w:rsidRPr="00D53517" w:rsidRDefault="00D53517" w:rsidP="00932A32">
            <w:pPr>
              <w:pStyle w:val="ConsPlusNormal"/>
              <w:jc w:val="center"/>
              <w:outlineLvl w:val="3"/>
              <w:rPr>
                <w:rFonts w:ascii="Times New Roman" w:hAnsi="Times New Roman" w:cs="Times New Roman"/>
                <w:color w:val="800000"/>
              </w:rPr>
            </w:pPr>
          </w:p>
        </w:tc>
        <w:tc>
          <w:tcPr>
            <w:tcW w:w="1701" w:type="dxa"/>
          </w:tcPr>
          <w:p w:rsidR="00D53517" w:rsidRPr="00D53517" w:rsidRDefault="00D53517" w:rsidP="00932A32">
            <w:pPr>
              <w:pStyle w:val="ConsPlusNormal"/>
              <w:jc w:val="center"/>
              <w:outlineLvl w:val="3"/>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3.10.1. Удельный вес площади зданий, оборудованной охранно-пожарной сигнализацией, в общей площади зданий организаций, осуществляющих образовательную деятельность по образовательным программам среднего профессионального образования: учебно-лабораторные здания (корпуса);</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здания общежитий.</w:t>
            </w:r>
          </w:p>
        </w:tc>
        <w:tc>
          <w:tcPr>
            <w:tcW w:w="1701" w:type="dxa"/>
          </w:tcPr>
          <w:p w:rsidR="00D53517" w:rsidRPr="00D53517" w:rsidRDefault="00D53517" w:rsidP="00932A32">
            <w:pPr>
              <w:pStyle w:val="ConsPlusNormal"/>
              <w:jc w:val="center"/>
              <w:rPr>
                <w:rFonts w:ascii="Times New Roman" w:hAnsi="Times New Roman" w:cs="Times New Roman"/>
                <w:color w:val="800000"/>
              </w:rPr>
            </w:pPr>
          </w:p>
        </w:tc>
        <w:tc>
          <w:tcPr>
            <w:tcW w:w="1701" w:type="dxa"/>
          </w:tcPr>
          <w:p w:rsidR="00D53517" w:rsidRPr="00D53517" w:rsidRDefault="00D53517" w:rsidP="00932A32">
            <w:pPr>
              <w:pStyle w:val="ConsPlusNormal"/>
              <w:jc w:val="center"/>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3.10.2. Удельный вес площади зданий, находящейся в аварийном состоянии, в общей площади зданий организаций, осуществляющих образовательную деятельность по образовательным программам среднего профессионального образования:</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учебно-лабораторные здания (корпуса);</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здания общежитий.</w:t>
            </w:r>
          </w:p>
        </w:tc>
        <w:tc>
          <w:tcPr>
            <w:tcW w:w="1701" w:type="dxa"/>
          </w:tcPr>
          <w:p w:rsidR="00D53517" w:rsidRPr="00D53517" w:rsidRDefault="00D53517" w:rsidP="00932A32">
            <w:pPr>
              <w:pStyle w:val="ConsPlusNormal"/>
              <w:jc w:val="center"/>
              <w:rPr>
                <w:rFonts w:ascii="Times New Roman" w:hAnsi="Times New Roman" w:cs="Times New Roman"/>
                <w:color w:val="800000"/>
              </w:rPr>
            </w:pPr>
          </w:p>
        </w:tc>
        <w:tc>
          <w:tcPr>
            <w:tcW w:w="1701" w:type="dxa"/>
          </w:tcPr>
          <w:p w:rsidR="00D53517" w:rsidRPr="00D53517" w:rsidRDefault="00D53517" w:rsidP="00932A32">
            <w:pPr>
              <w:pStyle w:val="ConsPlusNormal"/>
              <w:jc w:val="center"/>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3.10.3. Удельный вес площади зданий, требующей капитального ремонта, в общей площади зданий организаций, осуществляющих образовательную деятельность по образовательным программам среднего профессионального образования:</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учебно-лабораторные здания (корпуса);</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здания общежитий.</w:t>
            </w:r>
          </w:p>
        </w:tc>
        <w:tc>
          <w:tcPr>
            <w:tcW w:w="1701" w:type="dxa"/>
          </w:tcPr>
          <w:p w:rsidR="00D53517" w:rsidRPr="00D53517" w:rsidRDefault="00D53517" w:rsidP="00932A32">
            <w:pPr>
              <w:pStyle w:val="ConsPlusNormal"/>
              <w:jc w:val="center"/>
              <w:rPr>
                <w:rFonts w:ascii="Times New Roman" w:hAnsi="Times New Roman" w:cs="Times New Roman"/>
                <w:color w:val="800000"/>
              </w:rPr>
            </w:pPr>
          </w:p>
        </w:tc>
        <w:tc>
          <w:tcPr>
            <w:tcW w:w="1701" w:type="dxa"/>
          </w:tcPr>
          <w:p w:rsidR="00D53517" w:rsidRPr="00D53517" w:rsidRDefault="00D53517" w:rsidP="00932A32">
            <w:pPr>
              <w:pStyle w:val="ConsPlusNormal"/>
              <w:jc w:val="center"/>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outlineLvl w:val="1"/>
              <w:rPr>
                <w:rFonts w:ascii="Times New Roman" w:hAnsi="Times New Roman" w:cs="Times New Roman"/>
              </w:rPr>
            </w:pPr>
            <w:r w:rsidRPr="00D53517">
              <w:rPr>
                <w:rFonts w:ascii="Times New Roman" w:hAnsi="Times New Roman" w:cs="Times New Roman"/>
              </w:rPr>
              <w:t>III. Дополнительное образование</w:t>
            </w:r>
          </w:p>
        </w:tc>
        <w:tc>
          <w:tcPr>
            <w:tcW w:w="1701" w:type="dxa"/>
          </w:tcPr>
          <w:p w:rsidR="00D53517" w:rsidRPr="00D53517" w:rsidRDefault="00D53517" w:rsidP="00932A32">
            <w:pPr>
              <w:pStyle w:val="ConsPlusNormal"/>
              <w:jc w:val="center"/>
              <w:outlineLvl w:val="1"/>
              <w:rPr>
                <w:rFonts w:ascii="Times New Roman" w:hAnsi="Times New Roman" w:cs="Times New Roman"/>
                <w:color w:val="800000"/>
              </w:rPr>
            </w:pPr>
          </w:p>
        </w:tc>
        <w:tc>
          <w:tcPr>
            <w:tcW w:w="1701" w:type="dxa"/>
          </w:tcPr>
          <w:p w:rsidR="00D53517" w:rsidRPr="00D53517" w:rsidRDefault="00D53517" w:rsidP="00932A32">
            <w:pPr>
              <w:pStyle w:val="ConsPlusNormal"/>
              <w:jc w:val="center"/>
              <w:outlineLvl w:val="1"/>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outlineLvl w:val="2"/>
              <w:rPr>
                <w:rFonts w:ascii="Times New Roman" w:hAnsi="Times New Roman" w:cs="Times New Roman"/>
              </w:rPr>
            </w:pPr>
            <w:r w:rsidRPr="00D53517">
              <w:rPr>
                <w:rFonts w:ascii="Times New Roman" w:hAnsi="Times New Roman" w:cs="Times New Roman"/>
              </w:rPr>
              <w:t>4. Сведения о развитии дополнительного образования детей и взрослых</w:t>
            </w:r>
          </w:p>
        </w:tc>
        <w:tc>
          <w:tcPr>
            <w:tcW w:w="1701" w:type="dxa"/>
          </w:tcPr>
          <w:p w:rsidR="00D53517" w:rsidRPr="00D53517" w:rsidRDefault="00D53517" w:rsidP="00932A32">
            <w:pPr>
              <w:pStyle w:val="ConsPlusNormal"/>
              <w:jc w:val="center"/>
              <w:outlineLvl w:val="2"/>
              <w:rPr>
                <w:rFonts w:ascii="Times New Roman" w:hAnsi="Times New Roman" w:cs="Times New Roman"/>
                <w:color w:val="800000"/>
              </w:rPr>
            </w:pPr>
          </w:p>
        </w:tc>
        <w:tc>
          <w:tcPr>
            <w:tcW w:w="1701" w:type="dxa"/>
          </w:tcPr>
          <w:p w:rsidR="00D53517" w:rsidRPr="00D53517" w:rsidRDefault="00D53517" w:rsidP="00932A32">
            <w:pPr>
              <w:pStyle w:val="ConsPlusNormal"/>
              <w:jc w:val="center"/>
              <w:outlineLvl w:val="2"/>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outlineLvl w:val="3"/>
              <w:rPr>
                <w:rFonts w:ascii="Times New Roman" w:hAnsi="Times New Roman" w:cs="Times New Roman"/>
              </w:rPr>
            </w:pPr>
            <w:r w:rsidRPr="00D53517">
              <w:rPr>
                <w:rFonts w:ascii="Times New Roman" w:hAnsi="Times New Roman" w:cs="Times New Roman"/>
              </w:rPr>
              <w:t>4.1. Численность населения, обучающегося по дополнительным общеобразовательным программам</w:t>
            </w:r>
          </w:p>
        </w:tc>
        <w:tc>
          <w:tcPr>
            <w:tcW w:w="1701" w:type="dxa"/>
          </w:tcPr>
          <w:p w:rsidR="00D53517" w:rsidRPr="00D53517" w:rsidRDefault="00000DF6" w:rsidP="00932A32">
            <w:pPr>
              <w:pStyle w:val="ConsPlusNormal"/>
              <w:jc w:val="center"/>
              <w:outlineLvl w:val="3"/>
              <w:rPr>
                <w:rFonts w:ascii="Times New Roman" w:hAnsi="Times New Roman" w:cs="Times New Roman"/>
                <w:color w:val="800000"/>
              </w:rPr>
            </w:pPr>
            <w:r w:rsidRPr="00000DF6">
              <w:rPr>
                <w:rFonts w:ascii="Times New Roman" w:hAnsi="Times New Roman" w:cs="Times New Roman"/>
              </w:rPr>
              <w:t>человек</w:t>
            </w:r>
          </w:p>
        </w:tc>
        <w:tc>
          <w:tcPr>
            <w:tcW w:w="1701" w:type="dxa"/>
          </w:tcPr>
          <w:p w:rsidR="00D53517" w:rsidRPr="00D53517" w:rsidRDefault="00000DF6" w:rsidP="00932A32">
            <w:pPr>
              <w:pStyle w:val="ConsPlusNormal"/>
              <w:jc w:val="center"/>
              <w:outlineLvl w:val="3"/>
              <w:rPr>
                <w:rFonts w:ascii="Times New Roman" w:hAnsi="Times New Roman" w:cs="Times New Roman"/>
              </w:rPr>
            </w:pPr>
            <w:r>
              <w:rPr>
                <w:rFonts w:ascii="Times New Roman" w:hAnsi="Times New Roman" w:cs="Times New Roman"/>
              </w:rPr>
              <w:t>34106</w:t>
            </w: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4.1.1. Доля детей в возрасте от 5 до 18 лет, охваченных услугами дополнительного образования.</w:t>
            </w:r>
          </w:p>
        </w:tc>
        <w:tc>
          <w:tcPr>
            <w:tcW w:w="1701" w:type="dxa"/>
          </w:tcPr>
          <w:p w:rsidR="00D53517" w:rsidRPr="00D53517" w:rsidRDefault="00000DF6" w:rsidP="00932A32">
            <w:pPr>
              <w:pStyle w:val="ConsPlusNormal"/>
              <w:jc w:val="center"/>
              <w:rPr>
                <w:rFonts w:ascii="Times New Roman" w:hAnsi="Times New Roman" w:cs="Times New Roman"/>
                <w:color w:val="800000"/>
              </w:rPr>
            </w:pPr>
            <w:r w:rsidRPr="00D53517">
              <w:rPr>
                <w:rFonts w:ascii="Times New Roman" w:hAnsi="Times New Roman" w:cs="Times New Roman"/>
              </w:rPr>
              <w:t>процент</w:t>
            </w:r>
          </w:p>
        </w:tc>
        <w:tc>
          <w:tcPr>
            <w:tcW w:w="1701" w:type="dxa"/>
          </w:tcPr>
          <w:p w:rsidR="00D53517" w:rsidRPr="00D53517" w:rsidRDefault="00000DF6" w:rsidP="00932A32">
            <w:pPr>
              <w:pStyle w:val="ConsPlusNormal"/>
              <w:jc w:val="center"/>
              <w:rPr>
                <w:rFonts w:ascii="Times New Roman" w:hAnsi="Times New Roman" w:cs="Times New Roman"/>
              </w:rPr>
            </w:pPr>
            <w:r>
              <w:rPr>
                <w:rFonts w:ascii="Times New Roman" w:hAnsi="Times New Roman" w:cs="Times New Roman"/>
              </w:rPr>
              <w:t>67,2</w:t>
            </w: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4.1.2. Структура численности детей, обучающихся по дополнительным общеобразовательным программам, по направлениям:</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техническое;</w:t>
            </w:r>
          </w:p>
          <w:p w:rsidR="00D53517" w:rsidRPr="00D53517" w:rsidRDefault="00000DF6" w:rsidP="00932A32">
            <w:pPr>
              <w:pStyle w:val="ConsPlusNormal"/>
              <w:rPr>
                <w:rFonts w:ascii="Times New Roman" w:hAnsi="Times New Roman" w:cs="Times New Roman"/>
              </w:rPr>
            </w:pPr>
            <w:r>
              <w:rPr>
                <w:rFonts w:ascii="Times New Roman" w:hAnsi="Times New Roman" w:cs="Times New Roman"/>
              </w:rPr>
              <w:t>естественно</w:t>
            </w:r>
            <w:r w:rsidR="00D53517" w:rsidRPr="00D53517">
              <w:rPr>
                <w:rFonts w:ascii="Times New Roman" w:hAnsi="Times New Roman" w:cs="Times New Roman"/>
              </w:rPr>
              <w:t>научное;</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туристско-краеведческое;</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социально-педагогическое;</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в области искусств:</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по общеразвивающим программам,</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по предпрофессиональным программам;</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в области физической культуры и спорта:</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по общеразвивающим программам,</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по предпрофессиональным программам.</w:t>
            </w:r>
          </w:p>
        </w:tc>
        <w:tc>
          <w:tcPr>
            <w:tcW w:w="1701" w:type="dxa"/>
          </w:tcPr>
          <w:p w:rsidR="00D53517" w:rsidRPr="00D53517" w:rsidRDefault="00D53517" w:rsidP="00932A32">
            <w:pPr>
              <w:pStyle w:val="ConsPlusNormal"/>
              <w:jc w:val="center"/>
              <w:rPr>
                <w:rFonts w:ascii="Times New Roman" w:hAnsi="Times New Roman" w:cs="Times New Roman"/>
                <w:color w:val="800000"/>
              </w:rPr>
            </w:pPr>
          </w:p>
        </w:tc>
        <w:tc>
          <w:tcPr>
            <w:tcW w:w="1701" w:type="dxa"/>
          </w:tcPr>
          <w:p w:rsidR="00000DF6" w:rsidRDefault="00000DF6" w:rsidP="00000DF6">
            <w:pPr>
              <w:pStyle w:val="ConsPlusNormal"/>
              <w:jc w:val="center"/>
              <w:rPr>
                <w:rFonts w:ascii="Times New Roman" w:hAnsi="Times New Roman" w:cs="Times New Roman"/>
              </w:rPr>
            </w:pPr>
          </w:p>
          <w:p w:rsidR="00000DF6" w:rsidRDefault="00000DF6" w:rsidP="00000DF6">
            <w:pPr>
              <w:pStyle w:val="ConsPlusNormal"/>
              <w:jc w:val="center"/>
              <w:rPr>
                <w:rFonts w:ascii="Times New Roman" w:hAnsi="Times New Roman" w:cs="Times New Roman"/>
              </w:rPr>
            </w:pPr>
          </w:p>
          <w:p w:rsidR="00000DF6" w:rsidRDefault="00000DF6" w:rsidP="00000DF6">
            <w:pPr>
              <w:pStyle w:val="ConsPlusNormal"/>
              <w:jc w:val="center"/>
              <w:rPr>
                <w:rFonts w:ascii="Times New Roman" w:hAnsi="Times New Roman" w:cs="Times New Roman"/>
              </w:rPr>
            </w:pPr>
          </w:p>
          <w:p w:rsidR="00000DF6" w:rsidRPr="00000DF6" w:rsidRDefault="00000DF6" w:rsidP="00000DF6">
            <w:pPr>
              <w:pStyle w:val="ConsPlusNormal"/>
              <w:jc w:val="center"/>
              <w:rPr>
                <w:rFonts w:ascii="Times New Roman" w:hAnsi="Times New Roman" w:cs="Times New Roman"/>
              </w:rPr>
            </w:pPr>
            <w:r w:rsidRPr="00000DF6">
              <w:rPr>
                <w:rFonts w:ascii="Times New Roman" w:hAnsi="Times New Roman" w:cs="Times New Roman"/>
              </w:rPr>
              <w:t>3873</w:t>
            </w:r>
          </w:p>
          <w:p w:rsidR="00000DF6" w:rsidRPr="00000DF6" w:rsidRDefault="00000DF6" w:rsidP="00000DF6">
            <w:pPr>
              <w:pStyle w:val="ConsPlusNormal"/>
              <w:jc w:val="center"/>
              <w:rPr>
                <w:rFonts w:ascii="Times New Roman" w:hAnsi="Times New Roman" w:cs="Times New Roman"/>
              </w:rPr>
            </w:pPr>
            <w:r w:rsidRPr="00000DF6">
              <w:rPr>
                <w:rFonts w:ascii="Times New Roman" w:hAnsi="Times New Roman" w:cs="Times New Roman"/>
              </w:rPr>
              <w:t>6010</w:t>
            </w:r>
          </w:p>
          <w:p w:rsidR="00000DF6" w:rsidRPr="00000DF6" w:rsidRDefault="00000DF6" w:rsidP="00000DF6">
            <w:pPr>
              <w:pStyle w:val="ConsPlusNormal"/>
              <w:jc w:val="center"/>
              <w:rPr>
                <w:rFonts w:ascii="Times New Roman" w:hAnsi="Times New Roman" w:cs="Times New Roman"/>
              </w:rPr>
            </w:pPr>
            <w:r w:rsidRPr="00000DF6">
              <w:rPr>
                <w:rFonts w:ascii="Times New Roman" w:hAnsi="Times New Roman" w:cs="Times New Roman"/>
              </w:rPr>
              <w:t>980</w:t>
            </w:r>
          </w:p>
          <w:p w:rsidR="00000DF6" w:rsidRPr="00000DF6" w:rsidRDefault="00000DF6" w:rsidP="00000DF6">
            <w:pPr>
              <w:pStyle w:val="ConsPlusNormal"/>
              <w:jc w:val="center"/>
              <w:rPr>
                <w:rFonts w:ascii="Times New Roman" w:hAnsi="Times New Roman" w:cs="Times New Roman"/>
              </w:rPr>
            </w:pPr>
            <w:r w:rsidRPr="00000DF6">
              <w:rPr>
                <w:rFonts w:ascii="Times New Roman" w:hAnsi="Times New Roman" w:cs="Times New Roman"/>
              </w:rPr>
              <w:t>7201</w:t>
            </w:r>
          </w:p>
          <w:p w:rsidR="00000DF6" w:rsidRPr="00000DF6" w:rsidRDefault="00000DF6" w:rsidP="00000DF6"/>
          <w:p w:rsidR="00000DF6" w:rsidRPr="00000DF6" w:rsidRDefault="00000DF6" w:rsidP="00000DF6">
            <w:pPr>
              <w:jc w:val="center"/>
            </w:pPr>
            <w:r w:rsidRPr="00000DF6">
              <w:t>6223</w:t>
            </w:r>
          </w:p>
          <w:p w:rsidR="00000DF6" w:rsidRPr="00000DF6" w:rsidRDefault="00000DF6" w:rsidP="00000DF6"/>
          <w:p w:rsidR="00D53517" w:rsidRPr="00D53517" w:rsidRDefault="00000DF6" w:rsidP="00000DF6">
            <w:pPr>
              <w:pStyle w:val="ConsPlusNormal"/>
              <w:jc w:val="center"/>
              <w:rPr>
                <w:rFonts w:ascii="Times New Roman" w:hAnsi="Times New Roman" w:cs="Times New Roman"/>
              </w:rPr>
            </w:pPr>
            <w:r w:rsidRPr="00000DF6">
              <w:rPr>
                <w:rFonts w:ascii="Times New Roman" w:hAnsi="Times New Roman" w:cs="Times New Roman"/>
              </w:rPr>
              <w:t>9819</w:t>
            </w: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 xml:space="preserve">4.1.3. Удельный вес численности детей, обучающихся по дополнительным общеобразовательным программам по договорам об оказании платных образовательных услуг, в общей </w:t>
            </w:r>
            <w:r w:rsidRPr="00D53517">
              <w:rPr>
                <w:rFonts w:ascii="Times New Roman" w:hAnsi="Times New Roman" w:cs="Times New Roman"/>
              </w:rPr>
              <w:lastRenderedPageBreak/>
              <w:t>численности детей, обучающихся по дополнительным общеобразовательным программам.</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lastRenderedPageBreak/>
              <w:t>процент</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2,27</w:t>
            </w:r>
          </w:p>
        </w:tc>
      </w:tr>
      <w:tr w:rsidR="00D53517" w:rsidRPr="00D53517" w:rsidTr="002162A7">
        <w:trPr>
          <w:gridBefore w:val="1"/>
          <w:wBefore w:w="6" w:type="dxa"/>
        </w:trPr>
        <w:tc>
          <w:tcPr>
            <w:tcW w:w="6293" w:type="dxa"/>
          </w:tcPr>
          <w:p w:rsidR="00D53517" w:rsidRPr="00D53517" w:rsidRDefault="00D53517" w:rsidP="00932A32">
            <w:pPr>
              <w:pStyle w:val="ConsPlusNormal"/>
              <w:outlineLvl w:val="3"/>
              <w:rPr>
                <w:rFonts w:ascii="Times New Roman" w:hAnsi="Times New Roman" w:cs="Times New Roman"/>
              </w:rPr>
            </w:pPr>
            <w:r w:rsidRPr="00D53517">
              <w:rPr>
                <w:rFonts w:ascii="Times New Roman" w:hAnsi="Times New Roman" w:cs="Times New Roman"/>
              </w:rPr>
              <w:lastRenderedPageBreak/>
              <w:t>4.2. Содержание образовательной деятельности и организация образовательного процесса по дополнительным общеобразовательным программам</w:t>
            </w:r>
          </w:p>
        </w:tc>
        <w:tc>
          <w:tcPr>
            <w:tcW w:w="1701" w:type="dxa"/>
          </w:tcPr>
          <w:p w:rsidR="00D53517" w:rsidRPr="00D53517" w:rsidRDefault="00D53517" w:rsidP="00932A32">
            <w:pPr>
              <w:pStyle w:val="ConsPlusNormal"/>
              <w:jc w:val="center"/>
              <w:outlineLvl w:val="3"/>
              <w:rPr>
                <w:rFonts w:ascii="Times New Roman" w:hAnsi="Times New Roman" w:cs="Times New Roman"/>
              </w:rPr>
            </w:pPr>
          </w:p>
        </w:tc>
        <w:tc>
          <w:tcPr>
            <w:tcW w:w="1701" w:type="dxa"/>
          </w:tcPr>
          <w:p w:rsidR="00D53517" w:rsidRPr="00D53517" w:rsidRDefault="00D53517" w:rsidP="00932A32">
            <w:pPr>
              <w:pStyle w:val="ConsPlusNormal"/>
              <w:jc w:val="center"/>
              <w:outlineLvl w:val="3"/>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 xml:space="preserve">4.2.1. Удельный вес численности детей с ограниченными возможностями здоровья в общей </w:t>
            </w:r>
            <w:proofErr w:type="gramStart"/>
            <w:r w:rsidRPr="00D53517">
              <w:rPr>
                <w:rFonts w:ascii="Times New Roman" w:hAnsi="Times New Roman" w:cs="Times New Roman"/>
              </w:rPr>
              <w:t>численности</w:t>
            </w:r>
            <w:proofErr w:type="gramEnd"/>
            <w:r w:rsidRPr="00D53517">
              <w:rPr>
                <w:rFonts w:ascii="Times New Roman" w:hAnsi="Times New Roman" w:cs="Times New Roman"/>
              </w:rPr>
              <w:t xml:space="preserve"> обучающихся в организациях, осуществляющих образовательную деятельность по дополнительным общеобразовательным программам.</w:t>
            </w:r>
          </w:p>
        </w:tc>
        <w:tc>
          <w:tcPr>
            <w:tcW w:w="1701" w:type="dxa"/>
          </w:tcPr>
          <w:p w:rsidR="00D53517" w:rsidRPr="00D53517" w:rsidRDefault="00D53517" w:rsidP="00932A32">
            <w:pPr>
              <w:pStyle w:val="ConsPlusNormal"/>
              <w:jc w:val="center"/>
              <w:rPr>
                <w:rFonts w:ascii="Times New Roman" w:hAnsi="Times New Roman" w:cs="Times New Roman"/>
                <w:szCs w:val="22"/>
              </w:rPr>
            </w:pPr>
            <w:r w:rsidRPr="00D53517">
              <w:rPr>
                <w:rFonts w:ascii="Times New Roman" w:hAnsi="Times New Roman" w:cs="Times New Roman"/>
                <w:szCs w:val="22"/>
              </w:rPr>
              <w:t>процент</w:t>
            </w:r>
          </w:p>
        </w:tc>
        <w:tc>
          <w:tcPr>
            <w:tcW w:w="1701" w:type="dxa"/>
          </w:tcPr>
          <w:p w:rsidR="00D53517" w:rsidRPr="00D53517" w:rsidRDefault="00CA73D3" w:rsidP="00932A32">
            <w:pPr>
              <w:pStyle w:val="ConsPlusNormal"/>
              <w:jc w:val="center"/>
              <w:rPr>
                <w:rFonts w:ascii="Times New Roman" w:hAnsi="Times New Roman" w:cs="Times New Roman"/>
                <w:szCs w:val="22"/>
              </w:rPr>
            </w:pPr>
            <w:r>
              <w:rPr>
                <w:rFonts w:ascii="Times New Roman" w:hAnsi="Times New Roman" w:cs="Times New Roman"/>
                <w:szCs w:val="22"/>
              </w:rPr>
              <w:t>3,9</w:t>
            </w:r>
          </w:p>
        </w:tc>
      </w:tr>
      <w:tr w:rsidR="00D53517" w:rsidRPr="00D53517" w:rsidTr="002162A7">
        <w:trPr>
          <w:gridBefore w:val="1"/>
          <w:wBefore w:w="6" w:type="dxa"/>
        </w:trPr>
        <w:tc>
          <w:tcPr>
            <w:tcW w:w="6293" w:type="dxa"/>
          </w:tcPr>
          <w:p w:rsidR="00D53517" w:rsidRPr="00D53517" w:rsidRDefault="00D53517" w:rsidP="00932A32">
            <w:pPr>
              <w:pStyle w:val="ConsPlusNormal"/>
              <w:jc w:val="both"/>
              <w:rPr>
                <w:rFonts w:ascii="Times New Roman" w:hAnsi="Times New Roman" w:cs="Times New Roman"/>
              </w:rPr>
            </w:pPr>
            <w:r w:rsidRPr="00D53517">
              <w:rPr>
                <w:rFonts w:ascii="Times New Roman" w:hAnsi="Times New Roman" w:cs="Times New Roman"/>
              </w:rPr>
              <w:t xml:space="preserve">4.2.2. Удельный вес численности детей с ограниченными возможностями здоровья (за исключением детей-инвалидов) в общей </w:t>
            </w:r>
            <w:proofErr w:type="gramStart"/>
            <w:r w:rsidRPr="00D53517">
              <w:rPr>
                <w:rFonts w:ascii="Times New Roman" w:hAnsi="Times New Roman" w:cs="Times New Roman"/>
              </w:rPr>
              <w:t>численности</w:t>
            </w:r>
            <w:proofErr w:type="gramEnd"/>
            <w:r w:rsidRPr="00D53517">
              <w:rPr>
                <w:rFonts w:ascii="Times New Roman" w:hAnsi="Times New Roman" w:cs="Times New Roman"/>
              </w:rPr>
              <w:t xml:space="preserve"> обучающихся в организациях, осуществляющих образовательную деятельность по дополнительным общеобразовательным программам.</w:t>
            </w:r>
          </w:p>
        </w:tc>
        <w:tc>
          <w:tcPr>
            <w:tcW w:w="1701" w:type="dxa"/>
          </w:tcPr>
          <w:p w:rsidR="00D53517" w:rsidRPr="00D53517" w:rsidRDefault="00D53517" w:rsidP="00932A32">
            <w:pPr>
              <w:pStyle w:val="ConsPlusNormal"/>
              <w:jc w:val="center"/>
              <w:rPr>
                <w:rFonts w:ascii="Times New Roman" w:hAnsi="Times New Roman" w:cs="Times New Roman"/>
                <w:szCs w:val="22"/>
              </w:rPr>
            </w:pPr>
            <w:r w:rsidRPr="00D53517">
              <w:rPr>
                <w:rFonts w:ascii="Times New Roman" w:hAnsi="Times New Roman" w:cs="Times New Roman"/>
                <w:szCs w:val="22"/>
              </w:rPr>
              <w:t>процент</w:t>
            </w:r>
          </w:p>
        </w:tc>
        <w:tc>
          <w:tcPr>
            <w:tcW w:w="1701" w:type="dxa"/>
          </w:tcPr>
          <w:p w:rsidR="00D53517" w:rsidRPr="00D53517" w:rsidRDefault="00CA73D3" w:rsidP="00932A32">
            <w:pPr>
              <w:pStyle w:val="ConsPlusNormal"/>
              <w:jc w:val="center"/>
              <w:rPr>
                <w:rFonts w:ascii="Times New Roman" w:hAnsi="Times New Roman" w:cs="Times New Roman"/>
                <w:szCs w:val="22"/>
              </w:rPr>
            </w:pPr>
            <w:r>
              <w:rPr>
                <w:rFonts w:ascii="Times New Roman" w:hAnsi="Times New Roman" w:cs="Times New Roman"/>
                <w:szCs w:val="22"/>
              </w:rPr>
              <w:t>3,9</w:t>
            </w:r>
          </w:p>
        </w:tc>
      </w:tr>
      <w:tr w:rsidR="00D53517" w:rsidRPr="00D53517" w:rsidTr="002162A7">
        <w:trPr>
          <w:gridBefore w:val="1"/>
          <w:wBefore w:w="6" w:type="dxa"/>
        </w:trPr>
        <w:tc>
          <w:tcPr>
            <w:tcW w:w="6293" w:type="dxa"/>
          </w:tcPr>
          <w:p w:rsidR="00D53517" w:rsidRPr="00D53517" w:rsidRDefault="00D53517" w:rsidP="00932A32">
            <w:pPr>
              <w:pStyle w:val="ConsPlusNormal"/>
              <w:jc w:val="both"/>
              <w:rPr>
                <w:rFonts w:ascii="Times New Roman" w:hAnsi="Times New Roman" w:cs="Times New Roman"/>
              </w:rPr>
            </w:pPr>
            <w:r w:rsidRPr="00D53517">
              <w:rPr>
                <w:rFonts w:ascii="Times New Roman" w:hAnsi="Times New Roman" w:cs="Times New Roman"/>
              </w:rPr>
              <w:t xml:space="preserve">4.2.3. Удельный вес численности детей-инвалидов в общей </w:t>
            </w:r>
            <w:proofErr w:type="gramStart"/>
            <w:r w:rsidRPr="00D53517">
              <w:rPr>
                <w:rFonts w:ascii="Times New Roman" w:hAnsi="Times New Roman" w:cs="Times New Roman"/>
              </w:rPr>
              <w:t>численности</w:t>
            </w:r>
            <w:proofErr w:type="gramEnd"/>
            <w:r w:rsidRPr="00D53517">
              <w:rPr>
                <w:rFonts w:ascii="Times New Roman" w:hAnsi="Times New Roman" w:cs="Times New Roman"/>
              </w:rPr>
              <w:t xml:space="preserve"> обучающихся в организациях, осуществляющих образовательную деятельность по дополнительным общеобразовательным программам.</w:t>
            </w:r>
          </w:p>
        </w:tc>
        <w:tc>
          <w:tcPr>
            <w:tcW w:w="1701" w:type="dxa"/>
          </w:tcPr>
          <w:p w:rsidR="00D53517" w:rsidRPr="00D53517" w:rsidRDefault="00000DF6" w:rsidP="00932A32">
            <w:pPr>
              <w:pStyle w:val="ConsPlusNormal"/>
              <w:jc w:val="center"/>
              <w:rPr>
                <w:rFonts w:ascii="Times New Roman" w:hAnsi="Times New Roman" w:cs="Times New Roman"/>
                <w:color w:val="800000"/>
              </w:rPr>
            </w:pPr>
            <w:r w:rsidRPr="00D53517">
              <w:rPr>
                <w:rFonts w:ascii="Times New Roman" w:hAnsi="Times New Roman" w:cs="Times New Roman"/>
                <w:szCs w:val="22"/>
              </w:rPr>
              <w:t>процент</w:t>
            </w:r>
          </w:p>
        </w:tc>
        <w:tc>
          <w:tcPr>
            <w:tcW w:w="1701" w:type="dxa"/>
          </w:tcPr>
          <w:p w:rsidR="00D53517" w:rsidRPr="00D53517" w:rsidRDefault="00CA73D3" w:rsidP="00932A32">
            <w:pPr>
              <w:pStyle w:val="ConsPlusNormal"/>
              <w:jc w:val="center"/>
              <w:rPr>
                <w:rFonts w:ascii="Times New Roman" w:hAnsi="Times New Roman" w:cs="Times New Roman"/>
              </w:rPr>
            </w:pPr>
            <w:r>
              <w:rPr>
                <w:rFonts w:ascii="Times New Roman" w:hAnsi="Times New Roman" w:cs="Times New Roman"/>
              </w:rPr>
              <w:t>0,8</w:t>
            </w:r>
          </w:p>
        </w:tc>
      </w:tr>
      <w:tr w:rsidR="00D53517" w:rsidRPr="00D53517" w:rsidTr="002162A7">
        <w:trPr>
          <w:gridBefore w:val="1"/>
          <w:wBefore w:w="6" w:type="dxa"/>
        </w:trPr>
        <w:tc>
          <w:tcPr>
            <w:tcW w:w="6293" w:type="dxa"/>
          </w:tcPr>
          <w:p w:rsidR="00D53517" w:rsidRPr="00D53517" w:rsidRDefault="00D53517" w:rsidP="00932A32">
            <w:pPr>
              <w:pStyle w:val="ConsPlusNormal"/>
              <w:outlineLvl w:val="3"/>
              <w:rPr>
                <w:rFonts w:ascii="Times New Roman" w:hAnsi="Times New Roman" w:cs="Times New Roman"/>
              </w:rPr>
            </w:pPr>
            <w:r w:rsidRPr="00D53517">
              <w:rPr>
                <w:rFonts w:ascii="Times New Roman" w:hAnsi="Times New Roman" w:cs="Times New Roman"/>
              </w:rPr>
              <w:t>4.3. Кадровое обеспечение организаций, осуществляющих образовательную деятельность в части реализации дополнительных общеобразовательных программ</w:t>
            </w:r>
          </w:p>
        </w:tc>
        <w:tc>
          <w:tcPr>
            <w:tcW w:w="1701" w:type="dxa"/>
          </w:tcPr>
          <w:p w:rsidR="00D53517" w:rsidRPr="00D53517" w:rsidRDefault="00D53517" w:rsidP="00932A32">
            <w:pPr>
              <w:pStyle w:val="ConsPlusNormal"/>
              <w:jc w:val="center"/>
              <w:outlineLvl w:val="3"/>
              <w:rPr>
                <w:rFonts w:ascii="Times New Roman" w:hAnsi="Times New Roman" w:cs="Times New Roman"/>
                <w:color w:val="800000"/>
              </w:rPr>
            </w:pPr>
          </w:p>
        </w:tc>
        <w:tc>
          <w:tcPr>
            <w:tcW w:w="1701" w:type="dxa"/>
          </w:tcPr>
          <w:p w:rsidR="00D53517" w:rsidRPr="00D53517" w:rsidRDefault="00D53517" w:rsidP="00932A32">
            <w:pPr>
              <w:pStyle w:val="ConsPlusNormal"/>
              <w:jc w:val="center"/>
              <w:outlineLvl w:val="3"/>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4.3.1. Отношение среднемесячной заработной платы педагогических работников государственных (муниципальных) организаций, осуществляющих образовательную деятельность по дополнительным общеобразовательным программам, к среднемесячной заработной плате учителей в субъекте Российской Федерации.</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процент</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109,5</w:t>
            </w: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4.3.2. Удельный вес численности педагогов дополнительного образования в общей численности педагогических работников организаций, осуществляющих образовательную деятельность по дополнительным общеобразовательным программам.</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всего:</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процент</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1,95</w:t>
            </w: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внешние совместители:</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процент</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0</w:t>
            </w: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 xml:space="preserve">4.3.3. </w:t>
            </w:r>
            <w:proofErr w:type="gramStart"/>
            <w:r w:rsidRPr="00D53517">
              <w:rPr>
                <w:rFonts w:ascii="Times New Roman" w:hAnsi="Times New Roman" w:cs="Times New Roman"/>
              </w:rPr>
              <w:t>Удельный вес численности педагогов дополнительного образования, получивших образование по укрупненной группе специальностей и направлений подготовки высшего образования "Образование и педагогические науки" и укрупненной группе специальностей среднего профессионального образования "Образование и педагогические науки", в общей численности педагогов дополнительного образования (без внешних совместителей и работающих по договорам гражданско-правового характера) организаций, реализующих дополнительные общеобразовательные программы для детей.</w:t>
            </w:r>
            <w:proofErr w:type="gramEnd"/>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процент</w:t>
            </w:r>
          </w:p>
        </w:tc>
        <w:tc>
          <w:tcPr>
            <w:tcW w:w="1701" w:type="dxa"/>
          </w:tcPr>
          <w:p w:rsidR="00D53517" w:rsidRPr="00D53517" w:rsidRDefault="006D0C0A" w:rsidP="00932A32">
            <w:pPr>
              <w:pStyle w:val="ConsPlusNormal"/>
              <w:jc w:val="center"/>
              <w:rPr>
                <w:rFonts w:ascii="Times New Roman" w:hAnsi="Times New Roman" w:cs="Times New Roman"/>
              </w:rPr>
            </w:pPr>
            <w:r>
              <w:rPr>
                <w:rFonts w:ascii="Times New Roman" w:hAnsi="Times New Roman" w:cs="Times New Roman"/>
              </w:rPr>
              <w:t>100</w:t>
            </w:r>
          </w:p>
        </w:tc>
      </w:tr>
      <w:tr w:rsidR="00D53517" w:rsidRPr="00D53517" w:rsidTr="002162A7">
        <w:trPr>
          <w:gridBefore w:val="1"/>
          <w:wBefore w:w="6" w:type="dxa"/>
        </w:trPr>
        <w:tc>
          <w:tcPr>
            <w:tcW w:w="6293" w:type="dxa"/>
          </w:tcPr>
          <w:p w:rsidR="00D53517" w:rsidRPr="00D53517" w:rsidRDefault="00D53517" w:rsidP="00932A32">
            <w:pPr>
              <w:pStyle w:val="ConsPlusNormal"/>
              <w:jc w:val="both"/>
              <w:rPr>
                <w:rFonts w:ascii="Times New Roman" w:hAnsi="Times New Roman" w:cs="Times New Roman"/>
              </w:rPr>
            </w:pPr>
            <w:r w:rsidRPr="00D53517">
              <w:rPr>
                <w:rFonts w:ascii="Times New Roman" w:hAnsi="Times New Roman" w:cs="Times New Roman"/>
              </w:rPr>
              <w:t xml:space="preserve">4.3.4. Удельный вес численности педагогов дополнительного образования в возрасте </w:t>
            </w:r>
            <w:proofErr w:type="gramStart"/>
            <w:r w:rsidRPr="00D53517">
              <w:rPr>
                <w:rFonts w:ascii="Times New Roman" w:hAnsi="Times New Roman" w:cs="Times New Roman"/>
              </w:rPr>
              <w:t>моложе 35 лет в общей численности педагогов дополнительного образования (без внешних совместителей и работающих по договорам гражданско-</w:t>
            </w:r>
            <w:r w:rsidRPr="00D53517">
              <w:rPr>
                <w:rFonts w:ascii="Times New Roman" w:hAnsi="Times New Roman" w:cs="Times New Roman"/>
              </w:rPr>
              <w:lastRenderedPageBreak/>
              <w:t>правового характера) организаций, реализующих дополнительные общеобразовательные программы для детей</w:t>
            </w:r>
            <w:proofErr w:type="gramEnd"/>
            <w:r w:rsidRPr="00D53517">
              <w:rPr>
                <w:rFonts w:ascii="Times New Roman" w:hAnsi="Times New Roman" w:cs="Times New Roman"/>
              </w:rPr>
              <w:t>.</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lastRenderedPageBreak/>
              <w:t>процент</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44,4</w:t>
            </w:r>
          </w:p>
        </w:tc>
      </w:tr>
      <w:tr w:rsidR="00D53517" w:rsidRPr="00D53517" w:rsidTr="002162A7">
        <w:trPr>
          <w:gridBefore w:val="1"/>
          <w:wBefore w:w="6" w:type="dxa"/>
        </w:trPr>
        <w:tc>
          <w:tcPr>
            <w:tcW w:w="6293" w:type="dxa"/>
          </w:tcPr>
          <w:p w:rsidR="00D53517" w:rsidRPr="00D53517" w:rsidRDefault="00D53517" w:rsidP="00932A32">
            <w:pPr>
              <w:pStyle w:val="ConsPlusNormal"/>
              <w:outlineLvl w:val="3"/>
              <w:rPr>
                <w:rFonts w:ascii="Times New Roman" w:hAnsi="Times New Roman" w:cs="Times New Roman"/>
              </w:rPr>
            </w:pPr>
            <w:r w:rsidRPr="00D53517">
              <w:rPr>
                <w:rFonts w:ascii="Times New Roman" w:hAnsi="Times New Roman" w:cs="Times New Roman"/>
              </w:rPr>
              <w:lastRenderedPageBreak/>
              <w:t>4.4. Материально-техническое и информационное обеспечение организаций, осуществляющих образовательную деятельность в части реализации дополнительных общеобразовательных программ</w:t>
            </w:r>
          </w:p>
        </w:tc>
        <w:tc>
          <w:tcPr>
            <w:tcW w:w="1701" w:type="dxa"/>
          </w:tcPr>
          <w:p w:rsidR="00D53517" w:rsidRPr="00D53517" w:rsidRDefault="00D53517" w:rsidP="00932A32">
            <w:pPr>
              <w:pStyle w:val="ConsPlusNormal"/>
              <w:jc w:val="center"/>
              <w:outlineLvl w:val="3"/>
              <w:rPr>
                <w:rFonts w:ascii="Times New Roman" w:hAnsi="Times New Roman" w:cs="Times New Roman"/>
                <w:color w:val="800000"/>
              </w:rPr>
            </w:pPr>
          </w:p>
        </w:tc>
        <w:tc>
          <w:tcPr>
            <w:tcW w:w="1701" w:type="dxa"/>
          </w:tcPr>
          <w:p w:rsidR="00D53517" w:rsidRPr="00D53517" w:rsidRDefault="00D53517" w:rsidP="00932A32">
            <w:pPr>
              <w:pStyle w:val="ConsPlusNormal"/>
              <w:jc w:val="center"/>
              <w:outlineLvl w:val="3"/>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4.4.1. Общая площадь всех помещений организаций, осуществляющих образовательную деятельность по дополнительным общеобразовательным программам, в расчете на одного обучающегося.</w:t>
            </w:r>
          </w:p>
        </w:tc>
        <w:tc>
          <w:tcPr>
            <w:tcW w:w="1701" w:type="dxa"/>
          </w:tcPr>
          <w:p w:rsidR="00D53517" w:rsidRPr="00D53517" w:rsidRDefault="00272358" w:rsidP="00932A32">
            <w:pPr>
              <w:pStyle w:val="ConsPlusNormal"/>
              <w:jc w:val="center"/>
              <w:rPr>
                <w:rFonts w:ascii="Times New Roman" w:hAnsi="Times New Roman" w:cs="Times New Roman"/>
              </w:rPr>
            </w:pPr>
            <w:proofErr w:type="spellStart"/>
            <w:r>
              <w:rPr>
                <w:rFonts w:ascii="Times New Roman" w:hAnsi="Times New Roman" w:cs="Times New Roman"/>
              </w:rPr>
              <w:t>к</w:t>
            </w:r>
            <w:r w:rsidR="00D53517" w:rsidRPr="00D53517">
              <w:rPr>
                <w:rFonts w:ascii="Times New Roman" w:hAnsi="Times New Roman" w:cs="Times New Roman"/>
              </w:rPr>
              <w:t>в</w:t>
            </w:r>
            <w:proofErr w:type="gramStart"/>
            <w:r w:rsidR="00D53517" w:rsidRPr="00D53517">
              <w:rPr>
                <w:rFonts w:ascii="Times New Roman" w:hAnsi="Times New Roman" w:cs="Times New Roman"/>
              </w:rPr>
              <w:t>.м</w:t>
            </w:r>
            <w:proofErr w:type="gramEnd"/>
            <w:r w:rsidR="00D53517" w:rsidRPr="00D53517">
              <w:rPr>
                <w:rFonts w:ascii="Times New Roman" w:hAnsi="Times New Roman" w:cs="Times New Roman"/>
              </w:rPr>
              <w:t>етр</w:t>
            </w:r>
            <w:proofErr w:type="spellEnd"/>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 xml:space="preserve">0,35 </w:t>
            </w:r>
          </w:p>
          <w:p w:rsidR="00D53517" w:rsidRPr="00D53517" w:rsidRDefault="00D53517" w:rsidP="00932A32">
            <w:pPr>
              <w:pStyle w:val="ConsPlusNormal"/>
              <w:jc w:val="center"/>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4.4.2. Удельный вес числа организаций, имеющих следующие виды благоустройства, в общем числе организаций, осуществляющих образовательную деятельность по дополнительным общеобразовательным программам:</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водопровод;</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центральное отопление;</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канализацию;</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пожарную сигнализацию;</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дымовые извещатели;</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пожарные краны и рукава;</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системы видеонаблюдения;</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"тревожную кнопку".</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 xml:space="preserve">Процент </w:t>
            </w:r>
          </w:p>
        </w:tc>
        <w:tc>
          <w:tcPr>
            <w:tcW w:w="1701" w:type="dxa"/>
          </w:tcPr>
          <w:p w:rsidR="00D53517" w:rsidRPr="00D53517" w:rsidRDefault="00D53517" w:rsidP="00932A32">
            <w:pPr>
              <w:pStyle w:val="ConsPlusNormal"/>
              <w:jc w:val="center"/>
              <w:rPr>
                <w:rFonts w:ascii="Times New Roman" w:hAnsi="Times New Roman" w:cs="Times New Roman"/>
              </w:rPr>
            </w:pPr>
          </w:p>
          <w:p w:rsidR="00D53517" w:rsidRPr="00D53517" w:rsidRDefault="00D53517" w:rsidP="00932A32">
            <w:pPr>
              <w:pStyle w:val="ConsPlusNormal"/>
              <w:jc w:val="center"/>
              <w:rPr>
                <w:rFonts w:ascii="Times New Roman" w:hAnsi="Times New Roman" w:cs="Times New Roman"/>
              </w:rPr>
            </w:pPr>
          </w:p>
          <w:p w:rsidR="00D53517" w:rsidRDefault="00D53517" w:rsidP="00932A32">
            <w:pPr>
              <w:pStyle w:val="ConsPlusNormal"/>
              <w:rPr>
                <w:rFonts w:ascii="Times New Roman" w:hAnsi="Times New Roman" w:cs="Times New Roman"/>
              </w:rPr>
            </w:pPr>
          </w:p>
          <w:p w:rsidR="00327B16" w:rsidRPr="00D53517" w:rsidRDefault="00327B16" w:rsidP="00932A32">
            <w:pPr>
              <w:pStyle w:val="ConsPlusNormal"/>
              <w:rPr>
                <w:rFonts w:ascii="Times New Roman" w:hAnsi="Times New Roman" w:cs="Times New Roman"/>
              </w:rPr>
            </w:pPr>
          </w:p>
          <w:p w:rsidR="00D53517" w:rsidRPr="00D53517" w:rsidRDefault="00D53517" w:rsidP="00272358">
            <w:pPr>
              <w:pStyle w:val="ConsPlusNormal"/>
              <w:jc w:val="center"/>
              <w:rPr>
                <w:rFonts w:ascii="Times New Roman" w:hAnsi="Times New Roman" w:cs="Times New Roman"/>
              </w:rPr>
            </w:pPr>
            <w:r w:rsidRPr="00D53517">
              <w:rPr>
                <w:rFonts w:ascii="Times New Roman" w:hAnsi="Times New Roman" w:cs="Times New Roman"/>
              </w:rPr>
              <w:t>100</w:t>
            </w:r>
          </w:p>
          <w:p w:rsidR="00D53517" w:rsidRPr="00D53517" w:rsidRDefault="00D53517" w:rsidP="00272358">
            <w:pPr>
              <w:pStyle w:val="ConsPlusNormal"/>
              <w:jc w:val="center"/>
              <w:rPr>
                <w:rFonts w:ascii="Times New Roman" w:hAnsi="Times New Roman" w:cs="Times New Roman"/>
              </w:rPr>
            </w:pPr>
            <w:r w:rsidRPr="00D53517">
              <w:rPr>
                <w:rFonts w:ascii="Times New Roman" w:hAnsi="Times New Roman" w:cs="Times New Roman"/>
              </w:rPr>
              <w:t>100</w:t>
            </w:r>
          </w:p>
          <w:p w:rsidR="00D53517" w:rsidRPr="00D53517" w:rsidRDefault="00D53517" w:rsidP="00272358">
            <w:pPr>
              <w:pStyle w:val="ConsPlusNormal"/>
              <w:jc w:val="center"/>
              <w:rPr>
                <w:rFonts w:ascii="Times New Roman" w:hAnsi="Times New Roman" w:cs="Times New Roman"/>
              </w:rPr>
            </w:pPr>
            <w:r w:rsidRPr="00D53517">
              <w:rPr>
                <w:rFonts w:ascii="Times New Roman" w:hAnsi="Times New Roman" w:cs="Times New Roman"/>
              </w:rPr>
              <w:t>100</w:t>
            </w:r>
          </w:p>
          <w:p w:rsidR="00D53517" w:rsidRPr="00D53517" w:rsidRDefault="00D53517" w:rsidP="00272358">
            <w:pPr>
              <w:pStyle w:val="ConsPlusNormal"/>
              <w:jc w:val="center"/>
              <w:rPr>
                <w:rFonts w:ascii="Times New Roman" w:hAnsi="Times New Roman" w:cs="Times New Roman"/>
              </w:rPr>
            </w:pPr>
            <w:r w:rsidRPr="00D53517">
              <w:rPr>
                <w:rFonts w:ascii="Times New Roman" w:hAnsi="Times New Roman" w:cs="Times New Roman"/>
              </w:rPr>
              <w:t>100</w:t>
            </w:r>
          </w:p>
          <w:p w:rsidR="00D53517" w:rsidRPr="00D53517" w:rsidRDefault="00D53517" w:rsidP="00272358">
            <w:pPr>
              <w:pStyle w:val="ConsPlusNormal"/>
              <w:jc w:val="center"/>
              <w:rPr>
                <w:rFonts w:ascii="Times New Roman" w:hAnsi="Times New Roman" w:cs="Times New Roman"/>
              </w:rPr>
            </w:pPr>
            <w:r w:rsidRPr="00D53517">
              <w:rPr>
                <w:rFonts w:ascii="Times New Roman" w:hAnsi="Times New Roman" w:cs="Times New Roman"/>
              </w:rPr>
              <w:t>100</w:t>
            </w:r>
          </w:p>
          <w:p w:rsidR="00D53517" w:rsidRPr="00D53517" w:rsidRDefault="00D53517" w:rsidP="00272358">
            <w:pPr>
              <w:pStyle w:val="ConsPlusNormal"/>
              <w:jc w:val="center"/>
              <w:rPr>
                <w:rFonts w:ascii="Times New Roman" w:hAnsi="Times New Roman" w:cs="Times New Roman"/>
              </w:rPr>
            </w:pPr>
            <w:r w:rsidRPr="00D53517">
              <w:rPr>
                <w:rFonts w:ascii="Times New Roman" w:hAnsi="Times New Roman" w:cs="Times New Roman"/>
              </w:rPr>
              <w:t>40</w:t>
            </w:r>
          </w:p>
          <w:p w:rsidR="00D53517" w:rsidRPr="00D53517" w:rsidRDefault="00D53517" w:rsidP="00272358">
            <w:pPr>
              <w:pStyle w:val="ConsPlusNormal"/>
              <w:jc w:val="center"/>
              <w:rPr>
                <w:rFonts w:ascii="Times New Roman" w:hAnsi="Times New Roman" w:cs="Times New Roman"/>
              </w:rPr>
            </w:pPr>
            <w:r w:rsidRPr="00D53517">
              <w:rPr>
                <w:rFonts w:ascii="Times New Roman" w:hAnsi="Times New Roman" w:cs="Times New Roman"/>
              </w:rPr>
              <w:t>60</w:t>
            </w:r>
          </w:p>
          <w:p w:rsidR="00D53517" w:rsidRPr="00D53517" w:rsidRDefault="00D53517" w:rsidP="00272358">
            <w:pPr>
              <w:pStyle w:val="ConsPlusNormal"/>
              <w:jc w:val="center"/>
              <w:rPr>
                <w:rFonts w:ascii="Times New Roman" w:hAnsi="Times New Roman" w:cs="Times New Roman"/>
              </w:rPr>
            </w:pPr>
            <w:r w:rsidRPr="00D53517">
              <w:rPr>
                <w:rFonts w:ascii="Times New Roman" w:hAnsi="Times New Roman" w:cs="Times New Roman"/>
              </w:rPr>
              <w:t>100</w:t>
            </w: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4.4.3. Число персональных компьютеров, используемых в учебных целях, в расчете на 100 обучающихся организаций, осуществляющих образовательную деятельность по дополнительным общеобразовательным программам.</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всего</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имеющих доступ к информационно-телекоммуникационной сети "Интернет"</w:t>
            </w:r>
          </w:p>
        </w:tc>
        <w:tc>
          <w:tcPr>
            <w:tcW w:w="1701" w:type="dxa"/>
          </w:tcPr>
          <w:p w:rsidR="00D53517" w:rsidRDefault="00D53517" w:rsidP="00932A32">
            <w:pPr>
              <w:pStyle w:val="ConsPlusNormal"/>
              <w:jc w:val="center"/>
              <w:rPr>
                <w:rFonts w:ascii="Times New Roman" w:hAnsi="Times New Roman" w:cs="Times New Roman"/>
              </w:rPr>
            </w:pPr>
          </w:p>
          <w:p w:rsidR="00327B16" w:rsidRDefault="00327B16" w:rsidP="00932A32">
            <w:pPr>
              <w:pStyle w:val="ConsPlusNormal"/>
              <w:jc w:val="center"/>
              <w:rPr>
                <w:rFonts w:ascii="Times New Roman" w:hAnsi="Times New Roman" w:cs="Times New Roman"/>
              </w:rPr>
            </w:pPr>
          </w:p>
          <w:p w:rsidR="00327B16" w:rsidRPr="00D53517" w:rsidRDefault="00327B16" w:rsidP="00932A32">
            <w:pPr>
              <w:pStyle w:val="ConsPlusNormal"/>
              <w:jc w:val="center"/>
              <w:rPr>
                <w:rFonts w:ascii="Times New Roman" w:hAnsi="Times New Roman" w:cs="Times New Roman"/>
              </w:rPr>
            </w:pPr>
          </w:p>
          <w:p w:rsidR="00D53517" w:rsidRPr="00D53517" w:rsidRDefault="00D53517" w:rsidP="00932A32">
            <w:pPr>
              <w:pStyle w:val="ConsPlusNormal"/>
              <w:jc w:val="center"/>
              <w:rPr>
                <w:rFonts w:ascii="Times New Roman" w:hAnsi="Times New Roman" w:cs="Times New Roman"/>
              </w:rPr>
            </w:pPr>
          </w:p>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Единица</w:t>
            </w:r>
          </w:p>
          <w:p w:rsidR="00D53517" w:rsidRPr="00D53517" w:rsidRDefault="00D53517" w:rsidP="00932A32">
            <w:pPr>
              <w:pStyle w:val="ConsPlusNormal"/>
              <w:jc w:val="center"/>
              <w:rPr>
                <w:rFonts w:ascii="Times New Roman" w:hAnsi="Times New Roman" w:cs="Times New Roman"/>
              </w:rPr>
            </w:pPr>
          </w:p>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 xml:space="preserve">Единица </w:t>
            </w:r>
          </w:p>
        </w:tc>
        <w:tc>
          <w:tcPr>
            <w:tcW w:w="1701" w:type="dxa"/>
          </w:tcPr>
          <w:p w:rsidR="00D53517" w:rsidRPr="00D53517" w:rsidRDefault="00D53517" w:rsidP="00932A32">
            <w:pPr>
              <w:pStyle w:val="ConsPlusNormal"/>
              <w:jc w:val="center"/>
              <w:rPr>
                <w:rFonts w:ascii="Times New Roman" w:hAnsi="Times New Roman" w:cs="Times New Roman"/>
              </w:rPr>
            </w:pPr>
          </w:p>
          <w:p w:rsidR="00D53517" w:rsidRDefault="00D53517" w:rsidP="00932A32">
            <w:pPr>
              <w:pStyle w:val="ConsPlusNormal"/>
              <w:jc w:val="center"/>
              <w:rPr>
                <w:rFonts w:ascii="Times New Roman" w:hAnsi="Times New Roman" w:cs="Times New Roman"/>
              </w:rPr>
            </w:pPr>
          </w:p>
          <w:p w:rsidR="00327B16" w:rsidRDefault="00327B16" w:rsidP="00932A32">
            <w:pPr>
              <w:pStyle w:val="ConsPlusNormal"/>
              <w:jc w:val="center"/>
              <w:rPr>
                <w:rFonts w:ascii="Times New Roman" w:hAnsi="Times New Roman" w:cs="Times New Roman"/>
              </w:rPr>
            </w:pPr>
          </w:p>
          <w:p w:rsidR="00327B16" w:rsidRPr="00D53517" w:rsidRDefault="00327B16" w:rsidP="00932A32">
            <w:pPr>
              <w:pStyle w:val="ConsPlusNormal"/>
              <w:jc w:val="center"/>
              <w:rPr>
                <w:rFonts w:ascii="Times New Roman" w:hAnsi="Times New Roman" w:cs="Times New Roman"/>
              </w:rPr>
            </w:pPr>
          </w:p>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0,04</w:t>
            </w:r>
          </w:p>
          <w:p w:rsidR="00D53517" w:rsidRPr="00D53517" w:rsidRDefault="00D53517" w:rsidP="00932A32">
            <w:pPr>
              <w:pStyle w:val="ConsPlusNormal"/>
              <w:jc w:val="center"/>
              <w:rPr>
                <w:rFonts w:ascii="Times New Roman" w:hAnsi="Times New Roman" w:cs="Times New Roman"/>
              </w:rPr>
            </w:pPr>
          </w:p>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0,04</w:t>
            </w:r>
          </w:p>
        </w:tc>
      </w:tr>
      <w:tr w:rsidR="00D53517" w:rsidRPr="00D53517" w:rsidTr="002162A7">
        <w:trPr>
          <w:gridBefore w:val="1"/>
          <w:wBefore w:w="6" w:type="dxa"/>
        </w:trPr>
        <w:tc>
          <w:tcPr>
            <w:tcW w:w="6293" w:type="dxa"/>
          </w:tcPr>
          <w:p w:rsidR="00D53517" w:rsidRPr="00D53517" w:rsidRDefault="00D53517" w:rsidP="00932A32">
            <w:pPr>
              <w:pStyle w:val="ConsPlusNormal"/>
              <w:jc w:val="both"/>
              <w:outlineLvl w:val="3"/>
              <w:rPr>
                <w:rFonts w:ascii="Times New Roman" w:hAnsi="Times New Roman" w:cs="Times New Roman"/>
              </w:rPr>
            </w:pPr>
            <w:r w:rsidRPr="00D53517">
              <w:rPr>
                <w:rFonts w:ascii="Times New Roman" w:hAnsi="Times New Roman" w:cs="Times New Roman"/>
              </w:rPr>
              <w:t>4.5. Изменение сети организаций, осуществляющих образовательную деятельность по дополнительным общеобразовательным программам (в том числе ликвидация и реорганизация организаций, осуществляющих образовательную деятельность)</w:t>
            </w:r>
          </w:p>
        </w:tc>
        <w:tc>
          <w:tcPr>
            <w:tcW w:w="1701" w:type="dxa"/>
          </w:tcPr>
          <w:p w:rsidR="00D53517" w:rsidRPr="00D53517" w:rsidRDefault="00D53517" w:rsidP="00932A32">
            <w:pPr>
              <w:pStyle w:val="ConsPlusNormal"/>
              <w:jc w:val="center"/>
              <w:outlineLvl w:val="3"/>
              <w:rPr>
                <w:rFonts w:ascii="Times New Roman" w:hAnsi="Times New Roman" w:cs="Times New Roman"/>
                <w:color w:val="800000"/>
              </w:rPr>
            </w:pPr>
          </w:p>
        </w:tc>
        <w:tc>
          <w:tcPr>
            <w:tcW w:w="1701" w:type="dxa"/>
          </w:tcPr>
          <w:p w:rsidR="00D53517" w:rsidRPr="00D53517" w:rsidRDefault="00D53517" w:rsidP="00932A32">
            <w:pPr>
              <w:pStyle w:val="ConsPlusNormal"/>
              <w:jc w:val="center"/>
              <w:outlineLvl w:val="3"/>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4.5.1. Темп роста числа организаций (филиалов), осуществляющих образовательную деятельность по дополнительным общеобразовательным программам.</w:t>
            </w:r>
          </w:p>
        </w:tc>
        <w:tc>
          <w:tcPr>
            <w:tcW w:w="1701" w:type="dxa"/>
          </w:tcPr>
          <w:p w:rsidR="00D53517" w:rsidRPr="00D53517" w:rsidRDefault="00D53517" w:rsidP="00932A32">
            <w:pPr>
              <w:pStyle w:val="ConsPlusNormal"/>
              <w:jc w:val="center"/>
              <w:outlineLvl w:val="3"/>
              <w:rPr>
                <w:rFonts w:ascii="Times New Roman" w:hAnsi="Times New Roman" w:cs="Times New Roman"/>
              </w:rPr>
            </w:pPr>
            <w:r w:rsidRPr="00D53517">
              <w:rPr>
                <w:rFonts w:ascii="Times New Roman" w:hAnsi="Times New Roman" w:cs="Times New Roman"/>
              </w:rPr>
              <w:t>процент</w:t>
            </w:r>
          </w:p>
        </w:tc>
        <w:tc>
          <w:tcPr>
            <w:tcW w:w="1701" w:type="dxa"/>
          </w:tcPr>
          <w:p w:rsidR="00D53517" w:rsidRPr="00D53517" w:rsidRDefault="00D53517" w:rsidP="00932A32">
            <w:pPr>
              <w:pStyle w:val="ConsPlusNormal"/>
              <w:jc w:val="center"/>
              <w:outlineLvl w:val="3"/>
              <w:rPr>
                <w:rFonts w:ascii="Times New Roman" w:hAnsi="Times New Roman" w:cs="Times New Roman"/>
              </w:rPr>
            </w:pPr>
            <w:r w:rsidRPr="00D53517">
              <w:rPr>
                <w:rFonts w:ascii="Times New Roman" w:hAnsi="Times New Roman" w:cs="Times New Roman"/>
              </w:rPr>
              <w:t>0</w:t>
            </w:r>
          </w:p>
        </w:tc>
      </w:tr>
      <w:tr w:rsidR="00D53517" w:rsidRPr="00D53517" w:rsidTr="002162A7">
        <w:trPr>
          <w:gridBefore w:val="1"/>
          <w:wBefore w:w="6" w:type="dxa"/>
        </w:trPr>
        <w:tc>
          <w:tcPr>
            <w:tcW w:w="6293" w:type="dxa"/>
          </w:tcPr>
          <w:p w:rsidR="00D53517" w:rsidRPr="00D53517" w:rsidRDefault="00D53517" w:rsidP="00932A32">
            <w:pPr>
              <w:pStyle w:val="ConsPlusNormal"/>
              <w:jc w:val="both"/>
              <w:outlineLvl w:val="3"/>
              <w:rPr>
                <w:rFonts w:ascii="Times New Roman" w:hAnsi="Times New Roman" w:cs="Times New Roman"/>
              </w:rPr>
            </w:pPr>
            <w:r w:rsidRPr="00D53517">
              <w:rPr>
                <w:rFonts w:ascii="Times New Roman" w:hAnsi="Times New Roman" w:cs="Times New Roman"/>
              </w:rPr>
              <w:t>4.6. Финансово-экономическая деятельность организаций, осуществляющих образовательную деятельность в части обеспечения реализации дополнительных общеобразовательных программ</w:t>
            </w:r>
          </w:p>
        </w:tc>
        <w:tc>
          <w:tcPr>
            <w:tcW w:w="1701" w:type="dxa"/>
          </w:tcPr>
          <w:p w:rsidR="00D53517" w:rsidRPr="00D53517" w:rsidRDefault="00D53517" w:rsidP="00932A32">
            <w:pPr>
              <w:pStyle w:val="ConsPlusNormal"/>
              <w:jc w:val="center"/>
              <w:outlineLvl w:val="3"/>
              <w:rPr>
                <w:rFonts w:ascii="Times New Roman" w:hAnsi="Times New Roman" w:cs="Times New Roman"/>
                <w:color w:val="800000"/>
              </w:rPr>
            </w:pPr>
          </w:p>
        </w:tc>
        <w:tc>
          <w:tcPr>
            <w:tcW w:w="1701" w:type="dxa"/>
          </w:tcPr>
          <w:p w:rsidR="00D53517" w:rsidRPr="00D53517" w:rsidRDefault="00D53517" w:rsidP="00932A32">
            <w:pPr>
              <w:pStyle w:val="ConsPlusNormal"/>
              <w:jc w:val="center"/>
              <w:outlineLvl w:val="3"/>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jc w:val="both"/>
              <w:rPr>
                <w:rFonts w:ascii="Times New Roman" w:hAnsi="Times New Roman" w:cs="Times New Roman"/>
              </w:rPr>
            </w:pPr>
            <w:r w:rsidRPr="00D53517">
              <w:rPr>
                <w:rFonts w:ascii="Times New Roman" w:hAnsi="Times New Roman" w:cs="Times New Roman"/>
              </w:rPr>
              <w:t>4.6.1. Общий объем финансовых средств, поступивших в организации, осуществляющие образовательную деятельность по дополнительным общеобразовательным программам, в расчете на одного обучающегося.</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Тыс. руб.</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16,0</w:t>
            </w:r>
          </w:p>
          <w:p w:rsidR="00D53517" w:rsidRPr="00D53517" w:rsidRDefault="00D53517" w:rsidP="00932A32">
            <w:pPr>
              <w:pStyle w:val="ConsPlusNormal"/>
              <w:jc w:val="center"/>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jc w:val="both"/>
              <w:rPr>
                <w:rFonts w:ascii="Times New Roman" w:hAnsi="Times New Roman" w:cs="Times New Roman"/>
              </w:rPr>
            </w:pPr>
            <w:r w:rsidRPr="00D53517">
              <w:rPr>
                <w:rFonts w:ascii="Times New Roman" w:hAnsi="Times New Roman" w:cs="Times New Roman"/>
              </w:rPr>
              <w:t xml:space="preserve">4.6.2. Удельный вес финансовых средств от иной приносящей доход деятельности в общем объеме финансовых средств организаций, осуществляющих образовательную деятельность </w:t>
            </w:r>
            <w:r w:rsidRPr="00D53517">
              <w:rPr>
                <w:rFonts w:ascii="Times New Roman" w:hAnsi="Times New Roman" w:cs="Times New Roman"/>
              </w:rPr>
              <w:lastRenderedPageBreak/>
              <w:t>по дополнительным общеобразовательным программам.</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lastRenderedPageBreak/>
              <w:t>процент</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1,4</w:t>
            </w: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lastRenderedPageBreak/>
              <w:t>4.6.3. Удельный вес источников финансирования дополнительных общеобразовательных программ:</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средства федерального бюджета, бюджета субъекта Российской Федерации и местного бюджета;</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средства, поступившие от иной приносящей доход деятельности.</w:t>
            </w:r>
          </w:p>
        </w:tc>
        <w:tc>
          <w:tcPr>
            <w:tcW w:w="1701" w:type="dxa"/>
          </w:tcPr>
          <w:p w:rsidR="00D53517" w:rsidRPr="00D53517" w:rsidRDefault="00D53517" w:rsidP="00932A32">
            <w:pPr>
              <w:pStyle w:val="ConsPlusNormal"/>
              <w:jc w:val="center"/>
              <w:rPr>
                <w:rFonts w:ascii="Times New Roman" w:hAnsi="Times New Roman" w:cs="Times New Roman"/>
              </w:rPr>
            </w:pPr>
          </w:p>
          <w:p w:rsidR="00327B16" w:rsidRDefault="00327B16" w:rsidP="00932A32">
            <w:pPr>
              <w:pStyle w:val="ConsPlusNormal"/>
              <w:jc w:val="center"/>
              <w:rPr>
                <w:rFonts w:ascii="Times New Roman" w:hAnsi="Times New Roman" w:cs="Times New Roman"/>
              </w:rPr>
            </w:pPr>
          </w:p>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w:t>
            </w:r>
          </w:p>
          <w:p w:rsidR="00D53517" w:rsidRPr="00D53517" w:rsidRDefault="00D53517" w:rsidP="00932A32">
            <w:pPr>
              <w:pStyle w:val="ConsPlusNormal"/>
              <w:jc w:val="center"/>
              <w:rPr>
                <w:rFonts w:ascii="Times New Roman" w:hAnsi="Times New Roman" w:cs="Times New Roman"/>
              </w:rPr>
            </w:pPr>
          </w:p>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w:t>
            </w:r>
          </w:p>
        </w:tc>
        <w:tc>
          <w:tcPr>
            <w:tcW w:w="1701" w:type="dxa"/>
          </w:tcPr>
          <w:p w:rsidR="00D53517" w:rsidRPr="00D53517" w:rsidRDefault="00D53517" w:rsidP="00932A32">
            <w:pPr>
              <w:pStyle w:val="ConsPlusNormal"/>
              <w:jc w:val="center"/>
              <w:rPr>
                <w:rFonts w:ascii="Times New Roman" w:hAnsi="Times New Roman" w:cs="Times New Roman"/>
              </w:rPr>
            </w:pPr>
          </w:p>
          <w:p w:rsidR="00327B16" w:rsidRDefault="00327B16" w:rsidP="00932A32">
            <w:pPr>
              <w:pStyle w:val="ConsPlusNormal"/>
              <w:jc w:val="center"/>
              <w:rPr>
                <w:rFonts w:ascii="Times New Roman" w:hAnsi="Times New Roman" w:cs="Times New Roman"/>
              </w:rPr>
            </w:pPr>
          </w:p>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98,6</w:t>
            </w:r>
          </w:p>
          <w:p w:rsidR="00D53517" w:rsidRPr="00D53517" w:rsidRDefault="00D53517" w:rsidP="00932A32">
            <w:pPr>
              <w:pStyle w:val="ConsPlusNormal"/>
              <w:jc w:val="center"/>
              <w:rPr>
                <w:rFonts w:ascii="Times New Roman" w:hAnsi="Times New Roman" w:cs="Times New Roman"/>
              </w:rPr>
            </w:pPr>
          </w:p>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1,4</w:t>
            </w:r>
          </w:p>
        </w:tc>
      </w:tr>
      <w:tr w:rsidR="00D53517" w:rsidRPr="00D53517" w:rsidTr="002162A7">
        <w:trPr>
          <w:gridBefore w:val="1"/>
          <w:wBefore w:w="6" w:type="dxa"/>
        </w:trPr>
        <w:tc>
          <w:tcPr>
            <w:tcW w:w="6293" w:type="dxa"/>
          </w:tcPr>
          <w:p w:rsidR="00D53517" w:rsidRPr="00D53517" w:rsidRDefault="00D53517" w:rsidP="00932A32">
            <w:pPr>
              <w:pStyle w:val="ConsPlusNormal"/>
              <w:jc w:val="both"/>
              <w:outlineLvl w:val="3"/>
              <w:rPr>
                <w:rFonts w:ascii="Times New Roman" w:hAnsi="Times New Roman" w:cs="Times New Roman"/>
              </w:rPr>
            </w:pPr>
            <w:r w:rsidRPr="00D53517">
              <w:rPr>
                <w:rFonts w:ascii="Times New Roman" w:hAnsi="Times New Roman" w:cs="Times New Roman"/>
              </w:rPr>
              <w:t>4.7. Структура организаций, осуществляющих образовательную деятельность, реализующих дополнительные общеобразовательные программы (в том числе характеристика их филиалов)</w:t>
            </w:r>
          </w:p>
        </w:tc>
        <w:tc>
          <w:tcPr>
            <w:tcW w:w="1701" w:type="dxa"/>
          </w:tcPr>
          <w:p w:rsidR="00D53517" w:rsidRPr="00D53517" w:rsidRDefault="00D53517" w:rsidP="00932A32">
            <w:pPr>
              <w:pStyle w:val="ConsPlusNormal"/>
              <w:jc w:val="center"/>
              <w:outlineLvl w:val="3"/>
              <w:rPr>
                <w:rFonts w:ascii="Times New Roman" w:hAnsi="Times New Roman" w:cs="Times New Roman"/>
                <w:color w:val="800000"/>
              </w:rPr>
            </w:pPr>
          </w:p>
        </w:tc>
        <w:tc>
          <w:tcPr>
            <w:tcW w:w="1701" w:type="dxa"/>
          </w:tcPr>
          <w:p w:rsidR="00D53517" w:rsidRPr="00D53517" w:rsidRDefault="00D53517" w:rsidP="00932A32">
            <w:pPr>
              <w:pStyle w:val="ConsPlusNormal"/>
              <w:jc w:val="center"/>
              <w:outlineLvl w:val="3"/>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jc w:val="both"/>
              <w:rPr>
                <w:rFonts w:ascii="Times New Roman" w:hAnsi="Times New Roman" w:cs="Times New Roman"/>
              </w:rPr>
            </w:pPr>
            <w:r w:rsidRPr="00D53517">
              <w:rPr>
                <w:rFonts w:ascii="Times New Roman" w:hAnsi="Times New Roman" w:cs="Times New Roman"/>
              </w:rPr>
              <w:t>4.7.1. Удельный вес числа организаций, осуществляющих образовательную деятельность, реализующих дополнительные общеобразовательные программы, имеющих филиалы, в общем числе организаций, осуществляющих образовательную деятельность по дополнительным общеобразовательным программам.</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процент</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0</w:t>
            </w:r>
          </w:p>
        </w:tc>
      </w:tr>
      <w:tr w:rsidR="00D53517" w:rsidRPr="00D53517" w:rsidTr="002162A7">
        <w:trPr>
          <w:gridBefore w:val="1"/>
          <w:wBefore w:w="6" w:type="dxa"/>
        </w:trPr>
        <w:tc>
          <w:tcPr>
            <w:tcW w:w="6293" w:type="dxa"/>
          </w:tcPr>
          <w:p w:rsidR="00D53517" w:rsidRPr="00D53517" w:rsidRDefault="00D53517" w:rsidP="00932A32">
            <w:pPr>
              <w:pStyle w:val="ConsPlusNormal"/>
              <w:outlineLvl w:val="3"/>
              <w:rPr>
                <w:rFonts w:ascii="Times New Roman" w:hAnsi="Times New Roman" w:cs="Times New Roman"/>
              </w:rPr>
            </w:pPr>
            <w:r w:rsidRPr="00D53517">
              <w:rPr>
                <w:rFonts w:ascii="Times New Roman" w:hAnsi="Times New Roman" w:cs="Times New Roman"/>
              </w:rPr>
              <w:t>4.8. Создание безопасных условий при организации образовательного процесса в организациях, осуществляющих образовательную деятельность в части реализации дополнительных общеобразовательных программ</w:t>
            </w:r>
          </w:p>
        </w:tc>
        <w:tc>
          <w:tcPr>
            <w:tcW w:w="1701" w:type="dxa"/>
          </w:tcPr>
          <w:p w:rsidR="00D53517" w:rsidRPr="00D53517" w:rsidRDefault="00D53517" w:rsidP="00932A32">
            <w:pPr>
              <w:pStyle w:val="ConsPlusNormal"/>
              <w:jc w:val="center"/>
              <w:outlineLvl w:val="3"/>
              <w:rPr>
                <w:rFonts w:ascii="Times New Roman" w:hAnsi="Times New Roman" w:cs="Times New Roman"/>
              </w:rPr>
            </w:pPr>
          </w:p>
        </w:tc>
        <w:tc>
          <w:tcPr>
            <w:tcW w:w="1701" w:type="dxa"/>
          </w:tcPr>
          <w:p w:rsidR="00D53517" w:rsidRPr="00D53517" w:rsidRDefault="00D53517" w:rsidP="00932A32">
            <w:pPr>
              <w:pStyle w:val="ConsPlusNormal"/>
              <w:jc w:val="center"/>
              <w:outlineLvl w:val="3"/>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4.8.1. Удельный вес числа организаций, осуществляющих образовательную деятельность по дополнительным общеобразовательным программам, здания которых находятся в аварийном состоянии, в общем числе организаций дополнительного образования.</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процент</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0</w:t>
            </w: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4.8.2. Удельный вес числа организаций, осуществляющих образовательную деятельность по дополнительным общеобразовательным программам, здания которых требуют капитального ремонта, в общем числе организаций дополнительного образования.</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процент</w:t>
            </w:r>
          </w:p>
        </w:tc>
        <w:tc>
          <w:tcPr>
            <w:tcW w:w="1701" w:type="dxa"/>
          </w:tcPr>
          <w:p w:rsidR="00D53517" w:rsidRPr="00D53517" w:rsidRDefault="00D53517" w:rsidP="00932A32">
            <w:pPr>
              <w:pStyle w:val="ConsPlusNormal"/>
              <w:jc w:val="center"/>
              <w:rPr>
                <w:rFonts w:ascii="Times New Roman" w:hAnsi="Times New Roman" w:cs="Times New Roman"/>
              </w:rPr>
            </w:pPr>
            <w:r w:rsidRPr="00D53517">
              <w:rPr>
                <w:rFonts w:ascii="Times New Roman" w:hAnsi="Times New Roman" w:cs="Times New Roman"/>
              </w:rPr>
              <w:t>0</w:t>
            </w:r>
          </w:p>
        </w:tc>
      </w:tr>
      <w:tr w:rsidR="00D53517" w:rsidRPr="00D53517" w:rsidTr="002162A7">
        <w:trPr>
          <w:gridBefore w:val="1"/>
          <w:wBefore w:w="6" w:type="dxa"/>
        </w:trPr>
        <w:tc>
          <w:tcPr>
            <w:tcW w:w="6293" w:type="dxa"/>
          </w:tcPr>
          <w:p w:rsidR="00D53517" w:rsidRPr="00D53517" w:rsidRDefault="00D53517" w:rsidP="00932A32">
            <w:pPr>
              <w:pStyle w:val="ConsPlusNormal"/>
              <w:outlineLvl w:val="3"/>
              <w:rPr>
                <w:rFonts w:ascii="Times New Roman" w:hAnsi="Times New Roman" w:cs="Times New Roman"/>
              </w:rPr>
            </w:pPr>
            <w:r w:rsidRPr="00D53517">
              <w:rPr>
                <w:rFonts w:ascii="Times New Roman" w:hAnsi="Times New Roman" w:cs="Times New Roman"/>
              </w:rPr>
              <w:t xml:space="preserve">4.9. Учебные и </w:t>
            </w:r>
            <w:proofErr w:type="spellStart"/>
            <w:r w:rsidRPr="00D53517">
              <w:rPr>
                <w:rFonts w:ascii="Times New Roman" w:hAnsi="Times New Roman" w:cs="Times New Roman"/>
              </w:rPr>
              <w:t>внеучебные</w:t>
            </w:r>
            <w:proofErr w:type="spellEnd"/>
            <w:r w:rsidRPr="00D53517">
              <w:rPr>
                <w:rFonts w:ascii="Times New Roman" w:hAnsi="Times New Roman" w:cs="Times New Roman"/>
              </w:rPr>
              <w:t xml:space="preserve"> достижения лиц, обучающихся по программам дополнительного образования</w:t>
            </w:r>
          </w:p>
        </w:tc>
        <w:tc>
          <w:tcPr>
            <w:tcW w:w="1701" w:type="dxa"/>
          </w:tcPr>
          <w:p w:rsidR="00D53517" w:rsidRPr="00D53517" w:rsidRDefault="00D53517" w:rsidP="00932A32">
            <w:pPr>
              <w:pStyle w:val="ConsPlusNormal"/>
              <w:jc w:val="center"/>
              <w:outlineLvl w:val="3"/>
              <w:rPr>
                <w:rFonts w:ascii="Times New Roman" w:hAnsi="Times New Roman" w:cs="Times New Roman"/>
              </w:rPr>
            </w:pPr>
          </w:p>
        </w:tc>
        <w:tc>
          <w:tcPr>
            <w:tcW w:w="1701" w:type="dxa"/>
          </w:tcPr>
          <w:p w:rsidR="00D53517" w:rsidRPr="00D53517" w:rsidRDefault="00D53517" w:rsidP="00932A32">
            <w:pPr>
              <w:pStyle w:val="ConsPlusNormal"/>
              <w:jc w:val="center"/>
              <w:outlineLvl w:val="3"/>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4.9.1. Результаты занятий детей в организациях, осуществляющих образовательную деятельность по дополнительным общеобразовательным программам (удельный вес родителей детей, обучающихся в организациях, осуществляющих образовательную деятельность по дополнительным общеобразовательным программам, отметивших различные результаты обучения их детей, в общей численности родителей детей, обучающихся в организациях дополнительного образования):</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 xml:space="preserve">приобретение актуальных знаний, умений, практических навыков </w:t>
            </w:r>
            <w:proofErr w:type="gramStart"/>
            <w:r w:rsidRPr="00D53517">
              <w:rPr>
                <w:rFonts w:ascii="Times New Roman" w:hAnsi="Times New Roman" w:cs="Times New Roman"/>
              </w:rPr>
              <w:t>обучающимися</w:t>
            </w:r>
            <w:proofErr w:type="gramEnd"/>
            <w:r w:rsidRPr="00D53517">
              <w:rPr>
                <w:rFonts w:ascii="Times New Roman" w:hAnsi="Times New Roman" w:cs="Times New Roman"/>
              </w:rPr>
              <w:t>;</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выявление и развитие таланта и способностей обучающихся;</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 xml:space="preserve">профессиональная ориентация, освоение значимых для профессиональной деятельности навыков </w:t>
            </w:r>
            <w:proofErr w:type="gramStart"/>
            <w:r w:rsidRPr="00D53517">
              <w:rPr>
                <w:rFonts w:ascii="Times New Roman" w:hAnsi="Times New Roman" w:cs="Times New Roman"/>
              </w:rPr>
              <w:t>обучающимися</w:t>
            </w:r>
            <w:proofErr w:type="gramEnd"/>
            <w:r w:rsidRPr="00D53517">
              <w:rPr>
                <w:rFonts w:ascii="Times New Roman" w:hAnsi="Times New Roman" w:cs="Times New Roman"/>
              </w:rPr>
              <w:t>;</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 xml:space="preserve">улучшение знаний в рамках основной общеобразовательной программы </w:t>
            </w:r>
            <w:proofErr w:type="gramStart"/>
            <w:r w:rsidRPr="00D53517">
              <w:rPr>
                <w:rFonts w:ascii="Times New Roman" w:hAnsi="Times New Roman" w:cs="Times New Roman"/>
              </w:rPr>
              <w:t>обучающимися</w:t>
            </w:r>
            <w:proofErr w:type="gramEnd"/>
            <w:r w:rsidRPr="00D53517">
              <w:rPr>
                <w:rFonts w:ascii="Times New Roman" w:hAnsi="Times New Roman" w:cs="Times New Roman"/>
              </w:rPr>
              <w:t>.</w:t>
            </w:r>
          </w:p>
        </w:tc>
        <w:tc>
          <w:tcPr>
            <w:tcW w:w="1701" w:type="dxa"/>
          </w:tcPr>
          <w:p w:rsidR="00D53517" w:rsidRPr="00D53517" w:rsidRDefault="00D53517" w:rsidP="00932A32">
            <w:pPr>
              <w:pStyle w:val="ConsPlusNormal"/>
              <w:jc w:val="center"/>
              <w:rPr>
                <w:rFonts w:ascii="Times New Roman" w:hAnsi="Times New Roman" w:cs="Times New Roman"/>
              </w:rPr>
            </w:pPr>
          </w:p>
        </w:tc>
        <w:tc>
          <w:tcPr>
            <w:tcW w:w="1701" w:type="dxa"/>
          </w:tcPr>
          <w:p w:rsidR="00D53517" w:rsidRPr="00D53517" w:rsidRDefault="00D53517" w:rsidP="00932A32">
            <w:pPr>
              <w:pStyle w:val="ConsPlusNormal"/>
              <w:jc w:val="center"/>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outlineLvl w:val="1"/>
              <w:rPr>
                <w:rFonts w:ascii="Times New Roman" w:hAnsi="Times New Roman" w:cs="Times New Roman"/>
              </w:rPr>
            </w:pPr>
            <w:r w:rsidRPr="00D53517">
              <w:rPr>
                <w:rFonts w:ascii="Times New Roman" w:hAnsi="Times New Roman" w:cs="Times New Roman"/>
              </w:rPr>
              <w:lastRenderedPageBreak/>
              <w:t>IV. Профессиональное обучение</w:t>
            </w:r>
          </w:p>
        </w:tc>
        <w:tc>
          <w:tcPr>
            <w:tcW w:w="1701" w:type="dxa"/>
          </w:tcPr>
          <w:p w:rsidR="00D53517" w:rsidRPr="00D53517" w:rsidRDefault="00D53517" w:rsidP="00932A32">
            <w:pPr>
              <w:pStyle w:val="ConsPlusNormal"/>
              <w:jc w:val="center"/>
              <w:outlineLvl w:val="1"/>
              <w:rPr>
                <w:rFonts w:ascii="Times New Roman" w:hAnsi="Times New Roman" w:cs="Times New Roman"/>
                <w:color w:val="800000"/>
              </w:rPr>
            </w:pPr>
          </w:p>
        </w:tc>
        <w:tc>
          <w:tcPr>
            <w:tcW w:w="1701" w:type="dxa"/>
          </w:tcPr>
          <w:p w:rsidR="00D53517" w:rsidRPr="00D53517" w:rsidRDefault="00D53517" w:rsidP="00932A32">
            <w:pPr>
              <w:pStyle w:val="ConsPlusNormal"/>
              <w:jc w:val="center"/>
              <w:outlineLvl w:val="1"/>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outlineLvl w:val="2"/>
              <w:rPr>
                <w:rFonts w:ascii="Times New Roman" w:hAnsi="Times New Roman" w:cs="Times New Roman"/>
              </w:rPr>
            </w:pPr>
            <w:r w:rsidRPr="00D53517">
              <w:rPr>
                <w:rFonts w:ascii="Times New Roman" w:hAnsi="Times New Roman" w:cs="Times New Roman"/>
              </w:rPr>
              <w:t>5. Сведения о развитии профессионального обучения</w:t>
            </w:r>
          </w:p>
        </w:tc>
        <w:tc>
          <w:tcPr>
            <w:tcW w:w="1701" w:type="dxa"/>
          </w:tcPr>
          <w:p w:rsidR="00D53517" w:rsidRPr="00D53517" w:rsidRDefault="00D53517" w:rsidP="00932A32">
            <w:pPr>
              <w:pStyle w:val="ConsPlusNormal"/>
              <w:jc w:val="center"/>
              <w:outlineLvl w:val="2"/>
              <w:rPr>
                <w:rFonts w:ascii="Times New Roman" w:hAnsi="Times New Roman" w:cs="Times New Roman"/>
                <w:color w:val="800000"/>
              </w:rPr>
            </w:pPr>
          </w:p>
        </w:tc>
        <w:tc>
          <w:tcPr>
            <w:tcW w:w="1701" w:type="dxa"/>
          </w:tcPr>
          <w:p w:rsidR="00D53517" w:rsidRPr="00D53517" w:rsidRDefault="00D53517" w:rsidP="00932A32">
            <w:pPr>
              <w:pStyle w:val="ConsPlusNormal"/>
              <w:jc w:val="center"/>
              <w:outlineLvl w:val="2"/>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outlineLvl w:val="3"/>
              <w:rPr>
                <w:rFonts w:ascii="Times New Roman" w:hAnsi="Times New Roman" w:cs="Times New Roman"/>
              </w:rPr>
            </w:pPr>
            <w:r w:rsidRPr="00D53517">
              <w:rPr>
                <w:rFonts w:ascii="Times New Roman" w:hAnsi="Times New Roman" w:cs="Times New Roman"/>
              </w:rPr>
              <w:t>5.1. Численность населения, обучающегося по программам профессионального обучения</w:t>
            </w:r>
          </w:p>
        </w:tc>
        <w:tc>
          <w:tcPr>
            <w:tcW w:w="1701" w:type="dxa"/>
          </w:tcPr>
          <w:p w:rsidR="00D53517" w:rsidRPr="00D53517" w:rsidRDefault="00D53517" w:rsidP="00932A32">
            <w:pPr>
              <w:pStyle w:val="ConsPlusNormal"/>
              <w:jc w:val="center"/>
              <w:outlineLvl w:val="3"/>
              <w:rPr>
                <w:rFonts w:ascii="Times New Roman" w:hAnsi="Times New Roman" w:cs="Times New Roman"/>
                <w:color w:val="800000"/>
              </w:rPr>
            </w:pPr>
          </w:p>
        </w:tc>
        <w:tc>
          <w:tcPr>
            <w:tcW w:w="1701" w:type="dxa"/>
          </w:tcPr>
          <w:p w:rsidR="00D53517" w:rsidRPr="00D53517" w:rsidRDefault="00D53517" w:rsidP="00932A32">
            <w:pPr>
              <w:pStyle w:val="ConsPlusNormal"/>
              <w:jc w:val="center"/>
              <w:outlineLvl w:val="3"/>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jc w:val="both"/>
              <w:rPr>
                <w:rFonts w:ascii="Times New Roman" w:hAnsi="Times New Roman" w:cs="Times New Roman"/>
              </w:rPr>
            </w:pPr>
            <w:r w:rsidRPr="00D53517">
              <w:rPr>
                <w:rFonts w:ascii="Times New Roman" w:hAnsi="Times New Roman" w:cs="Times New Roman"/>
              </w:rPr>
              <w:t xml:space="preserve">5.1.1. Структура численности слушателей, завершивших </w:t>
            </w:r>
            <w:proofErr w:type="gramStart"/>
            <w:r w:rsidRPr="00D53517">
              <w:rPr>
                <w:rFonts w:ascii="Times New Roman" w:hAnsi="Times New Roman" w:cs="Times New Roman"/>
              </w:rPr>
              <w:t>обучение по</w:t>
            </w:r>
            <w:proofErr w:type="gramEnd"/>
            <w:r w:rsidRPr="00D53517">
              <w:rPr>
                <w:rFonts w:ascii="Times New Roman" w:hAnsi="Times New Roman" w:cs="Times New Roman"/>
              </w:rPr>
              <w:t xml:space="preserve"> основным программам профессионального обучения:</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программы профессиональной подготовки по профессиям рабочих, должностям служащих;</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программы переподготовки рабочих, служащих;</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программы повышения квалификации рабочих, служащих.</w:t>
            </w:r>
          </w:p>
        </w:tc>
        <w:tc>
          <w:tcPr>
            <w:tcW w:w="1701" w:type="dxa"/>
          </w:tcPr>
          <w:p w:rsidR="00D53517" w:rsidRPr="00D53517" w:rsidRDefault="00D53517" w:rsidP="00932A32">
            <w:pPr>
              <w:pStyle w:val="ConsPlusNormal"/>
              <w:jc w:val="center"/>
              <w:rPr>
                <w:rFonts w:ascii="Times New Roman" w:hAnsi="Times New Roman" w:cs="Times New Roman"/>
                <w:color w:val="800000"/>
              </w:rPr>
            </w:pPr>
          </w:p>
        </w:tc>
        <w:tc>
          <w:tcPr>
            <w:tcW w:w="1701" w:type="dxa"/>
          </w:tcPr>
          <w:p w:rsidR="00D53517" w:rsidRPr="00D53517" w:rsidRDefault="00D53517" w:rsidP="00932A32">
            <w:pPr>
              <w:pStyle w:val="ConsPlusNormal"/>
              <w:jc w:val="center"/>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jc w:val="both"/>
              <w:rPr>
                <w:rFonts w:ascii="Times New Roman" w:hAnsi="Times New Roman" w:cs="Times New Roman"/>
              </w:rPr>
            </w:pPr>
            <w:r w:rsidRPr="00D53517">
              <w:rPr>
                <w:rFonts w:ascii="Times New Roman" w:hAnsi="Times New Roman" w:cs="Times New Roman"/>
              </w:rPr>
              <w:t xml:space="preserve">5.1.2. Охват населения основными программами профессионального </w:t>
            </w:r>
            <w:proofErr w:type="gramStart"/>
            <w:r w:rsidRPr="00D53517">
              <w:rPr>
                <w:rFonts w:ascii="Times New Roman" w:hAnsi="Times New Roman" w:cs="Times New Roman"/>
              </w:rPr>
              <w:t>обучения по</w:t>
            </w:r>
            <w:proofErr w:type="gramEnd"/>
            <w:r w:rsidRPr="00D53517">
              <w:rPr>
                <w:rFonts w:ascii="Times New Roman" w:hAnsi="Times New Roman" w:cs="Times New Roman"/>
              </w:rPr>
              <w:t xml:space="preserve"> возрастным группам (отношение численности слушателей определенной возрастной группы, завершивших обучение по программам профессионального обучения, к численности населения соответствующей возрастной группы):</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18 - 64 лет;</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18 - 34 лет;</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35 - 64 лет.</w:t>
            </w:r>
          </w:p>
        </w:tc>
        <w:tc>
          <w:tcPr>
            <w:tcW w:w="1701" w:type="dxa"/>
          </w:tcPr>
          <w:p w:rsidR="00D53517" w:rsidRPr="00D53517" w:rsidRDefault="00D53517" w:rsidP="00932A32">
            <w:pPr>
              <w:pStyle w:val="ConsPlusNormal"/>
              <w:jc w:val="center"/>
              <w:rPr>
                <w:rFonts w:ascii="Times New Roman" w:hAnsi="Times New Roman" w:cs="Times New Roman"/>
                <w:color w:val="800000"/>
              </w:rPr>
            </w:pPr>
          </w:p>
        </w:tc>
        <w:tc>
          <w:tcPr>
            <w:tcW w:w="1701" w:type="dxa"/>
          </w:tcPr>
          <w:p w:rsidR="00D53517" w:rsidRPr="00D53517" w:rsidRDefault="00D53517" w:rsidP="00932A32">
            <w:pPr>
              <w:pStyle w:val="ConsPlusNormal"/>
              <w:jc w:val="center"/>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outlineLvl w:val="3"/>
              <w:rPr>
                <w:rFonts w:ascii="Times New Roman" w:hAnsi="Times New Roman" w:cs="Times New Roman"/>
              </w:rPr>
            </w:pPr>
            <w:r w:rsidRPr="00D53517">
              <w:rPr>
                <w:rFonts w:ascii="Times New Roman" w:hAnsi="Times New Roman" w:cs="Times New Roman"/>
              </w:rPr>
              <w:t>5.2. Содержание образовательной деятельности и организация образовательного процесса по основным программам профессионального обучения</w:t>
            </w:r>
          </w:p>
        </w:tc>
        <w:tc>
          <w:tcPr>
            <w:tcW w:w="1701" w:type="dxa"/>
          </w:tcPr>
          <w:p w:rsidR="00D53517" w:rsidRPr="00D53517" w:rsidRDefault="00D53517" w:rsidP="00932A32">
            <w:pPr>
              <w:pStyle w:val="ConsPlusNormal"/>
              <w:jc w:val="center"/>
              <w:outlineLvl w:val="3"/>
              <w:rPr>
                <w:rFonts w:ascii="Times New Roman" w:hAnsi="Times New Roman" w:cs="Times New Roman"/>
                <w:color w:val="800000"/>
              </w:rPr>
            </w:pPr>
          </w:p>
        </w:tc>
        <w:tc>
          <w:tcPr>
            <w:tcW w:w="1701" w:type="dxa"/>
          </w:tcPr>
          <w:p w:rsidR="00D53517" w:rsidRPr="00D53517" w:rsidRDefault="00D53517" w:rsidP="00932A32">
            <w:pPr>
              <w:pStyle w:val="ConsPlusNormal"/>
              <w:jc w:val="center"/>
              <w:outlineLvl w:val="3"/>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jc w:val="both"/>
              <w:rPr>
                <w:rFonts w:ascii="Times New Roman" w:hAnsi="Times New Roman" w:cs="Times New Roman"/>
              </w:rPr>
            </w:pPr>
            <w:r w:rsidRPr="00D53517">
              <w:rPr>
                <w:rFonts w:ascii="Times New Roman" w:hAnsi="Times New Roman" w:cs="Times New Roman"/>
              </w:rPr>
              <w:t xml:space="preserve">5.2.1. Удельный вес численности слушателей, завершивших обучение с применением электронного обучения, дистанционных образовательных технологий, сетевой формы реализации образовательных программ, в общей численности слушателей, завершивших </w:t>
            </w:r>
            <w:proofErr w:type="gramStart"/>
            <w:r w:rsidRPr="00D53517">
              <w:rPr>
                <w:rFonts w:ascii="Times New Roman" w:hAnsi="Times New Roman" w:cs="Times New Roman"/>
              </w:rPr>
              <w:t>обучение по</w:t>
            </w:r>
            <w:proofErr w:type="gramEnd"/>
            <w:r w:rsidRPr="00D53517">
              <w:rPr>
                <w:rFonts w:ascii="Times New Roman" w:hAnsi="Times New Roman" w:cs="Times New Roman"/>
              </w:rPr>
              <w:t xml:space="preserve"> основным программам профессионального обучения:</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с применением электронного обучения;</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с применением дистанционных образовательных технологий;</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с применением сетевой формы реализации образовательных программ.</w:t>
            </w:r>
          </w:p>
        </w:tc>
        <w:tc>
          <w:tcPr>
            <w:tcW w:w="1701" w:type="dxa"/>
          </w:tcPr>
          <w:p w:rsidR="00D53517" w:rsidRPr="00D53517" w:rsidRDefault="00D53517" w:rsidP="00932A32">
            <w:pPr>
              <w:pStyle w:val="ConsPlusNormal"/>
              <w:jc w:val="center"/>
              <w:rPr>
                <w:rFonts w:ascii="Times New Roman" w:hAnsi="Times New Roman" w:cs="Times New Roman"/>
                <w:color w:val="800000"/>
              </w:rPr>
            </w:pPr>
          </w:p>
        </w:tc>
        <w:tc>
          <w:tcPr>
            <w:tcW w:w="1701" w:type="dxa"/>
          </w:tcPr>
          <w:p w:rsidR="00D53517" w:rsidRPr="00D53517" w:rsidRDefault="00D53517" w:rsidP="00932A32">
            <w:pPr>
              <w:pStyle w:val="ConsPlusNormal"/>
              <w:jc w:val="center"/>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jc w:val="both"/>
              <w:rPr>
                <w:rFonts w:ascii="Times New Roman" w:hAnsi="Times New Roman" w:cs="Times New Roman"/>
              </w:rPr>
            </w:pPr>
            <w:r w:rsidRPr="00D53517">
              <w:rPr>
                <w:rFonts w:ascii="Times New Roman" w:hAnsi="Times New Roman" w:cs="Times New Roman"/>
              </w:rPr>
              <w:t xml:space="preserve">5.2.2. Структура численности слушателей, завершивших </w:t>
            </w:r>
            <w:proofErr w:type="gramStart"/>
            <w:r w:rsidRPr="00D53517">
              <w:rPr>
                <w:rFonts w:ascii="Times New Roman" w:hAnsi="Times New Roman" w:cs="Times New Roman"/>
              </w:rPr>
              <w:t>обучение по</w:t>
            </w:r>
            <w:proofErr w:type="gramEnd"/>
            <w:r w:rsidRPr="00D53517">
              <w:rPr>
                <w:rFonts w:ascii="Times New Roman" w:hAnsi="Times New Roman" w:cs="Times New Roman"/>
              </w:rPr>
              <w:t xml:space="preserve"> основным программам профессионального обучения и источникам финансирования:</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программы профессиональной подготовки по профессиям рабочих, должностям служащих:</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за счет бюджетных ассигнований,</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по договорам об оказании платных образовательных услуг за счет средств физических лиц,</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по договорам об оказании платных образовательных услуг за счет средств юридических лиц;</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программы переподготовки рабочих, служащих:</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за счет бюджетных ассигнований,</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по договорам об оказании платных образовательных услуг за счет средств физических лиц,</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по договорам об оказании платных образовательных услуг за счет средств юридических лиц;</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программы повышения квалификации рабочих, служащих:</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lastRenderedPageBreak/>
              <w:t>за счет бюджетных ассигнований,</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по договорам об оказании платных образовательных услуг за счет средств физических лиц,</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по договорам об оказании платных образовательных услуг за счет средств юридических лиц.</w:t>
            </w:r>
          </w:p>
        </w:tc>
        <w:tc>
          <w:tcPr>
            <w:tcW w:w="1701" w:type="dxa"/>
          </w:tcPr>
          <w:p w:rsidR="00D53517" w:rsidRPr="00D53517" w:rsidRDefault="00D53517" w:rsidP="00932A32">
            <w:pPr>
              <w:pStyle w:val="ConsPlusNormal"/>
              <w:jc w:val="center"/>
              <w:rPr>
                <w:rFonts w:ascii="Times New Roman" w:hAnsi="Times New Roman" w:cs="Times New Roman"/>
                <w:color w:val="800000"/>
              </w:rPr>
            </w:pPr>
          </w:p>
        </w:tc>
        <w:tc>
          <w:tcPr>
            <w:tcW w:w="1701" w:type="dxa"/>
          </w:tcPr>
          <w:p w:rsidR="00D53517" w:rsidRPr="00D53517" w:rsidRDefault="00D53517" w:rsidP="00932A32">
            <w:pPr>
              <w:pStyle w:val="ConsPlusNormal"/>
              <w:jc w:val="center"/>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lastRenderedPageBreak/>
              <w:t>5.2.3. Удельный вес числа основных программ профессионального обучения, прошедших профессионально-общественную аккредитацию работодателями и их объединениями, в общем числе основных программ профессионального обучения: программы профессиональной подготовки по профессиям рабочих, должностям служащих;</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программы переподготовки рабочих, служащих;</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программы повышения квалификации рабочих, служащих.</w:t>
            </w:r>
          </w:p>
        </w:tc>
        <w:tc>
          <w:tcPr>
            <w:tcW w:w="1701" w:type="dxa"/>
          </w:tcPr>
          <w:p w:rsidR="00D53517" w:rsidRPr="00D53517" w:rsidRDefault="00D53517" w:rsidP="00932A32">
            <w:pPr>
              <w:pStyle w:val="ConsPlusNormal"/>
              <w:jc w:val="center"/>
              <w:rPr>
                <w:rFonts w:ascii="Times New Roman" w:hAnsi="Times New Roman" w:cs="Times New Roman"/>
                <w:color w:val="800000"/>
              </w:rPr>
            </w:pPr>
          </w:p>
        </w:tc>
        <w:tc>
          <w:tcPr>
            <w:tcW w:w="1701" w:type="dxa"/>
          </w:tcPr>
          <w:p w:rsidR="00D53517" w:rsidRPr="00D53517" w:rsidRDefault="00D53517" w:rsidP="00932A32">
            <w:pPr>
              <w:pStyle w:val="ConsPlusNormal"/>
              <w:jc w:val="center"/>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outlineLvl w:val="3"/>
              <w:rPr>
                <w:rFonts w:ascii="Times New Roman" w:hAnsi="Times New Roman" w:cs="Times New Roman"/>
              </w:rPr>
            </w:pPr>
            <w:r w:rsidRPr="00D53517">
              <w:rPr>
                <w:rFonts w:ascii="Times New Roman" w:hAnsi="Times New Roman" w:cs="Times New Roman"/>
              </w:rPr>
              <w:t>5.3. Кадровое обеспечение организаций, осуществляющих образовательную деятельность в части реализации основных программ профессионального обучения</w:t>
            </w:r>
          </w:p>
        </w:tc>
        <w:tc>
          <w:tcPr>
            <w:tcW w:w="1701" w:type="dxa"/>
          </w:tcPr>
          <w:p w:rsidR="00D53517" w:rsidRPr="00D53517" w:rsidRDefault="00D53517" w:rsidP="00932A32">
            <w:pPr>
              <w:pStyle w:val="ConsPlusNormal"/>
              <w:jc w:val="center"/>
              <w:outlineLvl w:val="3"/>
              <w:rPr>
                <w:rFonts w:ascii="Times New Roman" w:hAnsi="Times New Roman" w:cs="Times New Roman"/>
                <w:color w:val="800000"/>
              </w:rPr>
            </w:pPr>
          </w:p>
        </w:tc>
        <w:tc>
          <w:tcPr>
            <w:tcW w:w="1701" w:type="dxa"/>
          </w:tcPr>
          <w:p w:rsidR="00D53517" w:rsidRPr="00D53517" w:rsidRDefault="00D53517" w:rsidP="00932A32">
            <w:pPr>
              <w:pStyle w:val="ConsPlusNormal"/>
              <w:jc w:val="center"/>
              <w:outlineLvl w:val="3"/>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5.3.1. Удельный вес численности лиц, имеющих высшее образование или среднее профессиональное образование по программам подготовки специалистов среднего звена, в общей численности преподавателей и мастеров производственного обучения (без внешних совместителей и работающих по договорам гражданско-правового характера) в организациях, осуществляющих образовательную деятельность по основным образовательным программам профессионального обучения:</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высшее образование,</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 xml:space="preserve">из них </w:t>
            </w:r>
            <w:proofErr w:type="gramStart"/>
            <w:r w:rsidRPr="00D53517">
              <w:rPr>
                <w:rFonts w:ascii="Times New Roman" w:hAnsi="Times New Roman" w:cs="Times New Roman"/>
              </w:rPr>
              <w:t>соответствующее</w:t>
            </w:r>
            <w:proofErr w:type="gramEnd"/>
            <w:r w:rsidRPr="00D53517">
              <w:rPr>
                <w:rFonts w:ascii="Times New Roman" w:hAnsi="Times New Roman" w:cs="Times New Roman"/>
              </w:rPr>
              <w:t xml:space="preserve"> профилю обучения;</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среднее профессиональное образование по программам подготовки специалистов среднего звена,</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 xml:space="preserve">из них </w:t>
            </w:r>
            <w:proofErr w:type="gramStart"/>
            <w:r w:rsidRPr="00D53517">
              <w:rPr>
                <w:rFonts w:ascii="Times New Roman" w:hAnsi="Times New Roman" w:cs="Times New Roman"/>
              </w:rPr>
              <w:t>соответствующее</w:t>
            </w:r>
            <w:proofErr w:type="gramEnd"/>
            <w:r w:rsidRPr="00D53517">
              <w:rPr>
                <w:rFonts w:ascii="Times New Roman" w:hAnsi="Times New Roman" w:cs="Times New Roman"/>
              </w:rPr>
              <w:t xml:space="preserve"> профилю обучения.</w:t>
            </w:r>
          </w:p>
        </w:tc>
        <w:tc>
          <w:tcPr>
            <w:tcW w:w="1701" w:type="dxa"/>
          </w:tcPr>
          <w:p w:rsidR="00D53517" w:rsidRPr="00D53517" w:rsidRDefault="00D53517" w:rsidP="00932A32">
            <w:pPr>
              <w:pStyle w:val="ConsPlusNormal"/>
              <w:jc w:val="center"/>
              <w:rPr>
                <w:rFonts w:ascii="Times New Roman" w:hAnsi="Times New Roman" w:cs="Times New Roman"/>
                <w:color w:val="800000"/>
              </w:rPr>
            </w:pPr>
          </w:p>
        </w:tc>
        <w:tc>
          <w:tcPr>
            <w:tcW w:w="1701" w:type="dxa"/>
          </w:tcPr>
          <w:p w:rsidR="00D53517" w:rsidRPr="00D53517" w:rsidRDefault="00D53517" w:rsidP="00932A32">
            <w:pPr>
              <w:pStyle w:val="ConsPlusNormal"/>
              <w:jc w:val="center"/>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 xml:space="preserve">5.3.2. </w:t>
            </w:r>
            <w:proofErr w:type="gramStart"/>
            <w:r w:rsidRPr="00D53517">
              <w:rPr>
                <w:rFonts w:ascii="Times New Roman" w:hAnsi="Times New Roman" w:cs="Times New Roman"/>
              </w:rPr>
              <w:t>Удельный вес численности лиц, завершивших обучение по дополнительным профессиональным программам в форме стажировки в организациях (на предприятиях) реального сектора экономики в течение последних трех лет, в общей численности преподавателей и мастеров производственного обучения (без внешних совместителей и работающих по договорам гражданско-правового характера) в организациях, осуществляющих образовательную деятельность по основным программам профессионального обучения:</w:t>
            </w:r>
            <w:proofErr w:type="gramEnd"/>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преподаватели;</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мастера производственного обучения.</w:t>
            </w:r>
          </w:p>
        </w:tc>
        <w:tc>
          <w:tcPr>
            <w:tcW w:w="1701" w:type="dxa"/>
          </w:tcPr>
          <w:p w:rsidR="00D53517" w:rsidRPr="00D53517" w:rsidRDefault="00D53517" w:rsidP="00932A32">
            <w:pPr>
              <w:pStyle w:val="ConsPlusNormal"/>
              <w:jc w:val="center"/>
              <w:rPr>
                <w:rFonts w:ascii="Times New Roman" w:hAnsi="Times New Roman" w:cs="Times New Roman"/>
                <w:color w:val="800000"/>
              </w:rPr>
            </w:pPr>
          </w:p>
        </w:tc>
        <w:tc>
          <w:tcPr>
            <w:tcW w:w="1701" w:type="dxa"/>
          </w:tcPr>
          <w:p w:rsidR="00D53517" w:rsidRPr="00D53517" w:rsidRDefault="00D53517" w:rsidP="00932A32">
            <w:pPr>
              <w:pStyle w:val="ConsPlusNormal"/>
              <w:jc w:val="center"/>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outlineLvl w:val="3"/>
              <w:rPr>
                <w:rFonts w:ascii="Times New Roman" w:hAnsi="Times New Roman" w:cs="Times New Roman"/>
              </w:rPr>
            </w:pPr>
            <w:r w:rsidRPr="00D53517">
              <w:rPr>
                <w:rFonts w:ascii="Times New Roman" w:hAnsi="Times New Roman" w:cs="Times New Roman"/>
              </w:rPr>
              <w:t>5.4. Материально-техническое и информационное обеспечение организаций, осуществляющих образовательную деятельность в части реализации основных программ профессионального обучения</w:t>
            </w:r>
          </w:p>
        </w:tc>
        <w:tc>
          <w:tcPr>
            <w:tcW w:w="1701" w:type="dxa"/>
          </w:tcPr>
          <w:p w:rsidR="00D53517" w:rsidRPr="00D53517" w:rsidRDefault="00D53517" w:rsidP="00932A32">
            <w:pPr>
              <w:pStyle w:val="ConsPlusNormal"/>
              <w:jc w:val="center"/>
              <w:outlineLvl w:val="3"/>
              <w:rPr>
                <w:rFonts w:ascii="Times New Roman" w:hAnsi="Times New Roman" w:cs="Times New Roman"/>
                <w:color w:val="800000"/>
              </w:rPr>
            </w:pPr>
          </w:p>
        </w:tc>
        <w:tc>
          <w:tcPr>
            <w:tcW w:w="1701" w:type="dxa"/>
          </w:tcPr>
          <w:p w:rsidR="00D53517" w:rsidRPr="00D53517" w:rsidRDefault="00D53517" w:rsidP="00932A32">
            <w:pPr>
              <w:pStyle w:val="ConsPlusNormal"/>
              <w:jc w:val="center"/>
              <w:outlineLvl w:val="3"/>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5.4.1. Удельный вес стоимости дорогостоящих машин и оборудования (стоимостью свыше одного миллиона рублей за единицу) в общей стоимости машин и оборудования организаций, осуществляющих образовательную деятельность по основным программам профессионального обучения.</w:t>
            </w:r>
          </w:p>
        </w:tc>
        <w:tc>
          <w:tcPr>
            <w:tcW w:w="1701" w:type="dxa"/>
          </w:tcPr>
          <w:p w:rsidR="00D53517" w:rsidRPr="00D53517" w:rsidRDefault="00D53517" w:rsidP="00932A32">
            <w:pPr>
              <w:pStyle w:val="ConsPlusNormal"/>
              <w:jc w:val="center"/>
              <w:rPr>
                <w:rFonts w:ascii="Times New Roman" w:hAnsi="Times New Roman" w:cs="Times New Roman"/>
                <w:color w:val="800000"/>
              </w:rPr>
            </w:pPr>
          </w:p>
        </w:tc>
        <w:tc>
          <w:tcPr>
            <w:tcW w:w="1701" w:type="dxa"/>
          </w:tcPr>
          <w:p w:rsidR="00D53517" w:rsidRPr="00D53517" w:rsidRDefault="00D53517" w:rsidP="00932A32">
            <w:pPr>
              <w:pStyle w:val="ConsPlusNormal"/>
              <w:jc w:val="center"/>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 xml:space="preserve">5.4.2. Число персональных компьютеров, используемых в </w:t>
            </w:r>
            <w:r w:rsidRPr="00D53517">
              <w:rPr>
                <w:rFonts w:ascii="Times New Roman" w:hAnsi="Times New Roman" w:cs="Times New Roman"/>
              </w:rPr>
              <w:lastRenderedPageBreak/>
              <w:t>учебных целях, в расчете на 100 слушателей организаций, осуществляющих образовательную деятельность по основным программам профессионального обучения:</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всего;</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имеющих доступ к информационно-телекоммуникационной сети "Интернет".</w:t>
            </w:r>
          </w:p>
        </w:tc>
        <w:tc>
          <w:tcPr>
            <w:tcW w:w="1701" w:type="dxa"/>
          </w:tcPr>
          <w:p w:rsidR="00D53517" w:rsidRPr="00D53517" w:rsidRDefault="00D53517" w:rsidP="00932A32">
            <w:pPr>
              <w:pStyle w:val="ConsPlusNormal"/>
              <w:jc w:val="center"/>
              <w:rPr>
                <w:rFonts w:ascii="Times New Roman" w:hAnsi="Times New Roman" w:cs="Times New Roman"/>
                <w:color w:val="800000"/>
              </w:rPr>
            </w:pPr>
          </w:p>
        </w:tc>
        <w:tc>
          <w:tcPr>
            <w:tcW w:w="1701" w:type="dxa"/>
          </w:tcPr>
          <w:p w:rsidR="00D53517" w:rsidRPr="00D53517" w:rsidRDefault="00D53517" w:rsidP="00932A32">
            <w:pPr>
              <w:pStyle w:val="ConsPlusNormal"/>
              <w:jc w:val="center"/>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outlineLvl w:val="3"/>
              <w:rPr>
                <w:rFonts w:ascii="Times New Roman" w:hAnsi="Times New Roman" w:cs="Times New Roman"/>
              </w:rPr>
            </w:pPr>
            <w:r w:rsidRPr="00D53517">
              <w:rPr>
                <w:rFonts w:ascii="Times New Roman" w:hAnsi="Times New Roman" w:cs="Times New Roman"/>
              </w:rPr>
              <w:lastRenderedPageBreak/>
              <w:t>5.5. Условия профессионального обучения лиц с ограниченными возможностями здоровья и инвалидов</w:t>
            </w:r>
          </w:p>
        </w:tc>
        <w:tc>
          <w:tcPr>
            <w:tcW w:w="1701" w:type="dxa"/>
          </w:tcPr>
          <w:p w:rsidR="00D53517" w:rsidRPr="00D53517" w:rsidRDefault="00D53517" w:rsidP="00932A32">
            <w:pPr>
              <w:pStyle w:val="ConsPlusNormal"/>
              <w:jc w:val="center"/>
              <w:outlineLvl w:val="3"/>
              <w:rPr>
                <w:rFonts w:ascii="Times New Roman" w:hAnsi="Times New Roman" w:cs="Times New Roman"/>
                <w:color w:val="800000"/>
              </w:rPr>
            </w:pPr>
          </w:p>
        </w:tc>
        <w:tc>
          <w:tcPr>
            <w:tcW w:w="1701" w:type="dxa"/>
          </w:tcPr>
          <w:p w:rsidR="00D53517" w:rsidRPr="00D53517" w:rsidRDefault="00D53517" w:rsidP="00932A32">
            <w:pPr>
              <w:pStyle w:val="ConsPlusNormal"/>
              <w:jc w:val="center"/>
              <w:outlineLvl w:val="3"/>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jc w:val="both"/>
              <w:rPr>
                <w:rFonts w:ascii="Times New Roman" w:hAnsi="Times New Roman" w:cs="Times New Roman"/>
              </w:rPr>
            </w:pPr>
            <w:r w:rsidRPr="00D53517">
              <w:rPr>
                <w:rFonts w:ascii="Times New Roman" w:hAnsi="Times New Roman" w:cs="Times New Roman"/>
              </w:rPr>
              <w:t xml:space="preserve">5.5.1. Удельный вес численности слушателей с ограниченными возможностями здоровья и слушателей, имеющих инвалидность, в общей численности слушателей, завершивших </w:t>
            </w:r>
            <w:proofErr w:type="gramStart"/>
            <w:r w:rsidRPr="00D53517">
              <w:rPr>
                <w:rFonts w:ascii="Times New Roman" w:hAnsi="Times New Roman" w:cs="Times New Roman"/>
              </w:rPr>
              <w:t>обучение по</w:t>
            </w:r>
            <w:proofErr w:type="gramEnd"/>
            <w:r w:rsidRPr="00D53517">
              <w:rPr>
                <w:rFonts w:ascii="Times New Roman" w:hAnsi="Times New Roman" w:cs="Times New Roman"/>
              </w:rPr>
              <w:t xml:space="preserve"> основным программам профессионального обучения:</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слушатели с ограниченными возможностями здоровья;</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из них инвалидов, детей-инвалидов;</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слушатели, имеющие инвалидность (кроме слушателей с ограниченными возможностями здоровья).</w:t>
            </w:r>
          </w:p>
        </w:tc>
        <w:tc>
          <w:tcPr>
            <w:tcW w:w="1701" w:type="dxa"/>
          </w:tcPr>
          <w:p w:rsidR="00D53517" w:rsidRPr="00D53517" w:rsidRDefault="00D53517" w:rsidP="00932A32">
            <w:pPr>
              <w:pStyle w:val="ConsPlusNormal"/>
              <w:jc w:val="center"/>
              <w:rPr>
                <w:rFonts w:ascii="Times New Roman" w:hAnsi="Times New Roman" w:cs="Times New Roman"/>
                <w:color w:val="800000"/>
              </w:rPr>
            </w:pPr>
          </w:p>
        </w:tc>
        <w:tc>
          <w:tcPr>
            <w:tcW w:w="1701" w:type="dxa"/>
          </w:tcPr>
          <w:p w:rsidR="00D53517" w:rsidRPr="00D53517" w:rsidRDefault="00D53517" w:rsidP="00932A32">
            <w:pPr>
              <w:pStyle w:val="ConsPlusNormal"/>
              <w:jc w:val="center"/>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outlineLvl w:val="3"/>
              <w:rPr>
                <w:rFonts w:ascii="Times New Roman" w:hAnsi="Times New Roman" w:cs="Times New Roman"/>
              </w:rPr>
            </w:pPr>
            <w:r w:rsidRPr="00D53517">
              <w:rPr>
                <w:rFonts w:ascii="Times New Roman" w:hAnsi="Times New Roman" w:cs="Times New Roman"/>
              </w:rPr>
              <w:t>5.6. Трудоустройство (изменение условий профессиональной деятельности) выпускников организаций, осуществляющих образовательную деятельность</w:t>
            </w:r>
          </w:p>
        </w:tc>
        <w:tc>
          <w:tcPr>
            <w:tcW w:w="1701" w:type="dxa"/>
          </w:tcPr>
          <w:p w:rsidR="00D53517" w:rsidRPr="00D53517" w:rsidRDefault="00D53517" w:rsidP="00932A32">
            <w:pPr>
              <w:pStyle w:val="ConsPlusNormal"/>
              <w:jc w:val="center"/>
              <w:outlineLvl w:val="3"/>
              <w:rPr>
                <w:rFonts w:ascii="Times New Roman" w:hAnsi="Times New Roman" w:cs="Times New Roman"/>
                <w:color w:val="800000"/>
              </w:rPr>
            </w:pPr>
          </w:p>
        </w:tc>
        <w:tc>
          <w:tcPr>
            <w:tcW w:w="1701" w:type="dxa"/>
          </w:tcPr>
          <w:p w:rsidR="00D53517" w:rsidRPr="00D53517" w:rsidRDefault="00D53517" w:rsidP="00932A32">
            <w:pPr>
              <w:pStyle w:val="ConsPlusNormal"/>
              <w:jc w:val="center"/>
              <w:outlineLvl w:val="3"/>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 xml:space="preserve">5.6.1. Удельный вес работников организаций, завершивших обучение за счет средств работодателя, в общей численности слушателей, завершивших </w:t>
            </w:r>
            <w:proofErr w:type="gramStart"/>
            <w:r w:rsidRPr="00D53517">
              <w:rPr>
                <w:rFonts w:ascii="Times New Roman" w:hAnsi="Times New Roman" w:cs="Times New Roman"/>
              </w:rPr>
              <w:t>обучение по</w:t>
            </w:r>
            <w:proofErr w:type="gramEnd"/>
            <w:r w:rsidRPr="00D53517">
              <w:rPr>
                <w:rFonts w:ascii="Times New Roman" w:hAnsi="Times New Roman" w:cs="Times New Roman"/>
              </w:rPr>
              <w:t xml:space="preserve"> основным программам профессионального обучения.</w:t>
            </w:r>
          </w:p>
        </w:tc>
        <w:tc>
          <w:tcPr>
            <w:tcW w:w="1701" w:type="dxa"/>
          </w:tcPr>
          <w:p w:rsidR="00D53517" w:rsidRPr="00D53517" w:rsidRDefault="00D53517" w:rsidP="00932A32">
            <w:pPr>
              <w:pStyle w:val="ConsPlusNormal"/>
              <w:jc w:val="center"/>
              <w:rPr>
                <w:rFonts w:ascii="Times New Roman" w:hAnsi="Times New Roman" w:cs="Times New Roman"/>
                <w:color w:val="800000"/>
              </w:rPr>
            </w:pPr>
          </w:p>
        </w:tc>
        <w:tc>
          <w:tcPr>
            <w:tcW w:w="1701" w:type="dxa"/>
          </w:tcPr>
          <w:p w:rsidR="00D53517" w:rsidRPr="00D53517" w:rsidRDefault="00D53517" w:rsidP="00932A32">
            <w:pPr>
              <w:pStyle w:val="ConsPlusNormal"/>
              <w:jc w:val="center"/>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jc w:val="both"/>
              <w:outlineLvl w:val="3"/>
              <w:rPr>
                <w:rFonts w:ascii="Times New Roman" w:hAnsi="Times New Roman" w:cs="Times New Roman"/>
              </w:rPr>
            </w:pPr>
            <w:r w:rsidRPr="00D53517">
              <w:rPr>
                <w:rFonts w:ascii="Times New Roman" w:hAnsi="Times New Roman" w:cs="Times New Roman"/>
              </w:rPr>
              <w:t>5.7. Изменение сети организаций, осуществляющих образовательную деятельность по основным программам профессионального обучения (в том числе ликвидация и реорганизация организаций, осуществляющих образовательную деятельность)</w:t>
            </w:r>
          </w:p>
        </w:tc>
        <w:tc>
          <w:tcPr>
            <w:tcW w:w="1701" w:type="dxa"/>
          </w:tcPr>
          <w:p w:rsidR="00D53517" w:rsidRPr="00D53517" w:rsidRDefault="00D53517" w:rsidP="00932A32">
            <w:pPr>
              <w:pStyle w:val="ConsPlusNormal"/>
              <w:jc w:val="center"/>
              <w:outlineLvl w:val="3"/>
              <w:rPr>
                <w:rFonts w:ascii="Times New Roman" w:hAnsi="Times New Roman" w:cs="Times New Roman"/>
                <w:color w:val="800000"/>
              </w:rPr>
            </w:pPr>
          </w:p>
        </w:tc>
        <w:tc>
          <w:tcPr>
            <w:tcW w:w="1701" w:type="dxa"/>
          </w:tcPr>
          <w:p w:rsidR="00D53517" w:rsidRPr="00D53517" w:rsidRDefault="00D53517" w:rsidP="00932A32">
            <w:pPr>
              <w:pStyle w:val="ConsPlusNormal"/>
              <w:jc w:val="center"/>
              <w:outlineLvl w:val="3"/>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 xml:space="preserve">5.7.1. </w:t>
            </w:r>
            <w:proofErr w:type="gramStart"/>
            <w:r w:rsidRPr="00D53517">
              <w:rPr>
                <w:rFonts w:ascii="Times New Roman" w:hAnsi="Times New Roman" w:cs="Times New Roman"/>
              </w:rPr>
              <w:t>Темп роста числа организаций (обособленных подразделений (филиалов), осуществляющих образовательную деятельность по основным программам профессионального обучения:</w:t>
            </w:r>
            <w:proofErr w:type="gramEnd"/>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всего;</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общеобразовательные организации;</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профессиональные образовательные организации;</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образовательные организации высшего образования;</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организации дополнительного образования;</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организации дополнительного профессионального образования;</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иные организации.</w:t>
            </w:r>
          </w:p>
        </w:tc>
        <w:tc>
          <w:tcPr>
            <w:tcW w:w="1701" w:type="dxa"/>
          </w:tcPr>
          <w:p w:rsidR="00D53517" w:rsidRPr="00D53517" w:rsidRDefault="00D53517" w:rsidP="00932A32">
            <w:pPr>
              <w:pStyle w:val="ConsPlusNormal"/>
              <w:jc w:val="center"/>
              <w:rPr>
                <w:rFonts w:ascii="Times New Roman" w:hAnsi="Times New Roman" w:cs="Times New Roman"/>
                <w:color w:val="800000"/>
              </w:rPr>
            </w:pPr>
          </w:p>
        </w:tc>
        <w:tc>
          <w:tcPr>
            <w:tcW w:w="1701" w:type="dxa"/>
          </w:tcPr>
          <w:p w:rsidR="00D53517" w:rsidRPr="00D53517" w:rsidRDefault="00D53517" w:rsidP="00932A32">
            <w:pPr>
              <w:pStyle w:val="ConsPlusNormal"/>
              <w:jc w:val="center"/>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jc w:val="both"/>
              <w:outlineLvl w:val="3"/>
              <w:rPr>
                <w:rFonts w:ascii="Times New Roman" w:hAnsi="Times New Roman" w:cs="Times New Roman"/>
              </w:rPr>
            </w:pPr>
            <w:r w:rsidRPr="00D53517">
              <w:rPr>
                <w:rFonts w:ascii="Times New Roman" w:hAnsi="Times New Roman" w:cs="Times New Roman"/>
              </w:rPr>
              <w:t>5.8. Финансово-экономическая деятельность организаций, осуществляющих образовательную деятельность в части обеспечения реализации основных программ профессионального обучения</w:t>
            </w:r>
          </w:p>
        </w:tc>
        <w:tc>
          <w:tcPr>
            <w:tcW w:w="1701" w:type="dxa"/>
          </w:tcPr>
          <w:p w:rsidR="00D53517" w:rsidRPr="00D53517" w:rsidRDefault="00D53517" w:rsidP="00932A32">
            <w:pPr>
              <w:pStyle w:val="ConsPlusNormal"/>
              <w:jc w:val="center"/>
              <w:outlineLvl w:val="3"/>
              <w:rPr>
                <w:rFonts w:ascii="Times New Roman" w:hAnsi="Times New Roman" w:cs="Times New Roman"/>
                <w:color w:val="800000"/>
              </w:rPr>
            </w:pPr>
          </w:p>
        </w:tc>
        <w:tc>
          <w:tcPr>
            <w:tcW w:w="1701" w:type="dxa"/>
          </w:tcPr>
          <w:p w:rsidR="00D53517" w:rsidRPr="00D53517" w:rsidRDefault="00D53517" w:rsidP="00932A32">
            <w:pPr>
              <w:pStyle w:val="ConsPlusNormal"/>
              <w:jc w:val="center"/>
              <w:outlineLvl w:val="3"/>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5.8.1. Удельный вес финансовых средств от приносящей доход деятельности в общем объеме финансовых средств, полученных организациями, осуществляющими образовательную деятельность по основным программам профессионального обучения.</w:t>
            </w:r>
          </w:p>
        </w:tc>
        <w:tc>
          <w:tcPr>
            <w:tcW w:w="1701" w:type="dxa"/>
          </w:tcPr>
          <w:p w:rsidR="00D53517" w:rsidRPr="00D53517" w:rsidRDefault="00D53517" w:rsidP="00932A32">
            <w:pPr>
              <w:pStyle w:val="ConsPlusNormal"/>
              <w:jc w:val="center"/>
              <w:rPr>
                <w:rFonts w:ascii="Times New Roman" w:hAnsi="Times New Roman" w:cs="Times New Roman"/>
                <w:color w:val="800000"/>
              </w:rPr>
            </w:pPr>
          </w:p>
        </w:tc>
        <w:tc>
          <w:tcPr>
            <w:tcW w:w="1701" w:type="dxa"/>
          </w:tcPr>
          <w:p w:rsidR="00D53517" w:rsidRPr="00D53517" w:rsidRDefault="00D53517" w:rsidP="00932A32">
            <w:pPr>
              <w:pStyle w:val="ConsPlusNormal"/>
              <w:jc w:val="center"/>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outlineLvl w:val="3"/>
              <w:rPr>
                <w:rFonts w:ascii="Times New Roman" w:hAnsi="Times New Roman" w:cs="Times New Roman"/>
              </w:rPr>
            </w:pPr>
            <w:r w:rsidRPr="00D53517">
              <w:rPr>
                <w:rFonts w:ascii="Times New Roman" w:hAnsi="Times New Roman" w:cs="Times New Roman"/>
              </w:rPr>
              <w:lastRenderedPageBreak/>
              <w:t>5.9. Сведения о представителях работодателей, участвующих в учебном процессе</w:t>
            </w:r>
          </w:p>
        </w:tc>
        <w:tc>
          <w:tcPr>
            <w:tcW w:w="1701" w:type="dxa"/>
          </w:tcPr>
          <w:p w:rsidR="00D53517" w:rsidRPr="00D53517" w:rsidRDefault="00D53517" w:rsidP="00932A32">
            <w:pPr>
              <w:pStyle w:val="ConsPlusNormal"/>
              <w:jc w:val="center"/>
              <w:outlineLvl w:val="3"/>
              <w:rPr>
                <w:rFonts w:ascii="Times New Roman" w:hAnsi="Times New Roman" w:cs="Times New Roman"/>
                <w:color w:val="800000"/>
              </w:rPr>
            </w:pPr>
          </w:p>
        </w:tc>
        <w:tc>
          <w:tcPr>
            <w:tcW w:w="1701" w:type="dxa"/>
          </w:tcPr>
          <w:p w:rsidR="00D53517" w:rsidRPr="00D53517" w:rsidRDefault="00D53517" w:rsidP="00932A32">
            <w:pPr>
              <w:pStyle w:val="ConsPlusNormal"/>
              <w:jc w:val="center"/>
              <w:outlineLvl w:val="3"/>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jc w:val="both"/>
              <w:rPr>
                <w:rFonts w:ascii="Times New Roman" w:hAnsi="Times New Roman" w:cs="Times New Roman"/>
              </w:rPr>
            </w:pPr>
            <w:r w:rsidRPr="00D53517">
              <w:rPr>
                <w:rFonts w:ascii="Times New Roman" w:hAnsi="Times New Roman" w:cs="Times New Roman"/>
              </w:rPr>
              <w:t>5.9.1. Удельный вес численности преподавателей и мастеров производственного обучения из числа работников организаций и предприятий, работающих на условиях внешнего совместительства, привлеченных к образовательной деятельности, в общей численности преподавателей и мастеров производственного обучения в организациях, осуществляющих образовательную деятельность по основным программам профессионального обучения.</w:t>
            </w:r>
          </w:p>
        </w:tc>
        <w:tc>
          <w:tcPr>
            <w:tcW w:w="1701" w:type="dxa"/>
          </w:tcPr>
          <w:p w:rsidR="00D53517" w:rsidRPr="00D53517" w:rsidRDefault="00D53517" w:rsidP="00932A32">
            <w:pPr>
              <w:pStyle w:val="ConsPlusNormal"/>
              <w:jc w:val="center"/>
              <w:rPr>
                <w:rFonts w:ascii="Times New Roman" w:hAnsi="Times New Roman" w:cs="Times New Roman"/>
                <w:color w:val="800000"/>
              </w:rPr>
            </w:pPr>
          </w:p>
        </w:tc>
        <w:tc>
          <w:tcPr>
            <w:tcW w:w="1701" w:type="dxa"/>
          </w:tcPr>
          <w:p w:rsidR="00D53517" w:rsidRPr="00D53517" w:rsidRDefault="00D53517" w:rsidP="00932A32">
            <w:pPr>
              <w:pStyle w:val="ConsPlusNormal"/>
              <w:jc w:val="center"/>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outlineLvl w:val="1"/>
              <w:rPr>
                <w:rFonts w:ascii="Times New Roman" w:hAnsi="Times New Roman" w:cs="Times New Roman"/>
              </w:rPr>
            </w:pPr>
            <w:r w:rsidRPr="00D53517">
              <w:rPr>
                <w:rFonts w:ascii="Times New Roman" w:hAnsi="Times New Roman" w:cs="Times New Roman"/>
              </w:rPr>
              <w:t>V. Дополнительная информация о системе образования</w:t>
            </w:r>
          </w:p>
        </w:tc>
        <w:tc>
          <w:tcPr>
            <w:tcW w:w="1701" w:type="dxa"/>
          </w:tcPr>
          <w:p w:rsidR="00D53517" w:rsidRPr="00D53517" w:rsidRDefault="00D53517" w:rsidP="00932A32">
            <w:pPr>
              <w:pStyle w:val="ConsPlusNormal"/>
              <w:jc w:val="center"/>
              <w:outlineLvl w:val="1"/>
              <w:rPr>
                <w:rFonts w:ascii="Times New Roman" w:hAnsi="Times New Roman" w:cs="Times New Roman"/>
                <w:color w:val="800000"/>
              </w:rPr>
            </w:pPr>
          </w:p>
        </w:tc>
        <w:tc>
          <w:tcPr>
            <w:tcW w:w="1701" w:type="dxa"/>
          </w:tcPr>
          <w:p w:rsidR="00D53517" w:rsidRPr="00D53517" w:rsidRDefault="00D53517" w:rsidP="00932A32">
            <w:pPr>
              <w:pStyle w:val="ConsPlusNormal"/>
              <w:jc w:val="center"/>
              <w:outlineLvl w:val="1"/>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outlineLvl w:val="2"/>
              <w:rPr>
                <w:rFonts w:ascii="Times New Roman" w:hAnsi="Times New Roman" w:cs="Times New Roman"/>
              </w:rPr>
            </w:pPr>
            <w:r w:rsidRPr="00D53517">
              <w:rPr>
                <w:rFonts w:ascii="Times New Roman" w:hAnsi="Times New Roman" w:cs="Times New Roman"/>
              </w:rPr>
              <w:t>6. Сведения об интеграции образования и науки, а также образования и сферы труда</w:t>
            </w:r>
          </w:p>
        </w:tc>
        <w:tc>
          <w:tcPr>
            <w:tcW w:w="1701" w:type="dxa"/>
          </w:tcPr>
          <w:p w:rsidR="00D53517" w:rsidRPr="00D53517" w:rsidRDefault="00D53517" w:rsidP="00932A32">
            <w:pPr>
              <w:pStyle w:val="ConsPlusNormal"/>
              <w:jc w:val="center"/>
              <w:outlineLvl w:val="2"/>
              <w:rPr>
                <w:rFonts w:ascii="Times New Roman" w:hAnsi="Times New Roman" w:cs="Times New Roman"/>
                <w:color w:val="800000"/>
              </w:rPr>
            </w:pPr>
          </w:p>
        </w:tc>
        <w:tc>
          <w:tcPr>
            <w:tcW w:w="1701" w:type="dxa"/>
          </w:tcPr>
          <w:p w:rsidR="00D53517" w:rsidRPr="00D53517" w:rsidRDefault="00D53517" w:rsidP="00932A32">
            <w:pPr>
              <w:pStyle w:val="ConsPlusNormal"/>
              <w:jc w:val="center"/>
              <w:outlineLvl w:val="2"/>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outlineLvl w:val="3"/>
              <w:rPr>
                <w:rFonts w:ascii="Times New Roman" w:hAnsi="Times New Roman" w:cs="Times New Roman"/>
              </w:rPr>
            </w:pPr>
            <w:r w:rsidRPr="00D53517">
              <w:rPr>
                <w:rFonts w:ascii="Times New Roman" w:hAnsi="Times New Roman" w:cs="Times New Roman"/>
              </w:rPr>
              <w:t>6.1. Интеграция образования и науки</w:t>
            </w:r>
          </w:p>
        </w:tc>
        <w:tc>
          <w:tcPr>
            <w:tcW w:w="1701" w:type="dxa"/>
          </w:tcPr>
          <w:p w:rsidR="00D53517" w:rsidRPr="00D53517" w:rsidRDefault="00D53517" w:rsidP="00932A32">
            <w:pPr>
              <w:pStyle w:val="ConsPlusNormal"/>
              <w:jc w:val="center"/>
              <w:outlineLvl w:val="3"/>
              <w:rPr>
                <w:rFonts w:ascii="Times New Roman" w:hAnsi="Times New Roman" w:cs="Times New Roman"/>
                <w:color w:val="800000"/>
              </w:rPr>
            </w:pPr>
          </w:p>
        </w:tc>
        <w:tc>
          <w:tcPr>
            <w:tcW w:w="1701" w:type="dxa"/>
          </w:tcPr>
          <w:p w:rsidR="00D53517" w:rsidRPr="00D53517" w:rsidRDefault="00D53517" w:rsidP="00932A32">
            <w:pPr>
              <w:pStyle w:val="ConsPlusNormal"/>
              <w:jc w:val="center"/>
              <w:outlineLvl w:val="3"/>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6.1.1. Удельный вес финансовых средств сектора общеобразовательных организаций и профессиональных образовательных организаций во внутренних затратах на внедрение и использование цифровых технологий.</w:t>
            </w:r>
          </w:p>
        </w:tc>
        <w:tc>
          <w:tcPr>
            <w:tcW w:w="1701" w:type="dxa"/>
          </w:tcPr>
          <w:p w:rsidR="00D53517" w:rsidRPr="00D53517" w:rsidRDefault="00D53517" w:rsidP="00932A32">
            <w:pPr>
              <w:pStyle w:val="ConsPlusNormal"/>
              <w:jc w:val="center"/>
              <w:rPr>
                <w:rFonts w:ascii="Times New Roman" w:hAnsi="Times New Roman" w:cs="Times New Roman"/>
                <w:color w:val="800000"/>
              </w:rPr>
            </w:pPr>
          </w:p>
        </w:tc>
        <w:tc>
          <w:tcPr>
            <w:tcW w:w="1701" w:type="dxa"/>
          </w:tcPr>
          <w:p w:rsidR="00D53517" w:rsidRPr="00D53517" w:rsidRDefault="00D53517" w:rsidP="00932A32">
            <w:pPr>
              <w:pStyle w:val="ConsPlusNormal"/>
              <w:jc w:val="center"/>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outlineLvl w:val="3"/>
              <w:rPr>
                <w:rFonts w:ascii="Times New Roman" w:hAnsi="Times New Roman" w:cs="Times New Roman"/>
              </w:rPr>
            </w:pPr>
            <w:r w:rsidRPr="00D53517">
              <w:rPr>
                <w:rFonts w:ascii="Times New Roman" w:hAnsi="Times New Roman" w:cs="Times New Roman"/>
              </w:rPr>
              <w:t>6.2. Участие организаций различных отраслей экономики в обеспечении и осуществлении образовательной деятельности</w:t>
            </w:r>
          </w:p>
        </w:tc>
        <w:tc>
          <w:tcPr>
            <w:tcW w:w="1701" w:type="dxa"/>
          </w:tcPr>
          <w:p w:rsidR="00D53517" w:rsidRPr="00D53517" w:rsidRDefault="00D53517" w:rsidP="00932A32">
            <w:pPr>
              <w:pStyle w:val="ConsPlusNormal"/>
              <w:jc w:val="center"/>
              <w:outlineLvl w:val="3"/>
              <w:rPr>
                <w:rFonts w:ascii="Times New Roman" w:hAnsi="Times New Roman" w:cs="Times New Roman"/>
                <w:color w:val="800000"/>
              </w:rPr>
            </w:pPr>
          </w:p>
        </w:tc>
        <w:tc>
          <w:tcPr>
            <w:tcW w:w="1701" w:type="dxa"/>
          </w:tcPr>
          <w:p w:rsidR="00D53517" w:rsidRPr="00D53517" w:rsidRDefault="00D53517" w:rsidP="00932A32">
            <w:pPr>
              <w:pStyle w:val="ConsPlusNormal"/>
              <w:jc w:val="center"/>
              <w:outlineLvl w:val="3"/>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6.2.1. Удельный вес численности студентов, обучающихся по договорам о целевом обучении, в общей численности студентов, обучающихся по образовательным программам среднего профессионального образования:</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программы подготовки квалифицированных рабочих, служащих;</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программы подготовки специалистов среднего звена.</w:t>
            </w:r>
          </w:p>
        </w:tc>
        <w:tc>
          <w:tcPr>
            <w:tcW w:w="1701" w:type="dxa"/>
          </w:tcPr>
          <w:p w:rsidR="00D53517" w:rsidRPr="00D53517" w:rsidRDefault="00D53517" w:rsidP="00932A32">
            <w:pPr>
              <w:pStyle w:val="ConsPlusNormal"/>
              <w:jc w:val="center"/>
              <w:rPr>
                <w:rFonts w:ascii="Times New Roman" w:hAnsi="Times New Roman" w:cs="Times New Roman"/>
                <w:color w:val="800000"/>
              </w:rPr>
            </w:pPr>
          </w:p>
        </w:tc>
        <w:tc>
          <w:tcPr>
            <w:tcW w:w="1701" w:type="dxa"/>
          </w:tcPr>
          <w:p w:rsidR="00D53517" w:rsidRPr="00D53517" w:rsidRDefault="00D53517" w:rsidP="00932A32">
            <w:pPr>
              <w:pStyle w:val="ConsPlusNormal"/>
              <w:jc w:val="center"/>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jc w:val="both"/>
              <w:rPr>
                <w:rFonts w:ascii="Times New Roman" w:hAnsi="Times New Roman" w:cs="Times New Roman"/>
              </w:rPr>
            </w:pPr>
            <w:r w:rsidRPr="00D53517">
              <w:rPr>
                <w:rFonts w:ascii="Times New Roman" w:hAnsi="Times New Roman" w:cs="Times New Roman"/>
              </w:rPr>
              <w:t xml:space="preserve">6.2.2. </w:t>
            </w:r>
            <w:proofErr w:type="gramStart"/>
            <w:r w:rsidRPr="00D53517">
              <w:rPr>
                <w:rFonts w:ascii="Times New Roman" w:hAnsi="Times New Roman" w:cs="Times New Roman"/>
              </w:rPr>
              <w:t>Удельный вес числа организаций, имеющих структурные подразделения, обеспечивающие практическую подготовку слушателей на базе предприятий/организаций, осуществляющих деятельность по профилю реализуемых образовательных программ, в общем числе организаций, осуществляющих образовательную деятельность по основным программам профессионального обучения:</w:t>
            </w:r>
            <w:proofErr w:type="gramEnd"/>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всего;</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на базе предприятий/организаций реального сектора экономики.</w:t>
            </w:r>
          </w:p>
        </w:tc>
        <w:tc>
          <w:tcPr>
            <w:tcW w:w="1701" w:type="dxa"/>
          </w:tcPr>
          <w:p w:rsidR="00D53517" w:rsidRPr="00D53517" w:rsidRDefault="00D53517" w:rsidP="00932A32">
            <w:pPr>
              <w:pStyle w:val="ConsPlusNormal"/>
              <w:jc w:val="center"/>
              <w:rPr>
                <w:rFonts w:ascii="Times New Roman" w:hAnsi="Times New Roman" w:cs="Times New Roman"/>
                <w:color w:val="800000"/>
              </w:rPr>
            </w:pPr>
          </w:p>
        </w:tc>
        <w:tc>
          <w:tcPr>
            <w:tcW w:w="1701" w:type="dxa"/>
          </w:tcPr>
          <w:p w:rsidR="00D53517" w:rsidRPr="00D53517" w:rsidRDefault="00D53517" w:rsidP="00932A32">
            <w:pPr>
              <w:pStyle w:val="ConsPlusNormal"/>
              <w:jc w:val="center"/>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outlineLvl w:val="2"/>
              <w:rPr>
                <w:rFonts w:ascii="Times New Roman" w:hAnsi="Times New Roman" w:cs="Times New Roman"/>
              </w:rPr>
            </w:pPr>
            <w:r w:rsidRPr="00D53517">
              <w:rPr>
                <w:rFonts w:ascii="Times New Roman" w:hAnsi="Times New Roman" w:cs="Times New Roman"/>
              </w:rPr>
              <w:t>7. Сведения об интеграции российского образования с мировым образовательным пространством</w:t>
            </w:r>
          </w:p>
        </w:tc>
        <w:tc>
          <w:tcPr>
            <w:tcW w:w="1701" w:type="dxa"/>
          </w:tcPr>
          <w:p w:rsidR="00D53517" w:rsidRPr="00D53517" w:rsidRDefault="00D53517" w:rsidP="00932A32">
            <w:pPr>
              <w:pStyle w:val="ConsPlusNormal"/>
              <w:jc w:val="center"/>
              <w:outlineLvl w:val="2"/>
              <w:rPr>
                <w:rFonts w:ascii="Times New Roman" w:hAnsi="Times New Roman" w:cs="Times New Roman"/>
                <w:color w:val="800000"/>
              </w:rPr>
            </w:pPr>
          </w:p>
        </w:tc>
        <w:tc>
          <w:tcPr>
            <w:tcW w:w="1701" w:type="dxa"/>
          </w:tcPr>
          <w:p w:rsidR="00D53517" w:rsidRPr="00D53517" w:rsidRDefault="00D53517" w:rsidP="00932A32">
            <w:pPr>
              <w:pStyle w:val="ConsPlusNormal"/>
              <w:jc w:val="center"/>
              <w:outlineLvl w:val="2"/>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outlineLvl w:val="3"/>
              <w:rPr>
                <w:rFonts w:ascii="Times New Roman" w:hAnsi="Times New Roman" w:cs="Times New Roman"/>
              </w:rPr>
            </w:pPr>
            <w:r w:rsidRPr="00D53517">
              <w:rPr>
                <w:rFonts w:ascii="Times New Roman" w:hAnsi="Times New Roman" w:cs="Times New Roman"/>
              </w:rPr>
              <w:t xml:space="preserve">7.1. Численность </w:t>
            </w:r>
            <w:proofErr w:type="gramStart"/>
            <w:r w:rsidRPr="00D53517">
              <w:rPr>
                <w:rFonts w:ascii="Times New Roman" w:hAnsi="Times New Roman" w:cs="Times New Roman"/>
              </w:rPr>
              <w:t>иностранных</w:t>
            </w:r>
            <w:proofErr w:type="gramEnd"/>
            <w:r w:rsidRPr="00D53517">
              <w:rPr>
                <w:rFonts w:ascii="Times New Roman" w:hAnsi="Times New Roman" w:cs="Times New Roman"/>
              </w:rPr>
              <w:t xml:space="preserve"> обучающихся по основным и дополнительным образовательным программам</w:t>
            </w:r>
          </w:p>
        </w:tc>
        <w:tc>
          <w:tcPr>
            <w:tcW w:w="1701" w:type="dxa"/>
          </w:tcPr>
          <w:p w:rsidR="00D53517" w:rsidRPr="00D53517" w:rsidRDefault="00D53517" w:rsidP="00932A32">
            <w:pPr>
              <w:pStyle w:val="ConsPlusNormal"/>
              <w:jc w:val="center"/>
              <w:outlineLvl w:val="3"/>
              <w:rPr>
                <w:rFonts w:ascii="Times New Roman" w:hAnsi="Times New Roman" w:cs="Times New Roman"/>
                <w:color w:val="800000"/>
              </w:rPr>
            </w:pPr>
          </w:p>
        </w:tc>
        <w:tc>
          <w:tcPr>
            <w:tcW w:w="1701" w:type="dxa"/>
          </w:tcPr>
          <w:p w:rsidR="00D53517" w:rsidRPr="00D53517" w:rsidRDefault="00D53517" w:rsidP="00932A32">
            <w:pPr>
              <w:pStyle w:val="ConsPlusNormal"/>
              <w:jc w:val="center"/>
              <w:outlineLvl w:val="3"/>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7.1.1. Удельный вес численности иностранных студентов в общей численности студентов, обучающихся по образовательным программам среднего профессионального образования - программам подготовки специалистов среднего звена:</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всего;</w:t>
            </w:r>
          </w:p>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граждане СНГ.</w:t>
            </w:r>
          </w:p>
        </w:tc>
        <w:tc>
          <w:tcPr>
            <w:tcW w:w="1701" w:type="dxa"/>
          </w:tcPr>
          <w:p w:rsidR="00D53517" w:rsidRPr="00D53517" w:rsidRDefault="00D53517" w:rsidP="00932A32">
            <w:pPr>
              <w:pStyle w:val="ConsPlusNormal"/>
              <w:jc w:val="center"/>
              <w:rPr>
                <w:rFonts w:ascii="Times New Roman" w:hAnsi="Times New Roman" w:cs="Times New Roman"/>
                <w:color w:val="800000"/>
              </w:rPr>
            </w:pPr>
          </w:p>
        </w:tc>
        <w:tc>
          <w:tcPr>
            <w:tcW w:w="1701" w:type="dxa"/>
          </w:tcPr>
          <w:p w:rsidR="00D53517" w:rsidRPr="00D53517" w:rsidRDefault="00D53517" w:rsidP="00932A32">
            <w:pPr>
              <w:pStyle w:val="ConsPlusNormal"/>
              <w:jc w:val="center"/>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outlineLvl w:val="3"/>
              <w:rPr>
                <w:rFonts w:ascii="Times New Roman" w:hAnsi="Times New Roman" w:cs="Times New Roman"/>
              </w:rPr>
            </w:pPr>
            <w:r w:rsidRPr="00D53517">
              <w:rPr>
                <w:rFonts w:ascii="Times New Roman" w:hAnsi="Times New Roman" w:cs="Times New Roman"/>
              </w:rPr>
              <w:lastRenderedPageBreak/>
              <w:t>7.2. Численность иностранных педагогических и научных работников</w:t>
            </w:r>
          </w:p>
        </w:tc>
        <w:tc>
          <w:tcPr>
            <w:tcW w:w="1701" w:type="dxa"/>
          </w:tcPr>
          <w:p w:rsidR="00D53517" w:rsidRPr="00D53517" w:rsidRDefault="00D53517" w:rsidP="00932A32">
            <w:pPr>
              <w:pStyle w:val="ConsPlusNormal"/>
              <w:jc w:val="center"/>
              <w:outlineLvl w:val="3"/>
              <w:rPr>
                <w:rFonts w:ascii="Times New Roman" w:hAnsi="Times New Roman" w:cs="Times New Roman"/>
                <w:color w:val="800000"/>
              </w:rPr>
            </w:pPr>
          </w:p>
        </w:tc>
        <w:tc>
          <w:tcPr>
            <w:tcW w:w="1701" w:type="dxa"/>
          </w:tcPr>
          <w:p w:rsidR="00D53517" w:rsidRPr="00D53517" w:rsidRDefault="00D53517" w:rsidP="00932A32">
            <w:pPr>
              <w:pStyle w:val="ConsPlusNormal"/>
              <w:jc w:val="center"/>
              <w:outlineLvl w:val="3"/>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7.2.1. Численность иностранных педагогических и научных работников по программам среднего профессионального образования.</w:t>
            </w:r>
          </w:p>
        </w:tc>
        <w:tc>
          <w:tcPr>
            <w:tcW w:w="1701" w:type="dxa"/>
          </w:tcPr>
          <w:p w:rsidR="00D53517" w:rsidRPr="00D53517" w:rsidRDefault="00D53517" w:rsidP="00932A32">
            <w:pPr>
              <w:pStyle w:val="ConsPlusNormal"/>
              <w:jc w:val="center"/>
              <w:rPr>
                <w:rFonts w:ascii="Times New Roman" w:hAnsi="Times New Roman" w:cs="Times New Roman"/>
                <w:color w:val="800000"/>
              </w:rPr>
            </w:pPr>
          </w:p>
        </w:tc>
        <w:tc>
          <w:tcPr>
            <w:tcW w:w="1701" w:type="dxa"/>
          </w:tcPr>
          <w:p w:rsidR="00D53517" w:rsidRPr="00D53517" w:rsidRDefault="00D53517" w:rsidP="00932A32">
            <w:pPr>
              <w:pStyle w:val="ConsPlusNormal"/>
              <w:jc w:val="center"/>
              <w:rPr>
                <w:rFonts w:ascii="Times New Roman" w:hAnsi="Times New Roman" w:cs="Times New Roman"/>
              </w:rPr>
            </w:pPr>
          </w:p>
        </w:tc>
      </w:tr>
      <w:tr w:rsidR="00D53517" w:rsidRPr="00D53517" w:rsidTr="002162A7">
        <w:trPr>
          <w:gridBefore w:val="1"/>
          <w:wBefore w:w="6" w:type="dxa"/>
        </w:trPr>
        <w:tc>
          <w:tcPr>
            <w:tcW w:w="6293" w:type="dxa"/>
          </w:tcPr>
          <w:p w:rsidR="00D53517" w:rsidRPr="00D53517" w:rsidRDefault="00D53517" w:rsidP="00932A32">
            <w:pPr>
              <w:pStyle w:val="ConsPlusNormal"/>
              <w:outlineLvl w:val="3"/>
              <w:rPr>
                <w:rFonts w:ascii="Times New Roman" w:hAnsi="Times New Roman" w:cs="Times New Roman"/>
              </w:rPr>
            </w:pPr>
            <w:r w:rsidRPr="00D53517">
              <w:rPr>
                <w:rFonts w:ascii="Times New Roman" w:hAnsi="Times New Roman" w:cs="Times New Roman"/>
              </w:rPr>
              <w:t>7.3. Информация об иностранных и (или) международных организациях, с которыми российскими образовательными организациями заключены договоры по вопросам образования и науки</w:t>
            </w:r>
          </w:p>
        </w:tc>
        <w:tc>
          <w:tcPr>
            <w:tcW w:w="1701" w:type="dxa"/>
          </w:tcPr>
          <w:p w:rsidR="00D53517" w:rsidRPr="00D53517" w:rsidRDefault="00D53517" w:rsidP="00932A32">
            <w:pPr>
              <w:pStyle w:val="ConsPlusNormal"/>
              <w:jc w:val="center"/>
              <w:outlineLvl w:val="3"/>
              <w:rPr>
                <w:rFonts w:ascii="Times New Roman" w:hAnsi="Times New Roman" w:cs="Times New Roman"/>
                <w:color w:val="800000"/>
              </w:rPr>
            </w:pPr>
          </w:p>
        </w:tc>
        <w:tc>
          <w:tcPr>
            <w:tcW w:w="1701" w:type="dxa"/>
          </w:tcPr>
          <w:p w:rsidR="00D53517" w:rsidRPr="00D53517" w:rsidRDefault="00D53517" w:rsidP="00932A32">
            <w:pPr>
              <w:pStyle w:val="ConsPlusNormal"/>
              <w:jc w:val="center"/>
              <w:outlineLvl w:val="3"/>
              <w:rPr>
                <w:rFonts w:ascii="Times New Roman" w:hAnsi="Times New Roman" w:cs="Times New Roman"/>
              </w:rPr>
            </w:pPr>
          </w:p>
        </w:tc>
      </w:tr>
      <w:tr w:rsidR="00D53517" w:rsidRPr="004E0334" w:rsidTr="002162A7">
        <w:trPr>
          <w:gridBefore w:val="1"/>
          <w:wBefore w:w="6" w:type="dxa"/>
        </w:trPr>
        <w:tc>
          <w:tcPr>
            <w:tcW w:w="6293" w:type="dxa"/>
          </w:tcPr>
          <w:p w:rsidR="00D53517" w:rsidRPr="00D53517" w:rsidRDefault="00D53517" w:rsidP="00932A32">
            <w:pPr>
              <w:pStyle w:val="ConsPlusNormal"/>
              <w:rPr>
                <w:rFonts w:ascii="Times New Roman" w:hAnsi="Times New Roman" w:cs="Times New Roman"/>
              </w:rPr>
            </w:pPr>
            <w:r w:rsidRPr="00D53517">
              <w:rPr>
                <w:rFonts w:ascii="Times New Roman" w:hAnsi="Times New Roman" w:cs="Times New Roman"/>
              </w:rPr>
              <w:t>Итоговые отчеты субъектов Российской Федерации.</w:t>
            </w:r>
          </w:p>
        </w:tc>
        <w:tc>
          <w:tcPr>
            <w:tcW w:w="1701" w:type="dxa"/>
          </w:tcPr>
          <w:p w:rsidR="00D53517" w:rsidRPr="00D53517" w:rsidRDefault="00D53517" w:rsidP="00932A32">
            <w:pPr>
              <w:pStyle w:val="ConsPlusNormal"/>
              <w:jc w:val="center"/>
              <w:rPr>
                <w:rFonts w:ascii="Times New Roman" w:hAnsi="Times New Roman" w:cs="Times New Roman"/>
                <w:color w:val="800000"/>
              </w:rPr>
            </w:pPr>
          </w:p>
        </w:tc>
        <w:tc>
          <w:tcPr>
            <w:tcW w:w="1701" w:type="dxa"/>
          </w:tcPr>
          <w:p w:rsidR="00D53517" w:rsidRPr="00D53517" w:rsidRDefault="00D53517" w:rsidP="00932A32">
            <w:pPr>
              <w:pStyle w:val="ConsPlusNormal"/>
              <w:jc w:val="center"/>
              <w:rPr>
                <w:rFonts w:ascii="Times New Roman" w:hAnsi="Times New Roman" w:cs="Times New Roman"/>
              </w:rPr>
            </w:pPr>
          </w:p>
        </w:tc>
      </w:tr>
    </w:tbl>
    <w:p w:rsidR="00F37DB1" w:rsidRDefault="00F37DB1" w:rsidP="009A15F6"/>
    <w:sectPr w:rsidR="00F37DB1" w:rsidSect="00D8027B">
      <w:footerReference w:type="default" r:id="rId1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4C63" w:rsidRDefault="00B54C63" w:rsidP="00D8027B">
      <w:r>
        <w:separator/>
      </w:r>
    </w:p>
  </w:endnote>
  <w:endnote w:type="continuationSeparator" w:id="0">
    <w:p w:rsidR="00B54C63" w:rsidRDefault="00B54C63" w:rsidP="00D802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cademy">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Minion Pro">
    <w:altName w:val="Minion Pro"/>
    <w:panose1 w:val="00000000000000000000"/>
    <w:charset w:val="CC"/>
    <w:family w:val="roman"/>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8713406"/>
      <w:docPartObj>
        <w:docPartGallery w:val="Page Numbers (Bottom of Page)"/>
        <w:docPartUnique/>
      </w:docPartObj>
    </w:sdtPr>
    <w:sdtContent>
      <w:p w:rsidR="00B54C63" w:rsidRDefault="00B54C63">
        <w:pPr>
          <w:pStyle w:val="aa"/>
          <w:jc w:val="right"/>
        </w:pPr>
        <w:r>
          <w:fldChar w:fldCharType="begin"/>
        </w:r>
        <w:r>
          <w:instrText>PAGE   \* MERGEFORMAT</w:instrText>
        </w:r>
        <w:r>
          <w:fldChar w:fldCharType="separate"/>
        </w:r>
        <w:r w:rsidR="00D95550">
          <w:rPr>
            <w:noProof/>
          </w:rPr>
          <w:t>65</w:t>
        </w:r>
        <w:r>
          <w:fldChar w:fldCharType="end"/>
        </w:r>
      </w:p>
    </w:sdtContent>
  </w:sdt>
  <w:p w:rsidR="00B54C63" w:rsidRDefault="00B54C63">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4C63" w:rsidRDefault="00B54C63" w:rsidP="00D8027B">
      <w:r>
        <w:separator/>
      </w:r>
    </w:p>
  </w:footnote>
  <w:footnote w:type="continuationSeparator" w:id="0">
    <w:p w:rsidR="00B54C63" w:rsidRDefault="00B54C63" w:rsidP="00D802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DF0F79"/>
    <w:multiLevelType w:val="hybridMultilevel"/>
    <w:tmpl w:val="DD1AEFDA"/>
    <w:lvl w:ilvl="0" w:tplc="7426784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5EE44DA"/>
    <w:multiLevelType w:val="hybridMultilevel"/>
    <w:tmpl w:val="57CCC7EA"/>
    <w:lvl w:ilvl="0" w:tplc="ED8EE2D2">
      <w:start w:val="1"/>
      <w:numFmt w:val="decimal"/>
      <w:lvlText w:val="%1."/>
      <w:lvlJc w:val="left"/>
      <w:pPr>
        <w:ind w:left="1068" w:hanging="70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5140128"/>
    <w:multiLevelType w:val="hybridMultilevel"/>
    <w:tmpl w:val="A17EF7B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
    <w:nsid w:val="5CC41CD0"/>
    <w:multiLevelType w:val="hybridMultilevel"/>
    <w:tmpl w:val="1290796A"/>
    <w:lvl w:ilvl="0" w:tplc="C804CC10">
      <w:start w:val="1"/>
      <w:numFmt w:val="decimal"/>
      <w:lvlText w:val="%1)"/>
      <w:lvlJc w:val="left"/>
      <w:pPr>
        <w:tabs>
          <w:tab w:val="num" w:pos="1730"/>
        </w:tabs>
        <w:ind w:left="1730" w:hanging="1020"/>
      </w:pPr>
      <w:rPr>
        <w:rFonts w:hint="default"/>
      </w:rPr>
    </w:lvl>
    <w:lvl w:ilvl="1" w:tplc="04190019" w:tentative="1">
      <w:start w:val="1"/>
      <w:numFmt w:val="lowerLetter"/>
      <w:lvlText w:val="%2."/>
      <w:lvlJc w:val="left"/>
      <w:pPr>
        <w:tabs>
          <w:tab w:val="num" w:pos="1790"/>
        </w:tabs>
        <w:ind w:left="1790" w:hanging="360"/>
      </w:pPr>
    </w:lvl>
    <w:lvl w:ilvl="2" w:tplc="0419001B" w:tentative="1">
      <w:start w:val="1"/>
      <w:numFmt w:val="lowerRoman"/>
      <w:lvlText w:val="%3."/>
      <w:lvlJc w:val="right"/>
      <w:pPr>
        <w:tabs>
          <w:tab w:val="num" w:pos="2510"/>
        </w:tabs>
        <w:ind w:left="2510" w:hanging="180"/>
      </w:pPr>
    </w:lvl>
    <w:lvl w:ilvl="3" w:tplc="0419000F" w:tentative="1">
      <w:start w:val="1"/>
      <w:numFmt w:val="decimal"/>
      <w:lvlText w:val="%4."/>
      <w:lvlJc w:val="left"/>
      <w:pPr>
        <w:tabs>
          <w:tab w:val="num" w:pos="3230"/>
        </w:tabs>
        <w:ind w:left="3230" w:hanging="360"/>
      </w:pPr>
    </w:lvl>
    <w:lvl w:ilvl="4" w:tplc="04190019" w:tentative="1">
      <w:start w:val="1"/>
      <w:numFmt w:val="lowerLetter"/>
      <w:lvlText w:val="%5."/>
      <w:lvlJc w:val="left"/>
      <w:pPr>
        <w:tabs>
          <w:tab w:val="num" w:pos="3950"/>
        </w:tabs>
        <w:ind w:left="3950" w:hanging="360"/>
      </w:pPr>
    </w:lvl>
    <w:lvl w:ilvl="5" w:tplc="0419001B" w:tentative="1">
      <w:start w:val="1"/>
      <w:numFmt w:val="lowerRoman"/>
      <w:lvlText w:val="%6."/>
      <w:lvlJc w:val="right"/>
      <w:pPr>
        <w:tabs>
          <w:tab w:val="num" w:pos="4670"/>
        </w:tabs>
        <w:ind w:left="4670" w:hanging="180"/>
      </w:pPr>
    </w:lvl>
    <w:lvl w:ilvl="6" w:tplc="0419000F" w:tentative="1">
      <w:start w:val="1"/>
      <w:numFmt w:val="decimal"/>
      <w:lvlText w:val="%7."/>
      <w:lvlJc w:val="left"/>
      <w:pPr>
        <w:tabs>
          <w:tab w:val="num" w:pos="5390"/>
        </w:tabs>
        <w:ind w:left="5390" w:hanging="360"/>
      </w:pPr>
    </w:lvl>
    <w:lvl w:ilvl="7" w:tplc="04190019" w:tentative="1">
      <w:start w:val="1"/>
      <w:numFmt w:val="lowerLetter"/>
      <w:lvlText w:val="%8."/>
      <w:lvlJc w:val="left"/>
      <w:pPr>
        <w:tabs>
          <w:tab w:val="num" w:pos="6110"/>
        </w:tabs>
        <w:ind w:left="6110" w:hanging="360"/>
      </w:pPr>
    </w:lvl>
    <w:lvl w:ilvl="8" w:tplc="0419001B" w:tentative="1">
      <w:start w:val="1"/>
      <w:numFmt w:val="lowerRoman"/>
      <w:lvlText w:val="%9."/>
      <w:lvlJc w:val="right"/>
      <w:pPr>
        <w:tabs>
          <w:tab w:val="num" w:pos="6830"/>
        </w:tabs>
        <w:ind w:left="683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15F6"/>
    <w:rsid w:val="00000DF6"/>
    <w:rsid w:val="00004FEE"/>
    <w:rsid w:val="00051B9A"/>
    <w:rsid w:val="00053000"/>
    <w:rsid w:val="0005557D"/>
    <w:rsid w:val="0006008B"/>
    <w:rsid w:val="000A500A"/>
    <w:rsid w:val="000A733F"/>
    <w:rsid w:val="000E43C7"/>
    <w:rsid w:val="000E470B"/>
    <w:rsid w:val="000E7BBD"/>
    <w:rsid w:val="000F7D0D"/>
    <w:rsid w:val="00161C3B"/>
    <w:rsid w:val="001663A8"/>
    <w:rsid w:val="00186BFB"/>
    <w:rsid w:val="001A1DAB"/>
    <w:rsid w:val="001A2532"/>
    <w:rsid w:val="001A3DF8"/>
    <w:rsid w:val="001B38A9"/>
    <w:rsid w:val="00206784"/>
    <w:rsid w:val="00207CDA"/>
    <w:rsid w:val="002162A7"/>
    <w:rsid w:val="00232EE6"/>
    <w:rsid w:val="00235878"/>
    <w:rsid w:val="00272358"/>
    <w:rsid w:val="002869EF"/>
    <w:rsid w:val="002F26A8"/>
    <w:rsid w:val="002F7352"/>
    <w:rsid w:val="0030024C"/>
    <w:rsid w:val="00327B16"/>
    <w:rsid w:val="0033766C"/>
    <w:rsid w:val="00342685"/>
    <w:rsid w:val="00351716"/>
    <w:rsid w:val="00364E49"/>
    <w:rsid w:val="00365D40"/>
    <w:rsid w:val="00393527"/>
    <w:rsid w:val="00394752"/>
    <w:rsid w:val="003B42DE"/>
    <w:rsid w:val="003B5132"/>
    <w:rsid w:val="003B5FFB"/>
    <w:rsid w:val="003D0608"/>
    <w:rsid w:val="00407468"/>
    <w:rsid w:val="0042119C"/>
    <w:rsid w:val="00431526"/>
    <w:rsid w:val="00450ED3"/>
    <w:rsid w:val="00451A2C"/>
    <w:rsid w:val="004642F4"/>
    <w:rsid w:val="00475BFF"/>
    <w:rsid w:val="004830C7"/>
    <w:rsid w:val="00483980"/>
    <w:rsid w:val="00485AC1"/>
    <w:rsid w:val="004932FF"/>
    <w:rsid w:val="00494DF0"/>
    <w:rsid w:val="004B0887"/>
    <w:rsid w:val="004B4D6E"/>
    <w:rsid w:val="004E7EEA"/>
    <w:rsid w:val="004F6B3B"/>
    <w:rsid w:val="004F711B"/>
    <w:rsid w:val="00527DFC"/>
    <w:rsid w:val="005662A0"/>
    <w:rsid w:val="00567B06"/>
    <w:rsid w:val="00572A25"/>
    <w:rsid w:val="00585340"/>
    <w:rsid w:val="00586A75"/>
    <w:rsid w:val="006201EB"/>
    <w:rsid w:val="00644ADD"/>
    <w:rsid w:val="00647A59"/>
    <w:rsid w:val="00684EA6"/>
    <w:rsid w:val="006B0D8C"/>
    <w:rsid w:val="006C287D"/>
    <w:rsid w:val="006D0C0A"/>
    <w:rsid w:val="006E0F50"/>
    <w:rsid w:val="006F1EE5"/>
    <w:rsid w:val="00702AFD"/>
    <w:rsid w:val="00711679"/>
    <w:rsid w:val="00721AA9"/>
    <w:rsid w:val="00723623"/>
    <w:rsid w:val="00746688"/>
    <w:rsid w:val="0077047E"/>
    <w:rsid w:val="007A38B0"/>
    <w:rsid w:val="007B6E67"/>
    <w:rsid w:val="007D05EA"/>
    <w:rsid w:val="00813D8D"/>
    <w:rsid w:val="008251B7"/>
    <w:rsid w:val="00826D86"/>
    <w:rsid w:val="00875254"/>
    <w:rsid w:val="00886FE1"/>
    <w:rsid w:val="008B4A3D"/>
    <w:rsid w:val="008D6E7A"/>
    <w:rsid w:val="008E3CFE"/>
    <w:rsid w:val="0090044C"/>
    <w:rsid w:val="00900C55"/>
    <w:rsid w:val="009056EC"/>
    <w:rsid w:val="00920966"/>
    <w:rsid w:val="00925086"/>
    <w:rsid w:val="00932A32"/>
    <w:rsid w:val="00975A5C"/>
    <w:rsid w:val="0099087E"/>
    <w:rsid w:val="009A15F6"/>
    <w:rsid w:val="00A03267"/>
    <w:rsid w:val="00A25FED"/>
    <w:rsid w:val="00A57DED"/>
    <w:rsid w:val="00A61418"/>
    <w:rsid w:val="00A617A6"/>
    <w:rsid w:val="00A8656F"/>
    <w:rsid w:val="00A95967"/>
    <w:rsid w:val="00A96D58"/>
    <w:rsid w:val="00AC1B47"/>
    <w:rsid w:val="00AC2FF6"/>
    <w:rsid w:val="00AD4727"/>
    <w:rsid w:val="00B12AC3"/>
    <w:rsid w:val="00B51D55"/>
    <w:rsid w:val="00B52607"/>
    <w:rsid w:val="00B54C63"/>
    <w:rsid w:val="00B71AFB"/>
    <w:rsid w:val="00BA18C2"/>
    <w:rsid w:val="00BA2CC0"/>
    <w:rsid w:val="00BC1693"/>
    <w:rsid w:val="00BD1BBA"/>
    <w:rsid w:val="00BF406F"/>
    <w:rsid w:val="00C2051F"/>
    <w:rsid w:val="00C46BC8"/>
    <w:rsid w:val="00C93DDE"/>
    <w:rsid w:val="00CA73D3"/>
    <w:rsid w:val="00CB2B5B"/>
    <w:rsid w:val="00CE6E01"/>
    <w:rsid w:val="00D01FBF"/>
    <w:rsid w:val="00D53517"/>
    <w:rsid w:val="00D77D5E"/>
    <w:rsid w:val="00D8027B"/>
    <w:rsid w:val="00D95550"/>
    <w:rsid w:val="00DB30DF"/>
    <w:rsid w:val="00E0660F"/>
    <w:rsid w:val="00E33B15"/>
    <w:rsid w:val="00E63984"/>
    <w:rsid w:val="00E67EF7"/>
    <w:rsid w:val="00E8540A"/>
    <w:rsid w:val="00ED6795"/>
    <w:rsid w:val="00F018C8"/>
    <w:rsid w:val="00F04709"/>
    <w:rsid w:val="00F33D0E"/>
    <w:rsid w:val="00F37DB1"/>
    <w:rsid w:val="00F52E77"/>
    <w:rsid w:val="00F7057D"/>
    <w:rsid w:val="00F82097"/>
    <w:rsid w:val="00F84D3D"/>
    <w:rsid w:val="00FC6B21"/>
    <w:rsid w:val="00FE76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15F6"/>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uiPriority w:val="99"/>
    <w:unhideWhenUsed/>
    <w:qFormat/>
    <w:rsid w:val="00161C3B"/>
    <w:pPr>
      <w:keepNext/>
      <w:spacing w:before="240" w:after="60"/>
      <w:outlineLvl w:val="1"/>
    </w:pPr>
    <w:rPr>
      <w:rFonts w:ascii="Cambria"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uiPriority w:val="99"/>
    <w:rsid w:val="009A15F6"/>
    <w:pPr>
      <w:widowControl w:val="0"/>
      <w:autoSpaceDE w:val="0"/>
      <w:autoSpaceDN w:val="0"/>
      <w:spacing w:after="0" w:line="240" w:lineRule="auto"/>
    </w:pPr>
    <w:rPr>
      <w:rFonts w:ascii="Calibri" w:eastAsia="Times New Roman" w:hAnsi="Calibri" w:cs="Calibri"/>
      <w:szCs w:val="20"/>
      <w:lang w:eastAsia="ru-RU"/>
    </w:rPr>
  </w:style>
  <w:style w:type="character" w:styleId="a3">
    <w:name w:val="Emphasis"/>
    <w:basedOn w:val="a0"/>
    <w:uiPriority w:val="99"/>
    <w:qFormat/>
    <w:rsid w:val="009A15F6"/>
    <w:rPr>
      <w:rFonts w:cs="Times New Roman"/>
      <w:i/>
      <w:iCs/>
    </w:rPr>
  </w:style>
  <w:style w:type="character" w:styleId="a4">
    <w:name w:val="Strong"/>
    <w:basedOn w:val="a0"/>
    <w:uiPriority w:val="22"/>
    <w:qFormat/>
    <w:rsid w:val="000A733F"/>
    <w:rPr>
      <w:b/>
      <w:bCs/>
    </w:rPr>
  </w:style>
  <w:style w:type="paragraph" w:styleId="a5">
    <w:name w:val="Normal (Web)"/>
    <w:aliases w:val="Обычный (Web),Обычный (веб)1,Обычный (веб) Знак,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w:basedOn w:val="a"/>
    <w:link w:val="21"/>
    <w:qFormat/>
    <w:rsid w:val="007A38B0"/>
    <w:pPr>
      <w:spacing w:before="100" w:beforeAutospacing="1" w:after="100" w:afterAutospacing="1"/>
    </w:pPr>
  </w:style>
  <w:style w:type="character" w:customStyle="1" w:styleId="21">
    <w:name w:val="Обычный (веб) Знак2"/>
    <w:aliases w:val="Обычный (Web) Знак,Обычный (веб)1 Знак,Обычный (веб) Знак Знак1,Обычный (веб) Знак1 Знак,Обычный (веб) Знак Знак Знак1,Обычный (веб) Знак Знак Знак Знак,Обычный (веб) Знак Знак Знак Знак Знак Знак"/>
    <w:link w:val="a5"/>
    <w:locked/>
    <w:rsid w:val="007A38B0"/>
    <w:rPr>
      <w:rFonts w:ascii="Times New Roman" w:eastAsia="Times New Roman" w:hAnsi="Times New Roman" w:cs="Times New Roman"/>
      <w:sz w:val="24"/>
      <w:szCs w:val="24"/>
      <w:lang w:eastAsia="ru-RU"/>
    </w:rPr>
  </w:style>
  <w:style w:type="paragraph" w:customStyle="1" w:styleId="ConsPlusNonformat">
    <w:name w:val="ConsPlusNonformat"/>
    <w:uiPriority w:val="99"/>
    <w:rsid w:val="007A38B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6">
    <w:name w:val="Balloon Text"/>
    <w:basedOn w:val="a"/>
    <w:link w:val="a7"/>
    <w:uiPriority w:val="99"/>
    <w:semiHidden/>
    <w:unhideWhenUsed/>
    <w:rsid w:val="007A38B0"/>
    <w:rPr>
      <w:rFonts w:ascii="Tahoma" w:hAnsi="Tahoma" w:cs="Tahoma"/>
      <w:sz w:val="16"/>
      <w:szCs w:val="16"/>
    </w:rPr>
  </w:style>
  <w:style w:type="character" w:customStyle="1" w:styleId="a7">
    <w:name w:val="Текст выноски Знак"/>
    <w:basedOn w:val="a0"/>
    <w:link w:val="a6"/>
    <w:uiPriority w:val="99"/>
    <w:semiHidden/>
    <w:rsid w:val="007A38B0"/>
    <w:rPr>
      <w:rFonts w:ascii="Tahoma" w:eastAsia="Times New Roman" w:hAnsi="Tahoma" w:cs="Tahoma"/>
      <w:sz w:val="16"/>
      <w:szCs w:val="16"/>
      <w:lang w:eastAsia="ru-RU"/>
    </w:rPr>
  </w:style>
  <w:style w:type="paragraph" w:customStyle="1" w:styleId="Textbody">
    <w:name w:val="Text body"/>
    <w:basedOn w:val="a"/>
    <w:rsid w:val="00567B06"/>
    <w:pPr>
      <w:suppressAutoHyphens/>
      <w:autoSpaceDN w:val="0"/>
      <w:spacing w:after="120"/>
      <w:textAlignment w:val="baseline"/>
    </w:pPr>
    <w:rPr>
      <w:kern w:val="3"/>
      <w:sz w:val="22"/>
      <w:szCs w:val="22"/>
      <w:lang w:val="en-US" w:eastAsia="zh-CN"/>
    </w:rPr>
  </w:style>
  <w:style w:type="paragraph" w:customStyle="1" w:styleId="p17">
    <w:name w:val="p17"/>
    <w:basedOn w:val="a"/>
    <w:rsid w:val="00567B06"/>
    <w:pPr>
      <w:spacing w:before="100" w:beforeAutospacing="1" w:after="100" w:afterAutospacing="1"/>
    </w:pPr>
  </w:style>
  <w:style w:type="character" w:customStyle="1" w:styleId="t19">
    <w:name w:val="t19"/>
    <w:basedOn w:val="a0"/>
    <w:rsid w:val="00567B06"/>
  </w:style>
  <w:style w:type="character" w:customStyle="1" w:styleId="t8">
    <w:name w:val="t8"/>
    <w:basedOn w:val="a0"/>
    <w:rsid w:val="00567B06"/>
  </w:style>
  <w:style w:type="paragraph" w:styleId="a8">
    <w:name w:val="header"/>
    <w:basedOn w:val="a"/>
    <w:link w:val="a9"/>
    <w:uiPriority w:val="99"/>
    <w:unhideWhenUsed/>
    <w:rsid w:val="00D8027B"/>
    <w:pPr>
      <w:tabs>
        <w:tab w:val="center" w:pos="4677"/>
        <w:tab w:val="right" w:pos="9355"/>
      </w:tabs>
    </w:pPr>
  </w:style>
  <w:style w:type="character" w:customStyle="1" w:styleId="a9">
    <w:name w:val="Верхний колонтитул Знак"/>
    <w:basedOn w:val="a0"/>
    <w:link w:val="a8"/>
    <w:uiPriority w:val="99"/>
    <w:rsid w:val="00D8027B"/>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D8027B"/>
    <w:pPr>
      <w:tabs>
        <w:tab w:val="center" w:pos="4677"/>
        <w:tab w:val="right" w:pos="9355"/>
      </w:tabs>
    </w:pPr>
  </w:style>
  <w:style w:type="character" w:customStyle="1" w:styleId="ab">
    <w:name w:val="Нижний колонтитул Знак"/>
    <w:basedOn w:val="a0"/>
    <w:link w:val="aa"/>
    <w:uiPriority w:val="99"/>
    <w:rsid w:val="00D8027B"/>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9"/>
    <w:semiHidden/>
    <w:rsid w:val="00161C3B"/>
    <w:rPr>
      <w:rFonts w:ascii="Cambria" w:eastAsia="Times New Roman" w:hAnsi="Cambria" w:cs="Times New Roman"/>
      <w:b/>
      <w:bCs/>
      <w:i/>
      <w:iCs/>
      <w:sz w:val="28"/>
      <w:szCs w:val="28"/>
      <w:lang w:eastAsia="ru-RU"/>
    </w:rPr>
  </w:style>
  <w:style w:type="paragraph" w:styleId="ac">
    <w:name w:val="List Paragraph"/>
    <w:basedOn w:val="a"/>
    <w:uiPriority w:val="99"/>
    <w:qFormat/>
    <w:rsid w:val="00161C3B"/>
    <w:pPr>
      <w:widowControl w:val="0"/>
      <w:autoSpaceDE w:val="0"/>
      <w:autoSpaceDN w:val="0"/>
      <w:adjustRightInd w:val="0"/>
      <w:ind w:left="720"/>
      <w:contextualSpacing/>
    </w:pPr>
    <w:rPr>
      <w:rFonts w:ascii="Arial" w:hAnsi="Arial" w:cs="Arial"/>
      <w:sz w:val="20"/>
      <w:szCs w:val="20"/>
    </w:rPr>
  </w:style>
  <w:style w:type="table" w:styleId="ad">
    <w:name w:val="Table Grid"/>
    <w:basedOn w:val="a1"/>
    <w:uiPriority w:val="39"/>
    <w:rsid w:val="00161C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uiPriority w:val="99"/>
    <w:rsid w:val="00161C3B"/>
    <w:pPr>
      <w:autoSpaceDN w:val="0"/>
      <w:spacing w:after="0" w:line="240" w:lineRule="auto"/>
    </w:pPr>
    <w:rPr>
      <w:rFonts w:ascii="Times New Roman" w:eastAsia="Times New Roman" w:hAnsi="Times New Roman" w:cs="Times New Roman"/>
      <w:color w:val="000000"/>
      <w:kern w:val="3"/>
      <w:sz w:val="24"/>
      <w:szCs w:val="24"/>
      <w:lang w:eastAsia="ru-RU"/>
    </w:rPr>
  </w:style>
  <w:style w:type="character" w:customStyle="1" w:styleId="22">
    <w:name w:val="Основной текст (2)_"/>
    <w:link w:val="23"/>
    <w:uiPriority w:val="99"/>
    <w:rsid w:val="00900C55"/>
    <w:rPr>
      <w:shd w:val="clear" w:color="auto" w:fill="FFFFFF"/>
    </w:rPr>
  </w:style>
  <w:style w:type="paragraph" w:customStyle="1" w:styleId="23">
    <w:name w:val="Основной текст (2)"/>
    <w:basedOn w:val="a"/>
    <w:link w:val="22"/>
    <w:rsid w:val="00900C55"/>
    <w:pPr>
      <w:widowControl w:val="0"/>
      <w:shd w:val="clear" w:color="auto" w:fill="FFFFFF"/>
      <w:spacing w:line="306" w:lineRule="exact"/>
    </w:pPr>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15F6"/>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uiPriority w:val="99"/>
    <w:unhideWhenUsed/>
    <w:qFormat/>
    <w:rsid w:val="00161C3B"/>
    <w:pPr>
      <w:keepNext/>
      <w:spacing w:before="240" w:after="60"/>
      <w:outlineLvl w:val="1"/>
    </w:pPr>
    <w:rPr>
      <w:rFonts w:ascii="Cambria"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uiPriority w:val="99"/>
    <w:rsid w:val="009A15F6"/>
    <w:pPr>
      <w:widowControl w:val="0"/>
      <w:autoSpaceDE w:val="0"/>
      <w:autoSpaceDN w:val="0"/>
      <w:spacing w:after="0" w:line="240" w:lineRule="auto"/>
    </w:pPr>
    <w:rPr>
      <w:rFonts w:ascii="Calibri" w:eastAsia="Times New Roman" w:hAnsi="Calibri" w:cs="Calibri"/>
      <w:szCs w:val="20"/>
      <w:lang w:eastAsia="ru-RU"/>
    </w:rPr>
  </w:style>
  <w:style w:type="character" w:styleId="a3">
    <w:name w:val="Emphasis"/>
    <w:basedOn w:val="a0"/>
    <w:uiPriority w:val="99"/>
    <w:qFormat/>
    <w:rsid w:val="009A15F6"/>
    <w:rPr>
      <w:rFonts w:cs="Times New Roman"/>
      <w:i/>
      <w:iCs/>
    </w:rPr>
  </w:style>
  <w:style w:type="character" w:styleId="a4">
    <w:name w:val="Strong"/>
    <w:basedOn w:val="a0"/>
    <w:uiPriority w:val="22"/>
    <w:qFormat/>
    <w:rsid w:val="000A733F"/>
    <w:rPr>
      <w:b/>
      <w:bCs/>
    </w:rPr>
  </w:style>
  <w:style w:type="paragraph" w:styleId="a5">
    <w:name w:val="Normal (Web)"/>
    <w:aliases w:val="Обычный (Web),Обычный (веб)1,Обычный (веб) Знак,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w:basedOn w:val="a"/>
    <w:link w:val="21"/>
    <w:qFormat/>
    <w:rsid w:val="007A38B0"/>
    <w:pPr>
      <w:spacing w:before="100" w:beforeAutospacing="1" w:after="100" w:afterAutospacing="1"/>
    </w:pPr>
  </w:style>
  <w:style w:type="character" w:customStyle="1" w:styleId="21">
    <w:name w:val="Обычный (веб) Знак2"/>
    <w:aliases w:val="Обычный (Web) Знак,Обычный (веб)1 Знак,Обычный (веб) Знак Знак1,Обычный (веб) Знак1 Знак,Обычный (веб) Знак Знак Знак1,Обычный (веб) Знак Знак Знак Знак,Обычный (веб) Знак Знак Знак Знак Знак Знак"/>
    <w:link w:val="a5"/>
    <w:locked/>
    <w:rsid w:val="007A38B0"/>
    <w:rPr>
      <w:rFonts w:ascii="Times New Roman" w:eastAsia="Times New Roman" w:hAnsi="Times New Roman" w:cs="Times New Roman"/>
      <w:sz w:val="24"/>
      <w:szCs w:val="24"/>
      <w:lang w:eastAsia="ru-RU"/>
    </w:rPr>
  </w:style>
  <w:style w:type="paragraph" w:customStyle="1" w:styleId="ConsPlusNonformat">
    <w:name w:val="ConsPlusNonformat"/>
    <w:uiPriority w:val="99"/>
    <w:rsid w:val="007A38B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6">
    <w:name w:val="Balloon Text"/>
    <w:basedOn w:val="a"/>
    <w:link w:val="a7"/>
    <w:uiPriority w:val="99"/>
    <w:semiHidden/>
    <w:unhideWhenUsed/>
    <w:rsid w:val="007A38B0"/>
    <w:rPr>
      <w:rFonts w:ascii="Tahoma" w:hAnsi="Tahoma" w:cs="Tahoma"/>
      <w:sz w:val="16"/>
      <w:szCs w:val="16"/>
    </w:rPr>
  </w:style>
  <w:style w:type="character" w:customStyle="1" w:styleId="a7">
    <w:name w:val="Текст выноски Знак"/>
    <w:basedOn w:val="a0"/>
    <w:link w:val="a6"/>
    <w:uiPriority w:val="99"/>
    <w:semiHidden/>
    <w:rsid w:val="007A38B0"/>
    <w:rPr>
      <w:rFonts w:ascii="Tahoma" w:eastAsia="Times New Roman" w:hAnsi="Tahoma" w:cs="Tahoma"/>
      <w:sz w:val="16"/>
      <w:szCs w:val="16"/>
      <w:lang w:eastAsia="ru-RU"/>
    </w:rPr>
  </w:style>
  <w:style w:type="paragraph" w:customStyle="1" w:styleId="Textbody">
    <w:name w:val="Text body"/>
    <w:basedOn w:val="a"/>
    <w:rsid w:val="00567B06"/>
    <w:pPr>
      <w:suppressAutoHyphens/>
      <w:autoSpaceDN w:val="0"/>
      <w:spacing w:after="120"/>
      <w:textAlignment w:val="baseline"/>
    </w:pPr>
    <w:rPr>
      <w:kern w:val="3"/>
      <w:sz w:val="22"/>
      <w:szCs w:val="22"/>
      <w:lang w:val="en-US" w:eastAsia="zh-CN"/>
    </w:rPr>
  </w:style>
  <w:style w:type="paragraph" w:customStyle="1" w:styleId="p17">
    <w:name w:val="p17"/>
    <w:basedOn w:val="a"/>
    <w:rsid w:val="00567B06"/>
    <w:pPr>
      <w:spacing w:before="100" w:beforeAutospacing="1" w:after="100" w:afterAutospacing="1"/>
    </w:pPr>
  </w:style>
  <w:style w:type="character" w:customStyle="1" w:styleId="t19">
    <w:name w:val="t19"/>
    <w:basedOn w:val="a0"/>
    <w:rsid w:val="00567B06"/>
  </w:style>
  <w:style w:type="character" w:customStyle="1" w:styleId="t8">
    <w:name w:val="t8"/>
    <w:basedOn w:val="a0"/>
    <w:rsid w:val="00567B06"/>
  </w:style>
  <w:style w:type="paragraph" w:styleId="a8">
    <w:name w:val="header"/>
    <w:basedOn w:val="a"/>
    <w:link w:val="a9"/>
    <w:uiPriority w:val="99"/>
    <w:unhideWhenUsed/>
    <w:rsid w:val="00D8027B"/>
    <w:pPr>
      <w:tabs>
        <w:tab w:val="center" w:pos="4677"/>
        <w:tab w:val="right" w:pos="9355"/>
      </w:tabs>
    </w:pPr>
  </w:style>
  <w:style w:type="character" w:customStyle="1" w:styleId="a9">
    <w:name w:val="Верхний колонтитул Знак"/>
    <w:basedOn w:val="a0"/>
    <w:link w:val="a8"/>
    <w:uiPriority w:val="99"/>
    <w:rsid w:val="00D8027B"/>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D8027B"/>
    <w:pPr>
      <w:tabs>
        <w:tab w:val="center" w:pos="4677"/>
        <w:tab w:val="right" w:pos="9355"/>
      </w:tabs>
    </w:pPr>
  </w:style>
  <w:style w:type="character" w:customStyle="1" w:styleId="ab">
    <w:name w:val="Нижний колонтитул Знак"/>
    <w:basedOn w:val="a0"/>
    <w:link w:val="aa"/>
    <w:uiPriority w:val="99"/>
    <w:rsid w:val="00D8027B"/>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9"/>
    <w:semiHidden/>
    <w:rsid w:val="00161C3B"/>
    <w:rPr>
      <w:rFonts w:ascii="Cambria" w:eastAsia="Times New Roman" w:hAnsi="Cambria" w:cs="Times New Roman"/>
      <w:b/>
      <w:bCs/>
      <w:i/>
      <w:iCs/>
      <w:sz w:val="28"/>
      <w:szCs w:val="28"/>
      <w:lang w:eastAsia="ru-RU"/>
    </w:rPr>
  </w:style>
  <w:style w:type="paragraph" w:styleId="ac">
    <w:name w:val="List Paragraph"/>
    <w:basedOn w:val="a"/>
    <w:uiPriority w:val="99"/>
    <w:qFormat/>
    <w:rsid w:val="00161C3B"/>
    <w:pPr>
      <w:widowControl w:val="0"/>
      <w:autoSpaceDE w:val="0"/>
      <w:autoSpaceDN w:val="0"/>
      <w:adjustRightInd w:val="0"/>
      <w:ind w:left="720"/>
      <w:contextualSpacing/>
    </w:pPr>
    <w:rPr>
      <w:rFonts w:ascii="Arial" w:hAnsi="Arial" w:cs="Arial"/>
      <w:sz w:val="20"/>
      <w:szCs w:val="20"/>
    </w:rPr>
  </w:style>
  <w:style w:type="table" w:styleId="ad">
    <w:name w:val="Table Grid"/>
    <w:basedOn w:val="a1"/>
    <w:uiPriority w:val="39"/>
    <w:rsid w:val="00161C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uiPriority w:val="99"/>
    <w:rsid w:val="00161C3B"/>
    <w:pPr>
      <w:autoSpaceDN w:val="0"/>
      <w:spacing w:after="0" w:line="240" w:lineRule="auto"/>
    </w:pPr>
    <w:rPr>
      <w:rFonts w:ascii="Times New Roman" w:eastAsia="Times New Roman" w:hAnsi="Times New Roman" w:cs="Times New Roman"/>
      <w:color w:val="000000"/>
      <w:kern w:val="3"/>
      <w:sz w:val="24"/>
      <w:szCs w:val="24"/>
      <w:lang w:eastAsia="ru-RU"/>
    </w:rPr>
  </w:style>
  <w:style w:type="character" w:customStyle="1" w:styleId="22">
    <w:name w:val="Основной текст (2)_"/>
    <w:link w:val="23"/>
    <w:uiPriority w:val="99"/>
    <w:rsid w:val="00900C55"/>
    <w:rPr>
      <w:shd w:val="clear" w:color="auto" w:fill="FFFFFF"/>
    </w:rPr>
  </w:style>
  <w:style w:type="paragraph" w:customStyle="1" w:styleId="23">
    <w:name w:val="Основной текст (2)"/>
    <w:basedOn w:val="a"/>
    <w:link w:val="22"/>
    <w:rsid w:val="00900C55"/>
    <w:pPr>
      <w:widowControl w:val="0"/>
      <w:shd w:val="clear" w:color="auto" w:fill="FFFFFF"/>
      <w:spacing w:line="306" w:lineRule="exact"/>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2776921">
      <w:bodyDiv w:val="1"/>
      <w:marLeft w:val="0"/>
      <w:marRight w:val="0"/>
      <w:marTop w:val="0"/>
      <w:marBottom w:val="0"/>
      <w:divBdr>
        <w:top w:val="none" w:sz="0" w:space="0" w:color="auto"/>
        <w:left w:val="none" w:sz="0" w:space="0" w:color="auto"/>
        <w:bottom w:val="none" w:sz="0" w:space="0" w:color="auto"/>
        <w:right w:val="none" w:sz="0" w:space="0" w:color="auto"/>
      </w:divBdr>
      <w:divsChild>
        <w:div w:id="1103572777">
          <w:marLeft w:val="0"/>
          <w:marRight w:val="0"/>
          <w:marTop w:val="0"/>
          <w:marBottom w:val="0"/>
          <w:divBdr>
            <w:top w:val="none" w:sz="0" w:space="0" w:color="auto"/>
            <w:left w:val="none" w:sz="0" w:space="0" w:color="auto"/>
            <w:bottom w:val="none" w:sz="0" w:space="0" w:color="auto"/>
            <w:right w:val="none" w:sz="0" w:space="0" w:color="auto"/>
          </w:divBdr>
        </w:div>
        <w:div w:id="1250504554">
          <w:marLeft w:val="0"/>
          <w:marRight w:val="0"/>
          <w:marTop w:val="0"/>
          <w:marBottom w:val="0"/>
          <w:divBdr>
            <w:top w:val="none" w:sz="0" w:space="0" w:color="auto"/>
            <w:left w:val="none" w:sz="0" w:space="0" w:color="auto"/>
            <w:bottom w:val="none" w:sz="0" w:space="0" w:color="auto"/>
            <w:right w:val="none" w:sz="0" w:space="0" w:color="auto"/>
          </w:divBdr>
        </w:div>
        <w:div w:id="18754650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659EFDA029117B1C32D427AE642FFAC8DC4FCA615881AF26AA5B55EF8008FF5C4437BE2ED4704FC8FEEA7C6E877F740AF88CF2296956F23Aa4f6H"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chart" Target="charts/chart2.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embeddings/oleObject2.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75"/>
      <c:rotY val="0"/>
      <c:rAngAx val="0"/>
      <c:perspective val="30"/>
    </c:view3D>
    <c:floor>
      <c:thickness val="0"/>
    </c:floor>
    <c:sideWall>
      <c:thickness val="0"/>
    </c:sideWall>
    <c:backWall>
      <c:thickness val="0"/>
    </c:backWall>
    <c:plotArea>
      <c:layout>
        <c:manualLayout>
          <c:layoutTarget val="inner"/>
          <c:xMode val="edge"/>
          <c:yMode val="edge"/>
          <c:x val="0.11075456063859786"/>
          <c:y val="0.2008436366837793"/>
          <c:w val="0.73209825884440505"/>
          <c:h val="0.70952024740587383"/>
        </c:manualLayout>
      </c:layout>
      <c:pie3DChart>
        <c:varyColors val="1"/>
        <c:ser>
          <c:idx val="0"/>
          <c:order val="0"/>
          <c:spPr>
            <a:ln>
              <a:solidFill>
                <a:schemeClr val="bg1"/>
              </a:solidFill>
            </a:ln>
          </c:spPr>
          <c:explosion val="10"/>
          <c:dPt>
            <c:idx val="0"/>
            <c:bubble3D val="0"/>
            <c:spPr>
              <a:solidFill>
                <a:srgbClr val="B8DD2F"/>
              </a:solidFill>
              <a:ln>
                <a:solidFill>
                  <a:schemeClr val="bg1"/>
                </a:solidFill>
              </a:ln>
            </c:spPr>
          </c:dPt>
          <c:dPt>
            <c:idx val="3"/>
            <c:bubble3D val="0"/>
            <c:spPr>
              <a:solidFill>
                <a:srgbClr val="15F7BC"/>
              </a:solidFill>
              <a:ln>
                <a:solidFill>
                  <a:schemeClr val="bg1"/>
                </a:solidFill>
              </a:ln>
            </c:spPr>
          </c:dPt>
          <c:dPt>
            <c:idx val="4"/>
            <c:bubble3D val="0"/>
            <c:spPr>
              <a:solidFill>
                <a:srgbClr val="CD3F68"/>
              </a:solidFill>
              <a:ln>
                <a:solidFill>
                  <a:schemeClr val="bg1"/>
                </a:solidFill>
              </a:ln>
            </c:spPr>
          </c:dPt>
          <c:dLbls>
            <c:dLbl>
              <c:idx val="0"/>
              <c:layout>
                <c:manualLayout>
                  <c:x val="-8.9197119590820384E-2"/>
                  <c:y val="-0.11706058127662759"/>
                </c:manualLayout>
              </c:layout>
              <c:tx>
                <c:rich>
                  <a:bodyPr/>
                  <a:lstStyle/>
                  <a:p>
                    <a:r>
                      <a:rPr lang="ru-RU">
                        <a:latin typeface="Times New Roman" panose="02020603050405020304" pitchFamily="18" charset="0"/>
                        <a:cs typeface="Times New Roman" panose="02020603050405020304" pitchFamily="18" charset="0"/>
                      </a:rPr>
                      <a:t>обрабатывающие производства</a:t>
                    </a:r>
                    <a:endParaRPr lang="ru-RU"/>
                  </a:p>
                </c:rich>
              </c:tx>
              <c:showLegendKey val="0"/>
              <c:showVal val="1"/>
              <c:showCatName val="1"/>
              <c:showSerName val="0"/>
              <c:showPercent val="0"/>
              <c:showBubbleSize val="0"/>
            </c:dLbl>
            <c:dLbl>
              <c:idx val="1"/>
              <c:layout>
                <c:manualLayout>
                  <c:x val="1.3789117706440542E-2"/>
                  <c:y val="-3.8324764718943756E-2"/>
                </c:manualLayout>
              </c:layout>
              <c:tx>
                <c:rich>
                  <a:bodyPr/>
                  <a:lstStyle/>
                  <a:p>
                    <a:r>
                      <a:rPr lang="ru-RU">
                        <a:latin typeface="Times New Roman" panose="02020603050405020304" pitchFamily="18" charset="0"/>
                        <a:cs typeface="Times New Roman" panose="02020603050405020304" pitchFamily="18" charset="0"/>
                      </a:rPr>
                      <a:t>обеспечение электрической энергией, газом и паром; кондиционирова-ние воздуха</a:t>
                    </a:r>
                    <a:endParaRPr lang="ru-RU"/>
                  </a:p>
                </c:rich>
              </c:tx>
              <c:showLegendKey val="0"/>
              <c:showVal val="1"/>
              <c:showCatName val="1"/>
              <c:showSerName val="0"/>
              <c:showPercent val="0"/>
              <c:showBubbleSize val="0"/>
            </c:dLbl>
            <c:dLbl>
              <c:idx val="2"/>
              <c:layout>
                <c:manualLayout>
                  <c:x val="0.17160155461336563"/>
                  <c:y val="-5.9983944523203582E-2"/>
                </c:manualLayout>
              </c:layout>
              <c:tx>
                <c:rich>
                  <a:bodyPr/>
                  <a:lstStyle/>
                  <a:p>
                    <a:r>
                      <a:rPr lang="ru-RU">
                        <a:latin typeface="Times New Roman" panose="02020603050405020304" pitchFamily="18" charset="0"/>
                        <a:cs typeface="Times New Roman" panose="02020603050405020304" pitchFamily="18" charset="0"/>
                      </a:rPr>
                      <a:t>строительство</a:t>
                    </a:r>
                    <a:endParaRPr lang="ru-RU"/>
                  </a:p>
                </c:rich>
              </c:tx>
              <c:showLegendKey val="0"/>
              <c:showVal val="1"/>
              <c:showCatName val="1"/>
              <c:showSerName val="0"/>
              <c:showPercent val="0"/>
              <c:showBubbleSize val="0"/>
            </c:dLbl>
            <c:dLbl>
              <c:idx val="3"/>
              <c:layout>
                <c:manualLayout>
                  <c:x val="0.10080876909617068"/>
                  <c:y val="-6.6346695817035882E-3"/>
                </c:manualLayout>
              </c:layout>
              <c:tx>
                <c:rich>
                  <a:bodyPr/>
                  <a:lstStyle/>
                  <a:p>
                    <a:r>
                      <a:rPr lang="ru-RU">
                        <a:latin typeface="Times New Roman" panose="02020603050405020304" pitchFamily="18" charset="0"/>
                        <a:cs typeface="Times New Roman" panose="02020603050405020304" pitchFamily="18" charset="0"/>
                      </a:rPr>
                      <a:t>торговля оптовая и розничная</a:t>
                    </a:r>
                    <a:endParaRPr lang="ru-RU"/>
                  </a:p>
                </c:rich>
              </c:tx>
              <c:showLegendKey val="0"/>
              <c:showVal val="1"/>
              <c:showCatName val="1"/>
              <c:showSerName val="0"/>
              <c:showPercent val="0"/>
              <c:showBubbleSize val="0"/>
            </c:dLbl>
            <c:dLbl>
              <c:idx val="4"/>
              <c:layout>
                <c:manualLayout>
                  <c:x val="5.3807793256612155E-2"/>
                  <c:y val="-5.1399160788198658E-2"/>
                </c:manualLayout>
              </c:layout>
              <c:tx>
                <c:rich>
                  <a:bodyPr/>
                  <a:lstStyle/>
                  <a:p>
                    <a:r>
                      <a:rPr lang="ru-RU">
                        <a:latin typeface="Times New Roman" panose="02020603050405020304" pitchFamily="18" charset="0"/>
                        <a:cs typeface="Times New Roman" panose="02020603050405020304" pitchFamily="18" charset="0"/>
                      </a:rPr>
                      <a:t>транспортировка и хранение</a:t>
                    </a:r>
                    <a:endParaRPr lang="ru-RU"/>
                  </a:p>
                </c:rich>
              </c:tx>
              <c:showLegendKey val="0"/>
              <c:showVal val="1"/>
              <c:showCatName val="1"/>
              <c:showSerName val="0"/>
              <c:showPercent val="0"/>
              <c:showBubbleSize val="0"/>
            </c:dLbl>
            <c:dLbl>
              <c:idx val="5"/>
              <c:layout>
                <c:manualLayout>
                  <c:x val="6.4082206070395054E-2"/>
                  <c:y val="-7.7097260890111083E-2"/>
                </c:manualLayout>
              </c:layout>
              <c:tx>
                <c:rich>
                  <a:bodyPr/>
                  <a:lstStyle/>
                  <a:p>
                    <a:r>
                      <a:rPr lang="ru-RU">
                        <a:latin typeface="Times New Roman" panose="02020603050405020304" pitchFamily="18" charset="0"/>
                        <a:cs typeface="Times New Roman" panose="02020603050405020304" pitchFamily="18" charset="0"/>
                      </a:rPr>
                      <a:t>водоснабжение; водоотведение, организация сбора и утилизации отходов</a:t>
                    </a:r>
                    <a:endParaRPr lang="ru-RU"/>
                  </a:p>
                </c:rich>
              </c:tx>
              <c:showLegendKey val="0"/>
              <c:showVal val="1"/>
              <c:showCatName val="1"/>
              <c:showSerName val="0"/>
              <c:showPercent val="0"/>
              <c:showBubbleSize val="0"/>
            </c:dLbl>
            <c:dLbl>
              <c:idx val="6"/>
              <c:layout>
                <c:manualLayout>
                  <c:x val="0.15084479729290037"/>
                  <c:y val="-2.7050077859764386E-3"/>
                </c:manualLayout>
              </c:layout>
              <c:tx>
                <c:rich>
                  <a:bodyPr/>
                  <a:lstStyle/>
                  <a:p>
                    <a:r>
                      <a:rPr lang="ru-RU">
                        <a:latin typeface="Times New Roman" panose="02020603050405020304" pitchFamily="18" charset="0"/>
                        <a:cs typeface="Times New Roman" panose="02020603050405020304" pitchFamily="18" charset="0"/>
                      </a:rPr>
                      <a:t>государственное управление и обеспечение военной безопасности; социальное обеспечение</a:t>
                    </a:r>
                    <a:endParaRPr lang="ru-RU"/>
                  </a:p>
                </c:rich>
              </c:tx>
              <c:showLegendKey val="0"/>
              <c:showVal val="1"/>
              <c:showCatName val="1"/>
              <c:showSerName val="0"/>
              <c:showPercent val="0"/>
              <c:showBubbleSize val="0"/>
            </c:dLbl>
            <c:dLbl>
              <c:idx val="7"/>
              <c:layout>
                <c:manualLayout>
                  <c:x val="-7.8804110753761439E-2"/>
                  <c:y val="6.7012165660088625E-3"/>
                </c:manualLayout>
              </c:layout>
              <c:tx>
                <c:rich>
                  <a:bodyPr/>
                  <a:lstStyle/>
                  <a:p>
                    <a:r>
                      <a:rPr lang="ru-RU" sz="1050" b="1">
                        <a:solidFill>
                          <a:srgbClr val="C00000"/>
                        </a:solidFill>
                        <a:latin typeface="Times New Roman" panose="02020603050405020304" pitchFamily="18" charset="0"/>
                        <a:cs typeface="Times New Roman" panose="02020603050405020304" pitchFamily="18" charset="0"/>
                      </a:rPr>
                      <a:t>ОБРАЗОВАНИЕ</a:t>
                    </a:r>
                    <a:endParaRPr lang="ru-RU" sz="1050" b="1">
                      <a:solidFill>
                        <a:srgbClr val="C00000"/>
                      </a:solidFill>
                    </a:endParaRPr>
                  </a:p>
                </c:rich>
              </c:tx>
              <c:showLegendKey val="0"/>
              <c:showVal val="1"/>
              <c:showCatName val="1"/>
              <c:showSerName val="0"/>
              <c:showPercent val="0"/>
              <c:showBubbleSize val="0"/>
            </c:dLbl>
            <c:dLbl>
              <c:idx val="8"/>
              <c:layout>
                <c:manualLayout>
                  <c:x val="-4.7447537367688176E-2"/>
                  <c:y val="3.3291196183818227E-2"/>
                </c:manualLayout>
              </c:layout>
              <c:tx>
                <c:rich>
                  <a:bodyPr/>
                  <a:lstStyle/>
                  <a:p>
                    <a:r>
                      <a:rPr lang="ru-RU">
                        <a:latin typeface="Times New Roman" panose="02020603050405020304" pitchFamily="18" charset="0"/>
                        <a:cs typeface="Times New Roman" panose="02020603050405020304" pitchFamily="18" charset="0"/>
                      </a:rPr>
                      <a:t>деятельность в области здравоохранения и социальных услуг</a:t>
                    </a:r>
                    <a:endParaRPr lang="ru-RU"/>
                  </a:p>
                </c:rich>
              </c:tx>
              <c:showLegendKey val="0"/>
              <c:showVal val="1"/>
              <c:showCatName val="1"/>
              <c:showSerName val="0"/>
              <c:showPercent val="0"/>
              <c:showBubbleSize val="0"/>
            </c:dLbl>
            <c:dLbl>
              <c:idx val="9"/>
              <c:layout>
                <c:manualLayout>
                  <c:x val="-4.8695863430294355E-2"/>
                  <c:y val="1.0000605270253168E-2"/>
                </c:manualLayout>
              </c:layout>
              <c:tx>
                <c:rich>
                  <a:bodyPr/>
                  <a:lstStyle/>
                  <a:p>
                    <a:r>
                      <a:rPr lang="ru-RU">
                        <a:latin typeface="Times New Roman" panose="02020603050405020304" pitchFamily="18" charset="0"/>
                        <a:cs typeface="Times New Roman" panose="02020603050405020304" pitchFamily="18" charset="0"/>
                      </a:rPr>
                      <a:t>деятельность в области информации и связи</a:t>
                    </a:r>
                    <a:endParaRPr lang="ru-RU"/>
                  </a:p>
                </c:rich>
              </c:tx>
              <c:showLegendKey val="0"/>
              <c:showVal val="1"/>
              <c:showCatName val="1"/>
              <c:showSerName val="0"/>
              <c:showPercent val="0"/>
              <c:showBubbleSize val="0"/>
            </c:dLbl>
            <c:dLbl>
              <c:idx val="10"/>
              <c:layout>
                <c:manualLayout>
                  <c:x val="-4.5212329228077261E-2"/>
                  <c:y val="-5.2606764276665011E-2"/>
                </c:manualLayout>
              </c:layout>
              <c:tx>
                <c:rich>
                  <a:bodyPr/>
                  <a:lstStyle/>
                  <a:p>
                    <a:r>
                      <a:rPr lang="ru-RU">
                        <a:latin typeface="Times New Roman" panose="02020603050405020304" pitchFamily="18" charset="0"/>
                        <a:cs typeface="Times New Roman" panose="02020603050405020304" pitchFamily="18" charset="0"/>
                      </a:rPr>
                      <a:t>деятельность финансовая и страховая</a:t>
                    </a:r>
                    <a:endParaRPr lang="ru-RU"/>
                  </a:p>
                </c:rich>
              </c:tx>
              <c:showLegendKey val="0"/>
              <c:showVal val="1"/>
              <c:showCatName val="1"/>
              <c:showSerName val="0"/>
              <c:showPercent val="0"/>
              <c:showBubbleSize val="0"/>
            </c:dLbl>
            <c:dLbl>
              <c:idx val="11"/>
              <c:layout>
                <c:manualLayout>
                  <c:x val="-6.0182741241851807E-2"/>
                  <c:y val="-0.12692367337400656"/>
                </c:manualLayout>
              </c:layout>
              <c:tx>
                <c:rich>
                  <a:bodyPr/>
                  <a:lstStyle/>
                  <a:p>
                    <a:r>
                      <a:rPr lang="ru-RU">
                        <a:latin typeface="Times New Roman" panose="02020603050405020304" pitchFamily="18" charset="0"/>
                        <a:cs typeface="Times New Roman" panose="02020603050405020304" pitchFamily="18" charset="0"/>
                      </a:rPr>
                      <a:t>прочие виды деятельности </a:t>
                    </a:r>
                    <a:endParaRPr lang="ru-RU"/>
                  </a:p>
                </c:rich>
              </c:tx>
              <c:showLegendKey val="0"/>
              <c:showVal val="1"/>
              <c:showCatName val="1"/>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1"/>
            <c:showSerName val="0"/>
            <c:showPercent val="0"/>
            <c:showBubbleSize val="0"/>
            <c:showLeaderLines val="1"/>
          </c:dLbls>
          <c:cat>
            <c:strRef>
              <c:f>'[Диаграмма в Microsoft Word]труд ресурсы'!$A$136:$A$147</c:f>
              <c:strCache>
                <c:ptCount val="12"/>
                <c:pt idx="0">
                  <c:v>обрабатывающие производства</c:v>
                </c:pt>
                <c:pt idx="1">
                  <c:v>обеспечение электрической энергией, газом и паром; кондиционирование воздуха</c:v>
                </c:pt>
                <c:pt idx="2">
                  <c:v>строительство</c:v>
                </c:pt>
                <c:pt idx="3">
                  <c:v>торговля оптовая и розничная</c:v>
                </c:pt>
                <c:pt idx="4">
                  <c:v>транспортировка и хранение</c:v>
                </c:pt>
                <c:pt idx="5">
                  <c:v>водоснабжение; водоотведение, организация сбора и утилизации отходов, деятельность по ликвидации загрязнений</c:v>
                </c:pt>
                <c:pt idx="6">
                  <c:v>государственное управление и обеспечение военной безопасности; социальное обеспечение</c:v>
                </c:pt>
                <c:pt idx="7">
                  <c:v>образование</c:v>
                </c:pt>
                <c:pt idx="8">
                  <c:v>деятельность в области здравоохранения и социальных услуг </c:v>
                </c:pt>
                <c:pt idx="9">
                  <c:v>деятельность в области информации и связи </c:v>
                </c:pt>
                <c:pt idx="10">
                  <c:v>деятельность финансовая и страховая</c:v>
                </c:pt>
                <c:pt idx="11">
                  <c:v>прочие виды деятельности </c:v>
                </c:pt>
              </c:strCache>
            </c:strRef>
          </c:cat>
          <c:val>
            <c:numRef>
              <c:f>'[Диаграмма в Microsoft Word]труд ресурсы'!$B$136:$B$147</c:f>
              <c:numCache>
                <c:formatCode>General</c:formatCode>
                <c:ptCount val="12"/>
                <c:pt idx="0">
                  <c:v>6.4</c:v>
                </c:pt>
                <c:pt idx="1">
                  <c:v>3.8</c:v>
                </c:pt>
                <c:pt idx="2">
                  <c:v>1.6</c:v>
                </c:pt>
                <c:pt idx="3">
                  <c:v>6.8</c:v>
                </c:pt>
                <c:pt idx="4">
                  <c:v>11.5</c:v>
                </c:pt>
                <c:pt idx="5">
                  <c:v>2</c:v>
                </c:pt>
                <c:pt idx="6" formatCode="0.0">
                  <c:v>16.600000000000001</c:v>
                </c:pt>
                <c:pt idx="7">
                  <c:v>16.600000000000001</c:v>
                </c:pt>
                <c:pt idx="8">
                  <c:v>16.8</c:v>
                </c:pt>
                <c:pt idx="9">
                  <c:v>3.8</c:v>
                </c:pt>
                <c:pt idx="10">
                  <c:v>3.8</c:v>
                </c:pt>
                <c:pt idx="11">
                  <c:v>10.3</c:v>
                </c:pt>
              </c:numCache>
            </c:numRef>
          </c:val>
        </c:ser>
        <c:dLbls>
          <c:showLegendKey val="0"/>
          <c:showVal val="0"/>
          <c:showCatName val="0"/>
          <c:showSerName val="0"/>
          <c:showPercent val="0"/>
          <c:showBubbleSize val="0"/>
          <c:showLeaderLines val="1"/>
        </c:dLbls>
      </c:pie3DChart>
    </c:plotArea>
    <c:plotVisOnly val="1"/>
    <c:dispBlanksAs val="gap"/>
    <c:showDLblsOverMax val="0"/>
  </c:chart>
  <c:spPr>
    <a:ln>
      <a:noFill/>
    </a:ln>
  </c:sp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1"/>
          <c:order val="1"/>
          <c:tx>
            <c:strRef>
              <c:f>Лист1!$C$1</c:f>
              <c:strCache>
                <c:ptCount val="1"/>
                <c:pt idx="0">
                  <c:v>от 3 лет до 7 лет</c:v>
                </c:pt>
              </c:strCache>
            </c:strRef>
          </c:tx>
          <c:spPr>
            <a:solidFill>
              <a:srgbClr val="C0504D"/>
            </a:solidFill>
            <a:ln w="25403">
              <a:noFill/>
            </a:ln>
          </c:spPr>
          <c:invertIfNegative val="0"/>
          <c:dLbls>
            <c:spPr>
              <a:noFill/>
              <a:ln w="25403">
                <a:noFill/>
              </a:ln>
            </c:spPr>
            <c:txPr>
              <a:bodyPr/>
              <a:lstStyle/>
              <a:p>
                <a:pPr>
                  <a:defRPr sz="1100" b="0" i="0" u="none" strike="noStrike" baseline="0">
                    <a:solidFill>
                      <a:srgbClr val="000000"/>
                    </a:solidFill>
                    <a:latin typeface="Times New Roman"/>
                    <a:ea typeface="Times New Roman"/>
                    <a:cs typeface="Times New Roman"/>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2017 год</c:v>
                </c:pt>
                <c:pt idx="1">
                  <c:v>2018 год</c:v>
                </c:pt>
                <c:pt idx="2">
                  <c:v>2019 год</c:v>
                </c:pt>
                <c:pt idx="3">
                  <c:v>2020 год</c:v>
                </c:pt>
                <c:pt idx="4">
                  <c:v>2021 год</c:v>
                </c:pt>
              </c:strCache>
            </c:strRef>
          </c:cat>
          <c:val>
            <c:numRef>
              <c:f>Лист1!$C$2:$C$6</c:f>
              <c:numCache>
                <c:formatCode>General</c:formatCode>
                <c:ptCount val="5"/>
                <c:pt idx="0">
                  <c:v>17149</c:v>
                </c:pt>
                <c:pt idx="1">
                  <c:v>17536</c:v>
                </c:pt>
                <c:pt idx="2">
                  <c:v>17452</c:v>
                </c:pt>
                <c:pt idx="3">
                  <c:v>17062</c:v>
                </c:pt>
                <c:pt idx="4">
                  <c:v>16230</c:v>
                </c:pt>
              </c:numCache>
            </c:numRef>
          </c:val>
          <c:extLst xmlns:c16r2="http://schemas.microsoft.com/office/drawing/2015/06/chart">
            <c:ext xmlns:c16="http://schemas.microsoft.com/office/drawing/2014/chart" uri="{C3380CC4-5D6E-409C-BE32-E72D297353CC}">
              <c16:uniqueId val="{00000000-79CA-46C9-B8F2-8CA4D36FEAB6}"/>
            </c:ext>
          </c:extLst>
        </c:ser>
        <c:dLbls>
          <c:showLegendKey val="0"/>
          <c:showVal val="0"/>
          <c:showCatName val="0"/>
          <c:showSerName val="0"/>
          <c:showPercent val="0"/>
          <c:showBubbleSize val="0"/>
        </c:dLbls>
        <c:gapWidth val="95"/>
        <c:axId val="119816192"/>
        <c:axId val="119817728"/>
      </c:barChart>
      <c:barChart>
        <c:barDir val="col"/>
        <c:grouping val="clustered"/>
        <c:varyColors val="0"/>
        <c:ser>
          <c:idx val="0"/>
          <c:order val="0"/>
          <c:tx>
            <c:strRef>
              <c:f>Лист1!$B$1</c:f>
              <c:strCache>
                <c:ptCount val="1"/>
                <c:pt idx="0">
                  <c:v>от 1 года до 3 лет</c:v>
                </c:pt>
              </c:strCache>
            </c:strRef>
          </c:tx>
          <c:spPr>
            <a:solidFill>
              <a:schemeClr val="accent2">
                <a:shade val="65000"/>
              </a:schemeClr>
            </a:solidFill>
            <a:ln>
              <a:noFill/>
            </a:ln>
            <a:effectLst/>
          </c:spPr>
          <c:invertIfNegative val="0"/>
          <c:dLbls>
            <c:spPr>
              <a:noFill/>
              <a:ln w="25403">
                <a:noFill/>
              </a:ln>
            </c:spPr>
            <c:txPr>
              <a:bodyPr/>
              <a:lstStyle/>
              <a:p>
                <a:pPr>
                  <a:defRPr sz="1100" b="0" i="0" u="none" strike="noStrike" baseline="0">
                    <a:solidFill>
                      <a:srgbClr val="000000"/>
                    </a:solidFill>
                    <a:latin typeface="Times New Roman"/>
                    <a:ea typeface="Times New Roman"/>
                    <a:cs typeface="Times New Roman"/>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2017 год</c:v>
                </c:pt>
                <c:pt idx="1">
                  <c:v>2018 год</c:v>
                </c:pt>
                <c:pt idx="2">
                  <c:v>2019 год</c:v>
                </c:pt>
                <c:pt idx="3">
                  <c:v>2020 год</c:v>
                </c:pt>
                <c:pt idx="4">
                  <c:v>2021 год</c:v>
                </c:pt>
              </c:strCache>
            </c:strRef>
          </c:cat>
          <c:val>
            <c:numRef>
              <c:f>Лист1!$B$2:$B$6</c:f>
              <c:numCache>
                <c:formatCode>General</c:formatCode>
                <c:ptCount val="5"/>
                <c:pt idx="0">
                  <c:v>1643</c:v>
                </c:pt>
                <c:pt idx="1">
                  <c:v>1571</c:v>
                </c:pt>
                <c:pt idx="2">
                  <c:v>1934</c:v>
                </c:pt>
                <c:pt idx="3">
                  <c:v>2395</c:v>
                </c:pt>
                <c:pt idx="4">
                  <c:v>3077</c:v>
                </c:pt>
              </c:numCache>
            </c:numRef>
          </c:val>
          <c:extLst xmlns:c16r2="http://schemas.microsoft.com/office/drawing/2015/06/chart">
            <c:ext xmlns:c16="http://schemas.microsoft.com/office/drawing/2014/chart" uri="{C3380CC4-5D6E-409C-BE32-E72D297353CC}">
              <c16:uniqueId val="{00000001-79CA-46C9-B8F2-8CA4D36FEAB6}"/>
            </c:ext>
          </c:extLst>
        </c:ser>
        <c:dLbls>
          <c:showLegendKey val="0"/>
          <c:showVal val="0"/>
          <c:showCatName val="0"/>
          <c:showSerName val="0"/>
          <c:showPercent val="0"/>
          <c:showBubbleSize val="0"/>
        </c:dLbls>
        <c:gapWidth val="95"/>
        <c:axId val="119819264"/>
        <c:axId val="119821056"/>
      </c:barChart>
      <c:lineChart>
        <c:grouping val="standard"/>
        <c:varyColors val="0"/>
        <c:ser>
          <c:idx val="2"/>
          <c:order val="2"/>
          <c:tx>
            <c:strRef>
              <c:f>Лист1!$D$1</c:f>
              <c:strCache>
                <c:ptCount val="1"/>
              </c:strCache>
            </c:strRef>
          </c:tx>
          <c:spPr>
            <a:ln w="28578">
              <a:noFill/>
            </a:ln>
          </c:spPr>
          <c:marker>
            <c:symbol val="none"/>
          </c:marker>
          <c:dLbls>
            <c:spPr>
              <a:noFill/>
              <a:ln w="25403">
                <a:noFill/>
              </a:ln>
            </c:spPr>
            <c:txPr>
              <a:bodyPr/>
              <a:lstStyle/>
              <a:p>
                <a:pPr>
                  <a:defRPr sz="1100" b="0" i="0" u="none" strike="noStrike" baseline="0">
                    <a:solidFill>
                      <a:srgbClr val="000000"/>
                    </a:solidFill>
                    <a:latin typeface="Times New Roman"/>
                    <a:ea typeface="Times New Roman"/>
                    <a:cs typeface="Times New Roman"/>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2017 год</c:v>
                </c:pt>
                <c:pt idx="1">
                  <c:v>2018 год</c:v>
                </c:pt>
                <c:pt idx="2">
                  <c:v>2019 год</c:v>
                </c:pt>
                <c:pt idx="3">
                  <c:v>2020 год</c:v>
                </c:pt>
                <c:pt idx="4">
                  <c:v>2021 год</c:v>
                </c:pt>
              </c:strCache>
            </c:strRef>
          </c:cat>
          <c:val>
            <c:numRef>
              <c:f>Лист1!$D$2:$D$6</c:f>
              <c:numCache>
                <c:formatCode>General</c:formatCode>
                <c:ptCount val="5"/>
                <c:pt idx="0">
                  <c:v>19792</c:v>
                </c:pt>
                <c:pt idx="1">
                  <c:v>19107</c:v>
                </c:pt>
                <c:pt idx="2">
                  <c:v>19386</c:v>
                </c:pt>
                <c:pt idx="3">
                  <c:v>19457</c:v>
                </c:pt>
                <c:pt idx="4">
                  <c:v>19307</c:v>
                </c:pt>
              </c:numCache>
            </c:numRef>
          </c:val>
          <c:smooth val="0"/>
          <c:extLst xmlns:c16r2="http://schemas.microsoft.com/office/drawing/2015/06/chart">
            <c:ext xmlns:c16="http://schemas.microsoft.com/office/drawing/2014/chart" uri="{C3380CC4-5D6E-409C-BE32-E72D297353CC}">
              <c16:uniqueId val="{00000002-79CA-46C9-B8F2-8CA4D36FEAB6}"/>
            </c:ext>
          </c:extLst>
        </c:ser>
        <c:dLbls>
          <c:showLegendKey val="0"/>
          <c:showVal val="0"/>
          <c:showCatName val="0"/>
          <c:showSerName val="0"/>
          <c:showPercent val="0"/>
          <c:showBubbleSize val="0"/>
        </c:dLbls>
        <c:marker val="1"/>
        <c:smooth val="0"/>
        <c:axId val="119816192"/>
        <c:axId val="119817728"/>
      </c:lineChart>
      <c:catAx>
        <c:axId val="119816192"/>
        <c:scaling>
          <c:orientation val="minMax"/>
        </c:scaling>
        <c:delete val="0"/>
        <c:axPos val="b"/>
        <c:numFmt formatCode="\О\с\н\о\в\н\о\й" sourceLinked="0"/>
        <c:majorTickMark val="none"/>
        <c:minorTickMark val="none"/>
        <c:tickLblPos val="nextTo"/>
        <c:spPr>
          <a:noFill/>
          <a:ln w="9526" cap="flat" cmpd="sng" algn="ctr">
            <a:solidFill>
              <a:schemeClr val="tx1">
                <a:tint val="75000"/>
                <a:shade val="95000"/>
                <a:satMod val="105000"/>
              </a:schemeClr>
            </a:solidFill>
            <a:prstDash val="solid"/>
            <a:round/>
          </a:ln>
          <a:effectLst/>
        </c:spPr>
        <c:txPr>
          <a:bodyPr rot="0" vert="horz"/>
          <a:lstStyle/>
          <a:p>
            <a:pPr>
              <a:defRPr sz="1100" b="0" i="0" u="none" strike="noStrike" baseline="0">
                <a:solidFill>
                  <a:srgbClr val="000000"/>
                </a:solidFill>
                <a:latin typeface="Times New Roman"/>
                <a:ea typeface="Times New Roman"/>
                <a:cs typeface="Times New Roman"/>
              </a:defRPr>
            </a:pPr>
            <a:endParaRPr lang="ru-RU"/>
          </a:p>
        </c:txPr>
        <c:crossAx val="119817728"/>
        <c:crosses val="autoZero"/>
        <c:auto val="1"/>
        <c:lblAlgn val="ctr"/>
        <c:lblOffset val="100"/>
        <c:noMultiLvlLbl val="0"/>
      </c:catAx>
      <c:valAx>
        <c:axId val="119817728"/>
        <c:scaling>
          <c:orientation val="minMax"/>
        </c:scaling>
        <c:delete val="1"/>
        <c:axPos val="l"/>
        <c:numFmt formatCode="General" sourceLinked="1"/>
        <c:majorTickMark val="out"/>
        <c:minorTickMark val="none"/>
        <c:tickLblPos val="nextTo"/>
        <c:crossAx val="119816192"/>
        <c:crosses val="autoZero"/>
        <c:crossBetween val="between"/>
      </c:valAx>
      <c:catAx>
        <c:axId val="119819264"/>
        <c:scaling>
          <c:orientation val="minMax"/>
        </c:scaling>
        <c:delete val="1"/>
        <c:axPos val="b"/>
        <c:numFmt formatCode="General" sourceLinked="1"/>
        <c:majorTickMark val="out"/>
        <c:minorTickMark val="none"/>
        <c:tickLblPos val="nextTo"/>
        <c:crossAx val="119821056"/>
        <c:crosses val="autoZero"/>
        <c:auto val="1"/>
        <c:lblAlgn val="ctr"/>
        <c:lblOffset val="100"/>
        <c:noMultiLvlLbl val="0"/>
      </c:catAx>
      <c:valAx>
        <c:axId val="119821056"/>
        <c:scaling>
          <c:orientation val="minMax"/>
        </c:scaling>
        <c:delete val="1"/>
        <c:axPos val="r"/>
        <c:numFmt formatCode="General" sourceLinked="1"/>
        <c:majorTickMark val="out"/>
        <c:minorTickMark val="none"/>
        <c:tickLblPos val="nextTo"/>
        <c:crossAx val="119819264"/>
        <c:crosses val="max"/>
        <c:crossBetween val="between"/>
      </c:valAx>
      <c:dTable>
        <c:showHorzBorder val="0"/>
        <c:showVertBorder val="0"/>
        <c:showOutline val="0"/>
        <c:showKeys val="1"/>
        <c:spPr>
          <a:noFill/>
          <a:ln w="9526" cap="flat" cmpd="sng" algn="ctr">
            <a:solidFill>
              <a:schemeClr val="tx1">
                <a:tint val="75000"/>
                <a:shade val="95000"/>
                <a:satMod val="105000"/>
              </a:schemeClr>
            </a:solidFill>
            <a:prstDash val="solid"/>
            <a:round/>
          </a:ln>
          <a:effectLst/>
        </c:spPr>
        <c:txPr>
          <a:bodyPr/>
          <a:lstStyle/>
          <a:p>
            <a:pPr rtl="0">
              <a:defRPr sz="1100" b="0" i="0" u="none" strike="noStrike" baseline="0">
                <a:solidFill>
                  <a:srgbClr val="000000"/>
                </a:solidFill>
                <a:latin typeface="Times New Roman"/>
                <a:ea typeface="Times New Roman"/>
                <a:cs typeface="Times New Roman"/>
              </a:defRPr>
            </a:pPr>
            <a:endParaRPr lang="ru-RU"/>
          </a:p>
        </c:txPr>
      </c:dTable>
      <c:spPr>
        <a:solidFill>
          <a:schemeClr val="bg1"/>
        </a:solidFill>
        <a:ln>
          <a:noFill/>
        </a:ln>
        <a:effectLst/>
      </c:spPr>
    </c:plotArea>
    <c:plotVisOnly val="1"/>
    <c:dispBlanksAs val="gap"/>
    <c:showDLblsOverMax val="0"/>
  </c:chart>
  <c:spPr>
    <a:solidFill>
      <a:schemeClr val="bg1"/>
    </a:solidFill>
    <a:ln>
      <a:noFill/>
    </a:ln>
    <a:effectLst/>
  </c:spPr>
  <c:txPr>
    <a:bodyPr/>
    <a:lstStyle/>
    <a:p>
      <a:pPr>
        <a:defRPr sz="1100"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0.25503</cdr:x>
      <cdr:y>0.53002</cdr:y>
    </cdr:from>
    <cdr:to>
      <cdr:x>0.33367</cdr:x>
      <cdr:y>0.58292</cdr:y>
    </cdr:to>
    <cdr:sp macro="" textlink="">
      <cdr:nvSpPr>
        <cdr:cNvPr id="2" name="TextBox 1"/>
        <cdr:cNvSpPr txBox="1"/>
      </cdr:nvSpPr>
      <cdr:spPr>
        <a:xfrm xmlns:a="http://schemas.openxmlformats.org/drawingml/2006/main">
          <a:off x="1515795" y="2478769"/>
          <a:ext cx="467404" cy="24740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latin typeface="Times New Roman" panose="02020603050405020304" pitchFamily="18" charset="0"/>
              <a:cs typeface="Times New Roman" panose="02020603050405020304" pitchFamily="18" charset="0"/>
            </a:rPr>
            <a:t>16,3</a:t>
          </a:r>
        </a:p>
      </cdr:txBody>
    </cdr:sp>
  </cdr:relSizeAnchor>
  <cdr:relSizeAnchor xmlns:cdr="http://schemas.openxmlformats.org/drawingml/2006/chartDrawing">
    <cdr:from>
      <cdr:x>0.31548</cdr:x>
      <cdr:y>0.3001</cdr:y>
    </cdr:from>
    <cdr:to>
      <cdr:x>0.37262</cdr:x>
      <cdr:y>0.38759</cdr:y>
    </cdr:to>
    <cdr:sp macro="" textlink="">
      <cdr:nvSpPr>
        <cdr:cNvPr id="3" name="TextBox 2"/>
        <cdr:cNvSpPr txBox="1"/>
      </cdr:nvSpPr>
      <cdr:spPr>
        <a:xfrm xmlns:a="http://schemas.openxmlformats.org/drawingml/2006/main">
          <a:off x="2524126" y="1404938"/>
          <a:ext cx="457200" cy="4095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0.24959</cdr:x>
      <cdr:y>0.35849</cdr:y>
    </cdr:from>
    <cdr:to>
      <cdr:x>0.31916</cdr:x>
      <cdr:y>0.41988</cdr:y>
    </cdr:to>
    <cdr:sp macro="" textlink="">
      <cdr:nvSpPr>
        <cdr:cNvPr id="4" name="TextBox 3"/>
        <cdr:cNvSpPr txBox="1"/>
      </cdr:nvSpPr>
      <cdr:spPr>
        <a:xfrm xmlns:a="http://schemas.openxmlformats.org/drawingml/2006/main">
          <a:off x="1438275" y="1628775"/>
          <a:ext cx="400924" cy="27891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latin typeface="Times New Roman" panose="02020603050405020304" pitchFamily="18" charset="0"/>
              <a:cs typeface="Times New Roman" panose="02020603050405020304" pitchFamily="18" charset="0"/>
            </a:rPr>
            <a:t>3,4</a:t>
          </a:r>
        </a:p>
      </cdr:txBody>
    </cdr:sp>
  </cdr:relSizeAnchor>
  <cdr:relSizeAnchor xmlns:cdr="http://schemas.openxmlformats.org/drawingml/2006/chartDrawing">
    <cdr:from>
      <cdr:x>0.28264</cdr:x>
      <cdr:y>0.30189</cdr:y>
    </cdr:from>
    <cdr:to>
      <cdr:x>0.35889</cdr:x>
      <cdr:y>0.35653</cdr:y>
    </cdr:to>
    <cdr:sp macro="" textlink="">
      <cdr:nvSpPr>
        <cdr:cNvPr id="6" name="TextBox 5"/>
        <cdr:cNvSpPr txBox="1"/>
      </cdr:nvSpPr>
      <cdr:spPr>
        <a:xfrm xmlns:a="http://schemas.openxmlformats.org/drawingml/2006/main">
          <a:off x="1628775" y="1371600"/>
          <a:ext cx="439363" cy="24826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latin typeface="Times New Roman" panose="02020603050405020304" pitchFamily="18" charset="0"/>
              <a:cs typeface="Times New Roman" panose="02020603050405020304" pitchFamily="18" charset="0"/>
            </a:rPr>
            <a:t>2,7</a:t>
          </a:r>
        </a:p>
      </cdr:txBody>
    </cdr:sp>
  </cdr:relSizeAnchor>
  <cdr:relSizeAnchor xmlns:cdr="http://schemas.openxmlformats.org/drawingml/2006/chartDrawing">
    <cdr:from>
      <cdr:x>0.37831</cdr:x>
      <cdr:y>0.27569</cdr:y>
    </cdr:from>
    <cdr:to>
      <cdr:x>0.42831</cdr:x>
      <cdr:y>0.33266</cdr:y>
    </cdr:to>
    <cdr:sp macro="" textlink="">
      <cdr:nvSpPr>
        <cdr:cNvPr id="7" name="TextBox 6"/>
        <cdr:cNvSpPr txBox="1"/>
      </cdr:nvSpPr>
      <cdr:spPr>
        <a:xfrm xmlns:a="http://schemas.openxmlformats.org/drawingml/2006/main">
          <a:off x="2248500" y="1289340"/>
          <a:ext cx="297180" cy="26643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latin typeface="Times New Roman" panose="02020603050405020304" pitchFamily="18" charset="0"/>
              <a:cs typeface="Times New Roman" panose="02020603050405020304" pitchFamily="18" charset="0"/>
            </a:rPr>
            <a:t>11,3</a:t>
          </a:r>
        </a:p>
      </cdr:txBody>
    </cdr:sp>
  </cdr:relSizeAnchor>
  <cdr:relSizeAnchor xmlns:cdr="http://schemas.openxmlformats.org/drawingml/2006/chartDrawing">
    <cdr:from>
      <cdr:x>0.4896</cdr:x>
      <cdr:y>0.25738</cdr:y>
    </cdr:from>
    <cdr:to>
      <cdr:x>0.54079</cdr:x>
      <cdr:y>0.31027</cdr:y>
    </cdr:to>
    <cdr:sp macro="" textlink="">
      <cdr:nvSpPr>
        <cdr:cNvPr id="8" name="TextBox 7"/>
        <cdr:cNvSpPr txBox="1"/>
      </cdr:nvSpPr>
      <cdr:spPr>
        <a:xfrm xmlns:a="http://schemas.openxmlformats.org/drawingml/2006/main">
          <a:off x="3973286" y="1204913"/>
          <a:ext cx="415426" cy="2476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latin typeface="Times New Roman" panose="02020603050405020304" pitchFamily="18" charset="0"/>
              <a:cs typeface="Times New Roman" panose="02020603050405020304" pitchFamily="18" charset="0"/>
            </a:rPr>
            <a:t>6,5</a:t>
          </a:r>
        </a:p>
      </cdr:txBody>
    </cdr:sp>
  </cdr:relSizeAnchor>
  <cdr:relSizeAnchor xmlns:cdr="http://schemas.openxmlformats.org/drawingml/2006/chartDrawing">
    <cdr:from>
      <cdr:x>0.56228</cdr:x>
      <cdr:y>0.25444</cdr:y>
    </cdr:from>
    <cdr:to>
      <cdr:x>0.63413</cdr:x>
      <cdr:y>0.3347</cdr:y>
    </cdr:to>
    <cdr:sp macro="" textlink="">
      <cdr:nvSpPr>
        <cdr:cNvPr id="9" name="TextBox 8"/>
        <cdr:cNvSpPr txBox="1"/>
      </cdr:nvSpPr>
      <cdr:spPr>
        <a:xfrm xmlns:a="http://schemas.openxmlformats.org/drawingml/2006/main">
          <a:off x="3240228" y="1156024"/>
          <a:ext cx="414036" cy="36466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latin typeface="Times New Roman" panose="02020603050405020304" pitchFamily="18" charset="0"/>
              <a:cs typeface="Times New Roman" panose="02020603050405020304" pitchFamily="18" charset="0"/>
            </a:rPr>
            <a:t>4,0</a:t>
          </a:r>
        </a:p>
      </cdr:txBody>
    </cdr:sp>
  </cdr:relSizeAnchor>
  <cdr:relSizeAnchor xmlns:cdr="http://schemas.openxmlformats.org/drawingml/2006/chartDrawing">
    <cdr:from>
      <cdr:x>0.66012</cdr:x>
      <cdr:y>0.21457</cdr:y>
    </cdr:from>
    <cdr:to>
      <cdr:x>0.71736</cdr:x>
      <cdr:y>0.28375</cdr:y>
    </cdr:to>
    <cdr:sp macro="" textlink="">
      <cdr:nvSpPr>
        <cdr:cNvPr id="10" name="TextBox 9"/>
        <cdr:cNvSpPr txBox="1"/>
      </cdr:nvSpPr>
      <cdr:spPr>
        <a:xfrm xmlns:a="http://schemas.openxmlformats.org/drawingml/2006/main">
          <a:off x="3804019" y="974880"/>
          <a:ext cx="329831" cy="31431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latin typeface="Times New Roman" panose="02020603050405020304" pitchFamily="18" charset="0"/>
              <a:cs typeface="Times New Roman" panose="02020603050405020304" pitchFamily="18" charset="0"/>
            </a:rPr>
            <a:t>0,9</a:t>
          </a:r>
        </a:p>
      </cdr:txBody>
    </cdr:sp>
  </cdr:relSizeAnchor>
  <cdr:relSizeAnchor xmlns:cdr="http://schemas.openxmlformats.org/drawingml/2006/chartDrawing">
    <cdr:from>
      <cdr:x>0.61699</cdr:x>
      <cdr:y>0.35575</cdr:y>
    </cdr:from>
    <cdr:to>
      <cdr:x>0.68638</cdr:x>
      <cdr:y>0.43643</cdr:y>
    </cdr:to>
    <cdr:sp macro="" textlink="">
      <cdr:nvSpPr>
        <cdr:cNvPr id="11" name="TextBox 10"/>
        <cdr:cNvSpPr txBox="1"/>
      </cdr:nvSpPr>
      <cdr:spPr>
        <a:xfrm xmlns:a="http://schemas.openxmlformats.org/drawingml/2006/main">
          <a:off x="3667124" y="1562100"/>
          <a:ext cx="412427" cy="35426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latin typeface="Times New Roman" panose="02020603050405020304" pitchFamily="18" charset="0"/>
              <a:cs typeface="Times New Roman" panose="02020603050405020304" pitchFamily="18" charset="0"/>
            </a:rPr>
            <a:t>8,5</a:t>
          </a:r>
        </a:p>
      </cdr:txBody>
    </cdr:sp>
  </cdr:relSizeAnchor>
  <cdr:relSizeAnchor xmlns:cdr="http://schemas.openxmlformats.org/drawingml/2006/chartDrawing">
    <cdr:from>
      <cdr:x>0.6234</cdr:x>
      <cdr:y>0.49675</cdr:y>
    </cdr:from>
    <cdr:to>
      <cdr:x>0.70833</cdr:x>
      <cdr:y>0.58087</cdr:y>
    </cdr:to>
    <cdr:sp macro="" textlink="">
      <cdr:nvSpPr>
        <cdr:cNvPr id="12" name="TextBox 11"/>
        <cdr:cNvSpPr txBox="1"/>
      </cdr:nvSpPr>
      <cdr:spPr>
        <a:xfrm xmlns:a="http://schemas.openxmlformats.org/drawingml/2006/main">
          <a:off x="3705224" y="2181224"/>
          <a:ext cx="504825" cy="36938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latin typeface="Times New Roman" panose="02020603050405020304" pitchFamily="18" charset="0"/>
              <a:cs typeface="Times New Roman" panose="02020603050405020304" pitchFamily="18" charset="0"/>
            </a:rPr>
            <a:t>11,8</a:t>
          </a:r>
        </a:p>
      </cdr:txBody>
    </cdr:sp>
  </cdr:relSizeAnchor>
  <cdr:relSizeAnchor xmlns:cdr="http://schemas.openxmlformats.org/drawingml/2006/chartDrawing">
    <cdr:from>
      <cdr:x>0.72893</cdr:x>
      <cdr:y>0.64764</cdr:y>
    </cdr:from>
    <cdr:to>
      <cdr:x>0.78843</cdr:x>
      <cdr:y>0.72369</cdr:y>
    </cdr:to>
    <cdr:sp macro="" textlink="">
      <cdr:nvSpPr>
        <cdr:cNvPr id="13" name="TextBox 12"/>
        <cdr:cNvSpPr txBox="1"/>
      </cdr:nvSpPr>
      <cdr:spPr>
        <a:xfrm xmlns:a="http://schemas.openxmlformats.org/drawingml/2006/main">
          <a:off x="4200525" y="2942504"/>
          <a:ext cx="342900" cy="34552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latin typeface="Times New Roman" panose="02020603050405020304" pitchFamily="18" charset="0"/>
              <a:cs typeface="Times New Roman" panose="02020603050405020304" pitchFamily="18" charset="0"/>
            </a:rPr>
            <a:t>1,6</a:t>
          </a:r>
        </a:p>
      </cdr:txBody>
    </cdr:sp>
  </cdr:relSizeAnchor>
  <cdr:relSizeAnchor xmlns:cdr="http://schemas.openxmlformats.org/drawingml/2006/chartDrawing">
    <cdr:from>
      <cdr:x>0.53846</cdr:x>
      <cdr:y>0.70265</cdr:y>
    </cdr:from>
    <cdr:to>
      <cdr:x>0.62821</cdr:x>
      <cdr:y>0.77597</cdr:y>
    </cdr:to>
    <cdr:sp macro="" textlink="">
      <cdr:nvSpPr>
        <cdr:cNvPr id="14" name="TextBox 13"/>
        <cdr:cNvSpPr txBox="1"/>
      </cdr:nvSpPr>
      <cdr:spPr>
        <a:xfrm xmlns:a="http://schemas.openxmlformats.org/drawingml/2006/main">
          <a:off x="3200400" y="3286124"/>
          <a:ext cx="533400" cy="34290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latin typeface="Times New Roman" panose="02020603050405020304" pitchFamily="18" charset="0"/>
              <a:cs typeface="Times New Roman" panose="02020603050405020304" pitchFamily="18" charset="0"/>
            </a:rPr>
            <a:t>18,1</a:t>
          </a:r>
        </a:p>
      </cdr:txBody>
    </cdr:sp>
  </cdr:relSizeAnchor>
  <cdr:relSizeAnchor xmlns:cdr="http://schemas.openxmlformats.org/drawingml/2006/chartDrawing">
    <cdr:from>
      <cdr:x>0.35441</cdr:x>
      <cdr:y>0.71718</cdr:y>
    </cdr:from>
    <cdr:to>
      <cdr:x>0.41897</cdr:x>
      <cdr:y>0.78839</cdr:y>
    </cdr:to>
    <cdr:sp macro="" textlink="">
      <cdr:nvSpPr>
        <cdr:cNvPr id="15" name="TextBox 14"/>
        <cdr:cNvSpPr txBox="1"/>
      </cdr:nvSpPr>
      <cdr:spPr>
        <a:xfrm xmlns:a="http://schemas.openxmlformats.org/drawingml/2006/main" flipH="1">
          <a:off x="2106493" y="3354074"/>
          <a:ext cx="383718" cy="33303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latin typeface="Times New Roman" panose="02020603050405020304" pitchFamily="18" charset="0"/>
              <a:cs typeface="Times New Roman" panose="02020603050405020304" pitchFamily="18" charset="0"/>
            </a:rPr>
            <a:t>14,9</a:t>
          </a:r>
        </a:p>
      </cdr:txBody>
    </cdr:sp>
  </cdr:relSizeAnchor>
  <cdr:relSizeAnchor xmlns:cdr="http://schemas.openxmlformats.org/drawingml/2006/chartDrawing">
    <cdr:from>
      <cdr:x>0.1162</cdr:x>
      <cdr:y>0.07426</cdr:y>
    </cdr:from>
    <cdr:to>
      <cdr:x>0.14319</cdr:x>
      <cdr:y>0.13123</cdr:y>
    </cdr:to>
    <cdr:sp macro="" textlink="">
      <cdr:nvSpPr>
        <cdr:cNvPr id="16" name="TextBox 15"/>
        <cdr:cNvSpPr txBox="1"/>
      </cdr:nvSpPr>
      <cdr:spPr>
        <a:xfrm xmlns:a="http://schemas.openxmlformats.org/drawingml/2006/main" flipH="1">
          <a:off x="942975" y="347663"/>
          <a:ext cx="219075" cy="2667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628DAA-378D-4C60-A3B8-14FB6F00C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6868</TotalTime>
  <Pages>65</Pages>
  <Words>22614</Words>
  <Characters>128903</Characters>
  <Application>Microsoft Office Word</Application>
  <DocSecurity>0</DocSecurity>
  <Lines>1074</Lines>
  <Paragraphs>302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 Владимировна Соколова</dc:creator>
  <cp:lastModifiedBy>Мария Владимировна Соколова</cp:lastModifiedBy>
  <cp:revision>95</cp:revision>
  <cp:lastPrinted>2022-07-13T06:17:00Z</cp:lastPrinted>
  <dcterms:created xsi:type="dcterms:W3CDTF">2022-05-16T12:13:00Z</dcterms:created>
  <dcterms:modified xsi:type="dcterms:W3CDTF">2022-07-13T06:21:00Z</dcterms:modified>
</cp:coreProperties>
</file>