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AEA" w:rsidRPr="006C70D5" w:rsidRDefault="006C70D5">
      <w:pPr>
        <w:rPr>
          <w:rFonts w:ascii="Times New Roman" w:hAnsi="Times New Roman" w:cs="Times New Roman"/>
        </w:rPr>
      </w:pPr>
      <w:r w:rsidRPr="006C70D5">
        <w:rPr>
          <w:rFonts w:ascii="Times New Roman" w:hAnsi="Times New Roman" w:cs="Times New Roman"/>
          <w:noProof/>
          <w:lang w:eastAsia="ru-RU"/>
        </w:rPr>
        <w:drawing>
          <wp:inline distT="0" distB="0" distL="0" distR="0">
            <wp:extent cx="6360786" cy="875347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ложение0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63831" cy="8757666"/>
                    </a:xfrm>
                    <a:prstGeom prst="rect">
                      <a:avLst/>
                    </a:prstGeom>
                  </pic:spPr>
                </pic:pic>
              </a:graphicData>
            </a:graphic>
          </wp:inline>
        </w:drawing>
      </w:r>
    </w:p>
    <w:p w:rsidR="006C70D5" w:rsidRPr="006C70D5" w:rsidRDefault="006C70D5">
      <w:pPr>
        <w:rPr>
          <w:rFonts w:ascii="Times New Roman" w:hAnsi="Times New Roman" w:cs="Times New Roman"/>
        </w:rPr>
      </w:pPr>
    </w:p>
    <w:p w:rsidR="006C70D5" w:rsidRPr="006C70D5" w:rsidRDefault="006C70D5" w:rsidP="006C70D5">
      <w:pPr>
        <w:jc w:val="both"/>
        <w:rPr>
          <w:rFonts w:ascii="Times New Roman" w:hAnsi="Times New Roman" w:cs="Times New Roman"/>
        </w:rPr>
      </w:pPr>
      <w:r w:rsidRPr="006C70D5">
        <w:rPr>
          <w:rFonts w:ascii="Times New Roman" w:hAnsi="Times New Roman" w:cs="Times New Roman"/>
          <w:bCs/>
        </w:rPr>
        <w:lastRenderedPageBreak/>
        <w:t>- правила прохождения дистанции:</w:t>
      </w:r>
    </w:p>
    <w:p w:rsidR="006C70D5" w:rsidRPr="006C70D5" w:rsidRDefault="006C70D5" w:rsidP="006C70D5">
      <w:pPr>
        <w:jc w:val="both"/>
        <w:rPr>
          <w:rFonts w:ascii="Times New Roman" w:hAnsi="Times New Roman" w:cs="Times New Roman"/>
        </w:rPr>
      </w:pPr>
      <w:r w:rsidRPr="006C70D5">
        <w:rPr>
          <w:rFonts w:ascii="Times New Roman" w:hAnsi="Times New Roman" w:cs="Times New Roman"/>
        </w:rPr>
        <w:t>на полосу 1.2.3. ведущий вызывает Участников. Участник занимает свою полосу со стороны старта. Родители с Участником встают на дорожку. Родитель страхует малыша сзади, (оберегает от столкновений с другим участником) - другой помогает ему каким - либо любимым предметом – игрушкой – «</w:t>
      </w:r>
      <w:proofErr w:type="spellStart"/>
      <w:r w:rsidRPr="006C70D5">
        <w:rPr>
          <w:rFonts w:ascii="Times New Roman" w:hAnsi="Times New Roman" w:cs="Times New Roman"/>
        </w:rPr>
        <w:t>завлекушкой</w:t>
      </w:r>
      <w:proofErr w:type="spellEnd"/>
      <w:r w:rsidRPr="006C70D5">
        <w:rPr>
          <w:rFonts w:ascii="Times New Roman" w:hAnsi="Times New Roman" w:cs="Times New Roman"/>
        </w:rPr>
        <w:t>». По команде: «На старт, внимание. Марш!», малыш начинает передвигаться по полосе, наступая на нарисованные следы.  Ребенок финиширует, взрослый берет его на руки, показывая, что малыш закончил свою гонку. Задача участника пройти дистанцию от старта до финиша самостоятельно.</w:t>
      </w:r>
    </w:p>
    <w:p w:rsidR="006C70D5" w:rsidRPr="006C70D5" w:rsidRDefault="006C70D5" w:rsidP="006C70D5">
      <w:pPr>
        <w:jc w:val="both"/>
        <w:rPr>
          <w:rFonts w:ascii="Times New Roman" w:hAnsi="Times New Roman" w:cs="Times New Roman"/>
        </w:rPr>
      </w:pPr>
      <w:r w:rsidRPr="006C70D5">
        <w:rPr>
          <w:rFonts w:ascii="Times New Roman" w:hAnsi="Times New Roman" w:cs="Times New Roman"/>
        </w:rPr>
        <w:t xml:space="preserve">- после прохождения дистанции Участники награждаются дипломами за </w:t>
      </w:r>
      <w:r w:rsidRPr="006C70D5">
        <w:rPr>
          <w:rFonts w:ascii="Times New Roman" w:hAnsi="Times New Roman" w:cs="Times New Roman"/>
          <w:lang w:val="en-US"/>
        </w:rPr>
        <w:t>I</w:t>
      </w:r>
      <w:r w:rsidRPr="006C70D5">
        <w:rPr>
          <w:rFonts w:ascii="Times New Roman" w:hAnsi="Times New Roman" w:cs="Times New Roman"/>
        </w:rPr>
        <w:t xml:space="preserve">, </w:t>
      </w:r>
      <w:r w:rsidRPr="006C70D5">
        <w:rPr>
          <w:rFonts w:ascii="Times New Roman" w:hAnsi="Times New Roman" w:cs="Times New Roman"/>
          <w:lang w:val="en-US"/>
        </w:rPr>
        <w:t>II</w:t>
      </w:r>
      <w:r w:rsidRPr="006C70D5">
        <w:rPr>
          <w:rFonts w:ascii="Times New Roman" w:hAnsi="Times New Roman" w:cs="Times New Roman"/>
        </w:rPr>
        <w:t xml:space="preserve">, </w:t>
      </w:r>
      <w:r w:rsidRPr="006C70D5">
        <w:rPr>
          <w:rFonts w:ascii="Times New Roman" w:hAnsi="Times New Roman" w:cs="Times New Roman"/>
          <w:lang w:val="en-US"/>
        </w:rPr>
        <w:t>III</w:t>
      </w:r>
      <w:r w:rsidRPr="006C70D5">
        <w:rPr>
          <w:rFonts w:ascii="Times New Roman" w:hAnsi="Times New Roman" w:cs="Times New Roman"/>
        </w:rPr>
        <w:t xml:space="preserve"> место и памятными подарками.</w:t>
      </w:r>
    </w:p>
    <w:p w:rsidR="006C70D5" w:rsidRPr="006C70D5" w:rsidRDefault="006C70D5" w:rsidP="006C70D5">
      <w:pPr>
        <w:jc w:val="both"/>
        <w:rPr>
          <w:rFonts w:ascii="Times New Roman" w:hAnsi="Times New Roman" w:cs="Times New Roman"/>
          <w:b/>
        </w:rPr>
      </w:pPr>
      <w:r w:rsidRPr="006C70D5">
        <w:rPr>
          <w:rFonts w:ascii="Times New Roman" w:hAnsi="Times New Roman" w:cs="Times New Roman"/>
          <w:b/>
          <w:lang w:val="en-US"/>
        </w:rPr>
        <w:t>III</w:t>
      </w:r>
      <w:r w:rsidRPr="006C70D5">
        <w:rPr>
          <w:rFonts w:ascii="Times New Roman" w:hAnsi="Times New Roman" w:cs="Times New Roman"/>
          <w:b/>
        </w:rPr>
        <w:t xml:space="preserve"> площадка «Лабиринт»</w:t>
      </w:r>
    </w:p>
    <w:p w:rsidR="006C70D5" w:rsidRPr="006C70D5" w:rsidRDefault="006C70D5" w:rsidP="006C70D5">
      <w:pPr>
        <w:pStyle w:val="a3"/>
        <w:numPr>
          <w:ilvl w:val="0"/>
          <w:numId w:val="2"/>
        </w:numPr>
        <w:jc w:val="both"/>
      </w:pPr>
      <w:r w:rsidRPr="006C70D5">
        <w:rPr>
          <w:b/>
        </w:rPr>
        <w:t>11.30- 12.00</w:t>
      </w:r>
      <w:r w:rsidRPr="006C70D5">
        <w:rPr>
          <w:i/>
        </w:rPr>
        <w:t xml:space="preserve"> -</w:t>
      </w:r>
      <w:r w:rsidRPr="006C70D5">
        <w:t xml:space="preserve"> регистрация Участников </w:t>
      </w:r>
    </w:p>
    <w:p w:rsidR="006C70D5" w:rsidRPr="006C70D5" w:rsidRDefault="006C70D5" w:rsidP="006C70D5">
      <w:pPr>
        <w:pStyle w:val="a3"/>
        <w:numPr>
          <w:ilvl w:val="0"/>
          <w:numId w:val="2"/>
        </w:numPr>
      </w:pPr>
      <w:r w:rsidRPr="006C70D5">
        <w:rPr>
          <w:b/>
          <w:iCs/>
        </w:rPr>
        <w:t>12.00</w:t>
      </w:r>
      <w:r w:rsidRPr="006C70D5">
        <w:t xml:space="preserve"> – открытие Чемпионата «Гонки карапузов»;</w:t>
      </w:r>
    </w:p>
    <w:p w:rsidR="006C70D5" w:rsidRPr="006C70D5" w:rsidRDefault="006C70D5" w:rsidP="006C70D5">
      <w:pPr>
        <w:pStyle w:val="a3"/>
        <w:numPr>
          <w:ilvl w:val="0"/>
          <w:numId w:val="2"/>
        </w:numPr>
        <w:jc w:val="both"/>
      </w:pPr>
      <w:r w:rsidRPr="006C70D5">
        <w:rPr>
          <w:b/>
        </w:rPr>
        <w:t>12.00 -13.00</w:t>
      </w:r>
      <w:r w:rsidRPr="006C70D5">
        <w:t xml:space="preserve"> - работа </w:t>
      </w:r>
      <w:r w:rsidRPr="006C70D5">
        <w:rPr>
          <w:lang w:val="en-US"/>
        </w:rPr>
        <w:t>III</w:t>
      </w:r>
      <w:r w:rsidRPr="006C70D5">
        <w:t xml:space="preserve"> площадки «Лабиринт» в танцевальном зале КЦ «Северный».</w:t>
      </w:r>
    </w:p>
    <w:p w:rsidR="006C70D5" w:rsidRPr="006C70D5" w:rsidRDefault="006C70D5" w:rsidP="006C70D5">
      <w:pPr>
        <w:jc w:val="both"/>
        <w:rPr>
          <w:rFonts w:ascii="Times New Roman" w:hAnsi="Times New Roman" w:cs="Times New Roman"/>
          <w:bCs/>
        </w:rPr>
      </w:pPr>
      <w:r w:rsidRPr="006C70D5">
        <w:rPr>
          <w:rFonts w:ascii="Times New Roman" w:hAnsi="Times New Roman" w:cs="Times New Roman"/>
          <w:bCs/>
        </w:rPr>
        <w:t xml:space="preserve">- принимают участие уверенно ходящие дети от 1.6 до 2 лет. </w:t>
      </w:r>
    </w:p>
    <w:p w:rsidR="006C70D5" w:rsidRPr="006C70D5" w:rsidRDefault="006C70D5" w:rsidP="006C70D5">
      <w:pPr>
        <w:jc w:val="both"/>
        <w:rPr>
          <w:rFonts w:ascii="Times New Roman" w:hAnsi="Times New Roman" w:cs="Times New Roman"/>
          <w:bCs/>
        </w:rPr>
      </w:pPr>
      <w:r w:rsidRPr="006C70D5">
        <w:rPr>
          <w:rFonts w:ascii="Times New Roman" w:hAnsi="Times New Roman" w:cs="Times New Roman"/>
          <w:bCs/>
        </w:rPr>
        <w:t>- задача Участника пройти внутри лабиринт и найти выход;</w:t>
      </w:r>
    </w:p>
    <w:p w:rsidR="006C70D5" w:rsidRPr="006C70D5" w:rsidRDefault="006C70D5" w:rsidP="006C70D5">
      <w:pPr>
        <w:jc w:val="both"/>
        <w:rPr>
          <w:rFonts w:ascii="Times New Roman" w:hAnsi="Times New Roman" w:cs="Times New Roman"/>
          <w:bCs/>
        </w:rPr>
      </w:pPr>
      <w:r w:rsidRPr="006C70D5">
        <w:rPr>
          <w:rFonts w:ascii="Times New Roman" w:hAnsi="Times New Roman" w:cs="Times New Roman"/>
          <w:bCs/>
        </w:rPr>
        <w:t>- правила прохождения лабиринта:</w:t>
      </w:r>
    </w:p>
    <w:p w:rsidR="006C70D5" w:rsidRPr="006C70D5" w:rsidRDefault="006C70D5" w:rsidP="006C70D5">
      <w:pPr>
        <w:ind w:firstLine="708"/>
        <w:jc w:val="both"/>
        <w:rPr>
          <w:rFonts w:ascii="Times New Roman" w:hAnsi="Times New Roman" w:cs="Times New Roman"/>
        </w:rPr>
      </w:pPr>
      <w:r w:rsidRPr="006C70D5">
        <w:rPr>
          <w:rFonts w:ascii="Times New Roman" w:hAnsi="Times New Roman" w:cs="Times New Roman"/>
        </w:rPr>
        <w:t>ведущий вызывает Участников на полосу заходов в лабиринт 1,2,3. Участник занимает свою полосу со стороны старта. По команде: «На старт, внимание. Марш!», малыш начинает двигаться внутри открытого лабиринта, родитель игрушкой – «</w:t>
      </w:r>
      <w:proofErr w:type="spellStart"/>
      <w:r w:rsidRPr="006C70D5">
        <w:rPr>
          <w:rFonts w:ascii="Times New Roman" w:hAnsi="Times New Roman" w:cs="Times New Roman"/>
        </w:rPr>
        <w:t>завлекушкой</w:t>
      </w:r>
      <w:proofErr w:type="spellEnd"/>
      <w:r w:rsidRPr="006C70D5">
        <w:rPr>
          <w:rFonts w:ascii="Times New Roman" w:hAnsi="Times New Roman" w:cs="Times New Roman"/>
        </w:rPr>
        <w:t>» подсказывает ребенку направление движения. Ребенок финиширует, взрослый берет его на руки, показывая, что малыш закончил свою дистанцию. Задача Участника пройти дистанцию от старта до финиша самостоятельно.</w:t>
      </w:r>
    </w:p>
    <w:p w:rsidR="006C70D5" w:rsidRPr="006C70D5" w:rsidRDefault="006C70D5" w:rsidP="006C70D5">
      <w:pPr>
        <w:jc w:val="both"/>
        <w:rPr>
          <w:rFonts w:ascii="Times New Roman" w:hAnsi="Times New Roman" w:cs="Times New Roman"/>
        </w:rPr>
      </w:pPr>
      <w:r w:rsidRPr="006C70D5">
        <w:rPr>
          <w:rFonts w:ascii="Times New Roman" w:hAnsi="Times New Roman" w:cs="Times New Roman"/>
        </w:rPr>
        <w:t xml:space="preserve">- после прохождения дистанции Участники награждаются дипломами за </w:t>
      </w:r>
      <w:r w:rsidRPr="006C70D5">
        <w:rPr>
          <w:rFonts w:ascii="Times New Roman" w:hAnsi="Times New Roman" w:cs="Times New Roman"/>
          <w:lang w:val="en-US"/>
        </w:rPr>
        <w:t>I</w:t>
      </w:r>
      <w:r w:rsidRPr="006C70D5">
        <w:rPr>
          <w:rFonts w:ascii="Times New Roman" w:hAnsi="Times New Roman" w:cs="Times New Roman"/>
        </w:rPr>
        <w:t xml:space="preserve">, </w:t>
      </w:r>
      <w:r w:rsidRPr="006C70D5">
        <w:rPr>
          <w:rFonts w:ascii="Times New Roman" w:hAnsi="Times New Roman" w:cs="Times New Roman"/>
          <w:lang w:val="en-US"/>
        </w:rPr>
        <w:t>II</w:t>
      </w:r>
      <w:r w:rsidRPr="006C70D5">
        <w:rPr>
          <w:rFonts w:ascii="Times New Roman" w:hAnsi="Times New Roman" w:cs="Times New Roman"/>
        </w:rPr>
        <w:t xml:space="preserve">, </w:t>
      </w:r>
      <w:r w:rsidRPr="006C70D5">
        <w:rPr>
          <w:rFonts w:ascii="Times New Roman" w:hAnsi="Times New Roman" w:cs="Times New Roman"/>
          <w:lang w:val="en-US"/>
        </w:rPr>
        <w:t>III</w:t>
      </w:r>
      <w:r w:rsidRPr="006C70D5">
        <w:rPr>
          <w:rFonts w:ascii="Times New Roman" w:hAnsi="Times New Roman" w:cs="Times New Roman"/>
        </w:rPr>
        <w:t xml:space="preserve"> место и памятными подарками.</w:t>
      </w:r>
    </w:p>
    <w:p w:rsidR="006C70D5" w:rsidRPr="006C70D5" w:rsidRDefault="006C70D5" w:rsidP="006C70D5">
      <w:pPr>
        <w:jc w:val="both"/>
        <w:rPr>
          <w:rFonts w:ascii="Times New Roman" w:hAnsi="Times New Roman" w:cs="Times New Roman"/>
          <w:b/>
        </w:rPr>
      </w:pPr>
      <w:r w:rsidRPr="006C70D5">
        <w:rPr>
          <w:rFonts w:ascii="Times New Roman" w:hAnsi="Times New Roman" w:cs="Times New Roman"/>
          <w:b/>
          <w:lang w:val="en-US"/>
        </w:rPr>
        <w:t>IV</w:t>
      </w:r>
      <w:r w:rsidRPr="006C70D5">
        <w:rPr>
          <w:rFonts w:ascii="Times New Roman" w:hAnsi="Times New Roman" w:cs="Times New Roman"/>
          <w:b/>
        </w:rPr>
        <w:t xml:space="preserve"> площадка «Гонки на машинках»</w:t>
      </w:r>
    </w:p>
    <w:p w:rsidR="006C70D5" w:rsidRPr="006C70D5" w:rsidRDefault="006C70D5" w:rsidP="006C70D5">
      <w:pPr>
        <w:pStyle w:val="a3"/>
        <w:numPr>
          <w:ilvl w:val="0"/>
          <w:numId w:val="3"/>
        </w:numPr>
        <w:jc w:val="both"/>
        <w:rPr>
          <w:b/>
        </w:rPr>
      </w:pPr>
      <w:r w:rsidRPr="006C70D5">
        <w:rPr>
          <w:b/>
        </w:rPr>
        <w:t>12.30- 13.00</w:t>
      </w:r>
      <w:r w:rsidRPr="006C70D5">
        <w:rPr>
          <w:i/>
        </w:rPr>
        <w:t xml:space="preserve"> –</w:t>
      </w:r>
      <w:r w:rsidRPr="006C70D5">
        <w:t xml:space="preserve"> регистрация Участников четвертой площадки для детей с 2 лет до 3,5 лет. – </w:t>
      </w:r>
      <w:r w:rsidRPr="006C70D5">
        <w:rPr>
          <w:lang w:val="en-US"/>
        </w:rPr>
        <w:t>I</w:t>
      </w:r>
      <w:r w:rsidRPr="006C70D5">
        <w:t xml:space="preserve"> этаж.</w:t>
      </w:r>
    </w:p>
    <w:p w:rsidR="006C70D5" w:rsidRPr="006C70D5" w:rsidRDefault="006C70D5" w:rsidP="006C70D5">
      <w:pPr>
        <w:pStyle w:val="a3"/>
        <w:numPr>
          <w:ilvl w:val="0"/>
          <w:numId w:val="3"/>
        </w:numPr>
      </w:pPr>
      <w:r w:rsidRPr="006C70D5">
        <w:rPr>
          <w:b/>
          <w:iCs/>
        </w:rPr>
        <w:t>13.00</w:t>
      </w:r>
      <w:r w:rsidRPr="006C70D5">
        <w:t xml:space="preserve"> – открытие Чемпионата «Гонки карапузов»;</w:t>
      </w:r>
    </w:p>
    <w:p w:rsidR="006C70D5" w:rsidRPr="006C70D5" w:rsidRDefault="006C70D5" w:rsidP="006C70D5">
      <w:pPr>
        <w:pStyle w:val="a3"/>
        <w:numPr>
          <w:ilvl w:val="0"/>
          <w:numId w:val="3"/>
        </w:numPr>
        <w:spacing w:line="240" w:lineRule="atLeast"/>
      </w:pPr>
      <w:r w:rsidRPr="006C70D5">
        <w:rPr>
          <w:b/>
        </w:rPr>
        <w:t>13.00 -14.00</w:t>
      </w:r>
      <w:r w:rsidRPr="006C70D5">
        <w:t xml:space="preserve"> - работа </w:t>
      </w:r>
      <w:r w:rsidRPr="006C70D5">
        <w:rPr>
          <w:lang w:val="en-US"/>
        </w:rPr>
        <w:t>IV</w:t>
      </w:r>
      <w:r w:rsidRPr="006C70D5">
        <w:t xml:space="preserve"> площадки «Гонки на машинках» в мужском фойе КЦ «Северный».</w:t>
      </w:r>
    </w:p>
    <w:p w:rsidR="006C70D5" w:rsidRPr="006C70D5" w:rsidRDefault="006C70D5" w:rsidP="006C70D5">
      <w:pPr>
        <w:jc w:val="both"/>
        <w:rPr>
          <w:rFonts w:ascii="Times New Roman" w:hAnsi="Times New Roman" w:cs="Times New Roman"/>
          <w:bCs/>
        </w:rPr>
      </w:pPr>
      <w:r w:rsidRPr="006C70D5">
        <w:rPr>
          <w:rFonts w:ascii="Times New Roman" w:hAnsi="Times New Roman" w:cs="Times New Roman"/>
          <w:bCs/>
        </w:rPr>
        <w:t xml:space="preserve">- принимают участие дети от 2 до 3,5 лет. </w:t>
      </w:r>
    </w:p>
    <w:p w:rsidR="006C70D5" w:rsidRPr="006C70D5" w:rsidRDefault="006C70D5" w:rsidP="006C70D5">
      <w:pPr>
        <w:jc w:val="both"/>
        <w:rPr>
          <w:rFonts w:ascii="Times New Roman" w:hAnsi="Times New Roman" w:cs="Times New Roman"/>
          <w:bCs/>
        </w:rPr>
      </w:pPr>
      <w:r w:rsidRPr="006C70D5">
        <w:rPr>
          <w:rFonts w:ascii="Times New Roman" w:hAnsi="Times New Roman" w:cs="Times New Roman"/>
          <w:bCs/>
        </w:rPr>
        <w:t>- задача Участника проехать на машинке от старта до финиша;</w:t>
      </w:r>
    </w:p>
    <w:p w:rsidR="006C70D5" w:rsidRPr="006C70D5" w:rsidRDefault="006C70D5" w:rsidP="006C70D5">
      <w:pPr>
        <w:jc w:val="both"/>
        <w:rPr>
          <w:rFonts w:ascii="Times New Roman" w:hAnsi="Times New Roman" w:cs="Times New Roman"/>
          <w:bCs/>
        </w:rPr>
      </w:pPr>
      <w:r w:rsidRPr="006C70D5">
        <w:rPr>
          <w:rFonts w:ascii="Times New Roman" w:hAnsi="Times New Roman" w:cs="Times New Roman"/>
          <w:bCs/>
        </w:rPr>
        <w:t>- правила прохождения дистанции:</w:t>
      </w:r>
    </w:p>
    <w:p w:rsidR="006C70D5" w:rsidRPr="006C70D5" w:rsidRDefault="006C70D5" w:rsidP="006C70D5">
      <w:pPr>
        <w:ind w:firstLine="708"/>
        <w:jc w:val="both"/>
        <w:rPr>
          <w:rFonts w:ascii="Times New Roman" w:hAnsi="Times New Roman" w:cs="Times New Roman"/>
        </w:rPr>
      </w:pPr>
      <w:r w:rsidRPr="006C70D5">
        <w:rPr>
          <w:rFonts w:ascii="Times New Roman" w:hAnsi="Times New Roman" w:cs="Times New Roman"/>
        </w:rPr>
        <w:t>ведущий вызывает Участников на полосу заездов 1, 2, 3. Участник занимает свою полосу со стороны старта и садится на машинку-</w:t>
      </w:r>
      <w:proofErr w:type="spellStart"/>
      <w:r w:rsidRPr="006C70D5">
        <w:rPr>
          <w:rFonts w:ascii="Times New Roman" w:hAnsi="Times New Roman" w:cs="Times New Roman"/>
        </w:rPr>
        <w:t>толкалку</w:t>
      </w:r>
      <w:proofErr w:type="spellEnd"/>
      <w:r w:rsidRPr="006C70D5">
        <w:rPr>
          <w:rFonts w:ascii="Times New Roman" w:hAnsi="Times New Roman" w:cs="Times New Roman"/>
        </w:rPr>
        <w:t>. По команде: «На старт, внимание. Марш! - начинает движение. Задача Участников проехать вперед только по своей дорожке, объехав конусы и вернуться обратно по прямой. Родители выступают в качестве помощника Участника, помогая ему добраться от старта до финиша, не сбив ни одного конуса. В случае, падения конуса, родитель возвращает его в изначальное положение. Кто проезжает дорожку первым поднимает вверх руку, показывая, что он финишировал.</w:t>
      </w:r>
    </w:p>
    <w:p w:rsidR="006C70D5" w:rsidRPr="006C70D5" w:rsidRDefault="006C70D5" w:rsidP="006C70D5">
      <w:pPr>
        <w:jc w:val="both"/>
        <w:rPr>
          <w:rFonts w:ascii="Times New Roman" w:hAnsi="Times New Roman" w:cs="Times New Roman"/>
        </w:rPr>
      </w:pPr>
      <w:r w:rsidRPr="006C70D5">
        <w:rPr>
          <w:rFonts w:ascii="Times New Roman" w:hAnsi="Times New Roman" w:cs="Times New Roman"/>
        </w:rPr>
        <w:t xml:space="preserve">- после прохождения дистанции Участники награждаются дипломами за </w:t>
      </w:r>
      <w:r w:rsidRPr="006C70D5">
        <w:rPr>
          <w:rFonts w:ascii="Times New Roman" w:hAnsi="Times New Roman" w:cs="Times New Roman"/>
          <w:lang w:val="en-US"/>
        </w:rPr>
        <w:t>I</w:t>
      </w:r>
      <w:r w:rsidRPr="006C70D5">
        <w:rPr>
          <w:rFonts w:ascii="Times New Roman" w:hAnsi="Times New Roman" w:cs="Times New Roman"/>
        </w:rPr>
        <w:t xml:space="preserve">, </w:t>
      </w:r>
      <w:r w:rsidRPr="006C70D5">
        <w:rPr>
          <w:rFonts w:ascii="Times New Roman" w:hAnsi="Times New Roman" w:cs="Times New Roman"/>
          <w:lang w:val="en-US"/>
        </w:rPr>
        <w:t>II</w:t>
      </w:r>
      <w:r w:rsidRPr="006C70D5">
        <w:rPr>
          <w:rFonts w:ascii="Times New Roman" w:hAnsi="Times New Roman" w:cs="Times New Roman"/>
        </w:rPr>
        <w:t xml:space="preserve">, </w:t>
      </w:r>
      <w:r w:rsidRPr="006C70D5">
        <w:rPr>
          <w:rFonts w:ascii="Times New Roman" w:hAnsi="Times New Roman" w:cs="Times New Roman"/>
          <w:lang w:val="en-US"/>
        </w:rPr>
        <w:t>III</w:t>
      </w:r>
      <w:r w:rsidRPr="006C70D5">
        <w:rPr>
          <w:rFonts w:ascii="Times New Roman" w:hAnsi="Times New Roman" w:cs="Times New Roman"/>
        </w:rPr>
        <w:t xml:space="preserve"> место и памятными подарками.</w:t>
      </w:r>
    </w:p>
    <w:p w:rsidR="006C70D5" w:rsidRPr="006C70D5" w:rsidRDefault="006C70D5" w:rsidP="006C70D5">
      <w:pPr>
        <w:jc w:val="both"/>
        <w:rPr>
          <w:rFonts w:ascii="Times New Roman" w:hAnsi="Times New Roman" w:cs="Times New Roman"/>
          <w:b/>
        </w:rPr>
      </w:pPr>
      <w:r w:rsidRPr="006C70D5">
        <w:rPr>
          <w:rFonts w:ascii="Times New Roman" w:hAnsi="Times New Roman" w:cs="Times New Roman"/>
          <w:b/>
          <w:lang w:val="en-US"/>
        </w:rPr>
        <w:t>V</w:t>
      </w:r>
      <w:r w:rsidRPr="006C70D5">
        <w:rPr>
          <w:rFonts w:ascii="Times New Roman" w:hAnsi="Times New Roman" w:cs="Times New Roman"/>
          <w:b/>
        </w:rPr>
        <w:t xml:space="preserve"> площадка «Большие гонки»</w:t>
      </w:r>
    </w:p>
    <w:p w:rsidR="006C70D5" w:rsidRPr="006C70D5" w:rsidRDefault="006C70D5" w:rsidP="006C70D5">
      <w:pPr>
        <w:pStyle w:val="a3"/>
        <w:numPr>
          <w:ilvl w:val="0"/>
          <w:numId w:val="4"/>
        </w:numPr>
      </w:pPr>
      <w:r w:rsidRPr="006C70D5">
        <w:rPr>
          <w:b/>
        </w:rPr>
        <w:lastRenderedPageBreak/>
        <w:t>14.30- 15.00</w:t>
      </w:r>
      <w:r w:rsidRPr="006C70D5">
        <w:rPr>
          <w:i/>
        </w:rPr>
        <w:t xml:space="preserve"> -</w:t>
      </w:r>
      <w:r w:rsidRPr="006C70D5">
        <w:t xml:space="preserve"> регистрация Участников пятой площадки для детей с 3.6 лет до 4.6 лет. – </w:t>
      </w:r>
      <w:r w:rsidRPr="006C70D5">
        <w:rPr>
          <w:lang w:val="en-US"/>
        </w:rPr>
        <w:t>I</w:t>
      </w:r>
      <w:r w:rsidRPr="006C70D5">
        <w:t xml:space="preserve"> этаж</w:t>
      </w:r>
    </w:p>
    <w:p w:rsidR="006C70D5" w:rsidRPr="006C70D5" w:rsidRDefault="006C70D5" w:rsidP="006C70D5">
      <w:pPr>
        <w:pStyle w:val="a3"/>
        <w:numPr>
          <w:ilvl w:val="0"/>
          <w:numId w:val="4"/>
        </w:numPr>
      </w:pPr>
      <w:r w:rsidRPr="006C70D5">
        <w:rPr>
          <w:b/>
          <w:iCs/>
        </w:rPr>
        <w:t>15.00</w:t>
      </w:r>
      <w:r w:rsidRPr="006C70D5">
        <w:t xml:space="preserve"> – открытие Чемпионата «Гонки карапузов»;</w:t>
      </w:r>
    </w:p>
    <w:p w:rsidR="006C70D5" w:rsidRPr="006C70D5" w:rsidRDefault="006C70D5" w:rsidP="006C70D5">
      <w:pPr>
        <w:pStyle w:val="a3"/>
        <w:numPr>
          <w:ilvl w:val="0"/>
          <w:numId w:val="4"/>
        </w:numPr>
      </w:pPr>
      <w:r w:rsidRPr="006C70D5">
        <w:rPr>
          <w:b/>
        </w:rPr>
        <w:t>15.00 -16.00</w:t>
      </w:r>
      <w:r w:rsidRPr="006C70D5">
        <w:t xml:space="preserve"> - работа </w:t>
      </w:r>
      <w:r w:rsidRPr="006C70D5">
        <w:rPr>
          <w:lang w:val="en-US"/>
        </w:rPr>
        <w:t>V</w:t>
      </w:r>
      <w:r w:rsidRPr="006C70D5">
        <w:t xml:space="preserve"> площадки «Большие гонки» в мужском фойе КЦ «Северный </w:t>
      </w:r>
    </w:p>
    <w:p w:rsidR="006C70D5" w:rsidRPr="006C70D5" w:rsidRDefault="006C70D5" w:rsidP="006C70D5">
      <w:pPr>
        <w:jc w:val="both"/>
        <w:rPr>
          <w:rFonts w:ascii="Times New Roman" w:hAnsi="Times New Roman" w:cs="Times New Roman"/>
          <w:bCs/>
        </w:rPr>
      </w:pPr>
      <w:r w:rsidRPr="006C70D5">
        <w:rPr>
          <w:rFonts w:ascii="Times New Roman" w:hAnsi="Times New Roman" w:cs="Times New Roman"/>
          <w:bCs/>
        </w:rPr>
        <w:t>- принимают участие дети от</w:t>
      </w:r>
      <w:r w:rsidRPr="006C70D5">
        <w:rPr>
          <w:rFonts w:ascii="Times New Roman" w:hAnsi="Times New Roman" w:cs="Times New Roman"/>
        </w:rPr>
        <w:t xml:space="preserve"> 3,6- 4.6 лет;</w:t>
      </w:r>
    </w:p>
    <w:p w:rsidR="006C70D5" w:rsidRPr="006C70D5" w:rsidRDefault="006C70D5" w:rsidP="006C70D5">
      <w:pPr>
        <w:jc w:val="both"/>
        <w:rPr>
          <w:rFonts w:ascii="Times New Roman" w:hAnsi="Times New Roman" w:cs="Times New Roman"/>
          <w:bCs/>
        </w:rPr>
      </w:pPr>
      <w:r w:rsidRPr="006C70D5">
        <w:rPr>
          <w:rFonts w:ascii="Times New Roman" w:hAnsi="Times New Roman" w:cs="Times New Roman"/>
          <w:bCs/>
        </w:rPr>
        <w:t>- задача Участника пройти полосу препятствий от старта до финиша;</w:t>
      </w:r>
    </w:p>
    <w:p w:rsidR="006C70D5" w:rsidRPr="006C70D5" w:rsidRDefault="006C70D5" w:rsidP="006C70D5">
      <w:pPr>
        <w:jc w:val="both"/>
        <w:rPr>
          <w:rFonts w:ascii="Times New Roman" w:hAnsi="Times New Roman" w:cs="Times New Roman"/>
          <w:bCs/>
        </w:rPr>
      </w:pPr>
      <w:r w:rsidRPr="006C70D5">
        <w:rPr>
          <w:rFonts w:ascii="Times New Roman" w:hAnsi="Times New Roman" w:cs="Times New Roman"/>
          <w:bCs/>
        </w:rPr>
        <w:t>- правила прохождения дистанции:</w:t>
      </w:r>
    </w:p>
    <w:p w:rsidR="006C70D5" w:rsidRPr="006C70D5" w:rsidRDefault="006C70D5" w:rsidP="006C70D5">
      <w:pPr>
        <w:ind w:firstLine="708"/>
        <w:jc w:val="both"/>
        <w:rPr>
          <w:rFonts w:ascii="Times New Roman" w:hAnsi="Times New Roman" w:cs="Times New Roman"/>
          <w:b/>
          <w:bCs/>
        </w:rPr>
      </w:pPr>
      <w:r w:rsidRPr="006C70D5">
        <w:rPr>
          <w:rFonts w:ascii="Times New Roman" w:hAnsi="Times New Roman" w:cs="Times New Roman"/>
        </w:rPr>
        <w:t>ведущий вызывает Участников на полосу препятствий 1, 2. Участник занимает свою полосу со стороны старта. По команде: «На старт, внимание. Марш! - начинает проходить дистанцию. Задача Участников пройти через туннель, затем проползти через трубу, залезть в бассейн с шариками, оббежать тотем и вернуться обратно по прямой. Родители выступают в качестве помощника Участника. Участник, прошедший полосу препятствий первым поднимает вверх руку показывая, что он финишировал.</w:t>
      </w:r>
    </w:p>
    <w:p w:rsidR="006C70D5" w:rsidRPr="006C70D5" w:rsidRDefault="006C70D5" w:rsidP="006C70D5">
      <w:pPr>
        <w:jc w:val="both"/>
        <w:rPr>
          <w:rFonts w:ascii="Times New Roman" w:hAnsi="Times New Roman" w:cs="Times New Roman"/>
        </w:rPr>
      </w:pPr>
      <w:r w:rsidRPr="006C70D5">
        <w:rPr>
          <w:rFonts w:ascii="Times New Roman" w:hAnsi="Times New Roman" w:cs="Times New Roman"/>
        </w:rPr>
        <w:t xml:space="preserve">- после прохождения дистанции Участники награждаются дипломами за </w:t>
      </w:r>
      <w:r w:rsidRPr="006C70D5">
        <w:rPr>
          <w:rFonts w:ascii="Times New Roman" w:hAnsi="Times New Roman" w:cs="Times New Roman"/>
          <w:lang w:val="en-US"/>
        </w:rPr>
        <w:t>I</w:t>
      </w:r>
      <w:r w:rsidRPr="006C70D5">
        <w:rPr>
          <w:rFonts w:ascii="Times New Roman" w:hAnsi="Times New Roman" w:cs="Times New Roman"/>
        </w:rPr>
        <w:t xml:space="preserve">, </w:t>
      </w:r>
      <w:r w:rsidRPr="006C70D5">
        <w:rPr>
          <w:rFonts w:ascii="Times New Roman" w:hAnsi="Times New Roman" w:cs="Times New Roman"/>
          <w:lang w:val="en-US"/>
        </w:rPr>
        <w:t>II</w:t>
      </w:r>
      <w:r w:rsidRPr="006C70D5">
        <w:rPr>
          <w:rFonts w:ascii="Times New Roman" w:hAnsi="Times New Roman" w:cs="Times New Roman"/>
        </w:rPr>
        <w:t xml:space="preserve"> место и памятными подарками.</w:t>
      </w:r>
    </w:p>
    <w:p w:rsidR="006C70D5" w:rsidRPr="006C70D5" w:rsidRDefault="006C70D5" w:rsidP="006C70D5">
      <w:pPr>
        <w:jc w:val="both"/>
        <w:rPr>
          <w:rFonts w:ascii="Times New Roman" w:hAnsi="Times New Roman" w:cs="Times New Roman"/>
        </w:rPr>
      </w:pPr>
    </w:p>
    <w:p w:rsidR="006C70D5" w:rsidRPr="006C70D5" w:rsidRDefault="006C70D5" w:rsidP="006C70D5">
      <w:pPr>
        <w:jc w:val="both"/>
        <w:rPr>
          <w:rFonts w:ascii="Times New Roman" w:hAnsi="Times New Roman" w:cs="Times New Roman"/>
        </w:rPr>
      </w:pPr>
      <w:r w:rsidRPr="006C70D5">
        <w:rPr>
          <w:rFonts w:ascii="Times New Roman" w:hAnsi="Times New Roman" w:cs="Times New Roman"/>
        </w:rPr>
        <w:t>Параметры дистанций и состав дисциплин являются предварительными и могут быть изменены организаторами.</w:t>
      </w:r>
    </w:p>
    <w:p w:rsidR="006C70D5" w:rsidRPr="006C70D5" w:rsidRDefault="006C70D5" w:rsidP="006C70D5">
      <w:pPr>
        <w:pStyle w:val="a5"/>
      </w:pPr>
    </w:p>
    <w:p w:rsidR="006C70D5" w:rsidRPr="006C70D5" w:rsidRDefault="006C70D5" w:rsidP="006C70D5">
      <w:pPr>
        <w:pStyle w:val="a5"/>
        <w:jc w:val="center"/>
        <w:rPr>
          <w:b/>
        </w:rPr>
      </w:pPr>
      <w:r w:rsidRPr="006C70D5">
        <w:rPr>
          <w:b/>
        </w:rPr>
        <w:t>4. Организация и сроки проведения Чемпионата</w:t>
      </w:r>
    </w:p>
    <w:p w:rsidR="006C70D5" w:rsidRPr="006C70D5" w:rsidRDefault="006C70D5" w:rsidP="006C70D5">
      <w:pPr>
        <w:pStyle w:val="a5"/>
      </w:pPr>
      <w:r w:rsidRPr="006C70D5">
        <w:rPr>
          <w:szCs w:val="28"/>
        </w:rPr>
        <w:t xml:space="preserve">4.1. Для участия в Чемпионате необходимо до </w:t>
      </w:r>
      <w:r w:rsidRPr="006C70D5">
        <w:rPr>
          <w:b/>
          <w:szCs w:val="28"/>
        </w:rPr>
        <w:t>5 ноября 2017</w:t>
      </w:r>
      <w:r w:rsidRPr="006C70D5">
        <w:rPr>
          <w:szCs w:val="28"/>
        </w:rPr>
        <w:t xml:space="preserve"> года (до 18 часов) направить в КЦ «Северный»:</w:t>
      </w:r>
    </w:p>
    <w:p w:rsidR="006C70D5" w:rsidRPr="006C70D5" w:rsidRDefault="006C70D5" w:rsidP="006C70D5">
      <w:pPr>
        <w:pStyle w:val="a5"/>
        <w:rPr>
          <w:szCs w:val="28"/>
        </w:rPr>
      </w:pPr>
      <w:r w:rsidRPr="006C70D5">
        <w:rPr>
          <w:szCs w:val="28"/>
        </w:rPr>
        <w:t>- заявку Участника чемпионата «Гонки карапузов» по форме согласно приложению № 1 к настоящему Положению;</w:t>
      </w:r>
    </w:p>
    <w:p w:rsidR="006C70D5" w:rsidRPr="006C70D5" w:rsidRDefault="006C70D5" w:rsidP="006C70D5">
      <w:pPr>
        <w:pStyle w:val="a5"/>
        <w:rPr>
          <w:szCs w:val="28"/>
        </w:rPr>
      </w:pPr>
      <w:r w:rsidRPr="006C70D5">
        <w:rPr>
          <w:szCs w:val="28"/>
        </w:rPr>
        <w:t>- данные материалы представляются любым из ниже перечисленных способов:</w:t>
      </w:r>
    </w:p>
    <w:p w:rsidR="006C70D5" w:rsidRPr="006C70D5" w:rsidRDefault="006C70D5" w:rsidP="006C70D5">
      <w:pPr>
        <w:pStyle w:val="a5"/>
        <w:rPr>
          <w:szCs w:val="28"/>
        </w:rPr>
      </w:pPr>
      <w:r w:rsidRPr="006C70D5">
        <w:rPr>
          <w:szCs w:val="28"/>
        </w:rPr>
        <w:t>на бумажном носителе в КЦ "Северный" по адресу: г. Архангельск, ул. Кировская, д.27 (часы приема материалов: вторник - пятница – с 09 до 18 часов);</w:t>
      </w:r>
    </w:p>
    <w:p w:rsidR="006C70D5" w:rsidRPr="006C70D5" w:rsidRDefault="006C70D5" w:rsidP="006C70D5">
      <w:pPr>
        <w:pStyle w:val="a5"/>
        <w:rPr>
          <w:szCs w:val="28"/>
        </w:rPr>
      </w:pPr>
      <w:r w:rsidRPr="006C70D5">
        <w:rPr>
          <w:szCs w:val="28"/>
        </w:rPr>
        <w:t>- в электронном виде по электронной почте kcsever.kab55@yandex.ru (с пометкой "Гонки карапузов");</w:t>
      </w:r>
    </w:p>
    <w:p w:rsidR="006C70D5" w:rsidRPr="006C70D5" w:rsidRDefault="006C70D5" w:rsidP="006C70D5">
      <w:pPr>
        <w:pStyle w:val="a5"/>
        <w:rPr>
          <w:szCs w:val="28"/>
        </w:rPr>
      </w:pPr>
      <w:r w:rsidRPr="006C70D5">
        <w:rPr>
          <w:szCs w:val="28"/>
        </w:rPr>
        <w:t>- в личном сообщении организатору конкурса в социальной сети "</w:t>
      </w:r>
      <w:proofErr w:type="spellStart"/>
      <w:r w:rsidRPr="006C70D5">
        <w:rPr>
          <w:szCs w:val="28"/>
        </w:rPr>
        <w:t>ВКонтакте</w:t>
      </w:r>
      <w:proofErr w:type="spellEnd"/>
      <w:r w:rsidRPr="006C70D5">
        <w:rPr>
          <w:szCs w:val="28"/>
        </w:rPr>
        <w:t>"</w:t>
      </w:r>
      <w:r w:rsidRPr="006C70D5">
        <w:t xml:space="preserve"> </w:t>
      </w:r>
      <w:hyperlink r:id="rId6" w:history="1">
        <w:r w:rsidRPr="006C70D5">
          <w:rPr>
            <w:rStyle w:val="a4"/>
          </w:rPr>
          <w:t>https://vk.com/mikush_daha</w:t>
        </w:r>
      </w:hyperlink>
      <w:r w:rsidRPr="006C70D5">
        <w:t xml:space="preserve"> (Дарья Микушева)</w:t>
      </w:r>
      <w:r w:rsidRPr="006C70D5">
        <w:rPr>
          <w:szCs w:val="28"/>
        </w:rPr>
        <w:t>.</w:t>
      </w:r>
    </w:p>
    <w:p w:rsidR="006C70D5" w:rsidRPr="006C70D5" w:rsidRDefault="006C70D5" w:rsidP="006C70D5">
      <w:pPr>
        <w:rPr>
          <w:rFonts w:ascii="Times New Roman" w:hAnsi="Times New Roman" w:cs="Times New Roman"/>
        </w:rPr>
      </w:pPr>
      <w:r w:rsidRPr="006C70D5">
        <w:rPr>
          <w:rFonts w:ascii="Times New Roman" w:hAnsi="Times New Roman" w:cs="Times New Roman"/>
        </w:rPr>
        <w:t>4.2. Обязательное личное снаряжение:</w:t>
      </w:r>
    </w:p>
    <w:p w:rsidR="006C70D5" w:rsidRPr="006C70D5" w:rsidRDefault="006C70D5" w:rsidP="006C70D5">
      <w:pPr>
        <w:rPr>
          <w:rFonts w:ascii="Times New Roman" w:hAnsi="Times New Roman" w:cs="Times New Roman"/>
        </w:rPr>
      </w:pPr>
      <w:r w:rsidRPr="006C70D5">
        <w:rPr>
          <w:rFonts w:ascii="Times New Roman" w:hAnsi="Times New Roman" w:cs="Times New Roman"/>
        </w:rPr>
        <w:t xml:space="preserve"> -  запасные памперсы; </w:t>
      </w:r>
    </w:p>
    <w:p w:rsidR="006C70D5" w:rsidRPr="006C70D5" w:rsidRDefault="006C70D5" w:rsidP="006C70D5">
      <w:pPr>
        <w:rPr>
          <w:rFonts w:ascii="Times New Roman" w:hAnsi="Times New Roman" w:cs="Times New Roman"/>
        </w:rPr>
      </w:pPr>
      <w:r w:rsidRPr="006C70D5">
        <w:rPr>
          <w:rFonts w:ascii="Times New Roman" w:hAnsi="Times New Roman" w:cs="Times New Roman"/>
        </w:rPr>
        <w:t xml:space="preserve"> -  бутылочка с едой и питьем;</w:t>
      </w:r>
    </w:p>
    <w:p w:rsidR="006C70D5" w:rsidRPr="006C70D5" w:rsidRDefault="006C70D5" w:rsidP="006C70D5">
      <w:pPr>
        <w:rPr>
          <w:rFonts w:ascii="Times New Roman" w:hAnsi="Times New Roman" w:cs="Times New Roman"/>
        </w:rPr>
      </w:pPr>
      <w:r w:rsidRPr="006C70D5">
        <w:rPr>
          <w:rFonts w:ascii="Times New Roman" w:hAnsi="Times New Roman" w:cs="Times New Roman"/>
        </w:rPr>
        <w:t xml:space="preserve"> -  для малышей игрушки – «</w:t>
      </w:r>
      <w:proofErr w:type="spellStart"/>
      <w:r w:rsidRPr="006C70D5">
        <w:rPr>
          <w:rFonts w:ascii="Times New Roman" w:hAnsi="Times New Roman" w:cs="Times New Roman"/>
        </w:rPr>
        <w:t>завлекушки</w:t>
      </w:r>
      <w:proofErr w:type="spellEnd"/>
      <w:r w:rsidRPr="006C70D5">
        <w:rPr>
          <w:rFonts w:ascii="Times New Roman" w:hAnsi="Times New Roman" w:cs="Times New Roman"/>
        </w:rPr>
        <w:t>» (участников Чемпионата);</w:t>
      </w:r>
    </w:p>
    <w:p w:rsidR="006C70D5" w:rsidRPr="006C70D5" w:rsidRDefault="006C70D5" w:rsidP="006C70D5">
      <w:pPr>
        <w:rPr>
          <w:rFonts w:ascii="Times New Roman" w:hAnsi="Times New Roman" w:cs="Times New Roman"/>
        </w:rPr>
      </w:pPr>
      <w:r w:rsidRPr="006C70D5">
        <w:rPr>
          <w:rFonts w:ascii="Times New Roman" w:hAnsi="Times New Roman" w:cs="Times New Roman"/>
        </w:rPr>
        <w:t>-  машинка - каталка – (выдается).</w:t>
      </w:r>
    </w:p>
    <w:p w:rsidR="006C70D5" w:rsidRPr="006C70D5" w:rsidRDefault="006C70D5" w:rsidP="006C70D5">
      <w:pPr>
        <w:rPr>
          <w:rFonts w:ascii="Times New Roman" w:hAnsi="Times New Roman" w:cs="Times New Roman"/>
        </w:rPr>
      </w:pPr>
      <w:r w:rsidRPr="006C70D5">
        <w:rPr>
          <w:rFonts w:ascii="Times New Roman" w:hAnsi="Times New Roman" w:cs="Times New Roman"/>
        </w:rPr>
        <w:t>4.3. Порядок и условия прохождения дистанций.</w:t>
      </w:r>
    </w:p>
    <w:p w:rsidR="006C70D5" w:rsidRPr="006C70D5" w:rsidRDefault="006C70D5" w:rsidP="006C70D5">
      <w:pPr>
        <w:pStyle w:val="a3"/>
        <w:numPr>
          <w:ilvl w:val="0"/>
          <w:numId w:val="1"/>
        </w:numPr>
      </w:pPr>
      <w:r w:rsidRPr="006C70D5">
        <w:t>Участник Чемпионата должен зарегистрироваться;</w:t>
      </w:r>
    </w:p>
    <w:p w:rsidR="006C70D5" w:rsidRPr="006C70D5" w:rsidRDefault="006C70D5" w:rsidP="006C70D5">
      <w:pPr>
        <w:pStyle w:val="a3"/>
        <w:numPr>
          <w:ilvl w:val="0"/>
          <w:numId w:val="1"/>
        </w:numPr>
      </w:pPr>
      <w:r w:rsidRPr="006C70D5">
        <w:t>родители Участника проходят инструктаж по технике безопасности;</w:t>
      </w:r>
    </w:p>
    <w:p w:rsidR="006C70D5" w:rsidRPr="006C70D5" w:rsidRDefault="006C70D5" w:rsidP="006C70D5">
      <w:pPr>
        <w:pStyle w:val="a3"/>
        <w:numPr>
          <w:ilvl w:val="0"/>
          <w:numId w:val="1"/>
        </w:numPr>
      </w:pPr>
      <w:r w:rsidRPr="006C70D5">
        <w:t>участие в Чемпионате подразумевает полное согласие со всеми пунктами данного положения.</w:t>
      </w:r>
    </w:p>
    <w:p w:rsidR="006C70D5" w:rsidRPr="006C70D5" w:rsidRDefault="006C70D5" w:rsidP="006C70D5">
      <w:pPr>
        <w:spacing w:line="240" w:lineRule="atLeast"/>
        <w:rPr>
          <w:rFonts w:ascii="Times New Roman" w:hAnsi="Times New Roman" w:cs="Times New Roman"/>
          <w:b/>
        </w:rPr>
      </w:pPr>
    </w:p>
    <w:p w:rsidR="006C70D5" w:rsidRPr="006C70D5" w:rsidRDefault="006C70D5" w:rsidP="006C70D5">
      <w:pPr>
        <w:ind w:left="142"/>
        <w:jc w:val="center"/>
        <w:rPr>
          <w:rFonts w:ascii="Times New Roman" w:hAnsi="Times New Roman" w:cs="Times New Roman"/>
          <w:b/>
        </w:rPr>
      </w:pPr>
    </w:p>
    <w:p w:rsidR="006C70D5" w:rsidRPr="006C70D5" w:rsidRDefault="006C70D5" w:rsidP="006C70D5">
      <w:pPr>
        <w:ind w:left="142"/>
        <w:jc w:val="center"/>
        <w:rPr>
          <w:rFonts w:ascii="Times New Roman" w:hAnsi="Times New Roman" w:cs="Times New Roman"/>
          <w:b/>
        </w:rPr>
      </w:pPr>
      <w:r w:rsidRPr="006C70D5">
        <w:rPr>
          <w:rFonts w:ascii="Times New Roman" w:hAnsi="Times New Roman" w:cs="Times New Roman"/>
          <w:b/>
        </w:rPr>
        <w:t>5. Подведение итогов.</w:t>
      </w:r>
    </w:p>
    <w:p w:rsidR="006C70D5" w:rsidRPr="006C70D5" w:rsidRDefault="006C70D5" w:rsidP="006C70D5">
      <w:pPr>
        <w:jc w:val="both"/>
        <w:rPr>
          <w:rFonts w:ascii="Times New Roman" w:hAnsi="Times New Roman" w:cs="Times New Roman"/>
        </w:rPr>
      </w:pPr>
      <w:r w:rsidRPr="006C70D5">
        <w:rPr>
          <w:rFonts w:ascii="Times New Roman" w:hAnsi="Times New Roman" w:cs="Times New Roman"/>
        </w:rPr>
        <w:lastRenderedPageBreak/>
        <w:t>5.1. Оценку Чемпионата «Гонки карапузов» проводит жюри.</w:t>
      </w:r>
    </w:p>
    <w:p w:rsidR="006C70D5" w:rsidRPr="006C70D5" w:rsidRDefault="006C70D5" w:rsidP="006C70D5">
      <w:pPr>
        <w:jc w:val="both"/>
        <w:rPr>
          <w:rFonts w:ascii="Times New Roman" w:hAnsi="Times New Roman" w:cs="Times New Roman"/>
        </w:rPr>
      </w:pPr>
      <w:r w:rsidRPr="006C70D5">
        <w:rPr>
          <w:rFonts w:ascii="Times New Roman" w:hAnsi="Times New Roman" w:cs="Times New Roman"/>
        </w:rPr>
        <w:t xml:space="preserve">5.2. По итогам соревнования участники награждаются дипломами за I, </w:t>
      </w:r>
      <w:r w:rsidRPr="006C70D5">
        <w:rPr>
          <w:rFonts w:ascii="Times New Roman" w:hAnsi="Times New Roman" w:cs="Times New Roman"/>
          <w:lang w:val="en-US"/>
        </w:rPr>
        <w:t>II</w:t>
      </w:r>
      <w:r w:rsidRPr="006C70D5">
        <w:rPr>
          <w:rFonts w:ascii="Times New Roman" w:hAnsi="Times New Roman" w:cs="Times New Roman"/>
        </w:rPr>
        <w:t>, III место и памятными подарками.</w:t>
      </w:r>
    </w:p>
    <w:p w:rsidR="006C70D5" w:rsidRPr="006C70D5" w:rsidRDefault="006C70D5" w:rsidP="006C70D5">
      <w:pPr>
        <w:jc w:val="both"/>
        <w:rPr>
          <w:rFonts w:ascii="Times New Roman" w:hAnsi="Times New Roman" w:cs="Times New Roman"/>
        </w:rPr>
      </w:pPr>
    </w:p>
    <w:p w:rsidR="006C70D5" w:rsidRPr="006C70D5" w:rsidRDefault="006C70D5" w:rsidP="006C70D5">
      <w:pPr>
        <w:pStyle w:val="a5"/>
        <w:jc w:val="center"/>
      </w:pPr>
      <w:r w:rsidRPr="006C70D5">
        <w:rPr>
          <w:b/>
        </w:rPr>
        <w:t>6. Адреса и контактные телефоны организатора и исполнителя Чемпионата</w:t>
      </w:r>
    </w:p>
    <w:p w:rsidR="006C70D5" w:rsidRPr="006C70D5" w:rsidRDefault="006C70D5" w:rsidP="006C70D5">
      <w:pPr>
        <w:pStyle w:val="a5"/>
        <w:jc w:val="both"/>
      </w:pPr>
      <w:r w:rsidRPr="006C70D5">
        <w:rPr>
          <w:color w:val="000000" w:themeColor="text1"/>
        </w:rPr>
        <w:t xml:space="preserve">6.1. Муниципальное учреждение культуры муниципального образования «Город Архангельск» «Культурный центр «Северный»: г. Архангельск, ул. Кировская, д.27, каб.55, тел. 23-42-09, факс: 23-47-22, 23-45-65, </w:t>
      </w:r>
      <w:r w:rsidRPr="006C70D5">
        <w:rPr>
          <w:color w:val="000000" w:themeColor="text1"/>
          <w:lang w:val="en-US"/>
        </w:rPr>
        <w:t>e</w:t>
      </w:r>
      <w:r w:rsidRPr="006C70D5">
        <w:rPr>
          <w:color w:val="000000" w:themeColor="text1"/>
        </w:rPr>
        <w:t>-</w:t>
      </w:r>
      <w:r w:rsidRPr="006C70D5">
        <w:rPr>
          <w:color w:val="000000" w:themeColor="text1"/>
          <w:lang w:val="en-US"/>
        </w:rPr>
        <w:t>mail</w:t>
      </w:r>
      <w:r w:rsidRPr="006C70D5">
        <w:rPr>
          <w:color w:val="000000" w:themeColor="text1"/>
        </w:rPr>
        <w:t xml:space="preserve">: </w:t>
      </w:r>
      <w:hyperlink r:id="rId7" w:history="1">
        <w:r w:rsidRPr="006C70D5">
          <w:rPr>
            <w:rStyle w:val="a4"/>
            <w:color w:val="000000" w:themeColor="text1"/>
            <w:lang w:val="en-US"/>
          </w:rPr>
          <w:t>kcsever</w:t>
        </w:r>
        <w:r w:rsidRPr="006C70D5">
          <w:rPr>
            <w:rStyle w:val="a4"/>
            <w:color w:val="000000" w:themeColor="text1"/>
          </w:rPr>
          <w:t>.</w:t>
        </w:r>
        <w:r w:rsidRPr="006C70D5">
          <w:rPr>
            <w:rStyle w:val="a4"/>
            <w:color w:val="000000" w:themeColor="text1"/>
            <w:lang w:val="en-US"/>
          </w:rPr>
          <w:t>kab</w:t>
        </w:r>
        <w:r w:rsidRPr="006C70D5">
          <w:rPr>
            <w:rStyle w:val="a4"/>
            <w:color w:val="000000" w:themeColor="text1"/>
          </w:rPr>
          <w:t>55@</w:t>
        </w:r>
        <w:r w:rsidRPr="006C70D5">
          <w:rPr>
            <w:rStyle w:val="a4"/>
            <w:color w:val="000000" w:themeColor="text1"/>
            <w:lang w:val="en-US"/>
          </w:rPr>
          <w:t>yandex</w:t>
        </w:r>
        <w:r w:rsidRPr="006C70D5">
          <w:rPr>
            <w:rStyle w:val="a4"/>
            <w:color w:val="000000" w:themeColor="text1"/>
          </w:rPr>
          <w:t>.</w:t>
        </w:r>
        <w:r w:rsidRPr="006C70D5">
          <w:rPr>
            <w:rStyle w:val="a4"/>
            <w:color w:val="000000" w:themeColor="text1"/>
            <w:lang w:val="en-US"/>
          </w:rPr>
          <w:t>ru</w:t>
        </w:r>
      </w:hyperlink>
      <w:r w:rsidRPr="006C70D5">
        <w:t xml:space="preserve">, </w:t>
      </w:r>
      <w:proofErr w:type="spellStart"/>
      <w:r w:rsidRPr="006C70D5">
        <w:t>вк</w:t>
      </w:r>
      <w:proofErr w:type="spellEnd"/>
      <w:r w:rsidRPr="006C70D5">
        <w:t xml:space="preserve">: </w:t>
      </w:r>
      <w:hyperlink r:id="rId8" w:history="1">
        <w:r w:rsidRPr="006C70D5">
          <w:rPr>
            <w:rStyle w:val="a4"/>
          </w:rPr>
          <w:t>https://vk.com/mikush_daha</w:t>
        </w:r>
      </w:hyperlink>
      <w:r w:rsidRPr="006C70D5">
        <w:t xml:space="preserve">, </w:t>
      </w:r>
      <w:r w:rsidRPr="006C70D5">
        <w:rPr>
          <w:color w:val="000000" w:themeColor="text1"/>
        </w:rPr>
        <w:t>(</w:t>
      </w:r>
      <w:r w:rsidRPr="006C70D5">
        <w:t xml:space="preserve">контактное лицо – Микушева Дарья Сергеевна). Выходные: понедельник, суббота. </w:t>
      </w:r>
    </w:p>
    <w:p w:rsidR="006C70D5" w:rsidRPr="006C70D5" w:rsidRDefault="006C70D5" w:rsidP="006C70D5">
      <w:pPr>
        <w:pStyle w:val="a5"/>
        <w:jc w:val="both"/>
        <w:rPr>
          <w:sz w:val="22"/>
          <w:szCs w:val="22"/>
        </w:rPr>
      </w:pPr>
    </w:p>
    <w:p w:rsidR="006C70D5" w:rsidRPr="006C70D5" w:rsidRDefault="006C70D5" w:rsidP="006C70D5">
      <w:pPr>
        <w:pStyle w:val="a5"/>
        <w:jc w:val="both"/>
        <w:rPr>
          <w:sz w:val="22"/>
          <w:szCs w:val="22"/>
        </w:rPr>
      </w:pPr>
    </w:p>
    <w:p w:rsidR="006C70D5" w:rsidRPr="006C70D5" w:rsidRDefault="006C70D5" w:rsidP="006C70D5">
      <w:pPr>
        <w:pStyle w:val="a5"/>
        <w:jc w:val="both"/>
        <w:rPr>
          <w:sz w:val="22"/>
          <w:szCs w:val="22"/>
        </w:rPr>
      </w:pPr>
    </w:p>
    <w:p w:rsidR="006C70D5" w:rsidRDefault="006C70D5"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Default="00CB68A8" w:rsidP="006C70D5">
      <w:pPr>
        <w:pStyle w:val="a5"/>
        <w:jc w:val="both"/>
        <w:rPr>
          <w:sz w:val="22"/>
          <w:szCs w:val="22"/>
        </w:rPr>
      </w:pPr>
    </w:p>
    <w:p w:rsidR="00CB68A8" w:rsidRPr="006C70D5" w:rsidRDefault="00CB68A8" w:rsidP="006C70D5">
      <w:pPr>
        <w:pStyle w:val="a5"/>
        <w:jc w:val="both"/>
        <w:rPr>
          <w:sz w:val="22"/>
          <w:szCs w:val="22"/>
        </w:rPr>
      </w:pPr>
    </w:p>
    <w:p w:rsidR="006C70D5" w:rsidRPr="006C70D5" w:rsidRDefault="006C70D5" w:rsidP="006C70D5">
      <w:pPr>
        <w:pStyle w:val="a5"/>
        <w:jc w:val="both"/>
        <w:rPr>
          <w:sz w:val="22"/>
          <w:szCs w:val="22"/>
        </w:rPr>
      </w:pPr>
    </w:p>
    <w:p w:rsidR="006C70D5" w:rsidRPr="006C70D5" w:rsidRDefault="006C70D5" w:rsidP="006C70D5">
      <w:pPr>
        <w:pStyle w:val="a5"/>
        <w:jc w:val="both"/>
        <w:rPr>
          <w:sz w:val="22"/>
          <w:szCs w:val="22"/>
        </w:rPr>
      </w:pPr>
    </w:p>
    <w:p w:rsidR="006C70D5" w:rsidRPr="006C70D5" w:rsidRDefault="006C70D5" w:rsidP="006C70D5">
      <w:pPr>
        <w:jc w:val="right"/>
        <w:rPr>
          <w:rFonts w:ascii="Times New Roman" w:hAnsi="Times New Roman" w:cs="Times New Roman"/>
        </w:rPr>
      </w:pPr>
      <w:bookmarkStart w:id="0" w:name="_GoBack"/>
      <w:r w:rsidRPr="006C70D5">
        <w:rPr>
          <w:rFonts w:ascii="Times New Roman" w:hAnsi="Times New Roman" w:cs="Times New Roman"/>
        </w:rPr>
        <w:lastRenderedPageBreak/>
        <w:t>Приложение №1</w:t>
      </w:r>
    </w:p>
    <w:p w:rsidR="006C70D5" w:rsidRPr="006C70D5" w:rsidRDefault="006C70D5" w:rsidP="006C70D5">
      <w:pPr>
        <w:pStyle w:val="a5"/>
        <w:jc w:val="right"/>
        <w:rPr>
          <w:sz w:val="22"/>
          <w:szCs w:val="22"/>
        </w:rPr>
      </w:pPr>
      <w:r w:rsidRPr="006C70D5">
        <w:rPr>
          <w:sz w:val="20"/>
          <w:szCs w:val="20"/>
        </w:rPr>
        <w:t xml:space="preserve">к Положению о Чемпионате </w:t>
      </w:r>
      <w:r w:rsidRPr="006C70D5">
        <w:rPr>
          <w:sz w:val="22"/>
          <w:szCs w:val="22"/>
        </w:rPr>
        <w:t>«ГОНКИ КАРАПУЗОВ»</w:t>
      </w:r>
    </w:p>
    <w:p w:rsidR="006C70D5" w:rsidRPr="006C70D5" w:rsidRDefault="006C70D5" w:rsidP="006C70D5">
      <w:pPr>
        <w:pStyle w:val="a5"/>
        <w:jc w:val="right"/>
        <w:rPr>
          <w:sz w:val="20"/>
          <w:szCs w:val="20"/>
        </w:rPr>
      </w:pPr>
      <w:r w:rsidRPr="006C70D5">
        <w:rPr>
          <w:sz w:val="22"/>
          <w:szCs w:val="22"/>
        </w:rPr>
        <w:t xml:space="preserve">                  </w:t>
      </w:r>
    </w:p>
    <w:p w:rsidR="006C70D5" w:rsidRPr="006C70D5" w:rsidRDefault="006C70D5" w:rsidP="006C70D5">
      <w:pPr>
        <w:pStyle w:val="a5"/>
        <w:jc w:val="center"/>
        <w:rPr>
          <w:sz w:val="22"/>
          <w:szCs w:val="22"/>
        </w:rPr>
      </w:pPr>
      <w:r w:rsidRPr="006C70D5">
        <w:rPr>
          <w:b/>
          <w:sz w:val="22"/>
          <w:szCs w:val="22"/>
        </w:rPr>
        <w:t>ЗАЯВКА</w:t>
      </w:r>
    </w:p>
    <w:p w:rsidR="006C70D5" w:rsidRPr="006C70D5" w:rsidRDefault="006C70D5" w:rsidP="006C70D5">
      <w:pPr>
        <w:pStyle w:val="a5"/>
        <w:jc w:val="center"/>
        <w:rPr>
          <w:b/>
          <w:sz w:val="22"/>
          <w:szCs w:val="22"/>
        </w:rPr>
      </w:pPr>
      <w:r w:rsidRPr="006C70D5">
        <w:rPr>
          <w:b/>
          <w:sz w:val="22"/>
          <w:szCs w:val="22"/>
        </w:rPr>
        <w:t>на участие в Чемпионате «Гонки карапузов» (12 ноября 2017 г.).</w:t>
      </w:r>
    </w:p>
    <w:p w:rsidR="006C70D5" w:rsidRPr="006C70D5" w:rsidRDefault="006C70D5" w:rsidP="006C70D5">
      <w:pPr>
        <w:rPr>
          <w:rFonts w:ascii="Times New Roman" w:hAnsi="Times New Roman" w:cs="Times New Roman"/>
        </w:rPr>
      </w:pPr>
    </w:p>
    <w:tbl>
      <w:tblPr>
        <w:tblStyle w:val="a6"/>
        <w:tblW w:w="0" w:type="auto"/>
        <w:tblLook w:val="04A0" w:firstRow="1" w:lastRow="0" w:firstColumn="1" w:lastColumn="0" w:noHBand="0" w:noVBand="1"/>
      </w:tblPr>
      <w:tblGrid>
        <w:gridCol w:w="2336"/>
        <w:gridCol w:w="2336"/>
        <w:gridCol w:w="2336"/>
        <w:gridCol w:w="2337"/>
      </w:tblGrid>
      <w:tr w:rsidR="006C70D5" w:rsidRPr="006C70D5" w:rsidTr="004C0C68">
        <w:tc>
          <w:tcPr>
            <w:tcW w:w="2336" w:type="dxa"/>
          </w:tcPr>
          <w:p w:rsidR="006C70D5" w:rsidRPr="006C70D5" w:rsidRDefault="006C70D5" w:rsidP="004C0C68">
            <w:pPr>
              <w:jc w:val="center"/>
              <w:rPr>
                <w:rFonts w:ascii="Times New Roman" w:hAnsi="Times New Roman" w:cs="Times New Roman"/>
                <w:b/>
              </w:rPr>
            </w:pPr>
            <w:r w:rsidRPr="006C70D5">
              <w:rPr>
                <w:rFonts w:ascii="Times New Roman" w:hAnsi="Times New Roman" w:cs="Times New Roman"/>
                <w:b/>
              </w:rPr>
              <w:t>ФИО родителя</w:t>
            </w:r>
          </w:p>
        </w:tc>
        <w:tc>
          <w:tcPr>
            <w:tcW w:w="2336" w:type="dxa"/>
          </w:tcPr>
          <w:p w:rsidR="006C70D5" w:rsidRPr="006C70D5" w:rsidRDefault="006C70D5" w:rsidP="004C0C68">
            <w:pPr>
              <w:jc w:val="center"/>
              <w:rPr>
                <w:rFonts w:ascii="Times New Roman" w:hAnsi="Times New Roman" w:cs="Times New Roman"/>
                <w:b/>
              </w:rPr>
            </w:pPr>
            <w:r w:rsidRPr="006C70D5">
              <w:rPr>
                <w:rFonts w:ascii="Times New Roman" w:hAnsi="Times New Roman" w:cs="Times New Roman"/>
                <w:b/>
              </w:rPr>
              <w:t>ФИ ребенка</w:t>
            </w:r>
          </w:p>
        </w:tc>
        <w:tc>
          <w:tcPr>
            <w:tcW w:w="2336" w:type="dxa"/>
          </w:tcPr>
          <w:p w:rsidR="006C70D5" w:rsidRPr="006C70D5" w:rsidRDefault="006C70D5" w:rsidP="004C0C68">
            <w:pPr>
              <w:jc w:val="center"/>
              <w:rPr>
                <w:rFonts w:ascii="Times New Roman" w:hAnsi="Times New Roman" w:cs="Times New Roman"/>
                <w:b/>
              </w:rPr>
            </w:pPr>
            <w:r w:rsidRPr="006C70D5">
              <w:rPr>
                <w:rFonts w:ascii="Times New Roman" w:hAnsi="Times New Roman" w:cs="Times New Roman"/>
                <w:b/>
              </w:rPr>
              <w:t xml:space="preserve">Возраст ребенка </w:t>
            </w:r>
          </w:p>
          <w:p w:rsidR="006C70D5" w:rsidRPr="006C70D5" w:rsidRDefault="006C70D5" w:rsidP="004C0C68">
            <w:pPr>
              <w:jc w:val="center"/>
              <w:rPr>
                <w:rFonts w:ascii="Times New Roman" w:hAnsi="Times New Roman" w:cs="Times New Roman"/>
                <w:b/>
              </w:rPr>
            </w:pPr>
            <w:r w:rsidRPr="006C70D5">
              <w:rPr>
                <w:rFonts w:ascii="Times New Roman" w:hAnsi="Times New Roman" w:cs="Times New Roman"/>
                <w:b/>
              </w:rPr>
              <w:t>(в точности до месяца)</w:t>
            </w:r>
          </w:p>
        </w:tc>
        <w:tc>
          <w:tcPr>
            <w:tcW w:w="2337" w:type="dxa"/>
          </w:tcPr>
          <w:p w:rsidR="006C70D5" w:rsidRPr="006C70D5" w:rsidRDefault="006C70D5" w:rsidP="004C0C68">
            <w:pPr>
              <w:jc w:val="center"/>
              <w:rPr>
                <w:rFonts w:ascii="Times New Roman" w:hAnsi="Times New Roman" w:cs="Times New Roman"/>
                <w:b/>
              </w:rPr>
            </w:pPr>
            <w:r w:rsidRPr="006C70D5">
              <w:rPr>
                <w:rFonts w:ascii="Times New Roman" w:hAnsi="Times New Roman" w:cs="Times New Roman"/>
                <w:b/>
              </w:rPr>
              <w:t xml:space="preserve">Контактный </w:t>
            </w:r>
          </w:p>
          <w:p w:rsidR="006C70D5" w:rsidRPr="006C70D5" w:rsidRDefault="006C70D5" w:rsidP="004C0C68">
            <w:pPr>
              <w:jc w:val="center"/>
              <w:rPr>
                <w:rFonts w:ascii="Times New Roman" w:hAnsi="Times New Roman" w:cs="Times New Roman"/>
                <w:b/>
              </w:rPr>
            </w:pPr>
            <w:r w:rsidRPr="006C70D5">
              <w:rPr>
                <w:rFonts w:ascii="Times New Roman" w:hAnsi="Times New Roman" w:cs="Times New Roman"/>
                <w:b/>
              </w:rPr>
              <w:t>телефон</w:t>
            </w:r>
          </w:p>
        </w:tc>
      </w:tr>
      <w:tr w:rsidR="006C70D5" w:rsidRPr="006C70D5" w:rsidTr="004C0C68">
        <w:tc>
          <w:tcPr>
            <w:tcW w:w="2336" w:type="dxa"/>
          </w:tcPr>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p w:rsidR="006C70D5" w:rsidRPr="006C70D5" w:rsidRDefault="006C70D5" w:rsidP="004C0C68">
            <w:pPr>
              <w:jc w:val="center"/>
              <w:rPr>
                <w:rFonts w:ascii="Times New Roman" w:hAnsi="Times New Roman" w:cs="Times New Roman"/>
                <w:b/>
              </w:rPr>
            </w:pPr>
          </w:p>
        </w:tc>
        <w:tc>
          <w:tcPr>
            <w:tcW w:w="2336" w:type="dxa"/>
          </w:tcPr>
          <w:p w:rsidR="006C70D5" w:rsidRPr="006C70D5" w:rsidRDefault="006C70D5" w:rsidP="004C0C68">
            <w:pPr>
              <w:jc w:val="center"/>
              <w:rPr>
                <w:rFonts w:ascii="Times New Roman" w:hAnsi="Times New Roman" w:cs="Times New Roman"/>
                <w:b/>
              </w:rPr>
            </w:pPr>
          </w:p>
        </w:tc>
        <w:tc>
          <w:tcPr>
            <w:tcW w:w="2336" w:type="dxa"/>
          </w:tcPr>
          <w:p w:rsidR="006C70D5" w:rsidRPr="006C70D5" w:rsidRDefault="006C70D5" w:rsidP="004C0C68">
            <w:pPr>
              <w:jc w:val="center"/>
              <w:rPr>
                <w:rFonts w:ascii="Times New Roman" w:hAnsi="Times New Roman" w:cs="Times New Roman"/>
                <w:b/>
              </w:rPr>
            </w:pPr>
          </w:p>
        </w:tc>
        <w:tc>
          <w:tcPr>
            <w:tcW w:w="2337" w:type="dxa"/>
          </w:tcPr>
          <w:p w:rsidR="006C70D5" w:rsidRPr="006C70D5" w:rsidRDefault="006C70D5" w:rsidP="004C0C68">
            <w:pPr>
              <w:jc w:val="center"/>
              <w:rPr>
                <w:rFonts w:ascii="Times New Roman" w:hAnsi="Times New Roman" w:cs="Times New Roman"/>
                <w:b/>
              </w:rPr>
            </w:pPr>
          </w:p>
        </w:tc>
      </w:tr>
    </w:tbl>
    <w:p w:rsidR="006C70D5" w:rsidRPr="006C70D5" w:rsidRDefault="006C70D5" w:rsidP="006C70D5">
      <w:pPr>
        <w:rPr>
          <w:rFonts w:ascii="Times New Roman" w:hAnsi="Times New Roman" w:cs="Times New Roman"/>
        </w:rPr>
      </w:pPr>
    </w:p>
    <w:p w:rsidR="006C70D5" w:rsidRPr="006C70D5" w:rsidRDefault="006C70D5" w:rsidP="006C70D5">
      <w:pPr>
        <w:spacing w:before="100" w:beforeAutospacing="1" w:after="100" w:afterAutospacing="1"/>
        <w:ind w:left="4428" w:hanging="4428"/>
        <w:rPr>
          <w:rFonts w:ascii="Times New Roman" w:hAnsi="Times New Roman" w:cs="Times New Roman"/>
        </w:rPr>
      </w:pPr>
      <w:r w:rsidRPr="006C70D5">
        <w:rPr>
          <w:rFonts w:ascii="Times New Roman" w:hAnsi="Times New Roman" w:cs="Times New Roman"/>
        </w:rPr>
        <w:t xml:space="preserve">     </w:t>
      </w:r>
    </w:p>
    <w:bookmarkEnd w:id="0"/>
    <w:p w:rsidR="006C70D5" w:rsidRPr="006C70D5" w:rsidRDefault="006C70D5">
      <w:pPr>
        <w:rPr>
          <w:rFonts w:ascii="Times New Roman" w:hAnsi="Times New Roman" w:cs="Times New Roman"/>
        </w:rPr>
      </w:pPr>
    </w:p>
    <w:sectPr w:rsidR="006C70D5" w:rsidRPr="006C70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701D05"/>
    <w:multiLevelType w:val="hybridMultilevel"/>
    <w:tmpl w:val="77C41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5D3535D"/>
    <w:multiLevelType w:val="hybridMultilevel"/>
    <w:tmpl w:val="BAE0C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5F1699B"/>
    <w:multiLevelType w:val="hybridMultilevel"/>
    <w:tmpl w:val="F232F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FC56B55"/>
    <w:multiLevelType w:val="hybridMultilevel"/>
    <w:tmpl w:val="BA2E0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0D5"/>
    <w:rsid w:val="006C70D5"/>
    <w:rsid w:val="00CB68A8"/>
    <w:rsid w:val="00F11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7E690"/>
  <w15:chartTrackingRefBased/>
  <w15:docId w15:val="{F6579717-DAAC-4BFD-89C2-71F84E9D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70D5"/>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Hyperlink"/>
    <w:rsid w:val="006C70D5"/>
    <w:rPr>
      <w:color w:val="0000FF"/>
      <w:u w:val="single"/>
    </w:rPr>
  </w:style>
  <w:style w:type="paragraph" w:styleId="a5">
    <w:name w:val="No Spacing"/>
    <w:uiPriority w:val="1"/>
    <w:qFormat/>
    <w:rsid w:val="006C70D5"/>
    <w:pPr>
      <w:spacing w:after="0" w:line="240" w:lineRule="auto"/>
    </w:pPr>
    <w:rPr>
      <w:rFonts w:ascii="Times New Roman" w:eastAsia="Times New Roman" w:hAnsi="Times New Roman" w:cs="Times New Roman"/>
      <w:sz w:val="24"/>
      <w:szCs w:val="24"/>
      <w:lang w:eastAsia="ru-RU"/>
    </w:rPr>
  </w:style>
  <w:style w:type="table" w:styleId="a6">
    <w:name w:val="Table Grid"/>
    <w:basedOn w:val="a1"/>
    <w:rsid w:val="006C70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mikush_daha" TargetMode="External"/><Relationship Id="rId3" Type="http://schemas.openxmlformats.org/officeDocument/2006/relationships/settings" Target="settings.xml"/><Relationship Id="rId7" Type="http://schemas.openxmlformats.org/officeDocument/2006/relationships/hyperlink" Target="mailto:kcsever.kab55@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k.com/mikush_daha"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881</Words>
  <Characters>5027</Characters>
  <Application>Microsoft Office Word</Application>
  <DocSecurity>0</DocSecurity>
  <Lines>41</Lines>
  <Paragraphs>11</Paragraphs>
  <ScaleCrop>false</ScaleCrop>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Культорганизатор</dc:creator>
  <cp:keywords/>
  <dc:description/>
  <cp:lastModifiedBy>Культорганизатор</cp:lastModifiedBy>
  <cp:revision>2</cp:revision>
  <dcterms:created xsi:type="dcterms:W3CDTF">2017-10-11T11:53:00Z</dcterms:created>
  <dcterms:modified xsi:type="dcterms:W3CDTF">2017-10-11T11:58:00Z</dcterms:modified>
</cp:coreProperties>
</file>