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03" w:rsidRDefault="00A17203" w:rsidP="008A2471">
      <w:pPr>
        <w:tabs>
          <w:tab w:val="left" w:pos="8413"/>
        </w:tabs>
        <w:ind w:firstLine="10348"/>
        <w:jc w:val="both"/>
        <w:rPr>
          <w:szCs w:val="28"/>
        </w:rPr>
      </w:pPr>
      <w:bookmarkStart w:id="0" w:name="_GoBack"/>
      <w:bookmarkEnd w:id="0"/>
      <w:r>
        <w:rPr>
          <w:b/>
          <w:szCs w:val="28"/>
        </w:rPr>
        <w:t>УТВЕРЖДЕН</w:t>
      </w:r>
    </w:p>
    <w:p w:rsidR="00A17203" w:rsidRDefault="00A17203" w:rsidP="008A2471">
      <w:pPr>
        <w:tabs>
          <w:tab w:val="left" w:pos="8413"/>
        </w:tabs>
        <w:ind w:firstLine="10348"/>
        <w:jc w:val="both"/>
        <w:rPr>
          <w:szCs w:val="28"/>
        </w:rPr>
      </w:pPr>
      <w:r>
        <w:rPr>
          <w:szCs w:val="28"/>
        </w:rPr>
        <w:t xml:space="preserve">постановлением Администрации </w:t>
      </w:r>
    </w:p>
    <w:p w:rsidR="00A17203" w:rsidRDefault="00A17203" w:rsidP="008A2471">
      <w:pPr>
        <w:tabs>
          <w:tab w:val="left" w:pos="8413"/>
        </w:tabs>
        <w:ind w:firstLine="10348"/>
        <w:jc w:val="both"/>
        <w:rPr>
          <w:szCs w:val="28"/>
        </w:rPr>
      </w:pPr>
      <w:r>
        <w:rPr>
          <w:szCs w:val="28"/>
        </w:rPr>
        <w:t xml:space="preserve">муниципального образования </w:t>
      </w:r>
    </w:p>
    <w:p w:rsidR="00A17203" w:rsidRDefault="00A17203" w:rsidP="008A2471">
      <w:pPr>
        <w:tabs>
          <w:tab w:val="left" w:pos="8413"/>
        </w:tabs>
        <w:ind w:firstLine="10348"/>
        <w:jc w:val="both"/>
        <w:rPr>
          <w:szCs w:val="28"/>
        </w:rPr>
      </w:pPr>
      <w:r>
        <w:rPr>
          <w:szCs w:val="28"/>
        </w:rPr>
        <w:t xml:space="preserve">"Город Архангельск" </w:t>
      </w:r>
    </w:p>
    <w:p w:rsidR="00A17203" w:rsidRDefault="00A17203" w:rsidP="008A2471">
      <w:pPr>
        <w:tabs>
          <w:tab w:val="left" w:pos="8413"/>
        </w:tabs>
        <w:ind w:firstLine="10348"/>
        <w:jc w:val="both"/>
        <w:rPr>
          <w:szCs w:val="28"/>
        </w:rPr>
      </w:pPr>
      <w:r>
        <w:rPr>
          <w:szCs w:val="28"/>
        </w:rPr>
        <w:t>от 03.06.2016 № 646</w:t>
      </w:r>
    </w:p>
    <w:p w:rsidR="00A17203" w:rsidRDefault="00A17203" w:rsidP="008A2471">
      <w:pPr>
        <w:tabs>
          <w:tab w:val="left" w:pos="8413"/>
        </w:tabs>
        <w:jc w:val="both"/>
        <w:rPr>
          <w:szCs w:val="28"/>
        </w:rPr>
      </w:pPr>
    </w:p>
    <w:p w:rsidR="00A17203" w:rsidRDefault="00A17203" w:rsidP="008A2471">
      <w:pPr>
        <w:tabs>
          <w:tab w:val="left" w:pos="8413"/>
        </w:tabs>
        <w:jc w:val="both"/>
        <w:rPr>
          <w:szCs w:val="28"/>
        </w:rPr>
      </w:pPr>
    </w:p>
    <w:p w:rsidR="00A17203" w:rsidRDefault="00A17203" w:rsidP="008A2471">
      <w:pPr>
        <w:pStyle w:val="1"/>
        <w:rPr>
          <w:bCs/>
          <w:sz w:val="28"/>
          <w:szCs w:val="28"/>
        </w:rPr>
      </w:pPr>
      <w:r w:rsidRPr="005F49A4">
        <w:rPr>
          <w:bCs/>
          <w:sz w:val="28"/>
          <w:szCs w:val="28"/>
        </w:rPr>
        <w:t xml:space="preserve">П Л А Н </w:t>
      </w:r>
      <w:r w:rsidRPr="005F49A4">
        <w:rPr>
          <w:bCs/>
          <w:sz w:val="28"/>
          <w:szCs w:val="28"/>
        </w:rPr>
        <w:br/>
        <w:t xml:space="preserve">противодействия коррупции в </w:t>
      </w:r>
      <w:r>
        <w:rPr>
          <w:bCs/>
          <w:sz w:val="28"/>
          <w:szCs w:val="28"/>
        </w:rPr>
        <w:t xml:space="preserve">Администрации </w:t>
      </w:r>
      <w:r w:rsidRPr="005F49A4">
        <w:rPr>
          <w:bCs/>
          <w:sz w:val="28"/>
          <w:szCs w:val="28"/>
        </w:rPr>
        <w:t>муниципально</w:t>
      </w:r>
      <w:r>
        <w:rPr>
          <w:bCs/>
          <w:sz w:val="28"/>
          <w:szCs w:val="28"/>
        </w:rPr>
        <w:t>го</w:t>
      </w:r>
      <w:r w:rsidRPr="005F49A4">
        <w:rPr>
          <w:bCs/>
          <w:sz w:val="28"/>
          <w:szCs w:val="28"/>
        </w:rPr>
        <w:t xml:space="preserve"> образовани</w:t>
      </w:r>
      <w:r>
        <w:rPr>
          <w:bCs/>
          <w:sz w:val="28"/>
          <w:szCs w:val="28"/>
        </w:rPr>
        <w:t>я</w:t>
      </w:r>
      <w:r w:rsidRPr="005F49A4">
        <w:rPr>
          <w:bCs/>
          <w:sz w:val="28"/>
          <w:szCs w:val="28"/>
        </w:rPr>
        <w:t xml:space="preserve"> </w:t>
      </w:r>
    </w:p>
    <w:p w:rsidR="00A17203" w:rsidRPr="005F49A4" w:rsidRDefault="00A17203" w:rsidP="008A2471">
      <w:pPr>
        <w:pStyle w:val="1"/>
        <w:rPr>
          <w:bCs/>
          <w:sz w:val="28"/>
          <w:szCs w:val="28"/>
        </w:rPr>
      </w:pPr>
      <w:r w:rsidRPr="005F49A4">
        <w:rPr>
          <w:bCs/>
          <w:sz w:val="28"/>
          <w:szCs w:val="28"/>
        </w:rPr>
        <w:t>"Город Архангельск" на 2016 – 2017 годы</w:t>
      </w:r>
    </w:p>
    <w:p w:rsidR="00A17203" w:rsidRPr="007D42F7" w:rsidRDefault="00A17203" w:rsidP="008A2471">
      <w:pPr>
        <w:jc w:val="center"/>
        <w:rPr>
          <w:szCs w:val="28"/>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rPr>
          <w:tblHeader/>
        </w:trPr>
        <w:tc>
          <w:tcPr>
            <w:tcW w:w="900" w:type="dxa"/>
            <w:vAlign w:val="center"/>
          </w:tcPr>
          <w:p w:rsidR="00A17203" w:rsidRPr="008A2471" w:rsidRDefault="00A17203" w:rsidP="008A2471">
            <w:pPr>
              <w:spacing w:line="240" w:lineRule="exact"/>
              <w:jc w:val="center"/>
              <w:rPr>
                <w:bCs/>
                <w:sz w:val="24"/>
                <w:szCs w:val="24"/>
              </w:rPr>
            </w:pPr>
            <w:r w:rsidRPr="008A2471">
              <w:rPr>
                <w:bCs/>
                <w:sz w:val="24"/>
                <w:szCs w:val="24"/>
              </w:rPr>
              <w:t>№</w:t>
            </w:r>
          </w:p>
          <w:p w:rsidR="00A17203" w:rsidRPr="008A2471" w:rsidRDefault="00A17203" w:rsidP="008A2471">
            <w:pPr>
              <w:spacing w:line="240" w:lineRule="exact"/>
              <w:jc w:val="center"/>
              <w:rPr>
                <w:sz w:val="24"/>
                <w:szCs w:val="24"/>
              </w:rPr>
            </w:pPr>
            <w:r w:rsidRPr="008A2471">
              <w:rPr>
                <w:bCs/>
                <w:sz w:val="24"/>
                <w:szCs w:val="24"/>
              </w:rPr>
              <w:t>п/п</w:t>
            </w:r>
          </w:p>
        </w:tc>
        <w:tc>
          <w:tcPr>
            <w:tcW w:w="9900" w:type="dxa"/>
            <w:vAlign w:val="center"/>
          </w:tcPr>
          <w:p w:rsidR="00A17203" w:rsidRPr="008A2471" w:rsidRDefault="00A17203" w:rsidP="008A2471">
            <w:pPr>
              <w:spacing w:before="100" w:beforeAutospacing="1" w:after="100" w:afterAutospacing="1" w:line="240" w:lineRule="exact"/>
              <w:jc w:val="center"/>
              <w:rPr>
                <w:sz w:val="24"/>
                <w:szCs w:val="24"/>
              </w:rPr>
            </w:pPr>
            <w:r w:rsidRPr="008A2471">
              <w:rPr>
                <w:bCs/>
                <w:sz w:val="24"/>
                <w:szCs w:val="24"/>
              </w:rPr>
              <w:t>Мероприятия</w:t>
            </w:r>
          </w:p>
        </w:tc>
        <w:tc>
          <w:tcPr>
            <w:tcW w:w="2410" w:type="dxa"/>
            <w:vAlign w:val="center"/>
          </w:tcPr>
          <w:p w:rsidR="00A17203" w:rsidRPr="008A2471" w:rsidRDefault="00A17203" w:rsidP="008A2471">
            <w:pPr>
              <w:spacing w:before="100" w:beforeAutospacing="1" w:after="100" w:afterAutospacing="1" w:line="240" w:lineRule="exact"/>
              <w:jc w:val="center"/>
              <w:rPr>
                <w:sz w:val="24"/>
                <w:szCs w:val="24"/>
              </w:rPr>
            </w:pPr>
            <w:r w:rsidRPr="008A2471">
              <w:rPr>
                <w:bCs/>
                <w:sz w:val="24"/>
                <w:szCs w:val="24"/>
              </w:rPr>
              <w:t>Ответственные исполнители</w:t>
            </w:r>
          </w:p>
        </w:tc>
        <w:tc>
          <w:tcPr>
            <w:tcW w:w="2459" w:type="dxa"/>
            <w:vAlign w:val="center"/>
          </w:tcPr>
          <w:p w:rsidR="00A17203" w:rsidRPr="008A2471" w:rsidRDefault="00A17203" w:rsidP="008A2471">
            <w:pPr>
              <w:spacing w:before="100" w:beforeAutospacing="1" w:after="100" w:afterAutospacing="1" w:line="240" w:lineRule="exact"/>
              <w:jc w:val="center"/>
              <w:rPr>
                <w:sz w:val="24"/>
                <w:szCs w:val="24"/>
              </w:rPr>
            </w:pPr>
            <w:r w:rsidRPr="008A2471">
              <w:rPr>
                <w:bCs/>
                <w:sz w:val="24"/>
                <w:szCs w:val="24"/>
              </w:rPr>
              <w:t>Срок исполнения</w:t>
            </w:r>
          </w:p>
        </w:tc>
      </w:tr>
      <w:tr w:rsidR="00A17203" w:rsidRPr="008A2471" w:rsidTr="008A2471">
        <w:tc>
          <w:tcPr>
            <w:tcW w:w="15669" w:type="dxa"/>
            <w:gridSpan w:val="4"/>
            <w:vAlign w:val="center"/>
          </w:tcPr>
          <w:p w:rsidR="00A17203" w:rsidRPr="008A2471" w:rsidRDefault="00A17203" w:rsidP="008A2471">
            <w:pPr>
              <w:spacing w:line="240" w:lineRule="exact"/>
              <w:jc w:val="center"/>
              <w:outlineLvl w:val="4"/>
              <w:rPr>
                <w:b/>
                <w:sz w:val="24"/>
                <w:szCs w:val="24"/>
              </w:rPr>
            </w:pPr>
          </w:p>
          <w:p w:rsidR="00A17203" w:rsidRPr="008A2471" w:rsidRDefault="00A17203" w:rsidP="008A2471">
            <w:pPr>
              <w:spacing w:line="240" w:lineRule="exact"/>
              <w:jc w:val="center"/>
              <w:outlineLvl w:val="4"/>
              <w:rPr>
                <w:b/>
                <w:sz w:val="24"/>
                <w:szCs w:val="24"/>
              </w:rPr>
            </w:pPr>
            <w:r w:rsidRPr="008A2471">
              <w:rPr>
                <w:b/>
                <w:sz w:val="24"/>
                <w:szCs w:val="24"/>
              </w:rPr>
              <w:t>1. Совершенствование организационных основ противодействия коррупции</w:t>
            </w:r>
          </w:p>
          <w:p w:rsidR="00A17203" w:rsidRPr="008A2471" w:rsidRDefault="00A17203" w:rsidP="008A2471">
            <w:pPr>
              <w:spacing w:line="240" w:lineRule="exact"/>
              <w:ind w:left="1080"/>
              <w:outlineLvl w:val="4"/>
              <w:rPr>
                <w:bCs/>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координации деятельности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х</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х</w:t>
            </w:r>
            <w:r w:rsidRPr="008A2471">
              <w:rPr>
                <w:rFonts w:ascii="PT Sans" w:hAnsi="PT Sans"/>
                <w:sz w:val="24"/>
                <w:szCs w:val="24"/>
                <w:shd w:val="clear" w:color="auto" w:fill="FFFFFF"/>
              </w:rPr>
              <w:t>) и территориальны</w:t>
            </w:r>
            <w:r w:rsidRPr="008A2471">
              <w:rPr>
                <w:sz w:val="24"/>
                <w:szCs w:val="24"/>
                <w:shd w:val="clear" w:color="auto" w:fill="FFFFFF"/>
              </w:rPr>
              <w:t>х</w:t>
            </w:r>
            <w:r w:rsidRPr="008A2471">
              <w:rPr>
                <w:rFonts w:ascii="PT Sans" w:hAnsi="PT Sans"/>
                <w:sz w:val="24"/>
                <w:szCs w:val="24"/>
                <w:shd w:val="clear" w:color="auto" w:fill="FFFFFF"/>
              </w:rPr>
              <w:t xml:space="preserve"> орган</w:t>
            </w:r>
            <w:r w:rsidRPr="008A2471">
              <w:rPr>
                <w:sz w:val="24"/>
                <w:szCs w:val="24"/>
                <w:shd w:val="clear" w:color="auto" w:fill="FFFFFF"/>
              </w:rPr>
              <w:t>ов</w:t>
            </w:r>
            <w:r w:rsidRPr="008A2471">
              <w:rPr>
                <w:sz w:val="24"/>
                <w:szCs w:val="24"/>
              </w:rPr>
              <w:t xml:space="preserve"> Администрации муниципального образования "Город Архангельск" в сфере противодействия коррупции, в том числе в ходе реализации мероприятий Плана противодействия коррупции в Администрации  муниципального образования "Город Архангельск" на 2016 – 2017 годы (далее – План)</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В течение срока действия Плана </w:t>
            </w:r>
          </w:p>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анализа исполнения Плана, подготовка  отчетов о ходе выполнения мероприятий Плана.</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Рассмотрение информации об исполнении Плана на заседании Совета при Главе муниципального образования "Город Архангельск" по противодействию коррупции. </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Представление отчета о ходе выполнения мероприятий Плана в администрацию Губернатора Архангельской области и Правительства Архангельской области.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Размещение информации об исполнении Плана на официальном информационном Интернет-портале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За 2016 год – </w:t>
            </w:r>
            <w:r w:rsidRPr="008A2471">
              <w:rPr>
                <w:sz w:val="24"/>
                <w:szCs w:val="24"/>
              </w:rPr>
              <w:br/>
              <w:t xml:space="preserve">до 30 января 2017 года, за 2017 год – </w:t>
            </w:r>
            <w:r w:rsidRPr="008A2471">
              <w:rPr>
                <w:sz w:val="24"/>
                <w:szCs w:val="24"/>
              </w:rPr>
              <w:br/>
              <w:t>до 30 января 2018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и обеспечение деятельности Совета при Главе муниципального образования "Город Архангельск" по противодействию коррупции, в том числе:</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Утверждение плана работы Совета при Главе муниципального образования "Город Архангельск" по противодействию коррупции на 2016 и 2017 годы</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До 30 января 2016 </w:t>
            </w:r>
          </w:p>
          <w:p w:rsidR="00A17203" w:rsidRPr="008A2471" w:rsidRDefault="00A17203" w:rsidP="008A2471">
            <w:pPr>
              <w:spacing w:line="240" w:lineRule="exact"/>
              <w:ind w:left="-108" w:right="-108"/>
              <w:jc w:val="center"/>
              <w:rPr>
                <w:sz w:val="24"/>
                <w:szCs w:val="24"/>
              </w:rPr>
            </w:pPr>
            <w:r w:rsidRPr="008A2471">
              <w:rPr>
                <w:sz w:val="24"/>
                <w:szCs w:val="24"/>
              </w:rPr>
              <w:t xml:space="preserve">и 2017 года </w:t>
            </w:r>
          </w:p>
        </w:tc>
      </w:tr>
    </w:tbl>
    <w:p w:rsidR="00A17203" w:rsidRDefault="00A17203" w:rsidP="008A2471">
      <w:pPr>
        <w:jc w:val="center"/>
      </w:pPr>
      <w:r>
        <w:br w:type="page"/>
      </w:r>
      <w:r>
        <w:lastRenderedPageBreak/>
        <w:t>2</w:t>
      </w:r>
    </w:p>
    <w:p w:rsidR="00A17203" w:rsidRDefault="00A17203" w:rsidP="008A2471">
      <w:pPr>
        <w:jc w:val="cente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рассмотрения на заседаниях Совета при Главе муниципального образования "Город Архангельск" по противодействию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каждого установленного факта коррупции в Администрации муниципального образования "Город Архангельск" и муниципальных унитарных предприятиях и учреждениях муниципального образования "Город Архангельск", в том числе сообщений в средствах массовой информации;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представлений органов прокуратуры Архангельской области и следственных органов Следственного комитета Российской Федерации по Архангельской области и Ненецкому автономному округу о несоблюдении лицами, замещающими муниципальные должности, муниципальными служащими Администрации муниципального образования "Город Архангельск"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федеральными законами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контроля за исполнением решений Совета при Главе муниципального образования "Город Архангельск" по противодействию коррупции, в том числе путем информирования или рассмотрения на очередном заседании Совета при Главе муниципального образования "Город Архангельск" по противодействию коррупции доклада об исполнении решений Совета при Главе муниципального образования "Город Архангельск" по противодействию коррупции, принятых на предшествующем заседании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По мере проведения заседаний совета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ежеквартального проведения заседаний Совета при Главе муниципального образования "Город Архангельск" по противодействию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1 раз в квартал</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1.3.5.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освещения деятельности Совета при Главе муниципального образования "Город Архангельск" по противодействию коррупции в средствах массовой информации и на официальном информационном Интернет-портале муниципального образования "Город Архангельск" </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По мере проведения заседаний совета </w:t>
            </w:r>
          </w:p>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 xml:space="preserve">1.4. </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Рассмотрение на заседаниях Совета при Главе муниципального образования "Город Архангельск" по противодействию коррупции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"Город Архангельск" и её должностных лиц  </w:t>
            </w:r>
          </w:p>
        </w:tc>
        <w:tc>
          <w:tcPr>
            <w:tcW w:w="2410" w:type="dxa"/>
          </w:tcPr>
          <w:p w:rsidR="00A17203" w:rsidRPr="008A2471" w:rsidRDefault="00A17203" w:rsidP="008A2471">
            <w:pPr>
              <w:spacing w:line="240" w:lineRule="exact"/>
              <w:jc w:val="center"/>
              <w:rPr>
                <w:sz w:val="24"/>
                <w:szCs w:val="24"/>
              </w:rPr>
            </w:pPr>
            <w:r w:rsidRPr="008A2471">
              <w:rPr>
                <w:sz w:val="24"/>
                <w:szCs w:val="24"/>
              </w:rPr>
              <w:t>Муниципально-правовой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Ежеквартально</w:t>
            </w:r>
          </w:p>
          <w:p w:rsidR="00A17203" w:rsidRDefault="00A17203" w:rsidP="008A2471">
            <w:pPr>
              <w:spacing w:line="240" w:lineRule="exact"/>
              <w:ind w:left="-108" w:right="-108"/>
              <w:jc w:val="center"/>
              <w:rPr>
                <w:sz w:val="24"/>
                <w:szCs w:val="24"/>
              </w:rPr>
            </w:pPr>
            <w:r w:rsidRPr="008A2471">
              <w:rPr>
                <w:sz w:val="24"/>
                <w:szCs w:val="24"/>
              </w:rPr>
              <w:t xml:space="preserve">(до 20 числа месяца, следующего за отчетным периодом), по мере вступления </w:t>
            </w:r>
          </w:p>
          <w:p w:rsidR="00A17203" w:rsidRPr="008A2471" w:rsidRDefault="00A17203" w:rsidP="008A2471">
            <w:pPr>
              <w:spacing w:line="240" w:lineRule="exact"/>
              <w:ind w:left="-108" w:right="-108"/>
              <w:jc w:val="center"/>
              <w:rPr>
                <w:sz w:val="24"/>
                <w:szCs w:val="24"/>
              </w:rPr>
            </w:pPr>
            <w:r w:rsidRPr="008A2471">
              <w:rPr>
                <w:sz w:val="24"/>
                <w:szCs w:val="24"/>
              </w:rPr>
              <w:t>в законную силу соответствующих судебных решений</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незамедлительного информирования комиссии по координации работы по противодействию коррупции в Архангельской области о проведении в отношении лиц, замещающих муниципальные должности, и муниципальных служащих Администрации муниципального образования "Город Архангельск", а также работников муниципальных унитарных предприятий и учреждений муниципального образования "Город Архангельск" следственных и оперативно-розыскных мероприятий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одного рабочего дня со дня, когда стало известно </w:t>
            </w:r>
          </w:p>
          <w:p w:rsidR="00A17203" w:rsidRPr="008A2471" w:rsidRDefault="00A17203" w:rsidP="008A2471">
            <w:pPr>
              <w:spacing w:line="240" w:lineRule="exact"/>
              <w:ind w:left="-108" w:right="-108"/>
              <w:jc w:val="center"/>
              <w:rPr>
                <w:sz w:val="24"/>
                <w:szCs w:val="24"/>
              </w:rPr>
            </w:pPr>
            <w:r w:rsidRPr="008A2471">
              <w:rPr>
                <w:sz w:val="24"/>
                <w:szCs w:val="24"/>
              </w:rPr>
              <w:t>о данном факте</w:t>
            </w:r>
          </w:p>
        </w:tc>
      </w:tr>
    </w:tbl>
    <w:p w:rsidR="00A17203" w:rsidRDefault="00A17203" w:rsidP="008A2471">
      <w:pPr>
        <w:jc w:val="center"/>
      </w:pPr>
      <w:r>
        <w:br w:type="page"/>
      </w:r>
      <w:r>
        <w:lastRenderedPageBreak/>
        <w:t>3</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Приведение положения об </w:t>
            </w:r>
            <w:r w:rsidRPr="008A2471">
              <w:rPr>
                <w:sz w:val="24"/>
                <w:szCs w:val="24"/>
                <w:shd w:val="clear" w:color="auto" w:fill="FFFFFF"/>
              </w:rPr>
              <w:t>управлении муниципальной службы и кадров</w:t>
            </w:r>
            <w:r w:rsidRPr="008A2471">
              <w:rPr>
                <w:sz w:val="24"/>
                <w:szCs w:val="24"/>
              </w:rPr>
              <w:t xml:space="preserve"> Администрации муниципального образования "Город Архангельск", осуществляющего профилактику коррупционных правонарушений, в соответствие с законодательством Российской Федерации и Архангельской области, а также с учетом Типового </w:t>
            </w:r>
            <w:hyperlink r:id="rId6" w:history="1">
              <w:r w:rsidRPr="008A2471">
                <w:rPr>
                  <w:sz w:val="24"/>
                  <w:szCs w:val="24"/>
                </w:rPr>
                <w:t>положения</w:t>
              </w:r>
            </w:hyperlink>
            <w:r w:rsidRPr="008A2471">
              <w:rPr>
                <w:sz w:val="24"/>
                <w:szCs w:val="24"/>
              </w:rPr>
              <w:t xml:space="preserve"> о подразделении исполнительного органа государственной власти Архангельской области по профилактике коррупционных и иных правонарушений, утвержденного </w:t>
            </w:r>
            <w:hyperlink r:id="rId7" w:history="1">
              <w:r w:rsidRPr="008A2471">
                <w:rPr>
                  <w:sz w:val="24"/>
                  <w:szCs w:val="24"/>
                </w:rPr>
                <w:t>указом</w:t>
              </w:r>
            </w:hyperlink>
            <w:r w:rsidRPr="008A2471">
              <w:rPr>
                <w:sz w:val="24"/>
                <w:szCs w:val="24"/>
              </w:rPr>
              <w:t xml:space="preserve"> Губернатора Архангельской области от 24 июля 2015 года № 84-у "О мерах по совершенствованию организации деятельности в области противодействия коррупции"</w:t>
            </w:r>
          </w:p>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До 15 июля 2016 года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Внесение изменений в должностные инструкции муниципальных служащих Администрации муниципального образования "Город Архангельск", направленных на организационное обеспечение деятельности по реализации антикоррупционной политики в Администрации муниципального образования "Город Архангельск", а также в должностные инструкции муниципальных служащих Администрации муниципального образования "Город Архангельск", в должностные обязанности которых входит участие в противодействии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r w:rsidRPr="008A2471">
              <w:rPr>
                <w:sz w:val="24"/>
                <w:szCs w:val="24"/>
                <w:shd w:val="clear" w:color="auto" w:fill="FFFFFF"/>
              </w:rPr>
              <w:t xml:space="preserve"> 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1.8.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постоянного проведения мониторинга исполнения административных регламентов предоставления муниципальных услуг, административных регламентов исполнения функций по осуществлению муниципального контроля, разработка изменений в данные административные регламенты, в том числе в связи с изменением законодательства Российской Федерации и законодательства Архангельской области, формированием судебной практики.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В случае выявления нарушения законодательства об организации предоставления муниципальных услуг обеспечение применения мер дисциплинарной ответственности по статье 5.63 Кодекса Российской Федерации об административных правонарушениях и статье 2.2 областного закона от 03 июня 2003 года № 172-22-ОЗ "Об административных правонарушениях"</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Департамент организационной работы, </w:t>
            </w:r>
          </w:p>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jc w:val="center"/>
              <w:outlineLvl w:val="4"/>
              <w:rPr>
                <w:b/>
                <w:sz w:val="24"/>
                <w:szCs w:val="24"/>
              </w:rPr>
            </w:pPr>
            <w:r w:rsidRPr="008A2471">
              <w:rPr>
                <w:b/>
                <w:sz w:val="24"/>
                <w:szCs w:val="24"/>
              </w:rPr>
              <w:t xml:space="preserve">2. Совершенствование правового регулирования в сфере противодействия коррупции в </w:t>
            </w:r>
          </w:p>
          <w:p w:rsidR="00A17203" w:rsidRPr="008A2471" w:rsidRDefault="00A17203" w:rsidP="008A2471">
            <w:pPr>
              <w:spacing w:line="240" w:lineRule="exact"/>
              <w:jc w:val="center"/>
              <w:outlineLvl w:val="4"/>
              <w:rPr>
                <w:sz w:val="24"/>
                <w:szCs w:val="24"/>
              </w:rPr>
            </w:pPr>
            <w:r w:rsidRPr="008A2471">
              <w:rPr>
                <w:b/>
                <w:sz w:val="24"/>
                <w:szCs w:val="24"/>
              </w:rPr>
              <w:t>Администрации муниципального образования "Город Архангельск"</w:t>
            </w:r>
          </w:p>
          <w:p w:rsidR="00A17203" w:rsidRPr="008A2471" w:rsidRDefault="00A17203" w:rsidP="008A2471">
            <w:pPr>
              <w:spacing w:line="240" w:lineRule="exact"/>
              <w:ind w:left="1080"/>
              <w:outlineLvl w:val="4"/>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Подготовка необходимых муниципальных нормативных правовых актов, направленных на противодействие коррупции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муниципально-правовой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4</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 xml:space="preserve">2.2. </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размещенных на официальном информационном Интернет-портале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муниципально-правовой департамент</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60 дней </w:t>
            </w:r>
          </w:p>
          <w:p w:rsidR="00A17203" w:rsidRDefault="00A17203" w:rsidP="008A2471">
            <w:pPr>
              <w:spacing w:line="240" w:lineRule="exact"/>
              <w:ind w:left="-108" w:right="-108"/>
              <w:jc w:val="center"/>
              <w:rPr>
                <w:sz w:val="24"/>
                <w:szCs w:val="24"/>
              </w:rPr>
            </w:pPr>
            <w:r w:rsidRPr="008A2471">
              <w:rPr>
                <w:sz w:val="24"/>
                <w:szCs w:val="24"/>
              </w:rPr>
              <w:t xml:space="preserve">со дня внесения изменений </w:t>
            </w:r>
          </w:p>
          <w:p w:rsidR="00A17203" w:rsidRPr="008A2471" w:rsidRDefault="00A17203" w:rsidP="008A2471">
            <w:pPr>
              <w:spacing w:line="240" w:lineRule="exact"/>
              <w:ind w:left="-108" w:right="-108"/>
              <w:jc w:val="center"/>
              <w:rPr>
                <w:sz w:val="24"/>
                <w:szCs w:val="24"/>
              </w:rPr>
            </w:pPr>
            <w:r w:rsidRPr="008A2471">
              <w:rPr>
                <w:sz w:val="24"/>
                <w:szCs w:val="24"/>
              </w:rPr>
              <w:t xml:space="preserve">в законодательство Российской Федерации и Архангельской области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2.3.</w:t>
            </w:r>
          </w:p>
        </w:tc>
        <w:tc>
          <w:tcPr>
            <w:tcW w:w="9900" w:type="dxa"/>
          </w:tcPr>
          <w:p w:rsidR="00A17203" w:rsidRPr="008A2471" w:rsidRDefault="00A17203" w:rsidP="008A2471">
            <w:pPr>
              <w:pStyle w:val="ConsPlusNormal"/>
              <w:spacing w:line="240" w:lineRule="exact"/>
              <w:jc w:val="both"/>
              <w:rPr>
                <w:sz w:val="24"/>
                <w:szCs w:val="24"/>
              </w:rPr>
            </w:pPr>
            <w:r w:rsidRPr="008A2471">
              <w:rPr>
                <w:sz w:val="24"/>
                <w:szCs w:val="24"/>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 № 146 "Об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Муниципально-правовой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информационного Интернет-портала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Default="00A17203" w:rsidP="003D6E98">
            <w:pPr>
              <w:jc w:val="center"/>
            </w:pPr>
            <w:r w:rsidRPr="007265B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Общий отдел, муниципально-правовой департамент </w:t>
            </w:r>
          </w:p>
        </w:tc>
        <w:tc>
          <w:tcPr>
            <w:tcW w:w="2459" w:type="dxa"/>
          </w:tcPr>
          <w:p w:rsidR="00A17203" w:rsidRDefault="00A17203" w:rsidP="003D6E98">
            <w:pPr>
              <w:jc w:val="center"/>
            </w:pPr>
            <w:r w:rsidRPr="007265B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антикоррупционной экспертизы</w:t>
            </w:r>
          </w:p>
        </w:tc>
        <w:tc>
          <w:tcPr>
            <w:tcW w:w="2410" w:type="dxa"/>
          </w:tcPr>
          <w:p w:rsidR="00A17203" w:rsidRPr="008A2471" w:rsidRDefault="00A17203" w:rsidP="008A2471">
            <w:pPr>
              <w:spacing w:line="240" w:lineRule="exact"/>
              <w:jc w:val="center"/>
              <w:rPr>
                <w:sz w:val="24"/>
                <w:szCs w:val="24"/>
              </w:rPr>
            </w:pPr>
            <w:r w:rsidRPr="008A2471">
              <w:rPr>
                <w:sz w:val="24"/>
                <w:szCs w:val="24"/>
              </w:rPr>
              <w:t>Общий отдел, муниципально-правовой департамент</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7 дней со дня их подписания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внедрения процедуры оценки регулирующего воздействия муниципальных нормативных правовых актов в соответствии с Федеральным законом от 30 декабря 2015 года № 447-ФЗ "О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 и областным законом "О внесении изменений в отдельные областные законы по вопросам оценки регулирующего воздействия проектов нормативных правовых актов и экспертизы нормативных правовых актов", устанавливающим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является обязательным</w:t>
            </w:r>
          </w:p>
        </w:tc>
        <w:tc>
          <w:tcPr>
            <w:tcW w:w="2410" w:type="dxa"/>
          </w:tcPr>
          <w:p w:rsidR="00A17203" w:rsidRPr="008A2471" w:rsidRDefault="00A17203" w:rsidP="008A2471">
            <w:pPr>
              <w:spacing w:line="240" w:lineRule="exact"/>
              <w:jc w:val="center"/>
              <w:rPr>
                <w:sz w:val="24"/>
                <w:szCs w:val="24"/>
                <w:highlight w:val="cyan"/>
              </w:rPr>
            </w:pPr>
            <w:r w:rsidRPr="008A2471">
              <w:rPr>
                <w:sz w:val="24"/>
                <w:szCs w:val="24"/>
              </w:rPr>
              <w:t>Департамент экономики, муниципально-правовой департамент</w:t>
            </w:r>
          </w:p>
        </w:tc>
        <w:tc>
          <w:tcPr>
            <w:tcW w:w="2459" w:type="dxa"/>
          </w:tcPr>
          <w:p w:rsidR="00A17203" w:rsidRPr="008A2471" w:rsidRDefault="00A17203" w:rsidP="003D6E98">
            <w:pPr>
              <w:spacing w:line="240" w:lineRule="exact"/>
              <w:ind w:left="-108" w:right="-108"/>
              <w:jc w:val="center"/>
              <w:rPr>
                <w:sz w:val="24"/>
                <w:szCs w:val="24"/>
              </w:rPr>
            </w:pPr>
            <w:r w:rsidRPr="008A2471">
              <w:rPr>
                <w:sz w:val="24"/>
                <w:szCs w:val="24"/>
              </w:rPr>
              <w:t>2017 год</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2.8.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исполнения муниципальных правовых актов, направленных на совершенствование организационных основ противодействия коррупции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r>
      <w:r>
        <w:lastRenderedPageBreak/>
        <w:t>5</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15669" w:type="dxa"/>
            <w:gridSpan w:val="4"/>
          </w:tcPr>
          <w:p w:rsidR="00A17203" w:rsidRPr="008A2471" w:rsidRDefault="00A17203" w:rsidP="008A2471">
            <w:pPr>
              <w:spacing w:line="240" w:lineRule="exact"/>
              <w:ind w:left="568"/>
              <w:jc w:val="center"/>
              <w:outlineLvl w:val="4"/>
              <w:rPr>
                <w:b/>
                <w:sz w:val="24"/>
                <w:szCs w:val="24"/>
              </w:rPr>
            </w:pPr>
          </w:p>
          <w:p w:rsidR="00A17203" w:rsidRPr="008A2471" w:rsidRDefault="00A17203" w:rsidP="008A2471">
            <w:pPr>
              <w:spacing w:line="240" w:lineRule="exact"/>
              <w:ind w:left="568"/>
              <w:jc w:val="center"/>
              <w:outlineLvl w:val="4"/>
              <w:rPr>
                <w:b/>
                <w:sz w:val="24"/>
                <w:szCs w:val="24"/>
              </w:rPr>
            </w:pPr>
            <w:r w:rsidRPr="008A2471">
              <w:rPr>
                <w:b/>
                <w:sz w:val="24"/>
                <w:szCs w:val="24"/>
              </w:rPr>
              <w:t xml:space="preserve">3. Внедрение антикоррупционных механизмов в систему кадровой работы </w:t>
            </w:r>
          </w:p>
          <w:p w:rsidR="00A17203" w:rsidRPr="008A2471" w:rsidRDefault="00A17203" w:rsidP="008A2471">
            <w:pPr>
              <w:autoSpaceDE w:val="0"/>
              <w:autoSpaceDN w:val="0"/>
              <w:adjustRightInd w:val="0"/>
              <w:spacing w:line="240" w:lineRule="exact"/>
              <w:jc w:val="both"/>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Разработка и утверждение плана проведения инструктивно-методических мероприятий в Администрации муниципального образования "Город Архангельск" с муниципальными служащими Администрации муниципального образования "Город Архангельск" с перечнем конкретных мероприятий и датами проведения таких мероприятий, включающих в себя:</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vMerge w:val="restart"/>
          </w:tcPr>
          <w:p w:rsidR="00A17203" w:rsidRDefault="00A17203" w:rsidP="008A2471">
            <w:pPr>
              <w:spacing w:line="240" w:lineRule="exact"/>
              <w:ind w:left="-108" w:right="-108"/>
              <w:jc w:val="center"/>
              <w:rPr>
                <w:sz w:val="24"/>
                <w:szCs w:val="24"/>
              </w:rPr>
            </w:pPr>
            <w:r w:rsidRPr="008A2471">
              <w:rPr>
                <w:sz w:val="24"/>
                <w:szCs w:val="24"/>
              </w:rPr>
              <w:t xml:space="preserve">На 2016 год – </w:t>
            </w:r>
          </w:p>
          <w:p w:rsidR="00A17203" w:rsidRDefault="00A17203" w:rsidP="008A2471">
            <w:pPr>
              <w:spacing w:line="240" w:lineRule="exact"/>
              <w:ind w:left="-108" w:right="-108"/>
              <w:jc w:val="center"/>
              <w:rPr>
                <w:sz w:val="24"/>
                <w:szCs w:val="24"/>
              </w:rPr>
            </w:pPr>
            <w:r w:rsidRPr="008A2471">
              <w:rPr>
                <w:sz w:val="24"/>
                <w:szCs w:val="24"/>
              </w:rPr>
              <w:t xml:space="preserve">до 15 июня 2016 года, на 2017 год – </w:t>
            </w:r>
          </w:p>
          <w:p w:rsidR="00A17203" w:rsidRPr="008A2471" w:rsidRDefault="00A17203" w:rsidP="008A2471">
            <w:pPr>
              <w:spacing w:line="240" w:lineRule="exact"/>
              <w:ind w:left="-108" w:right="-108"/>
              <w:jc w:val="center"/>
              <w:rPr>
                <w:sz w:val="24"/>
                <w:szCs w:val="24"/>
              </w:rPr>
            </w:pPr>
            <w:r w:rsidRPr="008A2471">
              <w:rPr>
                <w:sz w:val="24"/>
                <w:szCs w:val="24"/>
              </w:rPr>
              <w:t xml:space="preserve">до 16 января 2017 года  </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Проведение практических семинаров, совещаний, "круглых столов" по антикоррупционной тематике для муниципальных служащих Администрации муниципального образования "Город Архангельск", в том числе: </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соблюдению лицами, замещающими муниципальные должности, и муниципальными служащими Администрации муниципального образования "Город Архангельск" ограничений и запретов, а также по исполнению ими обязанностей, установленных в целях противодействия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формированию у муниципальных служащих Администрации муниципального образования "Город Архангельск" негативного отношения к дарению подарков служащим в связи с их должностным положением или в связи с исполнением ими служебных обязанностей;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уведомлению муниципальными служащими Администрации муниципального образования "Город Архангельск" представителя нанимателя (работодателя) о намерении выполнять иную оплачиваемую работу в соответствии с частью 2 статьи 11 Федерального закона "О муниципальной службе в Российской Федерации";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по уведомлению муниципальными служащими Администрации муниципального образования "Город Архангельск" представителя нанимателя (работодателя) в 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 - по формированию отрицательного отношения к коррупции и т.д.</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vMerge/>
          </w:tcPr>
          <w:p w:rsidR="00A17203" w:rsidRPr="008A2471" w:rsidRDefault="00A17203" w:rsidP="008A2471">
            <w:pPr>
              <w:spacing w:line="240" w:lineRule="exact"/>
              <w:ind w:left="-108" w:right="-108"/>
              <w:jc w:val="center"/>
              <w:rPr>
                <w:sz w:val="24"/>
                <w:szCs w:val="24"/>
              </w:rPr>
            </w:pPr>
          </w:p>
        </w:tc>
      </w:tr>
    </w:tbl>
    <w:p w:rsidR="00A17203" w:rsidRDefault="00A17203" w:rsidP="008A2471">
      <w:pPr>
        <w:jc w:val="center"/>
      </w:pPr>
      <w:r>
        <w:br w:type="page"/>
        <w:t>6</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разъяснительных мероприятий: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 вводные тренинги для лиц, поступающих на муниципальную службу в Администрацию муниципального образования "Город Архангельск"; </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регулярный инструктаж муниципальных служащих Администрации муниципального образования "Город Архангельск" на конкретных примерах конфликта интересов;</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ознакомление с изменениями в законодательстве о противодействии коррупции и т.д.</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vMerge w:val="restart"/>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Проверку знаний муниципальных служащих Администрации муниципального образования "Город Архангельск" законодательства Российской Федерации о противодействии коррупции, в том числе с помощью тестирования</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vMerge/>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Подготовку методических рекомендаций по вопросам противодействия коррупции для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vMerge/>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3.1.5.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Повышение квалификации лиц, замещающих муниципальные должности, муниципальных служащих Администрации муниципального образования "Город Архангельск" по антикоррупционной тематике, в том числе по программам дополнительного профессионального образования</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vMerge/>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направления плана проведения инструктивно-методических мероприятий в Администрации муниципального образования "Город Архангельск" в правовой департамент администрации Губернатора Архангельской области и Правительства Архангельской области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На 2016 год – </w:t>
            </w:r>
            <w:r w:rsidRPr="008A2471">
              <w:rPr>
                <w:sz w:val="24"/>
                <w:szCs w:val="24"/>
              </w:rPr>
              <w:br/>
              <w:t xml:space="preserve">до 01 июля 2016 года, </w:t>
            </w:r>
            <w:r w:rsidRPr="008A2471">
              <w:rPr>
                <w:sz w:val="24"/>
                <w:szCs w:val="24"/>
              </w:rPr>
              <w:br/>
              <w:t>на 2017 год – д</w:t>
            </w:r>
          </w:p>
          <w:p w:rsidR="00A17203" w:rsidRPr="008A2471" w:rsidRDefault="00A17203" w:rsidP="008A2471">
            <w:pPr>
              <w:spacing w:line="240" w:lineRule="exact"/>
              <w:ind w:left="-108" w:right="-108"/>
              <w:jc w:val="center"/>
              <w:rPr>
                <w:sz w:val="24"/>
                <w:szCs w:val="24"/>
              </w:rPr>
            </w:pPr>
            <w:r w:rsidRPr="008A2471">
              <w:rPr>
                <w:sz w:val="24"/>
                <w:szCs w:val="24"/>
              </w:rPr>
              <w:t>о 30 января 2017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работы по выявлению несоблюдения запретов и ограничений, требований к служебному поведению, мер по предотвращению и урегулированию конфликта интересов, а также неисполнения обязанностей, установленных в целях противодействия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t>7</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анализа анкетных и иных данных муниципальных служащих Администрации муниципального образования "Город Архангельск", а также лиц, претендующих на замещение должностей муниципальной службы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мониторинга исполнения муниципальными служащими Администрации муниципального образования "Город Архангельск"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исполнения муниципальными служащими Администрации муниципального образования "Город Архангельск" обязанности по предварительному уведомлению представителя нанимателя о намерении выполнять иную оплачиваемую работу</w:t>
            </w:r>
          </w:p>
        </w:tc>
        <w:tc>
          <w:tcPr>
            <w:tcW w:w="2410" w:type="dxa"/>
          </w:tcPr>
          <w:p w:rsidR="00A17203" w:rsidRPr="008A2471" w:rsidRDefault="00A17203" w:rsidP="008A2471">
            <w:pPr>
              <w:spacing w:line="240" w:lineRule="exact"/>
              <w:jc w:val="center"/>
              <w:rPr>
                <w:sz w:val="24"/>
                <w:szCs w:val="24"/>
                <w:highlight w:val="cyan"/>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исполнения муниципальными служащими Администрации муниципального образования "Город Архангельск" обязанности по уведомлению представителя нанимателя о факте обращения в целях склонения к совершению коррупционных правонарушений</w:t>
            </w:r>
          </w:p>
        </w:tc>
        <w:tc>
          <w:tcPr>
            <w:tcW w:w="2410" w:type="dxa"/>
          </w:tcPr>
          <w:p w:rsidR="00A17203" w:rsidRPr="008A2471" w:rsidRDefault="00A17203" w:rsidP="008A2471">
            <w:pPr>
              <w:spacing w:line="240" w:lineRule="exact"/>
              <w:jc w:val="center"/>
              <w:rPr>
                <w:sz w:val="24"/>
                <w:szCs w:val="24"/>
                <w:highlight w:val="cyan"/>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исполнения муниципальными служащими Администрации муниципального образования "Город Архангельск"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72159F">
              <w:rPr>
                <w:sz w:val="24"/>
                <w:szCs w:val="24"/>
              </w:rPr>
              <w:t>В течение срока действия Плана</w:t>
            </w:r>
          </w:p>
        </w:tc>
      </w:tr>
    </w:tbl>
    <w:p w:rsidR="00A17203" w:rsidRDefault="00A17203" w:rsidP="008A2471">
      <w:pPr>
        <w:jc w:val="center"/>
      </w:pPr>
      <w:r>
        <w:br w:type="page"/>
        <w:t>8</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анализа обращений граждан и организаций на предмет наличия информации о фактах коррупции и иных неправомерных действиях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3.3.7.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мониторинга средств массовой информации на наличие публикаций о фактах коррупции и иных неправомерных действиях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и проведение работы по представлению сведений о доходах, о расходах, об имуществе и обязательствах имущественного характера, а также по опубликованию данных сведений:</w:t>
            </w:r>
          </w:p>
          <w:p w:rsidR="00A17203" w:rsidRPr="008A2471" w:rsidRDefault="00A17203" w:rsidP="008A2471">
            <w:pPr>
              <w:autoSpaceDE w:val="0"/>
              <w:autoSpaceDN w:val="0"/>
              <w:adjustRightInd w:val="0"/>
              <w:spacing w:line="240" w:lineRule="exact"/>
              <w:jc w:val="both"/>
              <w:rPr>
                <w:sz w:val="24"/>
                <w:szCs w:val="24"/>
              </w:rPr>
            </w:pPr>
          </w:p>
          <w:p w:rsidR="00A17203" w:rsidRPr="008A2471" w:rsidRDefault="00A17203" w:rsidP="008A2471">
            <w:pPr>
              <w:autoSpaceDE w:val="0"/>
              <w:autoSpaceDN w:val="0"/>
              <w:adjustRightInd w:val="0"/>
              <w:spacing w:line="240" w:lineRule="exact"/>
              <w:jc w:val="both"/>
              <w:rPr>
                <w:sz w:val="24"/>
                <w:szCs w:val="24"/>
              </w:rPr>
            </w:pPr>
          </w:p>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Внесение изменений в перечень должностей муниципальной службы в Администрации муниципального образования "Город Архангельск" города, </w:t>
            </w:r>
            <w:r w:rsidRPr="008A2471">
              <w:rPr>
                <w:bCs/>
                <w:sz w:val="24"/>
                <w:szCs w:val="24"/>
              </w:rPr>
              <w:t>при назначении на которые граждане</w:t>
            </w:r>
            <w:r w:rsidRPr="008A2471">
              <w:rPr>
                <w:sz w:val="24"/>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8A2471">
              <w:rPr>
                <w:bCs/>
                <w:sz w:val="24"/>
                <w:szCs w:val="24"/>
              </w:rPr>
              <w:t xml:space="preserve"> и при замещении которых</w:t>
            </w:r>
            <w:r w:rsidRPr="008A2471">
              <w:rPr>
                <w:sz w:val="24"/>
                <w:szCs w:val="24"/>
              </w:rPr>
              <w:t xml:space="preserve">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3D6E98">
            <w:pPr>
              <w:jc w:val="center"/>
            </w:pPr>
            <w:r w:rsidRPr="004C3289">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3.4.2.</w:t>
            </w:r>
          </w:p>
        </w:tc>
        <w:tc>
          <w:tcPr>
            <w:tcW w:w="9900" w:type="dxa"/>
          </w:tcPr>
          <w:p w:rsidR="00A17203" w:rsidRPr="008A2471" w:rsidRDefault="00A17203" w:rsidP="000B0372">
            <w:pPr>
              <w:autoSpaceDE w:val="0"/>
              <w:autoSpaceDN w:val="0"/>
              <w:adjustRightInd w:val="0"/>
              <w:spacing w:line="240" w:lineRule="exact"/>
              <w:jc w:val="both"/>
              <w:rPr>
                <w:sz w:val="24"/>
                <w:szCs w:val="24"/>
              </w:rPr>
            </w:pPr>
            <w:r w:rsidRPr="008A2471">
              <w:rPr>
                <w:sz w:val="24"/>
                <w:szCs w:val="24"/>
              </w:rPr>
              <w:t>Организация и проведение работы по представлению лицами, замещающими муниципальные должности, муниципальными служащими Администрации муниципального образования "Город Архангельск" сведений о доходах, расходах, об имуществе и обязательствах имущественного характера путем информирования лиц, замещающи</w:t>
            </w:r>
            <w:r>
              <w:rPr>
                <w:sz w:val="24"/>
                <w:szCs w:val="24"/>
              </w:rPr>
              <w:t>х</w:t>
            </w:r>
            <w:r w:rsidRPr="008A2471">
              <w:rPr>
                <w:sz w:val="24"/>
                <w:szCs w:val="24"/>
              </w:rPr>
              <w:t xml:space="preserve"> муниципальные должности, муниципальных служащих об обязанности представлять сведения о доходах, разъяснения порядка представления сведений о доходах и оказания методической помощи лицам, замещающим муниципальные должности, муниципальным служащим по заполнению справки о доходах, расходах, об имуществе и обязательствах имущественного характера</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 xml:space="preserve">1 января по </w:t>
            </w:r>
          </w:p>
          <w:p w:rsidR="00A17203" w:rsidRPr="008A2471" w:rsidRDefault="00A17203" w:rsidP="008A2471">
            <w:pPr>
              <w:spacing w:line="240" w:lineRule="exact"/>
              <w:ind w:left="-108" w:right="-108"/>
              <w:jc w:val="center"/>
              <w:rPr>
                <w:sz w:val="24"/>
                <w:szCs w:val="24"/>
              </w:rPr>
            </w:pPr>
            <w:r w:rsidRPr="008A2471">
              <w:rPr>
                <w:sz w:val="24"/>
                <w:szCs w:val="24"/>
              </w:rPr>
              <w:t>30 апреля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работы по опубликованию сведений о доходах, расходах, об имуществе и обязательствах имуществ</w:t>
            </w:r>
            <w:r>
              <w:rPr>
                <w:sz w:val="24"/>
                <w:szCs w:val="24"/>
              </w:rPr>
              <w:t>енного характера лиц, замещающих</w:t>
            </w:r>
            <w:r w:rsidRPr="008A2471">
              <w:rPr>
                <w:sz w:val="24"/>
                <w:szCs w:val="24"/>
              </w:rPr>
              <w:t xml:space="preserve"> муниципальные должности, муниципальных служащих Администрации муниципального образования "Город Архангельск", а также членов их семей на официальном информационном Интернет-портале муниципального образования "Город Архангельск"</w:t>
            </w:r>
          </w:p>
        </w:tc>
        <w:tc>
          <w:tcPr>
            <w:tcW w:w="2410" w:type="dxa"/>
          </w:tcPr>
          <w:p w:rsidR="00A17203" w:rsidRDefault="00A17203" w:rsidP="008A2471">
            <w:pPr>
              <w:spacing w:line="240" w:lineRule="exact"/>
              <w:jc w:val="center"/>
              <w:rPr>
                <w:rFonts w:ascii="PT Sans" w:hAnsi="PT Sans"/>
                <w:sz w:val="24"/>
                <w:szCs w:val="24"/>
                <w:shd w:val="clear" w:color="auto" w:fill="FFFFFF"/>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xml:space="preserve">) </w:t>
            </w:r>
          </w:p>
          <w:p w:rsidR="00A17203" w:rsidRPr="008A2471" w:rsidRDefault="00A17203" w:rsidP="008A2471">
            <w:pPr>
              <w:spacing w:line="240" w:lineRule="exact"/>
              <w:jc w:val="center"/>
              <w:rPr>
                <w:sz w:val="24"/>
                <w:szCs w:val="24"/>
              </w:rPr>
            </w:pPr>
            <w:r w:rsidRPr="008A2471">
              <w:rPr>
                <w:rFonts w:ascii="PT Sans" w:hAnsi="PT Sans"/>
                <w:sz w:val="24"/>
                <w:szCs w:val="24"/>
                <w:shd w:val="clear" w:color="auto" w:fill="FFFFFF"/>
              </w:rPr>
              <w:t>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14 рабочих дней со дня истечения срока установленного для подачи сведений </w:t>
            </w:r>
          </w:p>
          <w:p w:rsidR="00A17203" w:rsidRPr="008A2471" w:rsidRDefault="00A17203" w:rsidP="008A2471">
            <w:pPr>
              <w:spacing w:line="240" w:lineRule="exact"/>
              <w:ind w:left="-108" w:right="-108"/>
              <w:jc w:val="center"/>
              <w:rPr>
                <w:sz w:val="24"/>
                <w:szCs w:val="24"/>
              </w:rPr>
            </w:pPr>
            <w:r w:rsidRPr="008A2471">
              <w:rPr>
                <w:sz w:val="24"/>
                <w:szCs w:val="24"/>
              </w:rPr>
              <w:t>о доходах</w:t>
            </w:r>
          </w:p>
        </w:tc>
      </w:tr>
    </w:tbl>
    <w:p w:rsidR="00A17203" w:rsidRDefault="00A17203" w:rsidP="008A2471">
      <w:pPr>
        <w:jc w:val="center"/>
      </w:pPr>
      <w:r>
        <w:br w:type="page"/>
        <w:t>9</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3.4.4.</w:t>
            </w:r>
          </w:p>
        </w:tc>
        <w:tc>
          <w:tcPr>
            <w:tcW w:w="9900" w:type="dxa"/>
          </w:tcPr>
          <w:p w:rsidR="00A17203" w:rsidRPr="008A2471" w:rsidRDefault="00A17203" w:rsidP="000B0372">
            <w:pPr>
              <w:autoSpaceDE w:val="0"/>
              <w:autoSpaceDN w:val="0"/>
              <w:adjustRightInd w:val="0"/>
              <w:spacing w:line="240" w:lineRule="exact"/>
              <w:jc w:val="both"/>
              <w:rPr>
                <w:sz w:val="24"/>
                <w:szCs w:val="24"/>
              </w:rPr>
            </w:pPr>
            <w:r w:rsidRPr="008A2471">
              <w:rPr>
                <w:sz w:val="24"/>
                <w:szCs w:val="24"/>
              </w:rPr>
              <w:t xml:space="preserve">Проведение работы по приему уточненных сведений (при наличии таких сведений) </w:t>
            </w:r>
            <w:r>
              <w:rPr>
                <w:sz w:val="24"/>
                <w:szCs w:val="24"/>
              </w:rPr>
              <w:br/>
            </w:r>
            <w:r w:rsidRPr="008A2471">
              <w:rPr>
                <w:sz w:val="24"/>
                <w:szCs w:val="24"/>
              </w:rPr>
              <w:t>о доходах, расходах, об имуществе и обязательствах имущественного характера лиц, замещающи</w:t>
            </w:r>
            <w:r>
              <w:rPr>
                <w:sz w:val="24"/>
                <w:szCs w:val="24"/>
              </w:rPr>
              <w:t>х</w:t>
            </w:r>
            <w:r w:rsidRPr="008A2471">
              <w:rPr>
                <w:sz w:val="24"/>
                <w:szCs w:val="24"/>
              </w:rPr>
              <w:t xml:space="preserve"> муниципальные должности, муниципальных служащих Администрации муниципального образования "Город Архангельск", а также членов их семей</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1 по 31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мониторинга исполнения лицами, замещающими муниципальные должности, муниципальными служащими Администрации муниципального образования "Город Архангельск" обязанности по представлению сведений о доходах, расходах, об имуществе и обязательствах имущественного характера</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внутреннего анализа всех представленных лицами, замещающими муниципальные должности, и муниципальными служащими Администрации муниципального образования "Город Архангельск" сведений о доходах, расходах,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 расходах, об имуществе и обязательствах имущественного характера в соответствии с рекомендациями департамента государственной гражданской службы и кадров администрации Губернатора Архангельской области и Правительства Архангельской области</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Анализ сведений о расходах, представленных лицами, замещающими муниципальные должности, муниципальными служащими Администрации муниципального образования "Город Архангельск", в рамках реализации Федерального закона от 03 декабря 2012 года </w:t>
            </w:r>
            <w:r>
              <w:rPr>
                <w:sz w:val="24"/>
                <w:szCs w:val="24"/>
              </w:rPr>
              <w:br/>
            </w:r>
            <w:r w:rsidRPr="008A2471">
              <w:rPr>
                <w:sz w:val="24"/>
                <w:szCs w:val="24"/>
              </w:rPr>
              <w:t>№ 230-ФЗ "О контроле за соответствием расходов лиц, замещающих государственные должности, и иных лиц их доходам" с целью получения информации о том, что лицом, замещающим муниципальные должности, муниципальным служащим Администрации муниципального образования "Город Архангельск",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лица, замещающего муниципальные должности, муниципального служащего Администрации муниципального образования "Город Архангельск" и его супруги (супруга) за три последних года, предшествующих отчетному периоду</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bl>
    <w:p w:rsidR="00A17203" w:rsidRDefault="00A17203" w:rsidP="008A2471">
      <w:pPr>
        <w:jc w:val="center"/>
      </w:pPr>
      <w:r>
        <w:br w:type="page"/>
        <w:t>10</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сопоставимого анализа сведений о расходах с доходами лиц, замещающих муниципальные должности, муниципальных служащих Администрации муниципального образования "Город Архангельск" в рамках реализации положений Федерального закона от 03 декабря 2012 года № 230-ФЗ "О контроле за соответствием расходов лиц, замещающих государственные должности, и иных лиц их доходам"</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мая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3.5.4.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направления Губернатору Архангельской области при наличии соответствующих оснований информации об инициировании проведения процедуры контроля за соответствием расходов лиц, замещающих муниципальные должности и должности муниципальной службы в Администрации муниципального образования "Город Архангельск", в порядке, установленном указом Губернатора Архангельской области </w:t>
            </w:r>
            <w:r>
              <w:rPr>
                <w:sz w:val="24"/>
                <w:szCs w:val="24"/>
              </w:rPr>
              <w:br/>
            </w:r>
            <w:r w:rsidRPr="008A2471">
              <w:rPr>
                <w:sz w:val="24"/>
                <w:szCs w:val="24"/>
              </w:rPr>
              <w:t>от 02 июля 2013 года № 78-у</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проверок по каждому случаю несоблюдения запретов и ограничений, несоблюдения требований к служебному поведению, неисполнения обязанностей, установленных в целях противодействия коррупции, муниципальными служащими Администрации муниципального образования "Город Архангельск" в порядке, установленном указом Губернатора Архангельской области от 17 августа 2012 года № 128-у, в том числе путем направления запросов в адрес Губернатора Архангельской области с целью проведения качественной и всесторонней проверки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Незамедлительно </w:t>
            </w:r>
          </w:p>
          <w:p w:rsidR="00A17203" w:rsidRPr="008A2471" w:rsidRDefault="00A17203" w:rsidP="008A2471">
            <w:pPr>
              <w:spacing w:line="240" w:lineRule="exact"/>
              <w:ind w:left="-108" w:right="-108"/>
              <w:jc w:val="center"/>
              <w:rPr>
                <w:sz w:val="24"/>
                <w:szCs w:val="24"/>
              </w:rPr>
            </w:pPr>
            <w:r w:rsidRPr="008A2471">
              <w:rPr>
                <w:sz w:val="24"/>
                <w:szCs w:val="24"/>
              </w:rPr>
              <w:t>при установлении соответствующих фактов</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Архангельск" (далее - комиссия), в том числе:</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Рассмотрение на заседании комиссии каждого факта несоблюдения муниципальными служащими Администрации муниципального образования "Город Архангельск"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 </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участия в деятельности комиссии представителей научных, образовательных организаций и общественных объединений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t>11</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3.7.3.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w:t>
            </w: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r w:rsidRPr="008A2471">
              <w:rPr>
                <w:sz w:val="24"/>
                <w:szCs w:val="24"/>
              </w:rPr>
              <w:t>, обладающие правами юридического лица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3.8.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Обеспечение участия работников Администрации муниципального образования "Город Архангельск", в обязанности которых входит участие в противодействии коррупции, </w:t>
            </w:r>
            <w:r>
              <w:rPr>
                <w:sz w:val="24"/>
                <w:szCs w:val="24"/>
              </w:rPr>
              <w:br/>
            </w:r>
            <w:r w:rsidRPr="008A2471">
              <w:rPr>
                <w:sz w:val="24"/>
                <w:szCs w:val="24"/>
              </w:rPr>
              <w:t>в деятельности аттестационных и конкурсных комиссий,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jc w:val="center"/>
              <w:outlineLvl w:val="4"/>
              <w:rPr>
                <w:b/>
                <w:sz w:val="24"/>
                <w:szCs w:val="24"/>
              </w:rPr>
            </w:pPr>
            <w:r w:rsidRPr="008A2471">
              <w:rPr>
                <w:b/>
                <w:sz w:val="24"/>
                <w:szCs w:val="24"/>
              </w:rPr>
              <w:t xml:space="preserve">4. Совершенствование взаимодействия с институтами гражданского общества и </w:t>
            </w:r>
            <w:r w:rsidRPr="008A2471">
              <w:rPr>
                <w:b/>
                <w:sz w:val="24"/>
                <w:szCs w:val="24"/>
              </w:rPr>
              <w:br/>
              <w:t>гражданами и обеспечение доступности информации о деятельности в сфере противодействия коррупции</w:t>
            </w:r>
          </w:p>
          <w:p w:rsidR="00A17203" w:rsidRPr="008A2471" w:rsidRDefault="00A17203" w:rsidP="008A2471">
            <w:pPr>
              <w:spacing w:line="240" w:lineRule="exact"/>
              <w:ind w:left="1080"/>
              <w:outlineLvl w:val="4"/>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взаимодействия с институтами гражданского общества по вопросам противодействия коррупции: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муниципального образования "Город Архангельск";</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проведение совещаний, круглых столов с представителями общественных объединений;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вынесение на общественное обсуждение проектов муниципальных нормативных правовых актов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r w:rsidRPr="008A2471">
              <w:rPr>
                <w:sz w:val="24"/>
                <w:szCs w:val="24"/>
              </w:rPr>
              <w:t>департамент организационной работы</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учета обращений граждан и юридических лиц о фактах коррупции и иных неправомерных действиях лиц, замещающи</w:t>
            </w:r>
            <w:r>
              <w:rPr>
                <w:sz w:val="24"/>
                <w:szCs w:val="24"/>
              </w:rPr>
              <w:t>х</w:t>
            </w:r>
            <w:r w:rsidRPr="008A2471">
              <w:rPr>
                <w:sz w:val="24"/>
                <w:szCs w:val="24"/>
              </w:rPr>
              <w:t xml:space="preserve"> муниципальные должности, муниципальных служащих Администрации муниципального образования "Город Архангельск", поступающих посредством:</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личного приёма Главой муниципального образования "Город Архангельск" (заместителями Главы муниципального образования "Город Архангельск");</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"телефона доверия" Администрации муниципального образования "Город Архангельск" по фактам коррупционной направленности;</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письменных обращений;</w:t>
            </w:r>
          </w:p>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"Интернет-приёмной" на официальном информационном Интернет-портале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4.3.</w:t>
            </w:r>
          </w:p>
        </w:tc>
        <w:tc>
          <w:tcPr>
            <w:tcW w:w="9900" w:type="dxa"/>
          </w:tcPr>
          <w:p w:rsidR="00A17203" w:rsidRPr="008A2471" w:rsidRDefault="00A17203" w:rsidP="000B0372">
            <w:pPr>
              <w:autoSpaceDE w:val="0"/>
              <w:autoSpaceDN w:val="0"/>
              <w:adjustRightInd w:val="0"/>
              <w:spacing w:line="240" w:lineRule="exact"/>
              <w:jc w:val="both"/>
              <w:rPr>
                <w:sz w:val="24"/>
                <w:szCs w:val="24"/>
              </w:rPr>
            </w:pPr>
            <w:r w:rsidRPr="008A2471">
              <w:rPr>
                <w:sz w:val="24"/>
                <w:szCs w:val="24"/>
              </w:rPr>
              <w:t>Организация проведения анализа результатов работы с обращениями граждан и юридических лиц, содержащи</w:t>
            </w:r>
            <w:r>
              <w:rPr>
                <w:sz w:val="24"/>
                <w:szCs w:val="24"/>
              </w:rPr>
              <w:t>х</w:t>
            </w:r>
            <w:r w:rsidRPr="008A2471">
              <w:rPr>
                <w:sz w:val="24"/>
                <w:szCs w:val="24"/>
              </w:rPr>
              <w:t xml:space="preserve"> сведения о фактах коррупции и иных неправомерных действиях лиц, замещающих муниципальные должности, муниципальных служащих Администрации муниципального образования "Город Архангельск", а также причин и условий, способствующих возникновению данных обращений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t>12</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Участие в проведении социологических исследований (опросов) отношения к коррупции среди различных категорий населения, лиц, замещающих муниципальные должности, муниципальных служащих Администрации муниципального образования "Город Архангельск", представителей малого и среднего предпринимательства</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Сентябрь 2016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размещения в специальном разделе, посвященном противодействию коррупции, на официальном информационном Интернет-портале муниципального образования "Город Архангельск" актуальной информации об антикоррупционной деятельности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4.6.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взаимодействия Администрации муниципального образования "Город Архангельск"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Администрации муниципального образования "Город Архангельск" (социальные видеоролики, видеосюжеты, публикации в городской газете и т.д.), и придании гласности фактов  коррупции, а также случаев несоблюдения требований о предотвращении или об урегулировании конфликта интересов</w:t>
            </w:r>
          </w:p>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ind w:left="568"/>
              <w:jc w:val="center"/>
              <w:outlineLvl w:val="4"/>
              <w:rPr>
                <w:b/>
                <w:sz w:val="24"/>
                <w:szCs w:val="24"/>
              </w:rPr>
            </w:pPr>
            <w:r w:rsidRPr="008A2471">
              <w:rPr>
                <w:b/>
                <w:sz w:val="24"/>
                <w:szCs w:val="24"/>
              </w:rPr>
              <w:t xml:space="preserve">5. Мероприятия информационно-пропагандистского обеспечения по снижению правового нигилизма населения, формированию антикоррупционного общественного мнения и нетерпимости к коррупционному поведению </w:t>
            </w:r>
          </w:p>
          <w:p w:rsidR="00A17203" w:rsidRPr="008A2471" w:rsidRDefault="00A17203" w:rsidP="008A2471">
            <w:pPr>
              <w:autoSpaceDE w:val="0"/>
              <w:autoSpaceDN w:val="0"/>
              <w:adjustRightInd w:val="0"/>
              <w:spacing w:line="240" w:lineRule="exact"/>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Принятие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муниципально-правовой департамент</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5.1.1.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проведения "прямых линий" с гражданами по вопросам антикоррупционного просвещения, отнесенным к сфере деятельности Администрации муниципального образования "Город Архангельск", посредством которых проводить познавательно-разъяснительную работу</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Pr>
                <w:sz w:val="24"/>
                <w:szCs w:val="24"/>
              </w:rPr>
              <w:t>0</w:t>
            </w:r>
            <w:r w:rsidRPr="008A2471">
              <w:rPr>
                <w:sz w:val="24"/>
                <w:szCs w:val="24"/>
              </w:rPr>
              <w:t xml:space="preserve">9 декабря 2016 года, </w:t>
            </w:r>
          </w:p>
          <w:p w:rsidR="00A17203" w:rsidRPr="008A2471" w:rsidRDefault="00A17203" w:rsidP="008A2471">
            <w:pPr>
              <w:spacing w:line="240" w:lineRule="exact"/>
              <w:ind w:left="-108" w:right="-108"/>
              <w:jc w:val="center"/>
              <w:rPr>
                <w:sz w:val="24"/>
                <w:szCs w:val="24"/>
              </w:rPr>
            </w:pPr>
            <w:r>
              <w:rPr>
                <w:sz w:val="24"/>
                <w:szCs w:val="24"/>
              </w:rPr>
              <w:t>0</w:t>
            </w:r>
            <w:r w:rsidRPr="008A2471">
              <w:rPr>
                <w:sz w:val="24"/>
                <w:szCs w:val="24"/>
              </w:rPr>
              <w:t>9 декабря 2017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5.1.2.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Разработка и размещение в здании Администрации муниципального образования "Город Архангельск" информационных стендов и регулярная актуализация информации на них</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p w:rsidR="00A17203" w:rsidRPr="008A2471" w:rsidRDefault="00A17203" w:rsidP="008A2471">
            <w:pPr>
              <w:spacing w:line="240" w:lineRule="exact"/>
              <w:jc w:val="center"/>
              <w:rPr>
                <w:sz w:val="24"/>
                <w:szCs w:val="24"/>
              </w:rPr>
            </w:pP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Сентябрь 2016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Архангельской области, в том числе с использованием официального информационного Интернет-портала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 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t>13</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Информирование населения муниципального образования "Город Архангельск", в том числе через сайт Правительства Архангельской области "Противодействие коррупции в Архангельской области» </w:t>
            </w:r>
            <w:hyperlink r:id="rId8" w:history="1">
              <w:r w:rsidRPr="008A2471">
                <w:rPr>
                  <w:rStyle w:val="af"/>
                  <w:color w:val="auto"/>
                  <w:sz w:val="24"/>
                  <w:szCs w:val="24"/>
                </w:rPr>
                <w:t>www.anticor29.ru</w:t>
              </w:r>
            </w:hyperlink>
            <w:r w:rsidRPr="008A2471">
              <w:rPr>
                <w:sz w:val="24"/>
                <w:szCs w:val="24"/>
              </w:rPr>
              <w:t>, официальный информационный Интернет-портал муниципального образования "Город Архангельск" о ходе реализации антикоррупционной политики в муниципальном образовании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Пресс-служба, 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Включение в ежегодный отчет Главы муниципального образования "Город Архангельск" о результатах своей деятельности, деятельности Администрации муниципального образования "Город Архангельск" информации о деятельности, касающейся предупреждения коррупции и борьбы с ней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Февраль 2017</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Размещение в зданиях и помещениях, занимаемых Администрацией муниципального образования "Город Архангельск" и муниципальными унитарными предприятиями и учреждениями муниципального образования "Город Архангельск", мини-плакатов социальной рекламы, направленных на профилактику коррупционных проявлений со стороны граждан и предупреждение коррупционного поведения муниципальных служащих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муниципальные унитарные предприятия и учреждения</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5.6.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Организация и проведение </w:t>
            </w:r>
            <w:r>
              <w:rPr>
                <w:sz w:val="24"/>
                <w:szCs w:val="24"/>
              </w:rPr>
              <w:t>0</w:t>
            </w:r>
            <w:r w:rsidRPr="008A2471">
              <w:rPr>
                <w:sz w:val="24"/>
                <w:szCs w:val="24"/>
              </w:rPr>
              <w:t>9 декабря (международный день борьбы с коррупцией) антикоррупционных мероприятий (по отдельному плану)</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Ежегодно</w:t>
            </w:r>
            <w:r>
              <w:rPr>
                <w:sz w:val="24"/>
                <w:szCs w:val="24"/>
              </w:rPr>
              <w:t>,</w:t>
            </w:r>
          </w:p>
          <w:p w:rsidR="00A17203" w:rsidRPr="008A2471" w:rsidRDefault="00A17203" w:rsidP="008A2471">
            <w:pPr>
              <w:spacing w:line="240" w:lineRule="exact"/>
              <w:ind w:left="-108" w:right="-108"/>
              <w:jc w:val="center"/>
              <w:rPr>
                <w:sz w:val="24"/>
                <w:szCs w:val="24"/>
              </w:rPr>
            </w:pPr>
            <w:r w:rsidRPr="008A2471">
              <w:rPr>
                <w:sz w:val="24"/>
                <w:szCs w:val="24"/>
              </w:rPr>
              <w:t>ноябрь – декабрь</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pStyle w:val="12"/>
              <w:spacing w:after="0" w:line="240" w:lineRule="exact"/>
              <w:ind w:left="568"/>
              <w:jc w:val="center"/>
              <w:outlineLvl w:val="4"/>
              <w:rPr>
                <w:rFonts w:ascii="Times New Roman" w:hAnsi="Times New Roman" w:cs="Times New Roman"/>
                <w:b/>
                <w:sz w:val="24"/>
                <w:szCs w:val="24"/>
                <w:lang w:eastAsia="ru-RU"/>
              </w:rPr>
            </w:pPr>
            <w:r w:rsidRPr="008A2471">
              <w:rPr>
                <w:rFonts w:ascii="Times New Roman" w:hAnsi="Times New Roman" w:cs="Times New Roman"/>
                <w:b/>
                <w:sz w:val="24"/>
                <w:szCs w:val="24"/>
                <w:lang w:eastAsia="ru-RU"/>
              </w:rPr>
              <w:t xml:space="preserve">6. Обеспечение мер по противодействию коррупции в муниципальных унитарных предприятиях и учреждениях </w:t>
            </w:r>
          </w:p>
          <w:p w:rsidR="00A17203" w:rsidRPr="008A2471" w:rsidRDefault="00A17203" w:rsidP="008A2471">
            <w:pPr>
              <w:pStyle w:val="12"/>
              <w:spacing w:after="0" w:line="240" w:lineRule="exact"/>
              <w:ind w:left="568"/>
              <w:jc w:val="center"/>
              <w:outlineLvl w:val="4"/>
              <w:rPr>
                <w:rFonts w:ascii="Times New Roman" w:hAnsi="Times New Roman" w:cs="Times New Roman"/>
                <w:b/>
                <w:sz w:val="24"/>
                <w:szCs w:val="24"/>
                <w:lang w:eastAsia="ru-RU"/>
              </w:rPr>
            </w:pPr>
            <w:r w:rsidRPr="008A2471">
              <w:rPr>
                <w:rFonts w:ascii="Times New Roman" w:hAnsi="Times New Roman" w:cs="Times New Roman"/>
                <w:b/>
                <w:sz w:val="24"/>
                <w:szCs w:val="24"/>
                <w:lang w:eastAsia="ru-RU"/>
              </w:rPr>
              <w:t>муниципального образования "Город Архангельск"</w:t>
            </w:r>
          </w:p>
          <w:p w:rsidR="00A17203" w:rsidRPr="008A2471" w:rsidRDefault="00A17203" w:rsidP="008A2471">
            <w:pPr>
              <w:autoSpaceDE w:val="0"/>
              <w:autoSpaceDN w:val="0"/>
              <w:adjustRightInd w:val="0"/>
              <w:spacing w:line="240" w:lineRule="exact"/>
              <w:jc w:val="both"/>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С учетом специфики деятельности муниципальных унитарных предприятий и учреждений муниципального образования "Город Архангельск" разработка и утверждение ежегодных планов работы органов Администрации муниципального образования "Город Архангельск" по противодействию коррупции в муниципальных унитарных предприятиях и учреждениях муниципального образования "Город Архангельск" (в том числе по предупреждению проявлений бытовой коррупции) и обеспечение контроля за реализацией мероприятий, предусмотренных такими планами</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Департамент образования, управление культуры и молодежной политики, управление по физической культуре и спорту, департамент городского хозяйства, управление муниципальной службы и кадров, управление по торговле и услугам населению </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На 2016 год – </w:t>
            </w:r>
          </w:p>
          <w:p w:rsidR="00A17203" w:rsidRDefault="00A17203" w:rsidP="008A2471">
            <w:pPr>
              <w:spacing w:line="240" w:lineRule="exact"/>
              <w:ind w:left="-108" w:right="-108"/>
              <w:jc w:val="center"/>
              <w:rPr>
                <w:sz w:val="24"/>
                <w:szCs w:val="24"/>
              </w:rPr>
            </w:pPr>
            <w:r w:rsidRPr="008A2471">
              <w:rPr>
                <w:sz w:val="24"/>
                <w:szCs w:val="24"/>
              </w:rPr>
              <w:t xml:space="preserve">до 01 июля 2016 года, на 2017 год – </w:t>
            </w:r>
          </w:p>
          <w:p w:rsidR="00A17203" w:rsidRPr="008A2471" w:rsidRDefault="00A17203" w:rsidP="008A2471">
            <w:pPr>
              <w:spacing w:line="240" w:lineRule="exact"/>
              <w:ind w:left="-108" w:right="-108"/>
              <w:jc w:val="center"/>
              <w:rPr>
                <w:sz w:val="24"/>
                <w:szCs w:val="24"/>
              </w:rPr>
            </w:pPr>
            <w:r w:rsidRPr="008A2471">
              <w:rPr>
                <w:sz w:val="24"/>
                <w:szCs w:val="24"/>
              </w:rPr>
              <w:t>до 16 января 2017 года</w:t>
            </w:r>
          </w:p>
        </w:tc>
      </w:tr>
    </w:tbl>
    <w:p w:rsidR="00A17203" w:rsidRDefault="00A17203" w:rsidP="008A2471">
      <w:pPr>
        <w:jc w:val="center"/>
      </w:pPr>
      <w:r>
        <w:br w:type="page"/>
        <w:t>14</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проведения совещаний (обучающих мероприятий) с руководителями (заместителями руководителей) и работниками муниципальных унитарных предприятий и учреждений муниципального образования "Город Архангельск" по вопросам организации работы по противодействию коррупции</w:t>
            </w:r>
          </w:p>
        </w:tc>
        <w:tc>
          <w:tcPr>
            <w:tcW w:w="2410" w:type="dxa"/>
          </w:tcPr>
          <w:p w:rsidR="00A17203" w:rsidRPr="008A2471" w:rsidRDefault="00A17203" w:rsidP="008A2471">
            <w:pPr>
              <w:spacing w:line="240" w:lineRule="exact"/>
              <w:jc w:val="center"/>
              <w:rPr>
                <w:sz w:val="24"/>
                <w:szCs w:val="24"/>
              </w:rPr>
            </w:pPr>
            <w:r w:rsidRPr="008A2471">
              <w:rPr>
                <w:sz w:val="24"/>
                <w:szCs w:val="24"/>
              </w:rPr>
              <w:t>Департамент образования, управление культуры и молодежной политики, управление по физической культуре и спорту, департамент городского хозяйства, управление муниципальной службы и кадров, управление по торговле и услугам населению</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26.08.2016</w:t>
            </w:r>
          </w:p>
          <w:p w:rsidR="00A17203" w:rsidRPr="008A2471" w:rsidRDefault="00A17203" w:rsidP="008A2471">
            <w:pPr>
              <w:spacing w:line="240" w:lineRule="exact"/>
              <w:ind w:left="-108" w:right="-108"/>
              <w:jc w:val="center"/>
              <w:rPr>
                <w:sz w:val="24"/>
                <w:szCs w:val="24"/>
              </w:rPr>
            </w:pPr>
          </w:p>
          <w:p w:rsidR="00A17203" w:rsidRDefault="00A17203" w:rsidP="008A2471">
            <w:pPr>
              <w:spacing w:line="240" w:lineRule="exact"/>
              <w:ind w:left="-108" w:right="-108"/>
              <w:jc w:val="center"/>
              <w:rPr>
                <w:sz w:val="24"/>
                <w:szCs w:val="24"/>
              </w:rPr>
            </w:pPr>
            <w:r w:rsidRPr="008A2471">
              <w:rPr>
                <w:sz w:val="24"/>
                <w:szCs w:val="24"/>
              </w:rPr>
              <w:t xml:space="preserve">27.06.2016, </w:t>
            </w:r>
          </w:p>
          <w:p w:rsidR="00A17203" w:rsidRPr="008A2471" w:rsidRDefault="00A17203" w:rsidP="008A2471">
            <w:pPr>
              <w:spacing w:line="240" w:lineRule="exact"/>
              <w:ind w:left="-108" w:right="-108"/>
              <w:jc w:val="center"/>
              <w:rPr>
                <w:sz w:val="24"/>
                <w:szCs w:val="24"/>
              </w:rPr>
            </w:pPr>
            <w:r w:rsidRPr="008A2471">
              <w:rPr>
                <w:sz w:val="24"/>
                <w:szCs w:val="24"/>
              </w:rPr>
              <w:t>1 квартал 2017 года</w:t>
            </w: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r w:rsidRPr="008A2471">
              <w:rPr>
                <w:sz w:val="24"/>
                <w:szCs w:val="24"/>
              </w:rPr>
              <w:t>Август 2016 года</w:t>
            </w: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r w:rsidRPr="008A2471">
              <w:rPr>
                <w:sz w:val="24"/>
                <w:szCs w:val="24"/>
              </w:rPr>
              <w:t>30.06.2016</w:t>
            </w: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left="-108" w:right="-108"/>
              <w:jc w:val="center"/>
              <w:rPr>
                <w:sz w:val="24"/>
                <w:szCs w:val="24"/>
              </w:rPr>
            </w:pPr>
          </w:p>
          <w:p w:rsidR="00A17203" w:rsidRPr="008A2471" w:rsidRDefault="00A17203" w:rsidP="008A2471">
            <w:pPr>
              <w:spacing w:line="240" w:lineRule="exact"/>
              <w:ind w:right="-108"/>
              <w:jc w:val="center"/>
              <w:rPr>
                <w:sz w:val="24"/>
                <w:szCs w:val="24"/>
              </w:rPr>
            </w:pPr>
            <w:r w:rsidRPr="008A2471">
              <w:rPr>
                <w:sz w:val="24"/>
                <w:szCs w:val="24"/>
              </w:rPr>
              <w:t>Сентябрь 2016</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определения в муниципальных унитарных предприятиях и учреждениях муниципального образования "Город Архангельск" должностного лица (должностных лиц) или структурного подразделения, ответственного за профилактику коррупционных и иных правонарушений</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Департамент образования, управление культуры и молодежной политики, управление по физической культуре и спорту, департамент городского хозяйства, управление муниципальной службы и кадров, управление по торговле и услугам населению </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15 июня 2016 года</w:t>
            </w:r>
          </w:p>
        </w:tc>
      </w:tr>
    </w:tbl>
    <w:p w:rsidR="00A17203" w:rsidRDefault="00A17203" w:rsidP="008A2471">
      <w:pPr>
        <w:jc w:val="center"/>
      </w:pPr>
      <w:r>
        <w:br w:type="page"/>
        <w:t>15</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и проведение работы по своевременному представлению лицами, замещающими должности руководителей муниципальных учреждений муниципального образования "Город Архангельск", полных и достоверных сведений о доходах, об имуществе и обязательствах имущественного характера</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 xml:space="preserve">1 января по </w:t>
            </w:r>
          </w:p>
          <w:p w:rsidR="00A17203" w:rsidRPr="008A2471" w:rsidRDefault="00A17203" w:rsidP="008A2471">
            <w:pPr>
              <w:spacing w:line="240" w:lineRule="exact"/>
              <w:ind w:left="-108" w:right="-108"/>
              <w:jc w:val="center"/>
              <w:rPr>
                <w:sz w:val="24"/>
                <w:szCs w:val="24"/>
              </w:rPr>
            </w:pPr>
            <w:r w:rsidRPr="008A2471">
              <w:rPr>
                <w:sz w:val="24"/>
                <w:szCs w:val="24"/>
              </w:rPr>
              <w:t>30 апреля</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муниципального образования "Город Архангельск", и лицам, замещающим данные должности (проведение персональных консультаций, семинаров, круглых столов)</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муниципального образования "Город Архангельск", лиц, замещающих данные должности, а также членов их семей в целях выявления возможных нарушений законодательства</w:t>
            </w:r>
          </w:p>
        </w:tc>
        <w:tc>
          <w:tcPr>
            <w:tcW w:w="2410" w:type="dxa"/>
          </w:tcPr>
          <w:p w:rsidR="00A17203" w:rsidRPr="008A2471" w:rsidRDefault="00A17203" w:rsidP="008A2471">
            <w:pPr>
              <w:spacing w:line="240" w:lineRule="exact"/>
              <w:jc w:val="center"/>
              <w:rPr>
                <w:sz w:val="24"/>
                <w:szCs w:val="24"/>
              </w:rPr>
            </w:pPr>
            <w:r w:rsidRPr="008A2471">
              <w:rPr>
                <w:sz w:val="24"/>
                <w:szCs w:val="24"/>
              </w:rPr>
              <w:t xml:space="preserve">Управление муниципальной службы и кадров, департамент образования, управление культуры и молодежной политики, </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t>16</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p>
        </w:tc>
        <w:tc>
          <w:tcPr>
            <w:tcW w:w="9900" w:type="dxa"/>
          </w:tcPr>
          <w:p w:rsidR="00A17203" w:rsidRPr="008A2471" w:rsidRDefault="00A17203" w:rsidP="008A2471">
            <w:pPr>
              <w:autoSpaceDE w:val="0"/>
              <w:autoSpaceDN w:val="0"/>
              <w:adjustRightInd w:val="0"/>
              <w:spacing w:line="240" w:lineRule="exact"/>
              <w:jc w:val="both"/>
              <w:rPr>
                <w:sz w:val="24"/>
                <w:szCs w:val="24"/>
              </w:rPr>
            </w:pP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муниципального образования "Город Архангельск", а также членов их семей на официальном информационном Интернет-портале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Default="00A17203" w:rsidP="008A2471">
            <w:pPr>
              <w:spacing w:line="240" w:lineRule="exact"/>
              <w:ind w:left="-108" w:right="-108"/>
              <w:jc w:val="center"/>
              <w:rPr>
                <w:sz w:val="24"/>
                <w:szCs w:val="24"/>
              </w:rPr>
            </w:pPr>
            <w:r w:rsidRPr="008A2471">
              <w:rPr>
                <w:sz w:val="24"/>
                <w:szCs w:val="24"/>
              </w:rPr>
              <w:t xml:space="preserve">В течение 14 рабочих дней со дня истечения срока установленного для подачи сведений </w:t>
            </w:r>
          </w:p>
          <w:p w:rsidR="00A17203" w:rsidRPr="008A2471" w:rsidRDefault="00A17203" w:rsidP="008A2471">
            <w:pPr>
              <w:spacing w:line="240" w:lineRule="exact"/>
              <w:ind w:left="-108" w:right="-108"/>
              <w:jc w:val="center"/>
              <w:rPr>
                <w:sz w:val="24"/>
                <w:szCs w:val="24"/>
              </w:rPr>
            </w:pPr>
            <w:r w:rsidRPr="008A2471">
              <w:rPr>
                <w:sz w:val="24"/>
                <w:szCs w:val="24"/>
              </w:rPr>
              <w:t>о доходах</w:t>
            </w:r>
          </w:p>
        </w:tc>
      </w:tr>
      <w:tr w:rsidR="00A17203" w:rsidRPr="008A2471" w:rsidTr="008A2471">
        <w:trPr>
          <w:trHeight w:val="3680"/>
        </w:trPr>
        <w:tc>
          <w:tcPr>
            <w:tcW w:w="900" w:type="dxa"/>
          </w:tcPr>
          <w:p w:rsidR="00A17203" w:rsidRPr="008A2471" w:rsidRDefault="00A17203" w:rsidP="008A2471">
            <w:pPr>
              <w:spacing w:line="240" w:lineRule="exact"/>
              <w:jc w:val="center"/>
              <w:rPr>
                <w:sz w:val="24"/>
                <w:szCs w:val="24"/>
              </w:rPr>
            </w:pPr>
            <w:r w:rsidRPr="008A2471">
              <w:rPr>
                <w:sz w:val="24"/>
                <w:szCs w:val="24"/>
              </w:rPr>
              <w:t>6.4.4.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муниципального образования "Город Архангельск", а также членов их семей</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 xml:space="preserve">С </w:t>
            </w:r>
            <w:r>
              <w:rPr>
                <w:sz w:val="24"/>
                <w:szCs w:val="24"/>
              </w:rPr>
              <w:t>0</w:t>
            </w:r>
            <w:r w:rsidRPr="008A2471">
              <w:rPr>
                <w:sz w:val="24"/>
                <w:szCs w:val="24"/>
              </w:rPr>
              <w:t>1 по 31 мая</w:t>
            </w:r>
          </w:p>
        </w:tc>
      </w:tr>
    </w:tbl>
    <w:p w:rsidR="00A17203" w:rsidRDefault="00A17203" w:rsidP="008A2471">
      <w:pPr>
        <w:jc w:val="center"/>
      </w:pPr>
      <w:r>
        <w:br w:type="page"/>
        <w:t>17</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6.4.5.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муниципального образования "Город Архангельск", и лицами, замещающими данные должности</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При наличии оснований</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муниципальных унитарных предприятиях и учреждениях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департамент образования, управление культуры и молодежной политики, управление по физической культуре и спорту, департамент городского хозяйства</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осуществления финансового контроля за деятельностью муниципальных унитарных предприятий и учреждений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Контрольно-ревизионное управление</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осуществления ведомственного контроля в сфере закупок для обеспечения муниципальных нужд</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орган</w:t>
            </w:r>
            <w:r w:rsidRPr="008A2471">
              <w:rPr>
                <w:sz w:val="24"/>
                <w:szCs w:val="24"/>
                <w:shd w:val="clear" w:color="auto" w:fill="FFFFFF"/>
              </w:rPr>
              <w:t>ы</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bl>
    <w:p w:rsidR="00A17203" w:rsidRDefault="00A17203" w:rsidP="008A2471">
      <w:pPr>
        <w:jc w:val="center"/>
      </w:pPr>
      <w:r>
        <w:br w:type="page"/>
        <w:t>18</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6.8.</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доступности информации о деятельности муниципальных унитарных предприятий и учреждений муниципального образования "Город Архангельск"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в том числе на официальных сайтах муниципальных унитарных предприятий и учреждений муниципального образования "Город Архангельск" в информационно-телекоммуникационной сети "Интернет"</w:t>
            </w:r>
          </w:p>
        </w:tc>
        <w:tc>
          <w:tcPr>
            <w:tcW w:w="2410" w:type="dxa"/>
          </w:tcPr>
          <w:p w:rsidR="00A17203" w:rsidRPr="008A2471" w:rsidRDefault="00A17203" w:rsidP="008A2471">
            <w:pPr>
              <w:spacing w:line="240" w:lineRule="exact"/>
              <w:jc w:val="center"/>
              <w:rPr>
                <w:sz w:val="24"/>
                <w:szCs w:val="24"/>
              </w:rPr>
            </w:pPr>
            <w:r w:rsidRPr="008A2471">
              <w:rPr>
                <w:sz w:val="24"/>
                <w:szCs w:val="24"/>
              </w:rPr>
              <w:t>Управление муниципальной службы и кадров, муниципальные унитарные предприятия и учреждения муниципального образования "Город Архангельск"</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0"/>
              <w:outlineLvl w:val="4"/>
              <w:rPr>
                <w:b/>
                <w:sz w:val="24"/>
                <w:szCs w:val="24"/>
              </w:rPr>
            </w:pPr>
          </w:p>
          <w:p w:rsidR="00A17203" w:rsidRPr="008A2471" w:rsidRDefault="00A17203" w:rsidP="008A2471">
            <w:pPr>
              <w:spacing w:line="240" w:lineRule="exact"/>
              <w:ind w:left="568"/>
              <w:jc w:val="center"/>
              <w:outlineLvl w:val="4"/>
              <w:rPr>
                <w:sz w:val="24"/>
                <w:szCs w:val="24"/>
              </w:rPr>
            </w:pPr>
            <w:r w:rsidRPr="008A2471">
              <w:rPr>
                <w:b/>
                <w:sz w:val="24"/>
                <w:szCs w:val="24"/>
              </w:rPr>
              <w:t xml:space="preserve">7. Совершенствование механизмов противодействия коррупции </w:t>
            </w:r>
            <w:r w:rsidRPr="008A2471">
              <w:rPr>
                <w:b/>
                <w:sz w:val="24"/>
                <w:szCs w:val="24"/>
              </w:rPr>
              <w:br/>
              <w:t>в сфере муниципального заказа и распоряжения муниципальной собственностью</w:t>
            </w:r>
          </w:p>
          <w:p w:rsidR="00A17203" w:rsidRPr="008A2471" w:rsidRDefault="00A17203" w:rsidP="008A2471">
            <w:pPr>
              <w:spacing w:line="240" w:lineRule="exact"/>
              <w:ind w:left="1288"/>
              <w:outlineLvl w:val="4"/>
              <w:rPr>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7.1.</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Обеспечение правовой и антикоррупционной экспертизы конкурсной, аукционной, котировочной документации при осуществлении закупок на поставку товаров, выполнение работ, оказание услуг для муниципальных нужд муниципального образования и нужд муниципальных бюджетных учреждений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Муниципально-правовой департамент</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Проведение мониторинга осуществления закупок в соответствии с требованиями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средств при проведении закупок для муниципальных нужд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7.3.</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за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Администрации муниципального образования "Город Архангельск" в целях предотвращения коррупционных рисков</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7.4.</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ы</w:t>
            </w:r>
          </w:p>
        </w:tc>
        <w:tc>
          <w:tcPr>
            <w:tcW w:w="2459" w:type="dxa"/>
          </w:tcPr>
          <w:p w:rsidR="00A17203" w:rsidRDefault="00A17203" w:rsidP="0051466C">
            <w:pPr>
              <w:jc w:val="center"/>
            </w:pPr>
            <w:r w:rsidRPr="00073B6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7.5.</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Организация проверок выполнения условий муниципальных контрактов на поставку товаров, выполнение работ, оказание  услуг для муниципальных нужд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shd w:val="clear" w:color="auto" w:fill="FFFFFF"/>
              </w:rPr>
            </w:pPr>
            <w:r w:rsidRPr="008A2471">
              <w:rPr>
                <w:sz w:val="24"/>
                <w:szCs w:val="24"/>
                <w:shd w:val="clear" w:color="auto" w:fill="FFFFFF"/>
              </w:rPr>
              <w:t>О</w:t>
            </w:r>
            <w:r w:rsidRPr="008A2471">
              <w:rPr>
                <w:rFonts w:ascii="PT Sans" w:hAnsi="PT Sans"/>
                <w:sz w:val="24"/>
                <w:szCs w:val="24"/>
                <w:shd w:val="clear" w:color="auto" w:fill="FFFFFF"/>
              </w:rPr>
              <w:t>траслевы</w:t>
            </w:r>
            <w:r w:rsidRPr="008A2471">
              <w:rPr>
                <w:sz w:val="24"/>
                <w:szCs w:val="24"/>
                <w:shd w:val="clear" w:color="auto" w:fill="FFFFFF"/>
              </w:rPr>
              <w:t>е</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е</w:t>
            </w:r>
            <w:r w:rsidRPr="008A2471">
              <w:rPr>
                <w:rFonts w:ascii="PT Sans" w:hAnsi="PT Sans"/>
                <w:sz w:val="24"/>
                <w:szCs w:val="24"/>
                <w:shd w:val="clear" w:color="auto" w:fill="FFFFFF"/>
              </w:rPr>
              <w:t>) и территориальны</w:t>
            </w:r>
            <w:r w:rsidRPr="008A2471">
              <w:rPr>
                <w:sz w:val="24"/>
                <w:szCs w:val="24"/>
                <w:shd w:val="clear" w:color="auto" w:fill="FFFFFF"/>
              </w:rPr>
              <w:t>е</w:t>
            </w:r>
            <w:r w:rsidRPr="008A2471">
              <w:rPr>
                <w:rFonts w:ascii="PT Sans" w:hAnsi="PT Sans"/>
                <w:sz w:val="24"/>
                <w:szCs w:val="24"/>
                <w:shd w:val="clear" w:color="auto" w:fill="FFFFFF"/>
              </w:rPr>
              <w:t xml:space="preserve"> орган</w:t>
            </w:r>
            <w:r w:rsidRPr="008A2471">
              <w:rPr>
                <w:sz w:val="24"/>
                <w:szCs w:val="24"/>
                <w:shd w:val="clear" w:color="auto" w:fill="FFFFFF"/>
              </w:rPr>
              <w:t xml:space="preserve">ы, </w:t>
            </w:r>
          </w:p>
          <w:p w:rsidR="00A17203" w:rsidRPr="008A2471" w:rsidRDefault="00A17203" w:rsidP="008A2471">
            <w:pPr>
              <w:spacing w:line="240" w:lineRule="exact"/>
              <w:jc w:val="center"/>
              <w:rPr>
                <w:sz w:val="24"/>
                <w:szCs w:val="24"/>
              </w:rPr>
            </w:pPr>
            <w:r w:rsidRPr="008A2471">
              <w:rPr>
                <w:sz w:val="24"/>
                <w:szCs w:val="24"/>
              </w:rPr>
              <w:t>контрольно-ревизионное управление</w:t>
            </w:r>
          </w:p>
        </w:tc>
        <w:tc>
          <w:tcPr>
            <w:tcW w:w="2459" w:type="dxa"/>
          </w:tcPr>
          <w:p w:rsidR="00A17203" w:rsidRDefault="00A17203" w:rsidP="0051466C">
            <w:pPr>
              <w:jc w:val="center"/>
            </w:pPr>
            <w:r w:rsidRPr="00073B6D">
              <w:rPr>
                <w:sz w:val="24"/>
                <w:szCs w:val="24"/>
              </w:rPr>
              <w:t>В течение срока действия Плана</w:t>
            </w:r>
          </w:p>
        </w:tc>
      </w:tr>
    </w:tbl>
    <w:p w:rsidR="00A17203" w:rsidRDefault="00A17203" w:rsidP="008A2471">
      <w:pPr>
        <w:jc w:val="center"/>
      </w:pPr>
      <w:r>
        <w:br w:type="page"/>
        <w:t>19</w:t>
      </w: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9900"/>
        <w:gridCol w:w="2410"/>
        <w:gridCol w:w="2459"/>
      </w:tblGrid>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7.6.</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 применения штрафных санкций и пеней к арендаторам и субарендаторам</w:t>
            </w:r>
          </w:p>
        </w:tc>
        <w:tc>
          <w:tcPr>
            <w:tcW w:w="2410" w:type="dxa"/>
          </w:tcPr>
          <w:p w:rsidR="00A17203" w:rsidRPr="008A2471" w:rsidRDefault="00A17203" w:rsidP="008A2471">
            <w:pPr>
              <w:spacing w:line="240" w:lineRule="exact"/>
              <w:jc w:val="center"/>
              <w:rPr>
                <w:sz w:val="24"/>
                <w:szCs w:val="24"/>
              </w:rPr>
            </w:pPr>
            <w:r w:rsidRPr="008A2471">
              <w:rPr>
                <w:sz w:val="24"/>
                <w:szCs w:val="24"/>
              </w:rPr>
              <w:t>Департамент муниципального имущества, контрольно-ревизионное управление</w:t>
            </w:r>
          </w:p>
        </w:tc>
        <w:tc>
          <w:tcPr>
            <w:tcW w:w="2459" w:type="dxa"/>
          </w:tcPr>
          <w:p w:rsidR="00A17203" w:rsidRDefault="00A17203" w:rsidP="0051466C">
            <w:pPr>
              <w:jc w:val="center"/>
            </w:pPr>
            <w:r w:rsidRPr="00D748AD">
              <w:rPr>
                <w:sz w:val="24"/>
                <w:szCs w:val="24"/>
              </w:rPr>
              <w:t>В течение срока действия Плана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7.7.</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 xml:space="preserve">Совершенствование и усиление финансового контроля за использованием средств городского бюджета </w:t>
            </w:r>
          </w:p>
        </w:tc>
        <w:tc>
          <w:tcPr>
            <w:tcW w:w="2410" w:type="dxa"/>
          </w:tcPr>
          <w:p w:rsidR="00A17203" w:rsidRPr="008A2471" w:rsidRDefault="00A17203" w:rsidP="008A2471">
            <w:pPr>
              <w:spacing w:line="240" w:lineRule="exact"/>
              <w:jc w:val="center"/>
              <w:rPr>
                <w:sz w:val="24"/>
                <w:szCs w:val="24"/>
              </w:rPr>
            </w:pPr>
            <w:r w:rsidRPr="008A2471">
              <w:rPr>
                <w:sz w:val="24"/>
                <w:szCs w:val="24"/>
              </w:rPr>
              <w:t>Контрольно-ревизионное управление</w:t>
            </w:r>
          </w:p>
        </w:tc>
        <w:tc>
          <w:tcPr>
            <w:tcW w:w="2459" w:type="dxa"/>
          </w:tcPr>
          <w:p w:rsidR="00A17203" w:rsidRDefault="00A17203" w:rsidP="0051466C">
            <w:pPr>
              <w:jc w:val="center"/>
            </w:pPr>
            <w:r w:rsidRPr="00D748AD">
              <w:rPr>
                <w:sz w:val="24"/>
                <w:szCs w:val="24"/>
              </w:rPr>
              <w:t>В течение срока действия Плана</w:t>
            </w:r>
          </w:p>
        </w:tc>
      </w:tr>
      <w:tr w:rsidR="00A17203" w:rsidRPr="008A2471" w:rsidTr="008A2471">
        <w:tc>
          <w:tcPr>
            <w:tcW w:w="15669" w:type="dxa"/>
            <w:gridSpan w:val="4"/>
          </w:tcPr>
          <w:p w:rsidR="00A17203" w:rsidRPr="008A2471" w:rsidRDefault="00A17203" w:rsidP="008A2471">
            <w:pPr>
              <w:spacing w:line="240" w:lineRule="exact"/>
              <w:ind w:left="-108" w:right="-108"/>
              <w:jc w:val="center"/>
              <w:rPr>
                <w:b/>
                <w:sz w:val="24"/>
                <w:szCs w:val="24"/>
              </w:rPr>
            </w:pPr>
          </w:p>
          <w:p w:rsidR="00A17203" w:rsidRPr="008A2471" w:rsidRDefault="00A17203" w:rsidP="008A2471">
            <w:pPr>
              <w:spacing w:line="240" w:lineRule="exact"/>
              <w:ind w:left="-108" w:right="-108"/>
              <w:jc w:val="center"/>
              <w:rPr>
                <w:b/>
                <w:sz w:val="24"/>
                <w:szCs w:val="24"/>
              </w:rPr>
            </w:pPr>
            <w:r w:rsidRPr="008A2471">
              <w:rPr>
                <w:b/>
                <w:sz w:val="24"/>
                <w:szCs w:val="24"/>
              </w:rPr>
              <w:t xml:space="preserve">8. Обеспечение контроля и отчетности об исполнении плана противодействия коррупции в Администрации </w:t>
            </w:r>
          </w:p>
          <w:p w:rsidR="00A17203" w:rsidRPr="008A2471" w:rsidRDefault="00A17203" w:rsidP="008A2471">
            <w:pPr>
              <w:spacing w:line="240" w:lineRule="exact"/>
              <w:ind w:left="-108" w:right="-108"/>
              <w:jc w:val="center"/>
              <w:rPr>
                <w:b/>
                <w:sz w:val="24"/>
                <w:szCs w:val="24"/>
              </w:rPr>
            </w:pPr>
            <w:r w:rsidRPr="008A2471">
              <w:rPr>
                <w:b/>
                <w:sz w:val="24"/>
                <w:szCs w:val="24"/>
              </w:rPr>
              <w:t xml:space="preserve">муниципального образования "Город Архангельск" на 2016-2017 годы </w:t>
            </w:r>
          </w:p>
          <w:p w:rsidR="00A17203" w:rsidRPr="008A2471" w:rsidRDefault="00A17203" w:rsidP="008A2471">
            <w:pPr>
              <w:spacing w:line="240" w:lineRule="exact"/>
              <w:ind w:left="-108" w:right="-108"/>
              <w:jc w:val="center"/>
              <w:rPr>
                <w:b/>
                <w:sz w:val="24"/>
                <w:szCs w:val="24"/>
              </w:rPr>
            </w:pP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 xml:space="preserve">8.1. </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Назначение приказом лиц, ответственных за исполнение плана противодействия коррупции в Администрации муниципального образования "Город Архангельск", представление копий приказов в управление муниципальной службы и кадров Администрации муниципального образования "Город Архангельск"</w:t>
            </w:r>
          </w:p>
        </w:tc>
        <w:tc>
          <w:tcPr>
            <w:tcW w:w="2410" w:type="dxa"/>
          </w:tcPr>
          <w:p w:rsidR="00A17203" w:rsidRDefault="00A17203" w:rsidP="0051466C">
            <w:pPr>
              <w:spacing w:line="240" w:lineRule="exact"/>
              <w:jc w:val="center"/>
              <w:rPr>
                <w:rFonts w:ascii="PT Sans" w:hAnsi="PT Sans"/>
                <w:sz w:val="24"/>
                <w:szCs w:val="24"/>
                <w:shd w:val="clear" w:color="auto" w:fill="FFFFFF"/>
              </w:rPr>
            </w:pPr>
            <w:r w:rsidRPr="008A2471">
              <w:rPr>
                <w:sz w:val="24"/>
                <w:szCs w:val="24"/>
                <w:shd w:val="clear" w:color="auto" w:fill="FFFFFF"/>
              </w:rPr>
              <w:t>Руководители о</w:t>
            </w:r>
            <w:r w:rsidRPr="008A2471">
              <w:rPr>
                <w:rFonts w:ascii="PT Sans" w:hAnsi="PT Sans"/>
                <w:sz w:val="24"/>
                <w:szCs w:val="24"/>
                <w:shd w:val="clear" w:color="auto" w:fill="FFFFFF"/>
              </w:rPr>
              <w:t>траслевы</w:t>
            </w:r>
            <w:r w:rsidRPr="008A2471">
              <w:rPr>
                <w:sz w:val="24"/>
                <w:szCs w:val="24"/>
                <w:shd w:val="clear" w:color="auto" w:fill="FFFFFF"/>
              </w:rPr>
              <w:t>х</w:t>
            </w:r>
            <w:r w:rsidRPr="008A2471">
              <w:rPr>
                <w:rFonts w:ascii="PT Sans" w:hAnsi="PT Sans"/>
                <w:sz w:val="24"/>
                <w:szCs w:val="24"/>
                <w:shd w:val="clear" w:color="auto" w:fill="FFFFFF"/>
              </w:rPr>
              <w:t xml:space="preserve"> (функциональны</w:t>
            </w:r>
            <w:r w:rsidRPr="008A2471">
              <w:rPr>
                <w:sz w:val="24"/>
                <w:szCs w:val="24"/>
                <w:shd w:val="clear" w:color="auto" w:fill="FFFFFF"/>
              </w:rPr>
              <w:t>х</w:t>
            </w:r>
            <w:r w:rsidRPr="008A2471">
              <w:rPr>
                <w:rFonts w:ascii="PT Sans" w:hAnsi="PT Sans"/>
                <w:sz w:val="24"/>
                <w:szCs w:val="24"/>
                <w:shd w:val="clear" w:color="auto" w:fill="FFFFFF"/>
              </w:rPr>
              <w:t xml:space="preserve">) </w:t>
            </w:r>
          </w:p>
          <w:p w:rsidR="00A17203" w:rsidRPr="008A2471" w:rsidRDefault="00A17203" w:rsidP="0051466C">
            <w:pPr>
              <w:spacing w:line="240" w:lineRule="exact"/>
              <w:jc w:val="center"/>
              <w:rPr>
                <w:sz w:val="24"/>
                <w:szCs w:val="24"/>
              </w:rPr>
            </w:pPr>
            <w:r w:rsidRPr="008A2471">
              <w:rPr>
                <w:rFonts w:ascii="PT Sans" w:hAnsi="PT Sans"/>
                <w:sz w:val="24"/>
                <w:szCs w:val="24"/>
                <w:shd w:val="clear" w:color="auto" w:fill="FFFFFF"/>
              </w:rPr>
              <w:t>и территориальны</w:t>
            </w:r>
            <w:r w:rsidRPr="008A2471">
              <w:rPr>
                <w:sz w:val="24"/>
                <w:szCs w:val="24"/>
                <w:shd w:val="clear" w:color="auto" w:fill="FFFFFF"/>
              </w:rPr>
              <w:t>х</w:t>
            </w:r>
            <w:r w:rsidRPr="008A2471">
              <w:rPr>
                <w:rFonts w:ascii="PT Sans" w:hAnsi="PT Sans"/>
                <w:sz w:val="24"/>
                <w:szCs w:val="24"/>
                <w:shd w:val="clear" w:color="auto" w:fill="FFFFFF"/>
              </w:rPr>
              <w:t xml:space="preserve"> орган</w:t>
            </w:r>
            <w:r>
              <w:rPr>
                <w:sz w:val="24"/>
                <w:szCs w:val="24"/>
                <w:shd w:val="clear" w:color="auto" w:fill="FFFFFF"/>
              </w:rPr>
              <w:t>ов</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30 июня 2016 года</w:t>
            </w:r>
          </w:p>
        </w:tc>
      </w:tr>
      <w:tr w:rsidR="00A17203" w:rsidRPr="008A2471" w:rsidTr="008A2471">
        <w:tc>
          <w:tcPr>
            <w:tcW w:w="900" w:type="dxa"/>
          </w:tcPr>
          <w:p w:rsidR="00A17203" w:rsidRPr="008A2471" w:rsidRDefault="00A17203" w:rsidP="008A2471">
            <w:pPr>
              <w:spacing w:line="240" w:lineRule="exact"/>
              <w:jc w:val="center"/>
              <w:rPr>
                <w:sz w:val="24"/>
                <w:szCs w:val="24"/>
              </w:rPr>
            </w:pPr>
            <w:r w:rsidRPr="008A2471">
              <w:rPr>
                <w:sz w:val="24"/>
                <w:szCs w:val="24"/>
              </w:rPr>
              <w:t>8.2.</w:t>
            </w:r>
          </w:p>
        </w:tc>
        <w:tc>
          <w:tcPr>
            <w:tcW w:w="9900" w:type="dxa"/>
          </w:tcPr>
          <w:p w:rsidR="00A17203" w:rsidRPr="008A2471" w:rsidRDefault="00A17203" w:rsidP="008A2471">
            <w:pPr>
              <w:autoSpaceDE w:val="0"/>
              <w:autoSpaceDN w:val="0"/>
              <w:adjustRightInd w:val="0"/>
              <w:spacing w:line="240" w:lineRule="exact"/>
              <w:jc w:val="both"/>
              <w:rPr>
                <w:sz w:val="24"/>
                <w:szCs w:val="24"/>
              </w:rPr>
            </w:pPr>
            <w:r w:rsidRPr="008A2471">
              <w:rPr>
                <w:sz w:val="24"/>
                <w:szCs w:val="24"/>
              </w:rPr>
              <w:t>Ежеквартальная подготовка и сдача отчета об исполнении плана противодействия коррупции в Администрации муниципального образования "Город Архангельск" в управление муниципальной службы и кадров Администрации муниципального образования "Город Архангельск"</w:t>
            </w:r>
          </w:p>
        </w:tc>
        <w:tc>
          <w:tcPr>
            <w:tcW w:w="2410" w:type="dxa"/>
          </w:tcPr>
          <w:p w:rsidR="00A17203" w:rsidRPr="008A2471" w:rsidRDefault="00A17203" w:rsidP="008A2471">
            <w:pPr>
              <w:spacing w:line="240" w:lineRule="exact"/>
              <w:jc w:val="center"/>
              <w:rPr>
                <w:sz w:val="24"/>
                <w:szCs w:val="24"/>
              </w:rPr>
            </w:pPr>
            <w:r w:rsidRPr="008A2471">
              <w:rPr>
                <w:sz w:val="24"/>
                <w:szCs w:val="24"/>
              </w:rPr>
              <w:t>Ответственные исполнители</w:t>
            </w:r>
          </w:p>
        </w:tc>
        <w:tc>
          <w:tcPr>
            <w:tcW w:w="2459" w:type="dxa"/>
          </w:tcPr>
          <w:p w:rsidR="00A17203" w:rsidRPr="008A2471" w:rsidRDefault="00A17203" w:rsidP="008A2471">
            <w:pPr>
              <w:spacing w:line="240" w:lineRule="exact"/>
              <w:ind w:left="-108" w:right="-108"/>
              <w:jc w:val="center"/>
              <w:rPr>
                <w:sz w:val="24"/>
                <w:szCs w:val="24"/>
              </w:rPr>
            </w:pPr>
            <w:r w:rsidRPr="008A2471">
              <w:rPr>
                <w:sz w:val="24"/>
                <w:szCs w:val="24"/>
              </w:rPr>
              <w:t>До 10 числа месяца, следующего за отчетным кварталом</w:t>
            </w:r>
          </w:p>
        </w:tc>
      </w:tr>
    </w:tbl>
    <w:p w:rsidR="00A17203" w:rsidRPr="005974B9" w:rsidRDefault="00A17203" w:rsidP="008A2471">
      <w:pPr>
        <w:jc w:val="center"/>
      </w:pPr>
    </w:p>
    <w:p w:rsidR="00A17203" w:rsidRDefault="00A17203" w:rsidP="008A2471">
      <w:pPr>
        <w:jc w:val="center"/>
      </w:pPr>
      <w:r w:rsidRPr="005974B9">
        <w:t>____________</w:t>
      </w:r>
    </w:p>
    <w:sectPr w:rsidR="00A17203" w:rsidSect="008A2471">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skerville_A.Z_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A86"/>
    <w:multiLevelType w:val="hybridMultilevel"/>
    <w:tmpl w:val="CA083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D6566C"/>
    <w:multiLevelType w:val="hybridMultilevel"/>
    <w:tmpl w:val="D22EE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520A57"/>
    <w:multiLevelType w:val="hybridMultilevel"/>
    <w:tmpl w:val="758CECEE"/>
    <w:lvl w:ilvl="0" w:tplc="F280B776">
      <w:start w:val="1"/>
      <w:numFmt w:val="upperRoman"/>
      <w:lvlText w:val="%1."/>
      <w:lvlJc w:val="left"/>
      <w:pPr>
        <w:ind w:left="1288"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81D7366"/>
    <w:multiLevelType w:val="hybridMultilevel"/>
    <w:tmpl w:val="A102365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BD9625A"/>
    <w:multiLevelType w:val="hybridMultilevel"/>
    <w:tmpl w:val="4B6CE2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C164EE"/>
    <w:multiLevelType w:val="hybridMultilevel"/>
    <w:tmpl w:val="B47C69F0"/>
    <w:lvl w:ilvl="0" w:tplc="0419000F">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6">
    <w:nsid w:val="748E3C36"/>
    <w:multiLevelType w:val="hybridMultilevel"/>
    <w:tmpl w:val="B1349F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B1"/>
    <w:rsid w:val="000040B6"/>
    <w:rsid w:val="00061D17"/>
    <w:rsid w:val="00073B6D"/>
    <w:rsid w:val="000A5B72"/>
    <w:rsid w:val="000B0372"/>
    <w:rsid w:val="000F0D05"/>
    <w:rsid w:val="000F0DFA"/>
    <w:rsid w:val="000F2E4D"/>
    <w:rsid w:val="001E0F19"/>
    <w:rsid w:val="003178B3"/>
    <w:rsid w:val="003D6E98"/>
    <w:rsid w:val="003D7532"/>
    <w:rsid w:val="004C3289"/>
    <w:rsid w:val="0051466C"/>
    <w:rsid w:val="00560159"/>
    <w:rsid w:val="00570BF9"/>
    <w:rsid w:val="00594965"/>
    <w:rsid w:val="005974B9"/>
    <w:rsid w:val="005C0204"/>
    <w:rsid w:val="005F49A4"/>
    <w:rsid w:val="006303B4"/>
    <w:rsid w:val="006C15B0"/>
    <w:rsid w:val="006D447E"/>
    <w:rsid w:val="006E275E"/>
    <w:rsid w:val="0072159F"/>
    <w:rsid w:val="007265B9"/>
    <w:rsid w:val="00746CFF"/>
    <w:rsid w:val="007D0A44"/>
    <w:rsid w:val="007D42F7"/>
    <w:rsid w:val="008305EA"/>
    <w:rsid w:val="00850E74"/>
    <w:rsid w:val="008A2471"/>
    <w:rsid w:val="008E0D4B"/>
    <w:rsid w:val="008E0D87"/>
    <w:rsid w:val="009552EA"/>
    <w:rsid w:val="009621CA"/>
    <w:rsid w:val="009E34A9"/>
    <w:rsid w:val="00A17203"/>
    <w:rsid w:val="00A67CEE"/>
    <w:rsid w:val="00BB5891"/>
    <w:rsid w:val="00BD4280"/>
    <w:rsid w:val="00C15598"/>
    <w:rsid w:val="00C7335B"/>
    <w:rsid w:val="00C73AB7"/>
    <w:rsid w:val="00D16156"/>
    <w:rsid w:val="00D172CD"/>
    <w:rsid w:val="00D748AD"/>
    <w:rsid w:val="00D85177"/>
    <w:rsid w:val="00DC4CB1"/>
    <w:rsid w:val="00DD5A16"/>
    <w:rsid w:val="00E34CE0"/>
    <w:rsid w:val="00EB3DEE"/>
    <w:rsid w:val="00F03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_A.Z_PS" w:eastAsia="Calibri" w:hAnsi="Baskerville_A.Z_PS"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CB1"/>
    <w:rPr>
      <w:rFonts w:ascii="Times New Roman" w:eastAsia="Times New Roman" w:hAnsi="Times New Roman"/>
      <w:sz w:val="28"/>
      <w:szCs w:val="20"/>
    </w:rPr>
  </w:style>
  <w:style w:type="paragraph" w:styleId="1">
    <w:name w:val="heading 1"/>
    <w:basedOn w:val="a"/>
    <w:next w:val="a"/>
    <w:link w:val="10"/>
    <w:uiPriority w:val="99"/>
    <w:qFormat/>
    <w:rsid w:val="008A2471"/>
    <w:pPr>
      <w:keepNext/>
      <w:overflowPunct w:val="0"/>
      <w:autoSpaceDE w:val="0"/>
      <w:autoSpaceDN w:val="0"/>
      <w:adjustRightInd w:val="0"/>
      <w:jc w:val="center"/>
      <w:textAlignment w:val="baseline"/>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2471"/>
    <w:rPr>
      <w:rFonts w:ascii="Times New Roman" w:hAnsi="Times New Roman" w:cs="Times New Roman"/>
      <w:b/>
      <w:sz w:val="20"/>
      <w:szCs w:val="20"/>
      <w:lang w:eastAsia="ru-RU"/>
    </w:rPr>
  </w:style>
  <w:style w:type="paragraph" w:styleId="a3">
    <w:name w:val="Body Text"/>
    <w:basedOn w:val="a"/>
    <w:link w:val="a4"/>
    <w:uiPriority w:val="99"/>
    <w:rsid w:val="00DC4CB1"/>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uiPriority w:val="99"/>
    <w:locked/>
    <w:rsid w:val="00DC4CB1"/>
    <w:rPr>
      <w:rFonts w:ascii="Courier New" w:hAnsi="Courier New" w:cs="Courier New"/>
      <w:color w:val="000000"/>
      <w:sz w:val="24"/>
      <w:szCs w:val="24"/>
      <w:lang w:eastAsia="ru-RU"/>
    </w:rPr>
  </w:style>
  <w:style w:type="paragraph" w:customStyle="1" w:styleId="ConsPlusNormal">
    <w:name w:val="ConsPlusNormal"/>
    <w:uiPriority w:val="99"/>
    <w:rsid w:val="00DC4CB1"/>
    <w:pPr>
      <w:autoSpaceDE w:val="0"/>
      <w:autoSpaceDN w:val="0"/>
      <w:adjustRightInd w:val="0"/>
    </w:pPr>
    <w:rPr>
      <w:rFonts w:ascii="Times New Roman" w:eastAsia="Times New Roman" w:hAnsi="Times New Roman"/>
      <w:sz w:val="28"/>
      <w:szCs w:val="28"/>
    </w:rPr>
  </w:style>
  <w:style w:type="character" w:customStyle="1" w:styleId="a5">
    <w:name w:val="Основной текст_"/>
    <w:basedOn w:val="a0"/>
    <w:link w:val="2"/>
    <w:uiPriority w:val="99"/>
    <w:locked/>
    <w:rsid w:val="008A2471"/>
    <w:rPr>
      <w:rFonts w:cs="Times New Roman"/>
      <w:sz w:val="28"/>
      <w:shd w:val="clear" w:color="auto" w:fill="FFFFFF"/>
    </w:rPr>
  </w:style>
  <w:style w:type="paragraph" w:customStyle="1" w:styleId="2">
    <w:name w:val="Основной текст2"/>
    <w:basedOn w:val="a"/>
    <w:link w:val="a5"/>
    <w:uiPriority w:val="99"/>
    <w:rsid w:val="008A2471"/>
    <w:pPr>
      <w:widowControl w:val="0"/>
      <w:shd w:val="clear" w:color="auto" w:fill="FFFFFF"/>
      <w:spacing w:line="322" w:lineRule="exact"/>
      <w:jc w:val="center"/>
    </w:pPr>
    <w:rPr>
      <w:rFonts w:ascii="Baskerville_A.Z_PS" w:eastAsia="Calibri" w:hAnsi="Baskerville_A.Z_PS"/>
      <w:szCs w:val="28"/>
      <w:lang w:eastAsia="en-US"/>
      <w14:shadow w14:blurRad="50800" w14:dist="38100" w14:dir="2700000" w14:sx="100000" w14:sy="100000" w14:kx="0" w14:ky="0" w14:algn="tl">
        <w14:srgbClr w14:val="000000">
          <w14:alpha w14:val="60000"/>
        </w14:srgbClr>
      </w14:shadow>
    </w:rPr>
  </w:style>
  <w:style w:type="paragraph" w:styleId="20">
    <w:name w:val="Body Text Indent 2"/>
    <w:basedOn w:val="a"/>
    <w:link w:val="21"/>
    <w:uiPriority w:val="99"/>
    <w:rsid w:val="008A2471"/>
    <w:pPr>
      <w:spacing w:after="120" w:line="480" w:lineRule="auto"/>
      <w:ind w:left="283"/>
    </w:pPr>
  </w:style>
  <w:style w:type="character" w:customStyle="1" w:styleId="21">
    <w:name w:val="Основной текст с отступом 2 Знак"/>
    <w:basedOn w:val="a0"/>
    <w:link w:val="20"/>
    <w:uiPriority w:val="99"/>
    <w:locked/>
    <w:rsid w:val="008A2471"/>
    <w:rPr>
      <w:rFonts w:ascii="Times New Roman" w:hAnsi="Times New Roman" w:cs="Times New Roman"/>
      <w:sz w:val="20"/>
      <w:szCs w:val="20"/>
      <w:lang w:eastAsia="ru-RU"/>
    </w:rPr>
  </w:style>
  <w:style w:type="character" w:customStyle="1" w:styleId="a6">
    <w:name w:val="Основной текст + Полужирный"/>
    <w:basedOn w:val="a0"/>
    <w:uiPriority w:val="99"/>
    <w:rsid w:val="008A2471"/>
    <w:rPr>
      <w:rFonts w:cs="Times New Roman"/>
      <w:b/>
      <w:bCs/>
      <w:color w:val="000000"/>
      <w:spacing w:val="0"/>
      <w:w w:val="100"/>
      <w:position w:val="0"/>
      <w:sz w:val="28"/>
      <w:szCs w:val="28"/>
      <w:lang w:val="ru-RU" w:bidi="ar-SA"/>
    </w:rPr>
  </w:style>
  <w:style w:type="character" w:customStyle="1" w:styleId="3">
    <w:name w:val="Основной текст (3)_"/>
    <w:basedOn w:val="a0"/>
    <w:link w:val="30"/>
    <w:uiPriority w:val="99"/>
    <w:locked/>
    <w:rsid w:val="008A2471"/>
    <w:rPr>
      <w:rFonts w:cs="Times New Roman"/>
      <w:b/>
      <w:bCs/>
      <w:sz w:val="25"/>
      <w:szCs w:val="25"/>
      <w:shd w:val="clear" w:color="auto" w:fill="FFFFFF"/>
    </w:rPr>
  </w:style>
  <w:style w:type="paragraph" w:customStyle="1" w:styleId="30">
    <w:name w:val="Основной текст (3)"/>
    <w:basedOn w:val="a"/>
    <w:link w:val="3"/>
    <w:uiPriority w:val="99"/>
    <w:rsid w:val="008A2471"/>
    <w:pPr>
      <w:widowControl w:val="0"/>
      <w:shd w:val="clear" w:color="auto" w:fill="FFFFFF"/>
      <w:spacing w:before="240" w:line="307" w:lineRule="exact"/>
      <w:jc w:val="both"/>
    </w:pPr>
    <w:rPr>
      <w:rFonts w:ascii="Baskerville_A.Z_PS" w:eastAsia="Calibri" w:hAnsi="Baskerville_A.Z_PS"/>
      <w:b/>
      <w:bCs/>
      <w:sz w:val="25"/>
      <w:szCs w:val="25"/>
      <w:lang w:eastAsia="en-US"/>
      <w14:shadow w14:blurRad="50800" w14:dist="38100" w14:dir="2700000" w14:sx="100000" w14:sy="100000" w14:kx="0" w14:ky="0" w14:algn="tl">
        <w14:srgbClr w14:val="000000">
          <w14:alpha w14:val="60000"/>
        </w14:srgbClr>
      </w14:shadow>
    </w:rPr>
  </w:style>
  <w:style w:type="paragraph" w:styleId="a7">
    <w:name w:val="header"/>
    <w:basedOn w:val="a"/>
    <w:link w:val="a8"/>
    <w:uiPriority w:val="99"/>
    <w:rsid w:val="008A2471"/>
    <w:pPr>
      <w:tabs>
        <w:tab w:val="center" w:pos="4153"/>
        <w:tab w:val="right" w:pos="8306"/>
      </w:tabs>
      <w:overflowPunct w:val="0"/>
      <w:autoSpaceDE w:val="0"/>
      <w:autoSpaceDN w:val="0"/>
      <w:adjustRightInd w:val="0"/>
    </w:pPr>
  </w:style>
  <w:style w:type="character" w:customStyle="1" w:styleId="a8">
    <w:name w:val="Верхний колонтитул Знак"/>
    <w:basedOn w:val="a0"/>
    <w:link w:val="a7"/>
    <w:uiPriority w:val="99"/>
    <w:locked/>
    <w:rsid w:val="008A2471"/>
    <w:rPr>
      <w:rFonts w:ascii="Times New Roman" w:hAnsi="Times New Roman" w:cs="Times New Roman"/>
      <w:sz w:val="20"/>
      <w:szCs w:val="20"/>
      <w:lang w:eastAsia="ru-RU"/>
    </w:rPr>
  </w:style>
  <w:style w:type="paragraph" w:customStyle="1" w:styleId="11">
    <w:name w:val="Основной текст1"/>
    <w:basedOn w:val="a"/>
    <w:uiPriority w:val="99"/>
    <w:rsid w:val="008A2471"/>
    <w:pPr>
      <w:widowControl w:val="0"/>
      <w:shd w:val="clear" w:color="auto" w:fill="FFFFFF"/>
      <w:spacing w:after="240" w:line="307" w:lineRule="exact"/>
      <w:jc w:val="both"/>
    </w:pPr>
    <w:rPr>
      <w:rFonts w:eastAsia="Calibri"/>
      <w:color w:val="000000"/>
      <w:sz w:val="26"/>
      <w:szCs w:val="26"/>
    </w:rPr>
  </w:style>
  <w:style w:type="paragraph" w:styleId="a9">
    <w:name w:val="footer"/>
    <w:basedOn w:val="a"/>
    <w:link w:val="aa"/>
    <w:uiPriority w:val="99"/>
    <w:rsid w:val="008A2471"/>
    <w:pPr>
      <w:widowControl w:val="0"/>
      <w:tabs>
        <w:tab w:val="center" w:pos="4677"/>
        <w:tab w:val="right" w:pos="9355"/>
      </w:tabs>
    </w:pPr>
    <w:rPr>
      <w:rFonts w:ascii="Courier New" w:hAnsi="Courier New" w:cs="Courier New"/>
      <w:color w:val="000000"/>
      <w:sz w:val="24"/>
      <w:szCs w:val="24"/>
    </w:rPr>
  </w:style>
  <w:style w:type="character" w:customStyle="1" w:styleId="aa">
    <w:name w:val="Нижний колонтитул Знак"/>
    <w:basedOn w:val="a0"/>
    <w:link w:val="a9"/>
    <w:uiPriority w:val="99"/>
    <w:locked/>
    <w:rsid w:val="008A2471"/>
    <w:rPr>
      <w:rFonts w:ascii="Courier New" w:hAnsi="Courier New" w:cs="Courier New"/>
      <w:color w:val="000000"/>
      <w:sz w:val="24"/>
      <w:szCs w:val="24"/>
      <w:lang w:eastAsia="ru-RU"/>
    </w:rPr>
  </w:style>
  <w:style w:type="paragraph" w:styleId="ab">
    <w:name w:val="Document Map"/>
    <w:basedOn w:val="a"/>
    <w:link w:val="ac"/>
    <w:uiPriority w:val="99"/>
    <w:semiHidden/>
    <w:rsid w:val="008A2471"/>
    <w:pPr>
      <w:widowControl w:val="0"/>
      <w:shd w:val="clear" w:color="auto" w:fill="000080"/>
    </w:pPr>
    <w:rPr>
      <w:rFonts w:ascii="Tahoma" w:hAnsi="Tahoma" w:cs="Tahoma"/>
      <w:color w:val="000000"/>
      <w:sz w:val="20"/>
    </w:rPr>
  </w:style>
  <w:style w:type="character" w:customStyle="1" w:styleId="ac">
    <w:name w:val="Схема документа Знак"/>
    <w:basedOn w:val="a0"/>
    <w:link w:val="ab"/>
    <w:uiPriority w:val="99"/>
    <w:semiHidden/>
    <w:locked/>
    <w:rsid w:val="008A2471"/>
    <w:rPr>
      <w:rFonts w:ascii="Tahoma" w:hAnsi="Tahoma" w:cs="Tahoma"/>
      <w:color w:val="000000"/>
      <w:sz w:val="20"/>
      <w:szCs w:val="20"/>
      <w:shd w:val="clear" w:color="auto" w:fill="000080"/>
      <w:lang w:eastAsia="ru-RU"/>
    </w:rPr>
  </w:style>
  <w:style w:type="paragraph" w:styleId="ad">
    <w:name w:val="Balloon Text"/>
    <w:basedOn w:val="a"/>
    <w:link w:val="ae"/>
    <w:uiPriority w:val="99"/>
    <w:semiHidden/>
    <w:rsid w:val="008A2471"/>
    <w:pPr>
      <w:widowControl w:val="0"/>
    </w:pPr>
    <w:rPr>
      <w:rFonts w:ascii="Tahoma" w:hAnsi="Tahoma" w:cs="Tahoma"/>
      <w:color w:val="000000"/>
      <w:sz w:val="16"/>
      <w:szCs w:val="16"/>
    </w:rPr>
  </w:style>
  <w:style w:type="character" w:customStyle="1" w:styleId="ae">
    <w:name w:val="Текст выноски Знак"/>
    <w:basedOn w:val="a0"/>
    <w:link w:val="ad"/>
    <w:uiPriority w:val="99"/>
    <w:semiHidden/>
    <w:locked/>
    <w:rsid w:val="008A2471"/>
    <w:rPr>
      <w:rFonts w:ascii="Tahoma" w:hAnsi="Tahoma" w:cs="Tahoma"/>
      <w:color w:val="000000"/>
      <w:sz w:val="16"/>
      <w:szCs w:val="16"/>
      <w:lang w:eastAsia="ru-RU"/>
    </w:rPr>
  </w:style>
  <w:style w:type="paragraph" w:customStyle="1" w:styleId="12">
    <w:name w:val="Абзац списка1"/>
    <w:basedOn w:val="a"/>
    <w:uiPriority w:val="99"/>
    <w:rsid w:val="008A2471"/>
    <w:pPr>
      <w:spacing w:after="200" w:line="276" w:lineRule="auto"/>
      <w:ind w:left="720"/>
    </w:pPr>
    <w:rPr>
      <w:rFonts w:ascii="Calibri" w:hAnsi="Calibri" w:cs="Calibri"/>
      <w:sz w:val="22"/>
      <w:szCs w:val="22"/>
      <w:lang w:eastAsia="en-US"/>
    </w:rPr>
  </w:style>
  <w:style w:type="character" w:styleId="af">
    <w:name w:val="Hyperlink"/>
    <w:basedOn w:val="a0"/>
    <w:uiPriority w:val="99"/>
    <w:rsid w:val="008A2471"/>
    <w:rPr>
      <w:rFonts w:cs="Times New Roman"/>
      <w:color w:val="0000FF"/>
      <w:u w:val="single"/>
    </w:rPr>
  </w:style>
  <w:style w:type="paragraph" w:styleId="af0">
    <w:name w:val="footnote text"/>
    <w:basedOn w:val="a"/>
    <w:link w:val="af1"/>
    <w:uiPriority w:val="99"/>
    <w:semiHidden/>
    <w:rsid w:val="008A2471"/>
    <w:rPr>
      <w:rFonts w:ascii="Calibri" w:hAnsi="Calibri" w:cs="Calibri"/>
      <w:sz w:val="20"/>
      <w:lang w:eastAsia="en-US"/>
    </w:rPr>
  </w:style>
  <w:style w:type="character" w:customStyle="1" w:styleId="af1">
    <w:name w:val="Текст сноски Знак"/>
    <w:basedOn w:val="a0"/>
    <w:link w:val="af0"/>
    <w:uiPriority w:val="99"/>
    <w:semiHidden/>
    <w:locked/>
    <w:rsid w:val="008A2471"/>
    <w:rPr>
      <w:rFonts w:ascii="Calibri" w:hAnsi="Calibri" w:cs="Calibri"/>
      <w:sz w:val="20"/>
      <w:szCs w:val="20"/>
    </w:rPr>
  </w:style>
  <w:style w:type="character" w:styleId="af2">
    <w:name w:val="footnote reference"/>
    <w:basedOn w:val="a0"/>
    <w:uiPriority w:val="99"/>
    <w:semiHidden/>
    <w:rsid w:val="008A2471"/>
    <w:rPr>
      <w:rFonts w:cs="Times New Roman"/>
      <w:vertAlign w:val="superscript"/>
    </w:rPr>
  </w:style>
  <w:style w:type="character" w:styleId="af3">
    <w:name w:val="annotation reference"/>
    <w:basedOn w:val="a0"/>
    <w:uiPriority w:val="99"/>
    <w:semiHidden/>
    <w:rsid w:val="008A2471"/>
    <w:rPr>
      <w:rFonts w:cs="Times New Roman"/>
      <w:sz w:val="16"/>
      <w:szCs w:val="16"/>
    </w:rPr>
  </w:style>
  <w:style w:type="paragraph" w:styleId="af4">
    <w:name w:val="annotation text"/>
    <w:basedOn w:val="a"/>
    <w:link w:val="af5"/>
    <w:uiPriority w:val="99"/>
    <w:semiHidden/>
    <w:rsid w:val="008A2471"/>
    <w:pPr>
      <w:widowControl w:val="0"/>
    </w:pPr>
    <w:rPr>
      <w:rFonts w:ascii="Courier New" w:hAnsi="Courier New" w:cs="Courier New"/>
      <w:color w:val="000000"/>
      <w:sz w:val="20"/>
    </w:rPr>
  </w:style>
  <w:style w:type="character" w:customStyle="1" w:styleId="af5">
    <w:name w:val="Текст примечания Знак"/>
    <w:basedOn w:val="a0"/>
    <w:link w:val="af4"/>
    <w:uiPriority w:val="99"/>
    <w:semiHidden/>
    <w:locked/>
    <w:rsid w:val="008A2471"/>
    <w:rPr>
      <w:rFonts w:ascii="Courier New" w:hAnsi="Courier New" w:cs="Courier New"/>
      <w:color w:val="000000"/>
      <w:sz w:val="20"/>
      <w:szCs w:val="20"/>
      <w:lang w:eastAsia="ru-RU"/>
    </w:rPr>
  </w:style>
  <w:style w:type="paragraph" w:styleId="af6">
    <w:name w:val="annotation subject"/>
    <w:basedOn w:val="af4"/>
    <w:next w:val="af4"/>
    <w:link w:val="af7"/>
    <w:uiPriority w:val="99"/>
    <w:semiHidden/>
    <w:rsid w:val="008A2471"/>
    <w:rPr>
      <w:b/>
      <w:bCs/>
    </w:rPr>
  </w:style>
  <w:style w:type="character" w:customStyle="1" w:styleId="af7">
    <w:name w:val="Тема примечания Знак"/>
    <w:basedOn w:val="af5"/>
    <w:link w:val="af6"/>
    <w:uiPriority w:val="99"/>
    <w:semiHidden/>
    <w:locked/>
    <w:rsid w:val="008A2471"/>
    <w:rPr>
      <w:rFonts w:ascii="Courier New" w:hAnsi="Courier New" w:cs="Courier New"/>
      <w:b/>
      <w:bCs/>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_A.Z_PS" w:eastAsia="Calibri" w:hAnsi="Baskerville_A.Z_PS"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CB1"/>
    <w:rPr>
      <w:rFonts w:ascii="Times New Roman" w:eastAsia="Times New Roman" w:hAnsi="Times New Roman"/>
      <w:sz w:val="28"/>
      <w:szCs w:val="20"/>
    </w:rPr>
  </w:style>
  <w:style w:type="paragraph" w:styleId="1">
    <w:name w:val="heading 1"/>
    <w:basedOn w:val="a"/>
    <w:next w:val="a"/>
    <w:link w:val="10"/>
    <w:uiPriority w:val="99"/>
    <w:qFormat/>
    <w:rsid w:val="008A2471"/>
    <w:pPr>
      <w:keepNext/>
      <w:overflowPunct w:val="0"/>
      <w:autoSpaceDE w:val="0"/>
      <w:autoSpaceDN w:val="0"/>
      <w:adjustRightInd w:val="0"/>
      <w:jc w:val="center"/>
      <w:textAlignment w:val="baseline"/>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A2471"/>
    <w:rPr>
      <w:rFonts w:ascii="Times New Roman" w:hAnsi="Times New Roman" w:cs="Times New Roman"/>
      <w:b/>
      <w:sz w:val="20"/>
      <w:szCs w:val="20"/>
      <w:lang w:eastAsia="ru-RU"/>
    </w:rPr>
  </w:style>
  <w:style w:type="paragraph" w:styleId="a3">
    <w:name w:val="Body Text"/>
    <w:basedOn w:val="a"/>
    <w:link w:val="a4"/>
    <w:uiPriority w:val="99"/>
    <w:rsid w:val="00DC4CB1"/>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uiPriority w:val="99"/>
    <w:locked/>
    <w:rsid w:val="00DC4CB1"/>
    <w:rPr>
      <w:rFonts w:ascii="Courier New" w:hAnsi="Courier New" w:cs="Courier New"/>
      <w:color w:val="000000"/>
      <w:sz w:val="24"/>
      <w:szCs w:val="24"/>
      <w:lang w:eastAsia="ru-RU"/>
    </w:rPr>
  </w:style>
  <w:style w:type="paragraph" w:customStyle="1" w:styleId="ConsPlusNormal">
    <w:name w:val="ConsPlusNormal"/>
    <w:uiPriority w:val="99"/>
    <w:rsid w:val="00DC4CB1"/>
    <w:pPr>
      <w:autoSpaceDE w:val="0"/>
      <w:autoSpaceDN w:val="0"/>
      <w:adjustRightInd w:val="0"/>
    </w:pPr>
    <w:rPr>
      <w:rFonts w:ascii="Times New Roman" w:eastAsia="Times New Roman" w:hAnsi="Times New Roman"/>
      <w:sz w:val="28"/>
      <w:szCs w:val="28"/>
    </w:rPr>
  </w:style>
  <w:style w:type="character" w:customStyle="1" w:styleId="a5">
    <w:name w:val="Основной текст_"/>
    <w:basedOn w:val="a0"/>
    <w:link w:val="2"/>
    <w:uiPriority w:val="99"/>
    <w:locked/>
    <w:rsid w:val="008A2471"/>
    <w:rPr>
      <w:rFonts w:cs="Times New Roman"/>
      <w:sz w:val="28"/>
      <w:shd w:val="clear" w:color="auto" w:fill="FFFFFF"/>
    </w:rPr>
  </w:style>
  <w:style w:type="paragraph" w:customStyle="1" w:styleId="2">
    <w:name w:val="Основной текст2"/>
    <w:basedOn w:val="a"/>
    <w:link w:val="a5"/>
    <w:uiPriority w:val="99"/>
    <w:rsid w:val="008A2471"/>
    <w:pPr>
      <w:widowControl w:val="0"/>
      <w:shd w:val="clear" w:color="auto" w:fill="FFFFFF"/>
      <w:spacing w:line="322" w:lineRule="exact"/>
      <w:jc w:val="center"/>
    </w:pPr>
    <w:rPr>
      <w:rFonts w:ascii="Baskerville_A.Z_PS" w:eastAsia="Calibri" w:hAnsi="Baskerville_A.Z_PS"/>
      <w:szCs w:val="28"/>
      <w:lang w:eastAsia="en-US"/>
      <w14:shadow w14:blurRad="50800" w14:dist="38100" w14:dir="2700000" w14:sx="100000" w14:sy="100000" w14:kx="0" w14:ky="0" w14:algn="tl">
        <w14:srgbClr w14:val="000000">
          <w14:alpha w14:val="60000"/>
        </w14:srgbClr>
      </w14:shadow>
    </w:rPr>
  </w:style>
  <w:style w:type="paragraph" w:styleId="20">
    <w:name w:val="Body Text Indent 2"/>
    <w:basedOn w:val="a"/>
    <w:link w:val="21"/>
    <w:uiPriority w:val="99"/>
    <w:rsid w:val="008A2471"/>
    <w:pPr>
      <w:spacing w:after="120" w:line="480" w:lineRule="auto"/>
      <w:ind w:left="283"/>
    </w:pPr>
  </w:style>
  <w:style w:type="character" w:customStyle="1" w:styleId="21">
    <w:name w:val="Основной текст с отступом 2 Знак"/>
    <w:basedOn w:val="a0"/>
    <w:link w:val="20"/>
    <w:uiPriority w:val="99"/>
    <w:locked/>
    <w:rsid w:val="008A2471"/>
    <w:rPr>
      <w:rFonts w:ascii="Times New Roman" w:hAnsi="Times New Roman" w:cs="Times New Roman"/>
      <w:sz w:val="20"/>
      <w:szCs w:val="20"/>
      <w:lang w:eastAsia="ru-RU"/>
    </w:rPr>
  </w:style>
  <w:style w:type="character" w:customStyle="1" w:styleId="a6">
    <w:name w:val="Основной текст + Полужирный"/>
    <w:basedOn w:val="a0"/>
    <w:uiPriority w:val="99"/>
    <w:rsid w:val="008A2471"/>
    <w:rPr>
      <w:rFonts w:cs="Times New Roman"/>
      <w:b/>
      <w:bCs/>
      <w:color w:val="000000"/>
      <w:spacing w:val="0"/>
      <w:w w:val="100"/>
      <w:position w:val="0"/>
      <w:sz w:val="28"/>
      <w:szCs w:val="28"/>
      <w:lang w:val="ru-RU" w:bidi="ar-SA"/>
    </w:rPr>
  </w:style>
  <w:style w:type="character" w:customStyle="1" w:styleId="3">
    <w:name w:val="Основной текст (3)_"/>
    <w:basedOn w:val="a0"/>
    <w:link w:val="30"/>
    <w:uiPriority w:val="99"/>
    <w:locked/>
    <w:rsid w:val="008A2471"/>
    <w:rPr>
      <w:rFonts w:cs="Times New Roman"/>
      <w:b/>
      <w:bCs/>
      <w:sz w:val="25"/>
      <w:szCs w:val="25"/>
      <w:shd w:val="clear" w:color="auto" w:fill="FFFFFF"/>
    </w:rPr>
  </w:style>
  <w:style w:type="paragraph" w:customStyle="1" w:styleId="30">
    <w:name w:val="Основной текст (3)"/>
    <w:basedOn w:val="a"/>
    <w:link w:val="3"/>
    <w:uiPriority w:val="99"/>
    <w:rsid w:val="008A2471"/>
    <w:pPr>
      <w:widowControl w:val="0"/>
      <w:shd w:val="clear" w:color="auto" w:fill="FFFFFF"/>
      <w:spacing w:before="240" w:line="307" w:lineRule="exact"/>
      <w:jc w:val="both"/>
    </w:pPr>
    <w:rPr>
      <w:rFonts w:ascii="Baskerville_A.Z_PS" w:eastAsia="Calibri" w:hAnsi="Baskerville_A.Z_PS"/>
      <w:b/>
      <w:bCs/>
      <w:sz w:val="25"/>
      <w:szCs w:val="25"/>
      <w:lang w:eastAsia="en-US"/>
      <w14:shadow w14:blurRad="50800" w14:dist="38100" w14:dir="2700000" w14:sx="100000" w14:sy="100000" w14:kx="0" w14:ky="0" w14:algn="tl">
        <w14:srgbClr w14:val="000000">
          <w14:alpha w14:val="60000"/>
        </w14:srgbClr>
      </w14:shadow>
    </w:rPr>
  </w:style>
  <w:style w:type="paragraph" w:styleId="a7">
    <w:name w:val="header"/>
    <w:basedOn w:val="a"/>
    <w:link w:val="a8"/>
    <w:uiPriority w:val="99"/>
    <w:rsid w:val="008A2471"/>
    <w:pPr>
      <w:tabs>
        <w:tab w:val="center" w:pos="4153"/>
        <w:tab w:val="right" w:pos="8306"/>
      </w:tabs>
      <w:overflowPunct w:val="0"/>
      <w:autoSpaceDE w:val="0"/>
      <w:autoSpaceDN w:val="0"/>
      <w:adjustRightInd w:val="0"/>
    </w:pPr>
  </w:style>
  <w:style w:type="character" w:customStyle="1" w:styleId="a8">
    <w:name w:val="Верхний колонтитул Знак"/>
    <w:basedOn w:val="a0"/>
    <w:link w:val="a7"/>
    <w:uiPriority w:val="99"/>
    <w:locked/>
    <w:rsid w:val="008A2471"/>
    <w:rPr>
      <w:rFonts w:ascii="Times New Roman" w:hAnsi="Times New Roman" w:cs="Times New Roman"/>
      <w:sz w:val="20"/>
      <w:szCs w:val="20"/>
      <w:lang w:eastAsia="ru-RU"/>
    </w:rPr>
  </w:style>
  <w:style w:type="paragraph" w:customStyle="1" w:styleId="11">
    <w:name w:val="Основной текст1"/>
    <w:basedOn w:val="a"/>
    <w:uiPriority w:val="99"/>
    <w:rsid w:val="008A2471"/>
    <w:pPr>
      <w:widowControl w:val="0"/>
      <w:shd w:val="clear" w:color="auto" w:fill="FFFFFF"/>
      <w:spacing w:after="240" w:line="307" w:lineRule="exact"/>
      <w:jc w:val="both"/>
    </w:pPr>
    <w:rPr>
      <w:rFonts w:eastAsia="Calibri"/>
      <w:color w:val="000000"/>
      <w:sz w:val="26"/>
      <w:szCs w:val="26"/>
    </w:rPr>
  </w:style>
  <w:style w:type="paragraph" w:styleId="a9">
    <w:name w:val="footer"/>
    <w:basedOn w:val="a"/>
    <w:link w:val="aa"/>
    <w:uiPriority w:val="99"/>
    <w:rsid w:val="008A2471"/>
    <w:pPr>
      <w:widowControl w:val="0"/>
      <w:tabs>
        <w:tab w:val="center" w:pos="4677"/>
        <w:tab w:val="right" w:pos="9355"/>
      </w:tabs>
    </w:pPr>
    <w:rPr>
      <w:rFonts w:ascii="Courier New" w:hAnsi="Courier New" w:cs="Courier New"/>
      <w:color w:val="000000"/>
      <w:sz w:val="24"/>
      <w:szCs w:val="24"/>
    </w:rPr>
  </w:style>
  <w:style w:type="character" w:customStyle="1" w:styleId="aa">
    <w:name w:val="Нижний колонтитул Знак"/>
    <w:basedOn w:val="a0"/>
    <w:link w:val="a9"/>
    <w:uiPriority w:val="99"/>
    <w:locked/>
    <w:rsid w:val="008A2471"/>
    <w:rPr>
      <w:rFonts w:ascii="Courier New" w:hAnsi="Courier New" w:cs="Courier New"/>
      <w:color w:val="000000"/>
      <w:sz w:val="24"/>
      <w:szCs w:val="24"/>
      <w:lang w:eastAsia="ru-RU"/>
    </w:rPr>
  </w:style>
  <w:style w:type="paragraph" w:styleId="ab">
    <w:name w:val="Document Map"/>
    <w:basedOn w:val="a"/>
    <w:link w:val="ac"/>
    <w:uiPriority w:val="99"/>
    <w:semiHidden/>
    <w:rsid w:val="008A2471"/>
    <w:pPr>
      <w:widowControl w:val="0"/>
      <w:shd w:val="clear" w:color="auto" w:fill="000080"/>
    </w:pPr>
    <w:rPr>
      <w:rFonts w:ascii="Tahoma" w:hAnsi="Tahoma" w:cs="Tahoma"/>
      <w:color w:val="000000"/>
      <w:sz w:val="20"/>
    </w:rPr>
  </w:style>
  <w:style w:type="character" w:customStyle="1" w:styleId="ac">
    <w:name w:val="Схема документа Знак"/>
    <w:basedOn w:val="a0"/>
    <w:link w:val="ab"/>
    <w:uiPriority w:val="99"/>
    <w:semiHidden/>
    <w:locked/>
    <w:rsid w:val="008A2471"/>
    <w:rPr>
      <w:rFonts w:ascii="Tahoma" w:hAnsi="Tahoma" w:cs="Tahoma"/>
      <w:color w:val="000000"/>
      <w:sz w:val="20"/>
      <w:szCs w:val="20"/>
      <w:shd w:val="clear" w:color="auto" w:fill="000080"/>
      <w:lang w:eastAsia="ru-RU"/>
    </w:rPr>
  </w:style>
  <w:style w:type="paragraph" w:styleId="ad">
    <w:name w:val="Balloon Text"/>
    <w:basedOn w:val="a"/>
    <w:link w:val="ae"/>
    <w:uiPriority w:val="99"/>
    <w:semiHidden/>
    <w:rsid w:val="008A2471"/>
    <w:pPr>
      <w:widowControl w:val="0"/>
    </w:pPr>
    <w:rPr>
      <w:rFonts w:ascii="Tahoma" w:hAnsi="Tahoma" w:cs="Tahoma"/>
      <w:color w:val="000000"/>
      <w:sz w:val="16"/>
      <w:szCs w:val="16"/>
    </w:rPr>
  </w:style>
  <w:style w:type="character" w:customStyle="1" w:styleId="ae">
    <w:name w:val="Текст выноски Знак"/>
    <w:basedOn w:val="a0"/>
    <w:link w:val="ad"/>
    <w:uiPriority w:val="99"/>
    <w:semiHidden/>
    <w:locked/>
    <w:rsid w:val="008A2471"/>
    <w:rPr>
      <w:rFonts w:ascii="Tahoma" w:hAnsi="Tahoma" w:cs="Tahoma"/>
      <w:color w:val="000000"/>
      <w:sz w:val="16"/>
      <w:szCs w:val="16"/>
      <w:lang w:eastAsia="ru-RU"/>
    </w:rPr>
  </w:style>
  <w:style w:type="paragraph" w:customStyle="1" w:styleId="12">
    <w:name w:val="Абзац списка1"/>
    <w:basedOn w:val="a"/>
    <w:uiPriority w:val="99"/>
    <w:rsid w:val="008A2471"/>
    <w:pPr>
      <w:spacing w:after="200" w:line="276" w:lineRule="auto"/>
      <w:ind w:left="720"/>
    </w:pPr>
    <w:rPr>
      <w:rFonts w:ascii="Calibri" w:hAnsi="Calibri" w:cs="Calibri"/>
      <w:sz w:val="22"/>
      <w:szCs w:val="22"/>
      <w:lang w:eastAsia="en-US"/>
    </w:rPr>
  </w:style>
  <w:style w:type="character" w:styleId="af">
    <w:name w:val="Hyperlink"/>
    <w:basedOn w:val="a0"/>
    <w:uiPriority w:val="99"/>
    <w:rsid w:val="008A2471"/>
    <w:rPr>
      <w:rFonts w:cs="Times New Roman"/>
      <w:color w:val="0000FF"/>
      <w:u w:val="single"/>
    </w:rPr>
  </w:style>
  <w:style w:type="paragraph" w:styleId="af0">
    <w:name w:val="footnote text"/>
    <w:basedOn w:val="a"/>
    <w:link w:val="af1"/>
    <w:uiPriority w:val="99"/>
    <w:semiHidden/>
    <w:rsid w:val="008A2471"/>
    <w:rPr>
      <w:rFonts w:ascii="Calibri" w:hAnsi="Calibri" w:cs="Calibri"/>
      <w:sz w:val="20"/>
      <w:lang w:eastAsia="en-US"/>
    </w:rPr>
  </w:style>
  <w:style w:type="character" w:customStyle="1" w:styleId="af1">
    <w:name w:val="Текст сноски Знак"/>
    <w:basedOn w:val="a0"/>
    <w:link w:val="af0"/>
    <w:uiPriority w:val="99"/>
    <w:semiHidden/>
    <w:locked/>
    <w:rsid w:val="008A2471"/>
    <w:rPr>
      <w:rFonts w:ascii="Calibri" w:hAnsi="Calibri" w:cs="Calibri"/>
      <w:sz w:val="20"/>
      <w:szCs w:val="20"/>
    </w:rPr>
  </w:style>
  <w:style w:type="character" w:styleId="af2">
    <w:name w:val="footnote reference"/>
    <w:basedOn w:val="a0"/>
    <w:uiPriority w:val="99"/>
    <w:semiHidden/>
    <w:rsid w:val="008A2471"/>
    <w:rPr>
      <w:rFonts w:cs="Times New Roman"/>
      <w:vertAlign w:val="superscript"/>
    </w:rPr>
  </w:style>
  <w:style w:type="character" w:styleId="af3">
    <w:name w:val="annotation reference"/>
    <w:basedOn w:val="a0"/>
    <w:uiPriority w:val="99"/>
    <w:semiHidden/>
    <w:rsid w:val="008A2471"/>
    <w:rPr>
      <w:rFonts w:cs="Times New Roman"/>
      <w:sz w:val="16"/>
      <w:szCs w:val="16"/>
    </w:rPr>
  </w:style>
  <w:style w:type="paragraph" w:styleId="af4">
    <w:name w:val="annotation text"/>
    <w:basedOn w:val="a"/>
    <w:link w:val="af5"/>
    <w:uiPriority w:val="99"/>
    <w:semiHidden/>
    <w:rsid w:val="008A2471"/>
    <w:pPr>
      <w:widowControl w:val="0"/>
    </w:pPr>
    <w:rPr>
      <w:rFonts w:ascii="Courier New" w:hAnsi="Courier New" w:cs="Courier New"/>
      <w:color w:val="000000"/>
      <w:sz w:val="20"/>
    </w:rPr>
  </w:style>
  <w:style w:type="character" w:customStyle="1" w:styleId="af5">
    <w:name w:val="Текст примечания Знак"/>
    <w:basedOn w:val="a0"/>
    <w:link w:val="af4"/>
    <w:uiPriority w:val="99"/>
    <w:semiHidden/>
    <w:locked/>
    <w:rsid w:val="008A2471"/>
    <w:rPr>
      <w:rFonts w:ascii="Courier New" w:hAnsi="Courier New" w:cs="Courier New"/>
      <w:color w:val="000000"/>
      <w:sz w:val="20"/>
      <w:szCs w:val="20"/>
      <w:lang w:eastAsia="ru-RU"/>
    </w:rPr>
  </w:style>
  <w:style w:type="paragraph" w:styleId="af6">
    <w:name w:val="annotation subject"/>
    <w:basedOn w:val="af4"/>
    <w:next w:val="af4"/>
    <w:link w:val="af7"/>
    <w:uiPriority w:val="99"/>
    <w:semiHidden/>
    <w:rsid w:val="008A2471"/>
    <w:rPr>
      <w:b/>
      <w:bCs/>
    </w:rPr>
  </w:style>
  <w:style w:type="character" w:customStyle="1" w:styleId="af7">
    <w:name w:val="Тема примечания Знак"/>
    <w:basedOn w:val="af5"/>
    <w:link w:val="af6"/>
    <w:uiPriority w:val="99"/>
    <w:semiHidden/>
    <w:locked/>
    <w:rsid w:val="008A2471"/>
    <w:rPr>
      <w:rFonts w:ascii="Courier New" w:hAnsi="Courier New" w:cs="Courier New"/>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icor29.ru" TargetMode="External"/><Relationship Id="rId3" Type="http://schemas.microsoft.com/office/2007/relationships/stylesWithEffects" Target="stylesWithEffects.xml"/><Relationship Id="rId7" Type="http://schemas.openxmlformats.org/officeDocument/2006/relationships/hyperlink" Target="consultantplus://offline/ref=D48C09FB4782EFB7BE253DB96480FFE7CD98F7EB356607823DF47629664A7D74B5D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245D6CAB24E70EBFC7565941094C0095E1C91803132369A2E417B4DDB19B695E44EE7B67EC545BE1F28FDeAC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6714</Words>
  <Characters>38276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44901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Любовь Федоровна Фадеева</dc:creator>
  <cp:lastModifiedBy>Брызгунов Илья Александрович</cp:lastModifiedBy>
  <cp:revision>2</cp:revision>
  <cp:lastPrinted>2016-06-03T09:27:00Z</cp:lastPrinted>
  <dcterms:created xsi:type="dcterms:W3CDTF">2024-10-03T12:14:00Z</dcterms:created>
  <dcterms:modified xsi:type="dcterms:W3CDTF">2024-10-03T12:14:00Z</dcterms:modified>
</cp:coreProperties>
</file>