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96" w:rsidRPr="00213326" w:rsidRDefault="00144F96" w:rsidP="00144F96">
      <w:pPr>
        <w:pStyle w:val="ConsPlusNormal"/>
        <w:ind w:left="5529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3326">
        <w:rPr>
          <w:rFonts w:ascii="Times New Roman" w:hAnsi="Times New Roman" w:cs="Times New Roman"/>
          <w:b/>
          <w:sz w:val="28"/>
          <w:szCs w:val="28"/>
        </w:rPr>
        <w:t>УТВЕРЖДЕНЫ</w:t>
      </w:r>
    </w:p>
    <w:p w:rsidR="00144F96" w:rsidRPr="00B749CB" w:rsidRDefault="00144F96" w:rsidP="00144F96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49CB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749C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144F96" w:rsidRDefault="00144F96" w:rsidP="00144F96">
      <w:pPr>
        <w:pStyle w:val="ConsPlusNormal"/>
        <w:ind w:left="5529" w:firstLine="0"/>
        <w:rPr>
          <w:rFonts w:ascii="Times New Roman" w:hAnsi="Times New Roman" w:cs="Times New Roman"/>
          <w:b/>
          <w:sz w:val="28"/>
          <w:szCs w:val="28"/>
        </w:rPr>
      </w:pPr>
      <w:r w:rsidRPr="00B749CB">
        <w:rPr>
          <w:rFonts w:ascii="Times New Roman" w:hAnsi="Times New Roman" w:cs="Times New Roman"/>
          <w:sz w:val="28"/>
          <w:szCs w:val="28"/>
        </w:rPr>
        <w:t xml:space="preserve">от </w:t>
      </w:r>
      <w:r w:rsidR="00941734">
        <w:rPr>
          <w:rFonts w:ascii="Times New Roman" w:hAnsi="Times New Roman" w:cs="Times New Roman"/>
          <w:sz w:val="28"/>
          <w:szCs w:val="28"/>
        </w:rPr>
        <w:t>04.02.2016 № 109</w:t>
      </w:r>
    </w:p>
    <w:p w:rsidR="00144F96" w:rsidRDefault="00144F96" w:rsidP="00144F96">
      <w:pPr>
        <w:pStyle w:val="ConsPlusNormal"/>
        <w:ind w:left="595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F96" w:rsidRDefault="00144F96" w:rsidP="00144F9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F96" w:rsidRDefault="00144F96" w:rsidP="00144F9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308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144F96" w:rsidRDefault="00144F96" w:rsidP="00144F9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308">
        <w:rPr>
          <w:rFonts w:ascii="Times New Roman" w:hAnsi="Times New Roman" w:cs="Times New Roman"/>
          <w:b/>
          <w:sz w:val="28"/>
          <w:szCs w:val="28"/>
        </w:rPr>
        <w:t xml:space="preserve">предоставления в 2016 году субсидий юридическим лицам </w:t>
      </w:r>
    </w:p>
    <w:p w:rsidR="00144F96" w:rsidRPr="007C2308" w:rsidRDefault="00144F96" w:rsidP="00144F9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2308">
        <w:rPr>
          <w:rFonts w:ascii="Times New Roman" w:hAnsi="Times New Roman" w:cs="Times New Roman"/>
          <w:b/>
          <w:sz w:val="28"/>
          <w:szCs w:val="28"/>
        </w:rPr>
        <w:t>и индивидуальным предпринимателям на возмещение части затрат, связанных с доставкой товаров, реализуемых населению, на островные территории муниципального образования</w:t>
      </w:r>
      <w:r w:rsidRPr="007C2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144F96" w:rsidRPr="00144F96" w:rsidRDefault="00144F96" w:rsidP="00144F96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C2308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цели, условия и порядок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предостав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в 2016 году за счет средств областного и городского бюджетов субсидий юридическим лицам и индивидуальным предпринимателям на возмещение части затрат, связанных с доставкой товаров, реализуемых населению, на островные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C2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сидии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), критерии отбора юридических лиц (за исключением государственных (муниципальных) учреждений) и индивидуальных предпринимателей,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осущест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вляющих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доставку товаров, реализуемых населению, на островные территории муниципального образования</w:t>
      </w:r>
      <w:r w:rsidRPr="007C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30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2308">
        <w:rPr>
          <w:rFonts w:ascii="Times New Roman" w:hAnsi="Times New Roman" w:cs="Times New Roman"/>
          <w:sz w:val="28"/>
          <w:szCs w:val="28"/>
        </w:rPr>
        <w:t xml:space="preserve"> поставщики),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а также порядок возврата субсидий в городской бюджет в случае нарушения условий, установленных при их предоставлении.</w:t>
      </w:r>
    </w:p>
    <w:p w:rsidR="00144F96" w:rsidRPr="007C2308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субсидий за счёт средств областного и городского бюджетов осуществляется в пределах средств, </w:t>
      </w:r>
      <w:proofErr w:type="spellStart"/>
      <w:r w:rsidR="00144F96" w:rsidRPr="007C2308">
        <w:rPr>
          <w:rFonts w:ascii="Times New Roman" w:hAnsi="Times New Roman" w:cs="Times New Roman"/>
          <w:sz w:val="28"/>
          <w:szCs w:val="28"/>
        </w:rPr>
        <w:t>преду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смотренных на эти цели в городском бюджете на 2016 год и на плановый период 2017 и 2018 годов в рамках ведомственной целевой программы 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Муниципальное управление муниципального образования 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>, утверждённой постановлением мэрии города Архангельска от 31.12.2013 № 1041.</w:t>
      </w:r>
    </w:p>
    <w:p w:rsidR="00144F96" w:rsidRPr="007C2308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Перечень островных территорий муниципального образования 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, на которые осуществляется доставка товаров, реализуемых населению, утвержден решением Архангельской городской Думы от 20.06.2012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462 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О создании условий для обеспечения жителей островных территорий муниципального образования 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услугами торговли</w:t>
      </w:r>
      <w:r w:rsidR="00144F96">
        <w:rPr>
          <w:rFonts w:ascii="Times New Roman" w:hAnsi="Times New Roman" w:cs="Times New Roman"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решение Архангельской городской Думы от 20.06.2012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462).</w:t>
      </w:r>
    </w:p>
    <w:p w:rsidR="00144F96" w:rsidRPr="007C2308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>Субсидии носят целевой характер и предоставляются в 2016 году поставщикам в целях возмещения части затрат, связанных с доставкой товаров, реализуемых населению, на островные территории муниципального образования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4F96" w:rsidRPr="007C2308">
        <w:rPr>
          <w:rFonts w:ascii="Times New Roman" w:hAnsi="Times New Roman" w:cs="Times New Roman"/>
          <w:sz w:val="28"/>
          <w:szCs w:val="28"/>
        </w:rPr>
        <w:t>за четвертый квартал 2015 года и первый, второй, третий кварталы 2016 года.</w:t>
      </w:r>
    </w:p>
    <w:p w:rsidR="005D772A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772A" w:rsidSect="005D772A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Для целей настоящих Правил под частью затрат, связанных с доставкой товаров, реализуемых населению, на островные территории, понимаются расходы поставщиков по оплате стоимости услуг паромных переправ и услуг </w:t>
      </w:r>
    </w:p>
    <w:p w:rsidR="005D772A" w:rsidRDefault="005D772A" w:rsidP="005D77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D772A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96" w:rsidRPr="007C2308" w:rsidRDefault="00144F96" w:rsidP="005D772A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по проезду по понтонным переправам, в том числе возникающие при возвращении транспортного средства с островной территории в пункт отправления, в размере, не превышающем предельный норматив возмещения транспортных расходов поставщика, утвержденный решением Архангельской городской Думы от 20.06.2012 </w:t>
      </w:r>
      <w:r w:rsidR="005D772A">
        <w:rPr>
          <w:rFonts w:ascii="Times New Roman" w:hAnsi="Times New Roman" w:cs="Times New Roman"/>
          <w:sz w:val="28"/>
          <w:szCs w:val="28"/>
        </w:rPr>
        <w:t>№</w:t>
      </w:r>
      <w:r w:rsidRPr="007C2308">
        <w:rPr>
          <w:rFonts w:ascii="Times New Roman" w:hAnsi="Times New Roman" w:cs="Times New Roman"/>
          <w:sz w:val="28"/>
          <w:szCs w:val="28"/>
        </w:rPr>
        <w:t xml:space="preserve"> 462.</w:t>
      </w:r>
    </w:p>
    <w:p w:rsidR="00144F96" w:rsidRPr="007C2308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>Критерием отбора поставщиков является доставка ими товаров на островные территории и реализация указанных товаров населению.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7C2308">
        <w:rPr>
          <w:rFonts w:ascii="Times New Roman" w:hAnsi="Times New Roman" w:cs="Times New Roman"/>
          <w:sz w:val="28"/>
          <w:szCs w:val="28"/>
        </w:rPr>
        <w:t>7.</w:t>
      </w:r>
      <w:r w:rsidR="005D772A">
        <w:rPr>
          <w:rFonts w:ascii="Times New Roman" w:hAnsi="Times New Roman" w:cs="Times New Roman"/>
          <w:sz w:val="28"/>
          <w:szCs w:val="28"/>
        </w:rPr>
        <w:tab/>
      </w:r>
      <w:r w:rsidRPr="007C2308">
        <w:rPr>
          <w:rFonts w:ascii="Times New Roman" w:hAnsi="Times New Roman" w:cs="Times New Roman"/>
          <w:sz w:val="28"/>
          <w:szCs w:val="28"/>
        </w:rPr>
        <w:t>Субсидии предоставляются поставщикам при соблюдении ими следующих условий:</w:t>
      </w:r>
    </w:p>
    <w:p w:rsidR="00144F96" w:rsidRPr="007C2308" w:rsidRDefault="005D772A" w:rsidP="00144F96">
      <w:pPr>
        <w:pStyle w:val="ConsPlusNormal"/>
        <w:keepNext/>
        <w:keepLines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>обеспечение доставки товаров на островные территории и их реализация населению, если одновременно: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соблюдена минимальная периодичность доставки товаров на островные территории, утвержденная решением Архангельской городской Думы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 xml:space="preserve">от 20.06.2012 </w:t>
      </w:r>
      <w:r w:rsidR="005D772A">
        <w:rPr>
          <w:rFonts w:ascii="Times New Roman" w:hAnsi="Times New Roman" w:cs="Times New Roman"/>
          <w:sz w:val="28"/>
          <w:szCs w:val="28"/>
        </w:rPr>
        <w:t>№</w:t>
      </w:r>
      <w:r w:rsidRPr="007C2308">
        <w:rPr>
          <w:rFonts w:ascii="Times New Roman" w:hAnsi="Times New Roman" w:cs="Times New Roman"/>
          <w:sz w:val="28"/>
          <w:szCs w:val="28"/>
        </w:rPr>
        <w:t xml:space="preserve"> 462;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доставляется не менее одной группы товаров из ассортиментного перечня товаров, утвержденного решением Архангельской городской Думы от 20.06.2012 </w:t>
      </w:r>
      <w:r w:rsidR="005D772A">
        <w:rPr>
          <w:rFonts w:ascii="Times New Roman" w:hAnsi="Times New Roman" w:cs="Times New Roman"/>
          <w:sz w:val="28"/>
          <w:szCs w:val="28"/>
        </w:rPr>
        <w:t>№</w:t>
      </w:r>
      <w:r w:rsidRPr="007C2308">
        <w:rPr>
          <w:rFonts w:ascii="Times New Roman" w:hAnsi="Times New Roman" w:cs="Times New Roman"/>
          <w:sz w:val="28"/>
          <w:szCs w:val="28"/>
        </w:rPr>
        <w:t xml:space="preserve"> 462;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количество товаров, доставляемых на каждую островную территорию, соответствует количеству, утвержденному решением Архангельской городской Думы от 20.06.2012 </w:t>
      </w:r>
      <w:r w:rsidR="005D772A">
        <w:rPr>
          <w:rFonts w:ascii="Times New Roman" w:hAnsi="Times New Roman" w:cs="Times New Roman"/>
          <w:sz w:val="28"/>
          <w:szCs w:val="28"/>
        </w:rPr>
        <w:t>№</w:t>
      </w:r>
      <w:r w:rsidRPr="007C2308">
        <w:rPr>
          <w:rFonts w:ascii="Times New Roman" w:hAnsi="Times New Roman" w:cs="Times New Roman"/>
          <w:sz w:val="28"/>
          <w:szCs w:val="28"/>
        </w:rPr>
        <w:t xml:space="preserve"> 462;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б) отсутствие у поставщика задолженности по уплате платежей в бюджеты всех уровней;</w:t>
      </w:r>
    </w:p>
    <w:p w:rsidR="00144F96" w:rsidRPr="007C2308" w:rsidRDefault="00144F96" w:rsidP="00144F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308">
        <w:rPr>
          <w:szCs w:val="28"/>
        </w:rPr>
        <w:t>в)</w:t>
      </w:r>
      <w:r w:rsidR="005D772A">
        <w:rPr>
          <w:szCs w:val="28"/>
        </w:rPr>
        <w:tab/>
      </w:r>
      <w:r w:rsidRPr="007C2308">
        <w:rPr>
          <w:szCs w:val="28"/>
        </w:rPr>
        <w:t>согласие поставщика (за исключением государственных (</w:t>
      </w:r>
      <w:proofErr w:type="spellStart"/>
      <w:r w:rsidRPr="007C2308">
        <w:rPr>
          <w:szCs w:val="28"/>
        </w:rPr>
        <w:t>муници</w:t>
      </w:r>
      <w:proofErr w:type="spellEnd"/>
      <w:r w:rsidR="005D772A">
        <w:rPr>
          <w:szCs w:val="28"/>
        </w:rPr>
        <w:t>-</w:t>
      </w:r>
      <w:r w:rsidR="005D772A">
        <w:rPr>
          <w:szCs w:val="28"/>
        </w:rPr>
        <w:br/>
      </w:r>
      <w:proofErr w:type="spellStart"/>
      <w:r w:rsidRPr="007C2308">
        <w:rPr>
          <w:szCs w:val="28"/>
        </w:rPr>
        <w:t>пальных</w:t>
      </w:r>
      <w:proofErr w:type="spellEnd"/>
      <w:r w:rsidRPr="007C2308">
        <w:rPr>
          <w:szCs w:val="28"/>
        </w:rPr>
        <w:t xml:space="preserve">) унитарных предприятий, хозяйственных товариществ и обществ </w:t>
      </w:r>
      <w:r w:rsidR="005D772A">
        <w:rPr>
          <w:szCs w:val="28"/>
        </w:rPr>
        <w:br/>
      </w:r>
      <w:r w:rsidRPr="007C2308">
        <w:rPr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proofErr w:type="spellStart"/>
      <w:r w:rsidRPr="007C2308">
        <w:rPr>
          <w:szCs w:val="28"/>
        </w:rPr>
        <w:t>контро</w:t>
      </w:r>
      <w:proofErr w:type="spellEnd"/>
      <w:r w:rsidR="005D772A">
        <w:rPr>
          <w:szCs w:val="28"/>
        </w:rPr>
        <w:t>-</w:t>
      </w:r>
      <w:r w:rsidR="005D772A">
        <w:rPr>
          <w:szCs w:val="28"/>
        </w:rPr>
        <w:br/>
      </w:r>
      <w:proofErr w:type="spellStart"/>
      <w:r w:rsidRPr="007C2308">
        <w:rPr>
          <w:szCs w:val="28"/>
        </w:rPr>
        <w:t>лирующими</w:t>
      </w:r>
      <w:proofErr w:type="spellEnd"/>
      <w:r w:rsidRPr="007C2308">
        <w:rPr>
          <w:szCs w:val="28"/>
        </w:rPr>
        <w:t xml:space="preserve"> органами, указанными в пункте 19 настоящих Правил, проверок соблюдения поставщиками условий, целей и порядка предоставления субсидий.</w:t>
      </w:r>
    </w:p>
    <w:p w:rsidR="00144F96" w:rsidRPr="007C2308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на основании договоров </w:t>
      </w:r>
      <w:r>
        <w:rPr>
          <w:rFonts w:ascii="Times New Roman" w:hAnsi="Times New Roman" w:cs="Times New Roman"/>
          <w:sz w:val="28"/>
          <w:szCs w:val="28"/>
        </w:rPr>
        <w:br/>
      </w:r>
      <w:r w:rsidR="00144F96" w:rsidRPr="007C2308">
        <w:rPr>
          <w:rFonts w:ascii="Times New Roman" w:hAnsi="Times New Roman" w:cs="Times New Roman"/>
          <w:sz w:val="28"/>
          <w:szCs w:val="28"/>
        </w:rPr>
        <w:t>о предоставлении субсидий на возмещение части затрат, связанных с доставкой товаров, реализуемых населению, на островные территории муниципального образования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договор о предоставлении субсидии), заключаемых Администрацией 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 xml:space="preserve">Город </w:t>
      </w:r>
      <w:proofErr w:type="spellStart"/>
      <w:r w:rsidR="00144F96" w:rsidRPr="007C2308">
        <w:rPr>
          <w:rFonts w:ascii="Times New Roman" w:hAnsi="Times New Roman" w:cs="Times New Roman"/>
          <w:bCs/>
          <w:sz w:val="28"/>
          <w:szCs w:val="28"/>
        </w:rPr>
        <w:t>Архан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144F96" w:rsidRPr="007C2308">
        <w:rPr>
          <w:rFonts w:ascii="Times New Roman" w:hAnsi="Times New Roman" w:cs="Times New Roman"/>
          <w:bCs/>
          <w:sz w:val="28"/>
          <w:szCs w:val="28"/>
        </w:rPr>
        <w:t>гельск</w:t>
      </w:r>
      <w:proofErr w:type="spellEnd"/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Администрация) с поставщиками в пределах доведенных на эти цели до Администрации лимитов бюджетных обязательств.</w:t>
      </w:r>
    </w:p>
    <w:p w:rsidR="005D772A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772A" w:rsidSect="005D772A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  <w:r w:rsidRPr="007C2308">
        <w:rPr>
          <w:rFonts w:ascii="Times New Roman" w:hAnsi="Times New Roman" w:cs="Times New Roman"/>
          <w:sz w:val="28"/>
          <w:szCs w:val="28"/>
        </w:rPr>
        <w:t xml:space="preserve"> При этом договор о предоставлении субсидии в обязательном порядке должен содержать согласие поставщика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складоч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) капиталах, а также коммерческих организаций с участием таких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риществ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и обществ в их уставных (складочных) капиталах)</w:t>
      </w:r>
      <w:r w:rsidRPr="007C2308">
        <w:t xml:space="preserve"> </w:t>
      </w:r>
      <w:r w:rsidRPr="007C2308">
        <w:rPr>
          <w:rFonts w:ascii="Times New Roman" w:hAnsi="Times New Roman" w:cs="Times New Roman"/>
          <w:sz w:val="28"/>
          <w:szCs w:val="28"/>
        </w:rPr>
        <w:t>на осуществление контролирующими органами, указанными в пункте 19 настоящих Правил,</w:t>
      </w:r>
    </w:p>
    <w:p w:rsidR="005D772A" w:rsidRDefault="005D772A" w:rsidP="005D77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5D772A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96" w:rsidRPr="007C2308" w:rsidRDefault="00144F96" w:rsidP="005D772A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проверок соблюдения поставщиком условий, целей и порядка предоставления субсидий. </w:t>
      </w:r>
    </w:p>
    <w:p w:rsidR="00144F96" w:rsidRPr="007C2308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Для заключения договора о предоставлении субсидии поставщики представляют в управление по торговле и услугам населению Администрации 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144F96">
        <w:rPr>
          <w:rFonts w:ascii="Times New Roman" w:hAnsi="Times New Roman" w:cs="Times New Roman"/>
          <w:bCs/>
          <w:sz w:val="28"/>
          <w:szCs w:val="28"/>
        </w:rPr>
        <w:t>"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управление)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г.Архангельск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пр.Троицкий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144F96" w:rsidRPr="007C2308">
        <w:rPr>
          <w:rFonts w:ascii="Times New Roman" w:hAnsi="Times New Roman" w:cs="Times New Roman"/>
          <w:sz w:val="28"/>
          <w:szCs w:val="28"/>
        </w:rPr>
        <w:t>61 (график работы: ежедневно с 08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="00144F96" w:rsidRPr="007C23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и с 13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до 16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в пятницу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44F96" w:rsidRPr="007C23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и с 13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br/>
      </w:r>
      <w:r w:rsidR="00144F96" w:rsidRPr="007C2308">
        <w:rPr>
          <w:rFonts w:ascii="Times New Roman" w:hAnsi="Times New Roman" w:cs="Times New Roman"/>
          <w:sz w:val="28"/>
          <w:szCs w:val="28"/>
        </w:rPr>
        <w:t>до 16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44F96" w:rsidRPr="007C23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, суббота, воскресенье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выходные дни, справочные телефоны: (8182) 21-54-55, 21-05-03, телефон/факс 20-11-19) следующие доку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менты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 документы):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на возмещение части затрат, связанных с доставкой товаров, реализуемых населению, на островные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терри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тории муниципального образования</w:t>
      </w:r>
      <w:r w:rsidRPr="007C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>;</w:t>
      </w:r>
    </w:p>
    <w:p w:rsidR="00144F96" w:rsidRPr="007C2308" w:rsidRDefault="00144F96" w:rsidP="00144F96">
      <w:pPr>
        <w:pStyle w:val="ConsPlusNormal"/>
        <w:keepLines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144F96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справка налогового органа, подтверждающая отсутствие у поставщика задолженности по уплате налогов, сборов и иных обязательных платежей,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а также задолженности по уплате процентов за пользование бюджетными средствами, пеней, штрафов, иных финансовых санкций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417">
        <w:rPr>
          <w:rFonts w:ascii="Times New Roman" w:hAnsi="Times New Roman" w:cs="Times New Roman"/>
          <w:sz w:val="28"/>
          <w:szCs w:val="28"/>
        </w:rPr>
        <w:t>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E7417">
        <w:rPr>
          <w:rFonts w:ascii="Times New Roman" w:hAnsi="Times New Roman" w:cs="Times New Roman"/>
          <w:sz w:val="28"/>
          <w:szCs w:val="28"/>
        </w:rPr>
        <w:t xml:space="preserve"> не ранее чем за 30 дней до дня подачи заявления</w:t>
      </w:r>
      <w:r w:rsidRPr="007C2308">
        <w:rPr>
          <w:rFonts w:ascii="Times New Roman" w:hAnsi="Times New Roman" w:cs="Times New Roman"/>
          <w:sz w:val="28"/>
          <w:szCs w:val="28"/>
        </w:rPr>
        <w:t>;</w:t>
      </w:r>
    </w:p>
    <w:p w:rsidR="00DE070E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67">
        <w:rPr>
          <w:rFonts w:ascii="Times New Roman" w:hAnsi="Times New Roman" w:cs="Times New Roman"/>
          <w:sz w:val="28"/>
          <w:szCs w:val="28"/>
        </w:rPr>
        <w:t>если в указанных справках имеются сведения о наличии задолженности поставщик вправе приложить справку налогового органа о состоянии расчетов и копии документов о погашении им задолженности;</w:t>
      </w:r>
      <w:r w:rsidR="00007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справка, подписанная руководителем юридического лица или индивидуальным предпринимателем, скрепленная печатью юридического лица или печатью индивидуального предпринимателя (при ее наличии), об отсутствии задолженности по денежным обязательствам перед городским бюджетом;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юридического лица или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индиви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дуальным предпринимателем, скрепленная печатью юридического лица или печатью индивидуального предпринимателя (при ее наличии), с указанием банковских реквизитов счета поставщика;</w:t>
      </w:r>
    </w:p>
    <w:p w:rsidR="005D772A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772A" w:rsidSect="005D772A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  <w:r w:rsidRPr="007C2308">
        <w:rPr>
          <w:rFonts w:ascii="Times New Roman" w:hAnsi="Times New Roman" w:cs="Times New Roman"/>
          <w:sz w:val="28"/>
          <w:szCs w:val="28"/>
        </w:rPr>
        <w:t xml:space="preserve">справка-расчет субсидии на возмещение части затрат, связанных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с доставкой товаров, реализуемых населению, на островные территории муниципального образования</w:t>
      </w:r>
      <w:r w:rsidRPr="007C2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C230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настоящим Правилам (далее </w:t>
      </w:r>
      <w:r w:rsidR="005D772A">
        <w:rPr>
          <w:rFonts w:ascii="Times New Roman" w:hAnsi="Times New Roman" w:cs="Times New Roman"/>
          <w:sz w:val="28"/>
          <w:szCs w:val="28"/>
        </w:rPr>
        <w:t>–</w:t>
      </w:r>
      <w:r w:rsidRPr="007C2308">
        <w:rPr>
          <w:rFonts w:ascii="Times New Roman" w:hAnsi="Times New Roman" w:cs="Times New Roman"/>
          <w:sz w:val="28"/>
          <w:szCs w:val="28"/>
        </w:rPr>
        <w:t xml:space="preserve"> справка-расчёт), в двух экзем</w:t>
      </w:r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плярах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с приложением копий товарно-транспортных накладных, счетов-фактур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с указанием количества перевезённого груза, платежных документов, подтверждающих оплату стоимости услуг паромной переправы и (или) услуг по проезду по понтонной переправе, заверенных подписью руководителя</w:t>
      </w:r>
    </w:p>
    <w:p w:rsidR="005D772A" w:rsidRDefault="005D772A" w:rsidP="005D77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5D772A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96" w:rsidRPr="007C2308" w:rsidRDefault="00144F96" w:rsidP="005D772A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юридического лица или индивидуальным предпринимателем и скрепленных печатью юридического лица или печатью индивидуального предпринимателя (при ее наличии).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Представленные документы поставщикам не возвращаются.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10. Документы, указанные в пункте 9 настоящих Правил, представляются поставщиками не позднее 3 числа месяца, следующего за отчетным кварталом. Документы за четвертый квартал 2015 года представляются поставщиками не позднее 10 февраля 2016 года.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C2308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заключения договора о предоставлении субсидии</w:t>
      </w:r>
      <w:r w:rsidRPr="007C2308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7C2308">
        <w:rPr>
          <w:rFonts w:ascii="Times New Roman" w:hAnsi="Times New Roman" w:cs="Times New Roman"/>
          <w:sz w:val="28"/>
          <w:szCs w:val="28"/>
        </w:rPr>
        <w:t xml:space="preserve">кварталы 2016 года </w:t>
      </w:r>
      <w:r>
        <w:rPr>
          <w:rFonts w:ascii="Times New Roman" w:hAnsi="Times New Roman" w:cs="Times New Roman"/>
          <w:sz w:val="28"/>
          <w:szCs w:val="28"/>
        </w:rPr>
        <w:t xml:space="preserve">повторное представление </w:t>
      </w:r>
      <w:r w:rsidRPr="007C230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ов, указанных</w:t>
      </w:r>
      <w:r w:rsidRPr="007C2308">
        <w:rPr>
          <w:rFonts w:ascii="Times New Roman" w:hAnsi="Times New Roman" w:cs="Times New Roman"/>
          <w:sz w:val="28"/>
          <w:szCs w:val="28"/>
        </w:rPr>
        <w:t xml:space="preserve"> в абзацах </w:t>
      </w:r>
      <w:r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5D77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пятом</w:t>
      </w:r>
      <w:r w:rsidRPr="007C2308">
        <w:rPr>
          <w:rFonts w:ascii="Times New Roman" w:hAnsi="Times New Roman" w:cs="Times New Roman"/>
          <w:sz w:val="28"/>
          <w:szCs w:val="28"/>
        </w:rPr>
        <w:t xml:space="preserve"> пункта 9 настоящих Правил</w:t>
      </w:r>
      <w:r>
        <w:rPr>
          <w:rFonts w:ascii="Times New Roman" w:hAnsi="Times New Roman" w:cs="Times New Roman"/>
          <w:sz w:val="28"/>
          <w:szCs w:val="28"/>
        </w:rPr>
        <w:t>, не требуется</w:t>
      </w:r>
      <w:r w:rsidRPr="007C2308">
        <w:rPr>
          <w:rFonts w:ascii="Times New Roman" w:hAnsi="Times New Roman" w:cs="Times New Roman"/>
          <w:sz w:val="28"/>
          <w:szCs w:val="28"/>
        </w:rPr>
        <w:t>.</w:t>
      </w:r>
    </w:p>
    <w:p w:rsidR="00144F96" w:rsidRPr="007C2308" w:rsidRDefault="00144F96" w:rsidP="00144F96">
      <w:pPr>
        <w:pStyle w:val="ConsPlusNormal"/>
        <w:keepLines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11. Управление в течение трех рабочих дней со дня получения документов рассматривает их и осуществляет проверку соблюдения поставщиками требований пунктов </w:t>
      </w:r>
      <w:hyperlink w:anchor="P42" w:history="1">
        <w:r w:rsidRPr="007C230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230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7C2308">
        <w:rPr>
          <w:rFonts w:ascii="Times New Roman" w:hAnsi="Times New Roman" w:cs="Times New Roman"/>
          <w:sz w:val="28"/>
          <w:szCs w:val="28"/>
        </w:rPr>
        <w:t xml:space="preserve">, 9 </w:t>
      </w:r>
      <w:r>
        <w:rPr>
          <w:rFonts w:ascii="Times New Roman" w:hAnsi="Times New Roman" w:cs="Times New Roman"/>
          <w:sz w:val="28"/>
          <w:szCs w:val="28"/>
        </w:rPr>
        <w:t>и 10</w:t>
      </w:r>
      <w:r w:rsidRPr="007C2308">
        <w:rPr>
          <w:rFonts w:ascii="Times New Roman" w:hAnsi="Times New Roman" w:cs="Times New Roman"/>
          <w:sz w:val="28"/>
          <w:szCs w:val="28"/>
        </w:rPr>
        <w:t xml:space="preserve"> настоящих Правил и правильности расчета размера субсидии.</w:t>
      </w:r>
    </w:p>
    <w:p w:rsidR="00144F96" w:rsidRPr="007C2308" w:rsidRDefault="00144F96" w:rsidP="00144F96">
      <w:pPr>
        <w:pStyle w:val="ConsPlusNormal"/>
        <w:keepLines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По итогам рассмотрения документов начальник управления в порядке очередности их представления принимает решение о предоставлении или об отказе в предоставлении субсидии.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принимается при отсутствии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осно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ваний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субсидии путем согласования начальником управления справки-расчёта.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7C2308">
        <w:rPr>
          <w:rFonts w:ascii="Times New Roman" w:hAnsi="Times New Roman" w:cs="Times New Roman"/>
          <w:sz w:val="28"/>
          <w:szCs w:val="28"/>
        </w:rPr>
        <w:t>12. Основаниями для отказа в предоставлении субсидии являются: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несоответствие поставщика критерию отбора, установленному пунктом 6 настоящих Правил;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A">
        <w:rPr>
          <w:rFonts w:ascii="Times New Roman" w:hAnsi="Times New Roman" w:cs="Times New Roman"/>
          <w:w w:val="98"/>
          <w:sz w:val="28"/>
          <w:szCs w:val="28"/>
        </w:rPr>
        <w:t>невыполнение условий предоставления субсидий, установленных пунктом 7</w:t>
      </w:r>
      <w:r w:rsidRPr="007C230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представление неполного перечня документов, определенного пунктом 9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 (с учетом требований абзаца второго пункта 10 настоящих Правил)</w:t>
      </w:r>
      <w:r w:rsidRPr="007C2308">
        <w:rPr>
          <w:rFonts w:ascii="Times New Roman" w:hAnsi="Times New Roman" w:cs="Times New Roman"/>
          <w:sz w:val="28"/>
          <w:szCs w:val="28"/>
        </w:rPr>
        <w:t>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указанных в пункте 9 настоящих Правил;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отсутствие бюджетных средств на предоставление субсидии.</w:t>
      </w:r>
    </w:p>
    <w:p w:rsidR="00144F96" w:rsidRPr="007C2308" w:rsidRDefault="005D772A" w:rsidP="005D772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144F96" w:rsidRPr="007C2308">
        <w:rPr>
          <w:rFonts w:ascii="Times New Roman" w:hAnsi="Times New Roman" w:cs="Times New Roman"/>
          <w:sz w:val="28"/>
          <w:szCs w:val="28"/>
        </w:rPr>
        <w:t xml:space="preserve">При наличии замечаний, не препятствующих принятию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144F96" w:rsidRPr="007C2308">
        <w:rPr>
          <w:rFonts w:ascii="Times New Roman" w:hAnsi="Times New Roman" w:cs="Times New Roman"/>
          <w:sz w:val="28"/>
          <w:szCs w:val="28"/>
        </w:rPr>
        <w:t>о предоставлении поставщику субсидии (в случае выявления неточностей, в том числе ошибок, отсутствия отметок о заверке копий документов, оттисков печатей (при наличии), управление возвращает документы, требующие дора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44F96" w:rsidRPr="007C2308">
        <w:rPr>
          <w:rFonts w:ascii="Times New Roman" w:hAnsi="Times New Roman" w:cs="Times New Roman"/>
          <w:sz w:val="28"/>
          <w:szCs w:val="28"/>
        </w:rPr>
        <w:t>ботки</w:t>
      </w:r>
      <w:proofErr w:type="spellEnd"/>
      <w:r w:rsidR="00144F96" w:rsidRPr="007C2308">
        <w:rPr>
          <w:rFonts w:ascii="Times New Roman" w:hAnsi="Times New Roman" w:cs="Times New Roman"/>
          <w:sz w:val="28"/>
          <w:szCs w:val="28"/>
        </w:rPr>
        <w:t>, с указанием причин возврата и нового срока их представления.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При отсутствии замечаний (или после их устранения) начальник управ</w:t>
      </w:r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согласовывает справку-расчёт.</w:t>
      </w:r>
    </w:p>
    <w:p w:rsidR="005D772A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В случае недостатка бюджетных средств для предоставления субсидии в полном объеме начальником управления принимается решение о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предос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тавлении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субсидии в размере остатка неиспользованных средств субсидии путем наложения соответствующей резолюции на справке-расчёте.</w:t>
      </w:r>
    </w:p>
    <w:p w:rsidR="005D772A" w:rsidRDefault="005D772A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772A" w:rsidSect="005D772A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144F96" w:rsidRDefault="005D772A" w:rsidP="005D77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5D772A" w:rsidRPr="00EF051E" w:rsidRDefault="005D772A" w:rsidP="005D77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субсидии, предусмотренных пунктом 12 настоящих Правил, начальником управления принимается решение об отказе в предоставлении субсидии путем наложения соответствующей резолюции на справке-расчёте.</w:t>
      </w:r>
    </w:p>
    <w:p w:rsidR="00144F96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C2308">
        <w:rPr>
          <w:rFonts w:ascii="Times New Roman" w:hAnsi="Times New Roman" w:cs="Times New Roman"/>
          <w:sz w:val="28"/>
          <w:szCs w:val="28"/>
        </w:rPr>
        <w:t xml:space="preserve">Управление в течение одного рабочего дня с даты принятия решения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направляет в адрес поставщика предложение </w:t>
      </w:r>
      <w:r w:rsidR="005D772A">
        <w:rPr>
          <w:rFonts w:ascii="Times New Roman" w:hAnsi="Times New Roman" w:cs="Times New Roman"/>
          <w:sz w:val="28"/>
          <w:szCs w:val="28"/>
        </w:rPr>
        <w:br/>
      </w:r>
      <w:r w:rsidRPr="007C2308">
        <w:rPr>
          <w:rFonts w:ascii="Times New Roman" w:hAnsi="Times New Roman" w:cs="Times New Roman"/>
          <w:sz w:val="28"/>
          <w:szCs w:val="28"/>
        </w:rPr>
        <w:t>о заключении договора о предоставлении субсидии с указанием срока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 xml:space="preserve">В случае если поставщик, которому направлено предложение о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заклю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чении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договора о предоставлении субсидии, не подписал договор о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предос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тавлении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субсидии в установленный срок, он утрачивает право на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предос</w:t>
      </w:r>
      <w:proofErr w:type="spellEnd"/>
      <w:r w:rsidR="005D772A">
        <w:rPr>
          <w:rFonts w:ascii="Times New Roman" w:hAnsi="Times New Roman" w:cs="Times New Roman"/>
          <w:sz w:val="28"/>
          <w:szCs w:val="28"/>
        </w:rPr>
        <w:t>-</w:t>
      </w:r>
      <w:r w:rsidR="005D7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тавление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Pr="007C2308">
        <w:rPr>
          <w:rFonts w:ascii="Times New Roman" w:hAnsi="Times New Roman" w:cs="Times New Roman"/>
          <w:sz w:val="28"/>
          <w:szCs w:val="28"/>
        </w:rPr>
        <w:t>об отказе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2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2308">
        <w:rPr>
          <w:rFonts w:ascii="Times New Roman" w:hAnsi="Times New Roman" w:cs="Times New Roman"/>
          <w:sz w:val="28"/>
          <w:szCs w:val="28"/>
        </w:rPr>
        <w:t xml:space="preserve">правление в течение одного рабочего дня с даты принятия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7C2308">
        <w:rPr>
          <w:rFonts w:ascii="Times New Roman" w:hAnsi="Times New Roman" w:cs="Times New Roman"/>
          <w:sz w:val="28"/>
          <w:szCs w:val="28"/>
        </w:rPr>
        <w:t>решения направляет в адрес поставщика уведомление об отказе в предоставлении субсидии с указанием причин отказа.</w:t>
      </w:r>
    </w:p>
    <w:p w:rsidR="00144F96" w:rsidRPr="007C2308" w:rsidRDefault="00144F96" w:rsidP="00144F96">
      <w:pPr>
        <w:pStyle w:val="ConsPlusNormal"/>
        <w:keepLines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 w:rsidRPr="007C2308">
        <w:rPr>
          <w:rFonts w:ascii="Times New Roman" w:hAnsi="Times New Roman" w:cs="Times New Roman"/>
          <w:sz w:val="28"/>
          <w:szCs w:val="28"/>
        </w:rPr>
        <w:t xml:space="preserve">15. Управление в течение одного рабочего дня со дня заключения договора о предоставлении субсидии готовит письмо о необходимости оплаты денежных обязательств и направляет его вместе с копией справки-расчёта в отдел учёта и отчетности Администрации </w:t>
      </w:r>
      <w:r w:rsidRPr="007C230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D772A">
        <w:rPr>
          <w:rFonts w:ascii="Times New Roman" w:hAnsi="Times New Roman" w:cs="Times New Roman"/>
          <w:sz w:val="28"/>
          <w:szCs w:val="28"/>
        </w:rPr>
        <w:t>–</w:t>
      </w:r>
      <w:r w:rsidRPr="007C2308">
        <w:rPr>
          <w:rFonts w:ascii="Times New Roman" w:hAnsi="Times New Roman" w:cs="Times New Roman"/>
          <w:sz w:val="28"/>
          <w:szCs w:val="28"/>
        </w:rPr>
        <w:t xml:space="preserve"> отдел учёта и отчетности).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16. Отдел учёта и отчетности в течение пяти рабочих дней со дня полу</w:t>
      </w:r>
      <w:r w:rsidR="00EF051E">
        <w:rPr>
          <w:rFonts w:ascii="Times New Roman" w:hAnsi="Times New Roman" w:cs="Times New Roman"/>
          <w:sz w:val="28"/>
          <w:szCs w:val="28"/>
        </w:rPr>
        <w:t>-</w:t>
      </w:r>
      <w:r w:rsidR="00EF051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чения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15 настоящих Правил, формирует платежные поручения и направляет их вместе с полученными от управления документами в департамент 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F051E">
        <w:rPr>
          <w:rFonts w:ascii="Times New Roman" w:hAnsi="Times New Roman" w:cs="Times New Roman"/>
          <w:sz w:val="28"/>
          <w:szCs w:val="28"/>
        </w:rPr>
        <w:t>–</w:t>
      </w:r>
      <w:r w:rsidRPr="007C2308">
        <w:rPr>
          <w:rFonts w:ascii="Times New Roman" w:hAnsi="Times New Roman" w:cs="Times New Roman"/>
          <w:sz w:val="28"/>
          <w:szCs w:val="28"/>
        </w:rPr>
        <w:t xml:space="preserve"> департамент финансов).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17.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счёт поставщика в кредитной организации.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18. Перечисление субсидии поставщикам осуществляется за счёт средств городского бюджета с последующей компенсацией части расходов за счёт средств областного бюджета.</w:t>
      </w:r>
    </w:p>
    <w:p w:rsidR="00144F96" w:rsidRPr="007C2308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7C2308">
        <w:rPr>
          <w:rFonts w:ascii="Times New Roman" w:hAnsi="Times New Roman" w:cs="Times New Roman"/>
          <w:sz w:val="28"/>
          <w:szCs w:val="28"/>
        </w:rPr>
        <w:t xml:space="preserve">19. Органы государственного финансового контроля Архангельской области вправе, а Администрация, контрольно-ревизионное управление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="00EF051E">
        <w:rPr>
          <w:rFonts w:ascii="Times New Roman" w:hAnsi="Times New Roman" w:cs="Times New Roman"/>
          <w:sz w:val="28"/>
          <w:szCs w:val="28"/>
        </w:rPr>
        <w:t>-</w:t>
      </w:r>
      <w:r w:rsidR="00EF051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 xml:space="preserve">, 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230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F051E">
        <w:rPr>
          <w:rFonts w:ascii="Times New Roman" w:hAnsi="Times New Roman" w:cs="Times New Roman"/>
          <w:sz w:val="28"/>
          <w:szCs w:val="28"/>
        </w:rPr>
        <w:t>–</w:t>
      </w:r>
      <w:r w:rsidRPr="007C2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контро</w:t>
      </w:r>
      <w:proofErr w:type="spellEnd"/>
      <w:r w:rsidR="00EF051E">
        <w:rPr>
          <w:rFonts w:ascii="Times New Roman" w:hAnsi="Times New Roman" w:cs="Times New Roman"/>
          <w:sz w:val="28"/>
          <w:szCs w:val="28"/>
        </w:rPr>
        <w:t>-</w:t>
      </w:r>
      <w:r w:rsidR="00EF051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2308">
        <w:rPr>
          <w:rFonts w:ascii="Times New Roman" w:hAnsi="Times New Roman" w:cs="Times New Roman"/>
          <w:sz w:val="28"/>
          <w:szCs w:val="28"/>
        </w:rPr>
        <w:t>лирующие</w:t>
      </w:r>
      <w:proofErr w:type="spellEnd"/>
      <w:r w:rsidRPr="007C2308">
        <w:rPr>
          <w:rFonts w:ascii="Times New Roman" w:hAnsi="Times New Roman" w:cs="Times New Roman"/>
          <w:sz w:val="28"/>
          <w:szCs w:val="28"/>
        </w:rPr>
        <w:t xml:space="preserve"> органы) обязаны проводить проверки соблюдения условий, целей и порядка предоставления субсидий.</w:t>
      </w:r>
    </w:p>
    <w:p w:rsidR="00144F96" w:rsidRDefault="00144F96" w:rsidP="00144F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20. В случае установления по результатам проверок фактов нарушения условий предоставления субсидий, установленных настоящими Правилами, предоставленные субсидии подлежат возврату в городской бюджет в срок, указанный контролирующими органами.</w:t>
      </w:r>
    </w:p>
    <w:p w:rsidR="00EF051E" w:rsidRPr="00EF051E" w:rsidRDefault="00EF051E" w:rsidP="00EF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EF051E" w:rsidRPr="007C2308" w:rsidRDefault="00EF051E" w:rsidP="00EF051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F051E" w:rsidRDefault="00EF051E" w:rsidP="00144F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051E" w:rsidSect="00EF051E">
          <w:pgSz w:w="11906" w:h="16838"/>
          <w:pgMar w:top="851" w:right="567" w:bottom="851" w:left="1560" w:header="709" w:footer="709" w:gutter="0"/>
          <w:cols w:space="708"/>
          <w:docGrid w:linePitch="360"/>
        </w:sectPr>
      </w:pPr>
    </w:p>
    <w:p w:rsidR="00144F96" w:rsidRPr="007C2308" w:rsidRDefault="00144F96" w:rsidP="00144F96">
      <w:pPr>
        <w:pStyle w:val="ConsPlusNormal"/>
        <w:ind w:left="4820" w:firstLine="4"/>
        <w:rPr>
          <w:rFonts w:ascii="Times New Roman" w:hAnsi="Times New Roman" w:cs="Times New Roman"/>
          <w:b/>
          <w:sz w:val="24"/>
          <w:szCs w:val="24"/>
        </w:rPr>
      </w:pPr>
      <w:r w:rsidRPr="007C230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44F96" w:rsidRPr="007C2308" w:rsidRDefault="00144F96" w:rsidP="00EF051E">
      <w:pPr>
        <w:pStyle w:val="ConsPlusNormal"/>
        <w:ind w:left="482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308">
        <w:rPr>
          <w:rFonts w:ascii="Times New Roman" w:hAnsi="Times New Roman" w:cs="Times New Roman"/>
          <w:sz w:val="24"/>
          <w:szCs w:val="24"/>
        </w:rPr>
        <w:t>к Правилам предоставления в 2016 году</w:t>
      </w:r>
      <w:r w:rsidR="00EF0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08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="00EF051E">
        <w:rPr>
          <w:rFonts w:ascii="Times New Roman" w:hAnsi="Times New Roman" w:cs="Times New Roman"/>
          <w:sz w:val="24"/>
          <w:szCs w:val="24"/>
        </w:rPr>
        <w:t>-</w:t>
      </w:r>
      <w:r w:rsidR="00EF05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2308">
        <w:rPr>
          <w:rFonts w:ascii="Times New Roman" w:hAnsi="Times New Roman" w:cs="Times New Roman"/>
          <w:sz w:val="24"/>
          <w:szCs w:val="24"/>
        </w:rPr>
        <w:t>сидий</w:t>
      </w:r>
      <w:proofErr w:type="spellEnd"/>
      <w:r w:rsidRPr="007C2308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 на возмещение части затрат, связанных с доставкой товаров, реализуемых</w:t>
      </w:r>
      <w:bookmarkStart w:id="7" w:name="P96"/>
      <w:bookmarkEnd w:id="7"/>
      <w:r w:rsidRPr="007C2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308">
        <w:rPr>
          <w:rFonts w:ascii="Times New Roman" w:hAnsi="Times New Roman" w:cs="Times New Roman"/>
          <w:sz w:val="24"/>
          <w:szCs w:val="24"/>
        </w:rPr>
        <w:t xml:space="preserve">населению, на островные территории </w:t>
      </w:r>
      <w:proofErr w:type="spellStart"/>
      <w:r w:rsidRPr="007C2308">
        <w:rPr>
          <w:rFonts w:ascii="Times New Roman" w:hAnsi="Times New Roman" w:cs="Times New Roman"/>
          <w:sz w:val="24"/>
          <w:szCs w:val="24"/>
        </w:rPr>
        <w:t>муници</w:t>
      </w:r>
      <w:proofErr w:type="spellEnd"/>
      <w:r w:rsidR="00EF051E">
        <w:rPr>
          <w:rFonts w:ascii="Times New Roman" w:hAnsi="Times New Roman" w:cs="Times New Roman"/>
          <w:sz w:val="24"/>
          <w:szCs w:val="24"/>
        </w:rPr>
        <w:t>-</w:t>
      </w:r>
      <w:r w:rsidR="00EF05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2308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7C230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7C23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7C2308">
        <w:rPr>
          <w:rFonts w:ascii="Times New Roman" w:hAnsi="Times New Roman" w:cs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</w:p>
    <w:p w:rsidR="00144F96" w:rsidRPr="007C2308" w:rsidRDefault="00144F96" w:rsidP="00144F9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44F96" w:rsidRPr="00EF051E" w:rsidRDefault="00144F96" w:rsidP="00144F96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51E">
        <w:rPr>
          <w:rFonts w:ascii="Times New Roman" w:hAnsi="Times New Roman" w:cs="Times New Roman"/>
          <w:b/>
          <w:sz w:val="24"/>
          <w:szCs w:val="28"/>
        </w:rPr>
        <w:t>СПРАВКА-РАСЧЁТ</w:t>
      </w:r>
    </w:p>
    <w:p w:rsidR="00144F96" w:rsidRPr="00EF051E" w:rsidRDefault="00144F96" w:rsidP="00144F96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51E">
        <w:rPr>
          <w:rFonts w:ascii="Times New Roman" w:hAnsi="Times New Roman" w:cs="Times New Roman"/>
          <w:b/>
          <w:sz w:val="24"/>
          <w:szCs w:val="28"/>
        </w:rPr>
        <w:t>субсидии на возмещение части затрат, связанных с доставкой товаров, реализуемых населению, на островные территории муниципального образования</w:t>
      </w:r>
      <w:r w:rsidRPr="00EF051E">
        <w:rPr>
          <w:rFonts w:ascii="Times New Roman" w:hAnsi="Times New Roman" w:cs="Times New Roman"/>
          <w:b/>
          <w:bCs/>
          <w:sz w:val="24"/>
          <w:szCs w:val="28"/>
        </w:rPr>
        <w:t xml:space="preserve"> "Город Архангельск",</w:t>
      </w:r>
      <w:r w:rsidRPr="00EF051E">
        <w:rPr>
          <w:rFonts w:ascii="Times New Roman" w:hAnsi="Times New Roman" w:cs="Times New Roman"/>
          <w:b/>
          <w:sz w:val="24"/>
          <w:szCs w:val="28"/>
        </w:rPr>
        <w:t xml:space="preserve">  за ____ квартал 201</w:t>
      </w:r>
      <w:r w:rsidRPr="00EF051E">
        <w:rPr>
          <w:rFonts w:ascii="Times New Roman" w:hAnsi="Times New Roman" w:cs="Times New Roman"/>
          <w:b/>
          <w:sz w:val="24"/>
          <w:szCs w:val="28"/>
          <w:u w:val="single"/>
        </w:rPr>
        <w:t>__</w:t>
      </w:r>
      <w:r w:rsidRPr="00EF051E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144F96" w:rsidRPr="007C2308" w:rsidRDefault="00144F96" w:rsidP="00144F9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2308">
        <w:rPr>
          <w:rFonts w:ascii="Times New Roman" w:hAnsi="Times New Roman" w:cs="Times New Roman"/>
          <w:sz w:val="28"/>
          <w:szCs w:val="28"/>
        </w:rPr>
        <w:t>___</w:t>
      </w:r>
      <w:r w:rsidRPr="007C2308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144F96" w:rsidRPr="00EF051E" w:rsidRDefault="00144F96" w:rsidP="00144F96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EF051E">
        <w:rPr>
          <w:rFonts w:ascii="Times New Roman" w:hAnsi="Times New Roman" w:cs="Times New Roman"/>
          <w:sz w:val="16"/>
        </w:rPr>
        <w:t>(полное наименование юридического лица или фамилия, имя, отчество индивидуального предпринимателя)</w:t>
      </w:r>
    </w:p>
    <w:p w:rsidR="00144F96" w:rsidRPr="004B7020" w:rsidRDefault="00144F96" w:rsidP="00144F9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992"/>
        <w:gridCol w:w="1134"/>
        <w:gridCol w:w="1701"/>
        <w:gridCol w:w="1984"/>
        <w:gridCol w:w="1701"/>
        <w:gridCol w:w="1418"/>
      </w:tblGrid>
      <w:tr w:rsidR="00144F96" w:rsidRPr="006E2698" w:rsidTr="00EF051E">
        <w:tc>
          <w:tcPr>
            <w:tcW w:w="426" w:type="dxa"/>
            <w:vAlign w:val="center"/>
          </w:tcPr>
          <w:p w:rsidR="00144F96" w:rsidRPr="0020238B" w:rsidRDefault="00EF051E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44F96" w:rsidRPr="0020238B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851" w:type="dxa"/>
            <w:vAlign w:val="center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92" w:type="dxa"/>
            <w:vAlign w:val="center"/>
          </w:tcPr>
          <w:p w:rsidR="00144F96" w:rsidRPr="0020238B" w:rsidRDefault="00EF051E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44F96" w:rsidRPr="0020238B">
              <w:rPr>
                <w:rFonts w:ascii="Times New Roman" w:hAnsi="Times New Roman" w:cs="Times New Roman"/>
                <w:sz w:val="22"/>
                <w:szCs w:val="22"/>
              </w:rPr>
              <w:t xml:space="preserve"> товарно-транс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44F96" w:rsidRPr="0020238B">
              <w:rPr>
                <w:rFonts w:ascii="Times New Roman" w:hAnsi="Times New Roman" w:cs="Times New Roman"/>
                <w:sz w:val="22"/>
                <w:szCs w:val="22"/>
              </w:rPr>
              <w:t>портной наклад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44F96" w:rsidRPr="0020238B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</w:tc>
        <w:tc>
          <w:tcPr>
            <w:tcW w:w="1134" w:type="dxa"/>
            <w:vAlign w:val="center"/>
          </w:tcPr>
          <w:p w:rsidR="00144F96" w:rsidRPr="0020238B" w:rsidRDefault="00EF051E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44F96" w:rsidRPr="0020238B">
              <w:rPr>
                <w:rFonts w:ascii="Times New Roman" w:hAnsi="Times New Roman" w:cs="Times New Roman"/>
                <w:sz w:val="22"/>
                <w:szCs w:val="22"/>
              </w:rPr>
              <w:t xml:space="preserve"> счёта-фактуры</w:t>
            </w:r>
          </w:p>
        </w:tc>
        <w:tc>
          <w:tcPr>
            <w:tcW w:w="1701" w:type="dxa"/>
            <w:vAlign w:val="center"/>
          </w:tcPr>
          <w:p w:rsidR="00144F96" w:rsidRPr="0020238B" w:rsidRDefault="00144F96" w:rsidP="00EF051E">
            <w:pPr>
              <w:pStyle w:val="ConsPlusNormal"/>
              <w:ind w:left="-62"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Количество перевезенного груза в соответствии с утвержденным ассортиментным перечнем товаров, кг</w:t>
            </w:r>
          </w:p>
        </w:tc>
        <w:tc>
          <w:tcPr>
            <w:tcW w:w="1984" w:type="dxa"/>
            <w:vAlign w:val="center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Реквизиты платежного документа, подтверждающего оплату стоимости услуг паромной переправы (услуг по проезду по понтонной переправе), руб.</w:t>
            </w:r>
          </w:p>
        </w:tc>
        <w:tc>
          <w:tcPr>
            <w:tcW w:w="1701" w:type="dxa"/>
            <w:vAlign w:val="center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Сумма оплаты за услуги паромной переправы (услуги по проезду по понтонной переправе), руб.</w:t>
            </w:r>
          </w:p>
        </w:tc>
        <w:tc>
          <w:tcPr>
            <w:tcW w:w="1418" w:type="dxa"/>
            <w:vAlign w:val="center"/>
          </w:tcPr>
          <w:p w:rsidR="00144F96" w:rsidRPr="0020238B" w:rsidRDefault="00144F96" w:rsidP="000F1F25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Сумма к возмещению, руб.</w:t>
            </w:r>
          </w:p>
        </w:tc>
      </w:tr>
      <w:tr w:rsidR="00144F96" w:rsidRPr="006E2698" w:rsidTr="00EF051E">
        <w:trPr>
          <w:trHeight w:val="129"/>
        </w:trPr>
        <w:tc>
          <w:tcPr>
            <w:tcW w:w="426" w:type="dxa"/>
            <w:vAlign w:val="center"/>
          </w:tcPr>
          <w:p w:rsidR="00144F96" w:rsidRPr="004B7020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144F96" w:rsidRPr="004B7020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144F96" w:rsidRPr="004B7020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44F96" w:rsidRPr="004B7020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144F96" w:rsidRPr="004B7020" w:rsidRDefault="00144F96" w:rsidP="000F1F25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144F96" w:rsidRPr="004B7020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144F96" w:rsidRPr="004B7020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144F96" w:rsidRPr="004B7020" w:rsidRDefault="00144F96" w:rsidP="00EF051E">
            <w:pPr>
              <w:pStyle w:val="ConsPlusNormal"/>
              <w:ind w:left="-62" w:right="-62" w:firstLine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>8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(графа</w:t>
            </w:r>
            <w:r w:rsidR="00EF051E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 w:rsidRPr="004B7020">
              <w:rPr>
                <w:rFonts w:ascii="Times New Roman" w:hAnsi="Times New Roman" w:cs="Times New Roman"/>
                <w:sz w:val="16"/>
                <w:szCs w:val="16"/>
              </w:rPr>
              <w:t xml:space="preserve">х70%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44F96" w:rsidRPr="006E2698" w:rsidTr="00EF051E">
        <w:trPr>
          <w:trHeight w:val="113"/>
        </w:trPr>
        <w:tc>
          <w:tcPr>
            <w:tcW w:w="426" w:type="dxa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4F96" w:rsidRPr="0020238B" w:rsidRDefault="00144F96" w:rsidP="000F1F25">
            <w:pPr>
              <w:pStyle w:val="ConsPlusNormal"/>
              <w:ind w:firstLine="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F96" w:rsidRPr="006E2698" w:rsidTr="00EF051E">
        <w:trPr>
          <w:trHeight w:val="113"/>
        </w:trPr>
        <w:tc>
          <w:tcPr>
            <w:tcW w:w="426" w:type="dxa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4F96" w:rsidRPr="0020238B" w:rsidRDefault="00144F96" w:rsidP="000F1F25">
            <w:pPr>
              <w:pStyle w:val="ConsPlusNormal"/>
              <w:ind w:firstLine="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F96" w:rsidRPr="006E2698" w:rsidTr="00EF051E">
        <w:trPr>
          <w:trHeight w:val="113"/>
        </w:trPr>
        <w:tc>
          <w:tcPr>
            <w:tcW w:w="426" w:type="dxa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85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4F96" w:rsidRPr="0020238B" w:rsidRDefault="00144F96" w:rsidP="000F1F25">
            <w:pPr>
              <w:pStyle w:val="ConsPlusNormal"/>
              <w:ind w:firstLine="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F96" w:rsidRPr="006E2698" w:rsidTr="00EF051E">
        <w:trPr>
          <w:trHeight w:val="113"/>
        </w:trPr>
        <w:tc>
          <w:tcPr>
            <w:tcW w:w="426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44F96" w:rsidRPr="0020238B" w:rsidRDefault="00144F96" w:rsidP="000F1F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8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144F96" w:rsidRPr="0020238B" w:rsidRDefault="00144F96" w:rsidP="000F1F2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4F96" w:rsidRPr="0020238B" w:rsidRDefault="00144F96" w:rsidP="000F1F25">
            <w:pPr>
              <w:pStyle w:val="ConsPlusNormal"/>
              <w:ind w:firstLine="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4F96" w:rsidRPr="00EF051E" w:rsidRDefault="00144F96" w:rsidP="00144F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51E">
        <w:rPr>
          <w:rFonts w:ascii="Times New Roman" w:hAnsi="Times New Roman" w:cs="Times New Roman"/>
          <w:sz w:val="24"/>
          <w:szCs w:val="24"/>
        </w:rPr>
        <w:t>Примечание: строки (графы) со знаком (х) не заполняются.</w:t>
      </w:r>
    </w:p>
    <w:p w:rsidR="00144F96" w:rsidRPr="00EF051E" w:rsidRDefault="00144F96" w:rsidP="00144F96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Итого: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0238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(сумма прописью)</w:t>
      </w:r>
    </w:p>
    <w:p w:rsidR="00144F96" w:rsidRPr="00EF051E" w:rsidRDefault="00144F96" w:rsidP="00144F96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144F96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 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предприниматель) </w:t>
      </w:r>
      <w:r w:rsidRPr="0020238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2023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М.П.</w:t>
      </w:r>
    </w:p>
    <w:p w:rsidR="00144F96" w:rsidRPr="00EF051E" w:rsidRDefault="00144F96" w:rsidP="00144F96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___________ 2016 г.</w:t>
      </w:r>
    </w:p>
    <w:p w:rsidR="00144F96" w:rsidRPr="00EF051E" w:rsidRDefault="00144F96" w:rsidP="00144F96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Исполнитель              ___________   _______________________ тел.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0238B">
        <w:rPr>
          <w:rFonts w:ascii="Times New Roman" w:hAnsi="Times New Roman" w:cs="Times New Roman"/>
          <w:sz w:val="24"/>
          <w:szCs w:val="24"/>
        </w:rPr>
        <w:t>______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20238B">
        <w:rPr>
          <w:rFonts w:ascii="Times New Roman" w:hAnsi="Times New Roman" w:cs="Times New Roman"/>
          <w:sz w:val="16"/>
          <w:szCs w:val="16"/>
        </w:rPr>
        <w:t>(подпись)                  (расшифровка подписи)</w:t>
      </w:r>
    </w:p>
    <w:p w:rsidR="00144F96" w:rsidRPr="00EF051E" w:rsidRDefault="00144F96" w:rsidP="00144F96">
      <w:pPr>
        <w:pStyle w:val="ConsPlusNonformat"/>
        <w:jc w:val="both"/>
        <w:rPr>
          <w:rFonts w:ascii="Times New Roman" w:hAnsi="Times New Roman" w:cs="Times New Roman"/>
          <w:sz w:val="8"/>
          <w:szCs w:val="16"/>
        </w:rPr>
      </w:pP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44F96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Начальник управления по торговле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38B">
        <w:rPr>
          <w:rFonts w:ascii="Times New Roman" w:hAnsi="Times New Roman" w:cs="Times New Roman"/>
          <w:sz w:val="24"/>
          <w:szCs w:val="24"/>
        </w:rPr>
        <w:t xml:space="preserve">и услугам </w:t>
      </w:r>
    </w:p>
    <w:p w:rsidR="00144F96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 xml:space="preserve">населению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238B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 xml:space="preserve">"     </w:t>
      </w:r>
      <w:r w:rsidRPr="0020238B">
        <w:rPr>
          <w:rFonts w:ascii="Times New Roman" w:hAnsi="Times New Roman" w:cs="Times New Roman"/>
          <w:sz w:val="24"/>
          <w:szCs w:val="24"/>
        </w:rPr>
        <w:t>__________________ ________________________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(расшифровка подписи)</w:t>
      </w:r>
    </w:p>
    <w:p w:rsidR="00144F96" w:rsidRPr="0020238B" w:rsidRDefault="00144F96" w:rsidP="00144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М.П.</w:t>
      </w:r>
    </w:p>
    <w:p w:rsidR="00144F96" w:rsidRPr="00EF051E" w:rsidRDefault="00144F96" w:rsidP="00144F9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EF051E" w:rsidRDefault="00144F96" w:rsidP="00EF0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___________ 2016 г.</w:t>
      </w:r>
      <w:r w:rsidR="00EF051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70BF9" w:rsidRPr="001C0A28" w:rsidRDefault="00EF051E" w:rsidP="00EF051E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570BF9" w:rsidRPr="001C0A28" w:rsidSect="00EF051E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59"/>
    <w:rsid w:val="000040B6"/>
    <w:rsid w:val="000078EC"/>
    <w:rsid w:val="000F0DFA"/>
    <w:rsid w:val="00144F96"/>
    <w:rsid w:val="001B4795"/>
    <w:rsid w:val="001C0A28"/>
    <w:rsid w:val="003178B3"/>
    <w:rsid w:val="00560159"/>
    <w:rsid w:val="00570BF9"/>
    <w:rsid w:val="00594965"/>
    <w:rsid w:val="005D772A"/>
    <w:rsid w:val="006C15B0"/>
    <w:rsid w:val="006D447E"/>
    <w:rsid w:val="006E1659"/>
    <w:rsid w:val="006E275E"/>
    <w:rsid w:val="00746CFF"/>
    <w:rsid w:val="008305EA"/>
    <w:rsid w:val="00850E74"/>
    <w:rsid w:val="008E0D87"/>
    <w:rsid w:val="00941734"/>
    <w:rsid w:val="009552EA"/>
    <w:rsid w:val="009621CA"/>
    <w:rsid w:val="009E34A9"/>
    <w:rsid w:val="00A67CEE"/>
    <w:rsid w:val="00A8738A"/>
    <w:rsid w:val="00BB5891"/>
    <w:rsid w:val="00C7335B"/>
    <w:rsid w:val="00C73AB7"/>
    <w:rsid w:val="00D16156"/>
    <w:rsid w:val="00D85177"/>
    <w:rsid w:val="00DD5A16"/>
    <w:rsid w:val="00DE070E"/>
    <w:rsid w:val="00E34CE0"/>
    <w:rsid w:val="00EB3DEE"/>
    <w:rsid w:val="00EF051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1659"/>
    <w:pPr>
      <w:ind w:left="720"/>
      <w:contextualSpacing/>
    </w:pPr>
  </w:style>
  <w:style w:type="paragraph" w:customStyle="1" w:styleId="ConsPlusNonformat">
    <w:name w:val="ConsPlusNonformat"/>
    <w:rsid w:val="00144F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8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1659"/>
    <w:pPr>
      <w:ind w:left="720"/>
      <w:contextualSpacing/>
    </w:pPr>
  </w:style>
  <w:style w:type="paragraph" w:customStyle="1" w:styleId="ConsPlusNonformat">
    <w:name w:val="ConsPlusNonformat"/>
    <w:rsid w:val="00144F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8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2016-02-04T08:47:00Z</cp:lastPrinted>
  <dcterms:created xsi:type="dcterms:W3CDTF">2016-02-05T06:59:00Z</dcterms:created>
  <dcterms:modified xsi:type="dcterms:W3CDTF">2016-02-05T06:59:00Z</dcterms:modified>
</cp:coreProperties>
</file>