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00" w:rsidRDefault="00257200" w:rsidP="00257200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57200" w:rsidRDefault="00257200" w:rsidP="00257200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УТВЕРЖДЕН</w:t>
      </w:r>
    </w:p>
    <w:p w:rsidR="00257200" w:rsidRDefault="00257200" w:rsidP="00257200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 w:rsidRPr="003B2B9C">
        <w:rPr>
          <w:szCs w:val="28"/>
        </w:rPr>
        <w:t>постановлением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Администрации</w:t>
      </w:r>
    </w:p>
    <w:p w:rsidR="00257200" w:rsidRDefault="00257200" w:rsidP="00257200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  <w:r w:rsidRPr="006B56E0">
        <w:rPr>
          <w:color w:val="000000" w:themeColor="text1"/>
          <w:szCs w:val="28"/>
        </w:rPr>
        <w:t xml:space="preserve"> </w:t>
      </w:r>
    </w:p>
    <w:p w:rsidR="00257200" w:rsidRPr="003B2B9C" w:rsidRDefault="00257200" w:rsidP="00257200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257200" w:rsidRPr="003B2B9C" w:rsidRDefault="00257200" w:rsidP="00257200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 w:rsidRPr="003B2B9C">
        <w:rPr>
          <w:szCs w:val="28"/>
        </w:rPr>
        <w:t>от</w:t>
      </w:r>
      <w:r>
        <w:rPr>
          <w:szCs w:val="28"/>
        </w:rPr>
        <w:t xml:space="preserve"> </w:t>
      </w:r>
      <w:r w:rsidR="00A6148A">
        <w:rPr>
          <w:szCs w:val="28"/>
        </w:rPr>
        <w:t>28.09.2018 № 1174</w:t>
      </w:r>
    </w:p>
    <w:p w:rsidR="00257200" w:rsidRDefault="00257200" w:rsidP="00257200">
      <w:pPr>
        <w:autoSpaceDE w:val="0"/>
        <w:autoSpaceDN w:val="0"/>
        <w:adjustRightInd w:val="0"/>
        <w:ind w:right="-6"/>
        <w:jc w:val="both"/>
        <w:rPr>
          <w:szCs w:val="28"/>
        </w:rPr>
      </w:pPr>
    </w:p>
    <w:p w:rsidR="00257200" w:rsidRDefault="00257200" w:rsidP="00257200">
      <w:pPr>
        <w:ind w:right="-6"/>
        <w:jc w:val="center"/>
        <w:rPr>
          <w:b/>
          <w:snapToGrid w:val="0"/>
          <w:szCs w:val="28"/>
        </w:rPr>
      </w:pPr>
    </w:p>
    <w:p w:rsidR="00257200" w:rsidRPr="006B7D4A" w:rsidRDefault="00257200" w:rsidP="00257200">
      <w:pPr>
        <w:ind w:right="-6"/>
        <w:jc w:val="center"/>
        <w:rPr>
          <w:b/>
          <w:snapToGrid w:val="0"/>
          <w:szCs w:val="28"/>
        </w:rPr>
      </w:pPr>
      <w:r w:rsidRPr="006B7D4A">
        <w:rPr>
          <w:b/>
          <w:snapToGrid w:val="0"/>
          <w:szCs w:val="28"/>
        </w:rPr>
        <w:t xml:space="preserve">СОСТАВ </w:t>
      </w:r>
    </w:p>
    <w:p w:rsidR="00257200" w:rsidRPr="006B7D4A" w:rsidRDefault="00257200" w:rsidP="00257200">
      <w:pPr>
        <w:ind w:right="-6"/>
        <w:jc w:val="center"/>
        <w:rPr>
          <w:b/>
          <w:snapToGrid w:val="0"/>
          <w:szCs w:val="28"/>
        </w:rPr>
      </w:pPr>
      <w:r w:rsidRPr="006B7D4A">
        <w:rPr>
          <w:b/>
          <w:snapToGrid w:val="0"/>
          <w:szCs w:val="28"/>
        </w:rPr>
        <w:t xml:space="preserve">комиссии по проведению городского конкурса </w:t>
      </w:r>
    </w:p>
    <w:p w:rsidR="00257200" w:rsidRPr="006B7D4A" w:rsidRDefault="00257200" w:rsidP="00257200">
      <w:pPr>
        <w:ind w:right="-6"/>
        <w:jc w:val="center"/>
        <w:rPr>
          <w:b/>
          <w:snapToGrid w:val="0"/>
          <w:szCs w:val="28"/>
        </w:rPr>
      </w:pPr>
      <w:r w:rsidRPr="006B7D4A">
        <w:rPr>
          <w:b/>
          <w:snapToGrid w:val="0"/>
          <w:szCs w:val="28"/>
        </w:rPr>
        <w:t>"</w:t>
      </w:r>
      <w:r w:rsidRPr="006B7D4A">
        <w:rPr>
          <w:b/>
          <w:szCs w:val="28"/>
        </w:rPr>
        <w:t>Лучшее предприятие общественного питания города Архангельска</w:t>
      </w:r>
      <w:r w:rsidRPr="006B7D4A">
        <w:rPr>
          <w:b/>
          <w:snapToGrid w:val="0"/>
          <w:szCs w:val="28"/>
        </w:rPr>
        <w:t xml:space="preserve">" </w:t>
      </w:r>
    </w:p>
    <w:p w:rsidR="00257200" w:rsidRPr="006B7D4A" w:rsidRDefault="005347AB" w:rsidP="00257200">
      <w:pPr>
        <w:autoSpaceDE w:val="0"/>
        <w:autoSpaceDN w:val="0"/>
        <w:adjustRightInd w:val="0"/>
        <w:ind w:right="-6"/>
        <w:jc w:val="center"/>
        <w:rPr>
          <w:szCs w:val="28"/>
        </w:rPr>
      </w:pPr>
      <w:r>
        <w:rPr>
          <w:b/>
          <w:snapToGrid w:val="0"/>
          <w:szCs w:val="28"/>
        </w:rPr>
        <w:t>в 2018</w:t>
      </w:r>
      <w:r w:rsidR="00257200" w:rsidRPr="006B7D4A">
        <w:rPr>
          <w:b/>
          <w:snapToGrid w:val="0"/>
          <w:szCs w:val="28"/>
        </w:rPr>
        <w:t xml:space="preserve"> году</w:t>
      </w:r>
    </w:p>
    <w:p w:rsidR="00257200" w:rsidRDefault="00257200" w:rsidP="00257200">
      <w:pPr>
        <w:autoSpaceDE w:val="0"/>
        <w:autoSpaceDN w:val="0"/>
        <w:adjustRightInd w:val="0"/>
        <w:ind w:right="-6"/>
        <w:jc w:val="both"/>
        <w:rPr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257200" w:rsidRPr="00CF5897" w:rsidTr="00257200">
        <w:trPr>
          <w:trHeight w:val="276"/>
        </w:trPr>
        <w:tc>
          <w:tcPr>
            <w:tcW w:w="3403" w:type="dxa"/>
          </w:tcPr>
          <w:p w:rsidR="00257200" w:rsidRDefault="00257200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proofErr w:type="spellStart"/>
            <w:r>
              <w:rPr>
                <w:snapToGrid w:val="0"/>
                <w:szCs w:val="28"/>
              </w:rPr>
              <w:t>Любова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</w:p>
          <w:p w:rsidR="00257200" w:rsidRPr="00CF5897" w:rsidRDefault="00257200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Ирина Владимировна</w:t>
            </w:r>
          </w:p>
        </w:tc>
        <w:tc>
          <w:tcPr>
            <w:tcW w:w="283" w:type="dxa"/>
          </w:tcPr>
          <w:p w:rsidR="00257200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257200" w:rsidRPr="00CF5897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napToGrid w:val="0"/>
                <w:szCs w:val="28"/>
              </w:rPr>
              <w:t>экономи-ческого</w:t>
            </w:r>
            <w:proofErr w:type="spellEnd"/>
            <w:r>
              <w:rPr>
                <w:snapToGrid w:val="0"/>
                <w:szCs w:val="28"/>
              </w:rPr>
              <w:t xml:space="preserve"> развития – начальник управления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развития Администрации </w:t>
            </w:r>
            <w:proofErr w:type="spellStart"/>
            <w:r>
              <w:rPr>
                <w:snapToGrid w:val="0"/>
                <w:szCs w:val="28"/>
              </w:rPr>
              <w:t>муни-ципального</w:t>
            </w:r>
            <w:proofErr w:type="spellEnd"/>
            <w:r>
              <w:rPr>
                <w:snapToGrid w:val="0"/>
                <w:szCs w:val="28"/>
              </w:rPr>
              <w:t xml:space="preserve">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 (председатель комиссии)</w:t>
            </w:r>
          </w:p>
          <w:p w:rsidR="00257200" w:rsidRPr="00CF5897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257200" w:rsidRPr="00CF5897" w:rsidTr="00257200">
        <w:trPr>
          <w:trHeight w:val="80"/>
        </w:trPr>
        <w:tc>
          <w:tcPr>
            <w:tcW w:w="3403" w:type="dxa"/>
          </w:tcPr>
          <w:p w:rsidR="00257200" w:rsidRDefault="00257200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proofErr w:type="spellStart"/>
            <w:r>
              <w:rPr>
                <w:snapToGrid w:val="0"/>
                <w:szCs w:val="28"/>
              </w:rPr>
              <w:t>Гнивушевская</w:t>
            </w:r>
            <w:proofErr w:type="spellEnd"/>
          </w:p>
          <w:p w:rsidR="00257200" w:rsidRPr="00CF5897" w:rsidRDefault="00257200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Ирина Юрьевна</w:t>
            </w:r>
          </w:p>
        </w:tc>
        <w:tc>
          <w:tcPr>
            <w:tcW w:w="283" w:type="dxa"/>
          </w:tcPr>
          <w:p w:rsidR="00257200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257200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главный специалист управления 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</w:t>
            </w:r>
            <w:r w:rsidRPr="00257200">
              <w:rPr>
                <w:snapToGrid w:val="0"/>
                <w:spacing w:val="-4"/>
                <w:szCs w:val="28"/>
              </w:rPr>
              <w:t xml:space="preserve">развития Администрации муниципального </w:t>
            </w:r>
            <w:proofErr w:type="spellStart"/>
            <w:r w:rsidRPr="00257200">
              <w:rPr>
                <w:snapToGrid w:val="0"/>
                <w:spacing w:val="-4"/>
                <w:szCs w:val="28"/>
              </w:rPr>
              <w:t>образо-</w:t>
            </w:r>
            <w:r>
              <w:rPr>
                <w:snapToGrid w:val="0"/>
                <w:szCs w:val="28"/>
              </w:rPr>
              <w:t>вания</w:t>
            </w:r>
            <w:proofErr w:type="spellEnd"/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 (секретарь комиссии)</w:t>
            </w:r>
          </w:p>
          <w:p w:rsidR="00257200" w:rsidRPr="00CF5897" w:rsidRDefault="00257200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7731FB" w:rsidRPr="00CF5897" w:rsidTr="00257200">
        <w:trPr>
          <w:trHeight w:val="80"/>
        </w:trPr>
        <w:tc>
          <w:tcPr>
            <w:tcW w:w="3403" w:type="dxa"/>
          </w:tcPr>
          <w:p w:rsidR="007731FB" w:rsidRDefault="007731FB" w:rsidP="00A06F4C">
            <w:pPr>
              <w:tabs>
                <w:tab w:val="left" w:pos="3106"/>
              </w:tabs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Веселова </w:t>
            </w:r>
          </w:p>
          <w:p w:rsidR="007731FB" w:rsidRPr="00CF5897" w:rsidRDefault="007731FB" w:rsidP="00A06F4C">
            <w:pPr>
              <w:tabs>
                <w:tab w:val="left" w:pos="3106"/>
              </w:tabs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Елена Юрьевна</w:t>
            </w:r>
          </w:p>
        </w:tc>
        <w:tc>
          <w:tcPr>
            <w:tcW w:w="283" w:type="dxa"/>
          </w:tcPr>
          <w:p w:rsidR="007731FB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7731FB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главный специалист управления 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Администрации муниципального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</w:t>
            </w:r>
          </w:p>
          <w:p w:rsidR="007731FB" w:rsidRPr="00CF5897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7731FB" w:rsidRPr="00CF5897" w:rsidTr="00257200">
        <w:trPr>
          <w:trHeight w:val="80"/>
        </w:trPr>
        <w:tc>
          <w:tcPr>
            <w:tcW w:w="3403" w:type="dxa"/>
          </w:tcPr>
          <w:p w:rsidR="007731FB" w:rsidRDefault="007731FB" w:rsidP="00A06F4C">
            <w:pPr>
              <w:spacing w:line="280" w:lineRule="exact"/>
              <w:ind w:righ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731FB" w:rsidRPr="001949C0" w:rsidRDefault="007731FB" w:rsidP="00A06F4C">
            <w:pPr>
              <w:spacing w:line="280" w:lineRule="exact"/>
              <w:ind w:right="-250"/>
              <w:rPr>
                <w:snapToGrid w:val="0"/>
                <w:spacing w:val="-4"/>
                <w:szCs w:val="28"/>
              </w:rPr>
            </w:pPr>
            <w:r w:rsidRPr="001949C0">
              <w:rPr>
                <w:spacing w:val="-4"/>
                <w:szCs w:val="28"/>
              </w:rPr>
              <w:t xml:space="preserve">Наталия Александровна  </w:t>
            </w:r>
          </w:p>
        </w:tc>
        <w:tc>
          <w:tcPr>
            <w:tcW w:w="283" w:type="dxa"/>
          </w:tcPr>
          <w:p w:rsidR="007731FB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7731FB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главный специалист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управления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раз-вития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snapToGrid w:val="0"/>
                <w:szCs w:val="28"/>
              </w:rPr>
              <w:t>образова-ния</w:t>
            </w:r>
            <w:proofErr w:type="spellEnd"/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</w:t>
            </w:r>
          </w:p>
          <w:p w:rsidR="007731FB" w:rsidRPr="00CF5897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7731FB" w:rsidRPr="00CF5897" w:rsidTr="00257200">
        <w:trPr>
          <w:trHeight w:val="80"/>
        </w:trPr>
        <w:tc>
          <w:tcPr>
            <w:tcW w:w="3403" w:type="dxa"/>
          </w:tcPr>
          <w:p w:rsidR="007731FB" w:rsidRDefault="007731FB" w:rsidP="005347AB">
            <w:pPr>
              <w:spacing w:line="280" w:lineRule="exact"/>
              <w:ind w:right="-250"/>
              <w:jc w:val="both"/>
              <w:rPr>
                <w:szCs w:val="28"/>
              </w:rPr>
            </w:pPr>
            <w:proofErr w:type="spellStart"/>
            <w:r w:rsidRPr="00852611">
              <w:rPr>
                <w:szCs w:val="28"/>
              </w:rPr>
              <w:t>Кунавина</w:t>
            </w:r>
            <w:proofErr w:type="spellEnd"/>
            <w:r w:rsidR="005347AB">
              <w:rPr>
                <w:szCs w:val="28"/>
              </w:rPr>
              <w:t xml:space="preserve">                                 </w:t>
            </w:r>
          </w:p>
          <w:p w:rsidR="007731FB" w:rsidRDefault="007731FB" w:rsidP="00257200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 w:rsidRPr="00852611">
              <w:rPr>
                <w:szCs w:val="28"/>
              </w:rPr>
              <w:t>Валентина Александровна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7731FB" w:rsidRDefault="005347AB" w:rsidP="00257200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7731FB" w:rsidRDefault="007731FB" w:rsidP="00257200">
            <w:pPr>
              <w:spacing w:line="280" w:lineRule="exact"/>
              <w:ind w:right="-6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 xml:space="preserve">председатель совета Архангельской местной общественной организации ветеранов торговли </w:t>
            </w:r>
            <w:r>
              <w:rPr>
                <w:color w:val="333333"/>
                <w:szCs w:val="28"/>
              </w:rPr>
              <w:t>(по согласованию)</w:t>
            </w:r>
          </w:p>
          <w:p w:rsidR="007731FB" w:rsidRDefault="007731FB" w:rsidP="00257200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7731FB" w:rsidRPr="00CF5897" w:rsidTr="00257200">
        <w:trPr>
          <w:trHeight w:val="80"/>
        </w:trPr>
        <w:tc>
          <w:tcPr>
            <w:tcW w:w="3403" w:type="dxa"/>
          </w:tcPr>
          <w:p w:rsidR="007731FB" w:rsidRDefault="007731FB" w:rsidP="00257200">
            <w:pPr>
              <w:spacing w:line="280" w:lineRule="exact"/>
              <w:ind w:right="-108"/>
              <w:jc w:val="both"/>
              <w:rPr>
                <w:color w:val="333333"/>
                <w:szCs w:val="28"/>
              </w:rPr>
            </w:pPr>
            <w:proofErr w:type="spellStart"/>
            <w:r>
              <w:rPr>
                <w:color w:val="333333"/>
                <w:szCs w:val="28"/>
              </w:rPr>
              <w:t>Плечова</w:t>
            </w:r>
            <w:proofErr w:type="spellEnd"/>
            <w:r>
              <w:rPr>
                <w:color w:val="333333"/>
                <w:szCs w:val="28"/>
              </w:rPr>
              <w:t xml:space="preserve"> </w:t>
            </w:r>
          </w:p>
          <w:p w:rsidR="007731FB" w:rsidRDefault="007731FB" w:rsidP="00257200">
            <w:pPr>
              <w:spacing w:line="280" w:lineRule="exact"/>
              <w:ind w:right="-108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Ирина Евгеньевна</w:t>
            </w:r>
          </w:p>
          <w:p w:rsidR="007731FB" w:rsidRDefault="007731FB" w:rsidP="00257200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</w:p>
        </w:tc>
        <w:tc>
          <w:tcPr>
            <w:tcW w:w="283" w:type="dxa"/>
          </w:tcPr>
          <w:p w:rsidR="007731FB" w:rsidRDefault="005347AB" w:rsidP="00257200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7731FB" w:rsidRDefault="007731FB" w:rsidP="00257200">
            <w:pPr>
              <w:shd w:val="clear" w:color="auto" w:fill="FFFFFF"/>
              <w:tabs>
                <w:tab w:val="center" w:pos="4677"/>
              </w:tabs>
              <w:spacing w:line="280" w:lineRule="exact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руководитель службы персонала ассоциации торговых предприятий "Панорама Ритейл" </w:t>
            </w:r>
            <w:r w:rsidR="005347AB">
              <w:rPr>
                <w:color w:val="333333"/>
                <w:szCs w:val="28"/>
              </w:rPr>
              <w:t>(по согласованию)</w:t>
            </w:r>
          </w:p>
          <w:p w:rsidR="007731FB" w:rsidRDefault="007731FB" w:rsidP="00257200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  <w:tr w:rsidR="007731FB" w:rsidRPr="00CF5897" w:rsidTr="00257200">
        <w:trPr>
          <w:trHeight w:val="80"/>
        </w:trPr>
        <w:tc>
          <w:tcPr>
            <w:tcW w:w="3403" w:type="dxa"/>
          </w:tcPr>
          <w:p w:rsidR="007731FB" w:rsidRDefault="007731FB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Попова</w:t>
            </w:r>
          </w:p>
          <w:p w:rsidR="007731FB" w:rsidRPr="00CF5897" w:rsidRDefault="007731FB" w:rsidP="00A06F4C">
            <w:pPr>
              <w:spacing w:line="280" w:lineRule="exact"/>
              <w:ind w:right="-108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7731FB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</w:p>
        </w:tc>
        <w:tc>
          <w:tcPr>
            <w:tcW w:w="6237" w:type="dxa"/>
          </w:tcPr>
          <w:p w:rsidR="007731FB" w:rsidRPr="00CF5897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заместитель начальника управления – начальник отдела по торговле и общественному питанию управления  торговли и услуг населению </w:t>
            </w:r>
            <w:proofErr w:type="spellStart"/>
            <w:r>
              <w:rPr>
                <w:snapToGrid w:val="0"/>
                <w:szCs w:val="28"/>
              </w:rPr>
              <w:t>департа</w:t>
            </w:r>
            <w:proofErr w:type="spellEnd"/>
            <w:r>
              <w:rPr>
                <w:snapToGrid w:val="0"/>
                <w:szCs w:val="28"/>
              </w:rPr>
              <w:t xml:space="preserve">-мента экономического развития </w:t>
            </w:r>
            <w:r w:rsidRPr="00EF51E1">
              <w:rPr>
                <w:snapToGrid w:val="0"/>
                <w:szCs w:val="28"/>
              </w:rPr>
              <w:t xml:space="preserve">Администрации муниципального образования </w:t>
            </w:r>
            <w:r>
              <w:rPr>
                <w:snapToGrid w:val="0"/>
                <w:szCs w:val="28"/>
              </w:rPr>
              <w:t>"</w:t>
            </w:r>
            <w:r w:rsidRPr="00EF51E1">
              <w:rPr>
                <w:snapToGrid w:val="0"/>
                <w:szCs w:val="28"/>
              </w:rPr>
              <w:t xml:space="preserve">Город </w:t>
            </w:r>
            <w:proofErr w:type="spellStart"/>
            <w:r w:rsidRPr="00EF51E1">
              <w:rPr>
                <w:snapToGrid w:val="0"/>
                <w:szCs w:val="28"/>
              </w:rPr>
              <w:t>Архан</w:t>
            </w:r>
            <w:r>
              <w:rPr>
                <w:snapToGrid w:val="0"/>
                <w:szCs w:val="28"/>
              </w:rPr>
              <w:t>-</w:t>
            </w:r>
            <w:r w:rsidRPr="00EF51E1">
              <w:rPr>
                <w:snapToGrid w:val="0"/>
                <w:szCs w:val="28"/>
              </w:rPr>
              <w:t>гельск</w:t>
            </w:r>
            <w:proofErr w:type="spellEnd"/>
            <w:r>
              <w:rPr>
                <w:snapToGrid w:val="0"/>
                <w:szCs w:val="28"/>
              </w:rPr>
              <w:t>"</w:t>
            </w:r>
          </w:p>
          <w:p w:rsidR="007731FB" w:rsidRPr="00CF5897" w:rsidRDefault="007731FB" w:rsidP="00A06F4C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</w:p>
        </w:tc>
      </w:tr>
    </w:tbl>
    <w:p w:rsidR="00257200" w:rsidRDefault="00257200" w:rsidP="00257200">
      <w:pPr>
        <w:tabs>
          <w:tab w:val="left" w:pos="8364"/>
        </w:tabs>
        <w:jc w:val="center"/>
      </w:pPr>
    </w:p>
    <w:p w:rsidR="009C5F6D" w:rsidRPr="0008349C" w:rsidRDefault="00257200" w:rsidP="00257200">
      <w:pPr>
        <w:tabs>
          <w:tab w:val="left" w:pos="8364"/>
        </w:tabs>
        <w:jc w:val="center"/>
        <w:rPr>
          <w:b/>
          <w:szCs w:val="28"/>
        </w:rPr>
      </w:pPr>
      <w:r w:rsidRPr="001949C0">
        <w:t>___________</w:t>
      </w:r>
    </w:p>
    <w:sectPr w:rsidR="009C5F6D" w:rsidRPr="0008349C" w:rsidSect="00257200">
      <w:headerReference w:type="first" r:id="rId8"/>
      <w:pgSz w:w="11906" w:h="16838"/>
      <w:pgMar w:top="851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4C" w:rsidRDefault="00A72C4C" w:rsidP="00491F2F">
      <w:r>
        <w:separator/>
      </w:r>
    </w:p>
  </w:endnote>
  <w:endnote w:type="continuationSeparator" w:id="0">
    <w:p w:rsidR="00A72C4C" w:rsidRDefault="00A72C4C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4C" w:rsidRDefault="00A72C4C" w:rsidP="00491F2F">
      <w:r>
        <w:separator/>
      </w:r>
    </w:p>
  </w:footnote>
  <w:footnote w:type="continuationSeparator" w:id="0">
    <w:p w:rsidR="00A72C4C" w:rsidRDefault="00A72C4C" w:rsidP="004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2F" w:rsidRDefault="00491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30AC8"/>
    <w:rsid w:val="0008434B"/>
    <w:rsid w:val="000A5B72"/>
    <w:rsid w:val="000B222C"/>
    <w:rsid w:val="000C1955"/>
    <w:rsid w:val="000E3FA7"/>
    <w:rsid w:val="000F0161"/>
    <w:rsid w:val="000F0D05"/>
    <w:rsid w:val="000F0DFA"/>
    <w:rsid w:val="00227CC1"/>
    <w:rsid w:val="00234552"/>
    <w:rsid w:val="002400EB"/>
    <w:rsid w:val="00257200"/>
    <w:rsid w:val="002B1831"/>
    <w:rsid w:val="002E2BC8"/>
    <w:rsid w:val="00311EE4"/>
    <w:rsid w:val="003178B3"/>
    <w:rsid w:val="003639F8"/>
    <w:rsid w:val="003C0920"/>
    <w:rsid w:val="00405286"/>
    <w:rsid w:val="0043678F"/>
    <w:rsid w:val="004662D7"/>
    <w:rsid w:val="00486F06"/>
    <w:rsid w:val="00491F2F"/>
    <w:rsid w:val="004C7C24"/>
    <w:rsid w:val="005347AB"/>
    <w:rsid w:val="00560159"/>
    <w:rsid w:val="00570BF9"/>
    <w:rsid w:val="00594965"/>
    <w:rsid w:val="0066627A"/>
    <w:rsid w:val="00667CCB"/>
    <w:rsid w:val="006B3DB3"/>
    <w:rsid w:val="006B76EC"/>
    <w:rsid w:val="006C15B0"/>
    <w:rsid w:val="006C773C"/>
    <w:rsid w:val="006D447E"/>
    <w:rsid w:val="006E275E"/>
    <w:rsid w:val="006E5DF7"/>
    <w:rsid w:val="00730077"/>
    <w:rsid w:val="00742F57"/>
    <w:rsid w:val="00746CFF"/>
    <w:rsid w:val="00756C12"/>
    <w:rsid w:val="00764C2B"/>
    <w:rsid w:val="00766054"/>
    <w:rsid w:val="0077212F"/>
    <w:rsid w:val="007731FB"/>
    <w:rsid w:val="00784096"/>
    <w:rsid w:val="00785C32"/>
    <w:rsid w:val="00816D4B"/>
    <w:rsid w:val="008305EA"/>
    <w:rsid w:val="00850E74"/>
    <w:rsid w:val="008564CE"/>
    <w:rsid w:val="0088044D"/>
    <w:rsid w:val="008B42A3"/>
    <w:rsid w:val="008E0D4B"/>
    <w:rsid w:val="008E0D87"/>
    <w:rsid w:val="0094440E"/>
    <w:rsid w:val="009552EA"/>
    <w:rsid w:val="009621CA"/>
    <w:rsid w:val="00996E78"/>
    <w:rsid w:val="009A60A4"/>
    <w:rsid w:val="009C5F6D"/>
    <w:rsid w:val="009E001C"/>
    <w:rsid w:val="009E34A9"/>
    <w:rsid w:val="00A40892"/>
    <w:rsid w:val="00A6148A"/>
    <w:rsid w:val="00A67CEE"/>
    <w:rsid w:val="00A71599"/>
    <w:rsid w:val="00A72C4C"/>
    <w:rsid w:val="00AD3356"/>
    <w:rsid w:val="00AF6E37"/>
    <w:rsid w:val="00B71154"/>
    <w:rsid w:val="00B946B2"/>
    <w:rsid w:val="00BB2582"/>
    <w:rsid w:val="00BB5891"/>
    <w:rsid w:val="00BC15BB"/>
    <w:rsid w:val="00BE3831"/>
    <w:rsid w:val="00BE5072"/>
    <w:rsid w:val="00C131B7"/>
    <w:rsid w:val="00C324A8"/>
    <w:rsid w:val="00C62F37"/>
    <w:rsid w:val="00C7335B"/>
    <w:rsid w:val="00C73AB7"/>
    <w:rsid w:val="00C90473"/>
    <w:rsid w:val="00D16156"/>
    <w:rsid w:val="00D17225"/>
    <w:rsid w:val="00D172CD"/>
    <w:rsid w:val="00D6127A"/>
    <w:rsid w:val="00D85177"/>
    <w:rsid w:val="00DC7DDB"/>
    <w:rsid w:val="00DD5A16"/>
    <w:rsid w:val="00DF3D9B"/>
    <w:rsid w:val="00E23214"/>
    <w:rsid w:val="00E24CAE"/>
    <w:rsid w:val="00E32FDC"/>
    <w:rsid w:val="00E34CE0"/>
    <w:rsid w:val="00E43191"/>
    <w:rsid w:val="00E46713"/>
    <w:rsid w:val="00E5476B"/>
    <w:rsid w:val="00E90521"/>
    <w:rsid w:val="00EB3DEE"/>
    <w:rsid w:val="00EF0FB8"/>
    <w:rsid w:val="00F03980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2018-09-27T05:34:00Z</cp:lastPrinted>
  <dcterms:created xsi:type="dcterms:W3CDTF">2018-09-28T06:31:00Z</dcterms:created>
  <dcterms:modified xsi:type="dcterms:W3CDTF">2018-09-28T06:31:00Z</dcterms:modified>
</cp:coreProperties>
</file>