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64" w:rsidRDefault="00611364" w:rsidP="00611364">
      <w:pPr>
        <w:ind w:left="992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611364" w:rsidRDefault="00611364" w:rsidP="00611364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11364" w:rsidRDefault="00611364" w:rsidP="00611364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11364" w:rsidRDefault="0084698A" w:rsidP="00611364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1136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11364" w:rsidRDefault="00611364" w:rsidP="00611364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82562">
        <w:rPr>
          <w:sz w:val="24"/>
          <w:szCs w:val="24"/>
        </w:rPr>
        <w:t>12.08.2019 № 1177</w:t>
      </w:r>
    </w:p>
    <w:p w:rsidR="00611364" w:rsidRDefault="00611364" w:rsidP="0061136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</w:p>
    <w:p w:rsidR="00611364" w:rsidRDefault="0084698A" w:rsidP="00611364">
      <w:pPr>
        <w:autoSpaceDE w:val="0"/>
        <w:autoSpaceDN w:val="0"/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611364">
        <w:rPr>
          <w:sz w:val="24"/>
          <w:szCs w:val="24"/>
        </w:rPr>
        <w:t>Приложение № 2</w:t>
      </w:r>
    </w:p>
    <w:p w:rsidR="00611364" w:rsidRDefault="00611364" w:rsidP="0061136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611364" w:rsidRDefault="0084698A" w:rsidP="0061136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11364">
        <w:rPr>
          <w:sz w:val="24"/>
          <w:szCs w:val="24"/>
        </w:rPr>
        <w:t xml:space="preserve">Переселение граждан из непригодного </w:t>
      </w:r>
    </w:p>
    <w:p w:rsidR="00611364" w:rsidRDefault="00611364" w:rsidP="0061136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проживания (аварийного) жилищного фонда </w:t>
      </w:r>
      <w:r w:rsidR="0084698A">
        <w:rPr>
          <w:sz w:val="24"/>
          <w:szCs w:val="24"/>
        </w:rPr>
        <w:br/>
      </w:r>
      <w:r>
        <w:rPr>
          <w:sz w:val="24"/>
          <w:szCs w:val="24"/>
        </w:rPr>
        <w:t xml:space="preserve">в муниципальном образовании </w:t>
      </w:r>
    </w:p>
    <w:p w:rsidR="00611364" w:rsidRDefault="0084698A" w:rsidP="00611364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61136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11364" w:rsidRDefault="00611364" w:rsidP="00611364">
      <w:pPr>
        <w:ind w:right="-143"/>
        <w:jc w:val="center"/>
        <w:rPr>
          <w:rFonts w:eastAsia="Calibri"/>
          <w:b/>
          <w:szCs w:val="28"/>
        </w:rPr>
      </w:pPr>
    </w:p>
    <w:p w:rsidR="00611364" w:rsidRDefault="00611364" w:rsidP="00611364">
      <w:pPr>
        <w:ind w:right="-314" w:hanging="284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Финансовое обеспечение реализации муниципальной программы</w:t>
      </w:r>
    </w:p>
    <w:p w:rsidR="00611364" w:rsidRPr="0084698A" w:rsidRDefault="0084698A" w:rsidP="0084698A">
      <w:pPr>
        <w:ind w:left="-284"/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 xml:space="preserve"> Таблица</w:t>
      </w:r>
    </w:p>
    <w:tbl>
      <w:tblPr>
        <w:tblW w:w="15541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2693"/>
        <w:gridCol w:w="2410"/>
        <w:gridCol w:w="1559"/>
        <w:gridCol w:w="851"/>
        <w:gridCol w:w="709"/>
        <w:gridCol w:w="708"/>
        <w:gridCol w:w="709"/>
        <w:gridCol w:w="709"/>
        <w:gridCol w:w="880"/>
      </w:tblGrid>
      <w:tr w:rsidR="00611364" w:rsidRPr="0025438F" w:rsidTr="0084698A">
        <w:trPr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color w:val="000000"/>
                <w:spacing w:val="-6"/>
                <w:sz w:val="20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84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color w:val="000000"/>
                <w:spacing w:val="-6"/>
                <w:sz w:val="20"/>
                <w:szCs w:val="24"/>
              </w:rPr>
              <w:t>Заказчики подпрограммы/ Исполнители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color w:val="000000"/>
                <w:spacing w:val="-6"/>
                <w:sz w:val="20"/>
                <w:szCs w:val="24"/>
              </w:rPr>
              <w:t>Источники финансового обеспечения</w:t>
            </w:r>
          </w:p>
        </w:tc>
        <w:tc>
          <w:tcPr>
            <w:tcW w:w="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color w:val="000000"/>
                <w:spacing w:val="-6"/>
                <w:sz w:val="20"/>
                <w:szCs w:val="24"/>
              </w:rPr>
              <w:t>Объемы финансового обеспечения, тыс. руб.</w:t>
            </w:r>
          </w:p>
        </w:tc>
      </w:tr>
      <w:tr w:rsidR="00611364" w:rsidRPr="0025438F" w:rsidTr="0084698A">
        <w:trPr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>
            <w:pPr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>
            <w:pPr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>
            <w:pPr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 xml:space="preserve">2019 </w:t>
            </w:r>
          </w:p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2024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84698A" w:rsidRDefault="00611364" w:rsidP="0025438F">
            <w:pPr>
              <w:jc w:val="center"/>
              <w:rPr>
                <w:rFonts w:eastAsia="Calibri"/>
                <w:spacing w:val="-6"/>
                <w:sz w:val="20"/>
                <w:szCs w:val="24"/>
                <w:lang w:eastAsia="en-US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2025 год</w:t>
            </w:r>
          </w:p>
        </w:tc>
      </w:tr>
      <w:tr w:rsidR="0084698A" w:rsidRPr="0025438F" w:rsidTr="0084698A">
        <w:trPr>
          <w:trHeight w:val="9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jc w:val="center"/>
              <w:rPr>
                <w:rFonts w:eastAsia="Calibri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color w:val="000000"/>
                <w:spacing w:val="-6"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shd w:val="clear" w:color="auto" w:fill="FFFFFF"/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84698A">
            <w:pPr>
              <w:shd w:val="clear" w:color="auto" w:fill="FFFFFF"/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10</w:t>
            </w:r>
          </w:p>
        </w:tc>
      </w:tr>
      <w:tr w:rsidR="00611364" w:rsidRPr="0025438F" w:rsidTr="0084698A">
        <w:trPr>
          <w:trHeight w:val="394"/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8469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="0084698A">
              <w:rPr>
                <w:rFonts w:eastAsia="Calibri"/>
                <w:sz w:val="24"/>
                <w:szCs w:val="24"/>
              </w:rPr>
              <w:t>"</w:t>
            </w:r>
            <w:r w:rsidRPr="0025438F">
              <w:rPr>
                <w:rFonts w:eastAsia="Calibri"/>
                <w:sz w:val="24"/>
                <w:szCs w:val="24"/>
              </w:rPr>
              <w:t>Переселение граждан из непригодного для проживания (аварийного) жилищного фонда</w:t>
            </w:r>
            <w:r w:rsidR="0084698A">
              <w:rPr>
                <w:rFonts w:eastAsia="Calibri"/>
                <w:sz w:val="24"/>
                <w:szCs w:val="24"/>
              </w:rPr>
              <w:t xml:space="preserve"> </w:t>
            </w:r>
            <w:r w:rsidRPr="0025438F">
              <w:rPr>
                <w:rFonts w:eastAsia="Calibri"/>
                <w:sz w:val="24"/>
                <w:szCs w:val="24"/>
              </w:rPr>
              <w:t xml:space="preserve">в муниципальном образовании </w:t>
            </w:r>
            <w:r w:rsidR="0084698A">
              <w:rPr>
                <w:rFonts w:eastAsia="Calibri"/>
                <w:sz w:val="24"/>
                <w:szCs w:val="24"/>
              </w:rPr>
              <w:t xml:space="preserve"> "</w:t>
            </w:r>
            <w:r w:rsidRPr="0025438F">
              <w:rPr>
                <w:rFonts w:eastAsia="Calibri"/>
                <w:sz w:val="24"/>
                <w:szCs w:val="24"/>
              </w:rPr>
              <w:t xml:space="preserve">Город Архангельск </w:t>
            </w:r>
            <w:r w:rsidR="0084698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52 418,8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trHeight w:val="539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1 048,4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trHeight w:val="828"/>
          <w:jc w:val="center"/>
        </w:trPr>
        <w:tc>
          <w:tcPr>
            <w:tcW w:w="4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51 370,4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64" w:rsidRPr="0025438F" w:rsidRDefault="00611364">
            <w:pPr>
              <w:rPr>
                <w:sz w:val="24"/>
                <w:szCs w:val="24"/>
              </w:rPr>
            </w:pPr>
            <w:r w:rsidRPr="0025438F">
              <w:rPr>
                <w:sz w:val="24"/>
                <w:szCs w:val="24"/>
              </w:rPr>
              <w:t xml:space="preserve">Подпрограмма </w:t>
            </w:r>
            <w:r w:rsidR="0084698A">
              <w:rPr>
                <w:sz w:val="24"/>
                <w:szCs w:val="24"/>
              </w:rPr>
              <w:t>"</w:t>
            </w:r>
            <w:r w:rsidRPr="0025438F">
              <w:rPr>
                <w:sz w:val="24"/>
                <w:szCs w:val="24"/>
              </w:rPr>
              <w:t xml:space="preserve">Переселение граждан </w:t>
            </w:r>
          </w:p>
          <w:p w:rsidR="00611364" w:rsidRPr="0025438F" w:rsidRDefault="00611364">
            <w:pPr>
              <w:rPr>
                <w:sz w:val="24"/>
                <w:szCs w:val="24"/>
              </w:rPr>
            </w:pPr>
            <w:r w:rsidRPr="0025438F">
              <w:rPr>
                <w:sz w:val="24"/>
                <w:szCs w:val="24"/>
              </w:rPr>
              <w:t xml:space="preserve">из аварийного жилищного фонда, признанного таковым до 1 января </w:t>
            </w:r>
          </w:p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2017 года</w:t>
            </w:r>
            <w:r w:rsidR="0084698A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52 418,8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1 048,4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trHeight w:val="425"/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51 370,4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364" w:rsidRPr="0025438F" w:rsidRDefault="00611364" w:rsidP="00846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42 826,9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1 048,4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611364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41 778,5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364" w:rsidRPr="0025438F" w:rsidRDefault="00611364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</w:tbl>
    <w:p w:rsidR="0084698A" w:rsidRDefault="0084698A" w:rsidP="0084698A">
      <w:pPr>
        <w:jc w:val="center"/>
      </w:pPr>
      <w:r>
        <w:br w:type="page"/>
      </w:r>
      <w:r>
        <w:lastRenderedPageBreak/>
        <w:t>2</w:t>
      </w:r>
    </w:p>
    <w:tbl>
      <w:tblPr>
        <w:tblW w:w="15541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3"/>
        <w:gridCol w:w="2693"/>
        <w:gridCol w:w="2410"/>
        <w:gridCol w:w="1559"/>
        <w:gridCol w:w="851"/>
        <w:gridCol w:w="709"/>
        <w:gridCol w:w="708"/>
        <w:gridCol w:w="709"/>
        <w:gridCol w:w="709"/>
        <w:gridCol w:w="880"/>
      </w:tblGrid>
      <w:tr w:rsidR="0084698A" w:rsidRPr="0025438F" w:rsidTr="0005306B">
        <w:trPr>
          <w:trHeight w:val="90"/>
          <w:jc w:val="center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jc w:val="center"/>
              <w:rPr>
                <w:rFonts w:eastAsia="Calibri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spacing w:val="-6"/>
                <w:sz w:val="2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pacing w:val="-6"/>
                <w:sz w:val="20"/>
                <w:szCs w:val="24"/>
              </w:rPr>
            </w:pPr>
            <w:r w:rsidRPr="0084698A">
              <w:rPr>
                <w:rFonts w:eastAsia="Calibri"/>
                <w:color w:val="000000"/>
                <w:spacing w:val="-6"/>
                <w:sz w:val="2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shd w:val="clear" w:color="auto" w:fill="FFFFFF"/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8A" w:rsidRPr="0084698A" w:rsidRDefault="0084698A" w:rsidP="0005306B">
            <w:pPr>
              <w:shd w:val="clear" w:color="auto" w:fill="FFFFFF"/>
              <w:jc w:val="center"/>
              <w:rPr>
                <w:spacing w:val="-6"/>
                <w:sz w:val="20"/>
                <w:szCs w:val="24"/>
              </w:rPr>
            </w:pPr>
            <w:r w:rsidRPr="0084698A">
              <w:rPr>
                <w:spacing w:val="-6"/>
                <w:sz w:val="20"/>
                <w:szCs w:val="24"/>
              </w:rPr>
              <w:t>10</w:t>
            </w:r>
          </w:p>
        </w:tc>
      </w:tr>
      <w:tr w:rsidR="007F6C09" w:rsidRPr="0025438F" w:rsidTr="0084698A">
        <w:trPr>
          <w:trHeight w:val="987"/>
          <w:jc w:val="center"/>
        </w:trPr>
        <w:tc>
          <w:tcPr>
            <w:tcW w:w="4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C09" w:rsidRPr="0025438F" w:rsidRDefault="007F6C09" w:rsidP="002543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C09" w:rsidRPr="0025438F" w:rsidRDefault="007F6C09" w:rsidP="0084698A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Администрация города Архангельска</w:t>
            </w:r>
            <w:r w:rsidR="0084698A">
              <w:rPr>
                <w:sz w:val="24"/>
                <w:szCs w:val="24"/>
              </w:rPr>
              <w:t>/</w:t>
            </w:r>
            <w:r w:rsidRPr="0025438F">
              <w:rPr>
                <w:sz w:val="24"/>
                <w:szCs w:val="24"/>
              </w:rPr>
              <w:t>отдел учета и отчетности Администрации муни</w:t>
            </w:r>
            <w:r w:rsidR="0084698A">
              <w:rPr>
                <w:sz w:val="24"/>
                <w:szCs w:val="24"/>
              </w:rPr>
              <w:t>-</w:t>
            </w:r>
            <w:r w:rsidRPr="0025438F">
              <w:rPr>
                <w:sz w:val="24"/>
                <w:szCs w:val="24"/>
              </w:rPr>
              <w:t>ципального</w:t>
            </w:r>
            <w:r w:rsidR="0084698A">
              <w:rPr>
                <w:sz w:val="24"/>
                <w:szCs w:val="24"/>
              </w:rPr>
              <w:t xml:space="preserve"> </w:t>
            </w:r>
            <w:r w:rsidRPr="0025438F">
              <w:rPr>
                <w:sz w:val="24"/>
                <w:szCs w:val="24"/>
              </w:rPr>
              <w:t xml:space="preserve">образования </w:t>
            </w:r>
            <w:r w:rsidR="0084698A">
              <w:rPr>
                <w:sz w:val="24"/>
                <w:szCs w:val="24"/>
              </w:rPr>
              <w:t>"</w:t>
            </w:r>
            <w:r w:rsidRPr="0025438F">
              <w:rPr>
                <w:sz w:val="24"/>
                <w:szCs w:val="24"/>
              </w:rPr>
              <w:t>Город Архангельск</w:t>
            </w:r>
            <w:r w:rsidR="0084698A">
              <w:rPr>
                <w:sz w:val="24"/>
                <w:szCs w:val="24"/>
              </w:rPr>
              <w:t>"</w:t>
            </w:r>
            <w:r w:rsidRPr="0025438F">
              <w:rPr>
                <w:sz w:val="24"/>
                <w:szCs w:val="24"/>
              </w:rPr>
              <w:t xml:space="preserve"> (далее – </w:t>
            </w:r>
            <w:r w:rsidR="00881895">
              <w:rPr>
                <w:sz w:val="24"/>
                <w:szCs w:val="24"/>
              </w:rPr>
              <w:t>О</w:t>
            </w:r>
            <w:r w:rsidRPr="0025438F">
              <w:rPr>
                <w:sz w:val="24"/>
                <w:szCs w:val="24"/>
              </w:rPr>
              <w:t xml:space="preserve">тдел учета </w:t>
            </w:r>
            <w:r w:rsidR="0084698A">
              <w:rPr>
                <w:sz w:val="24"/>
                <w:szCs w:val="24"/>
              </w:rPr>
              <w:br/>
            </w:r>
            <w:r w:rsidRPr="0025438F">
              <w:rPr>
                <w:sz w:val="24"/>
                <w:szCs w:val="24"/>
              </w:rPr>
              <w:t>и отчетности)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9 591,9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09" w:rsidRPr="0025438F" w:rsidRDefault="007F6C09" w:rsidP="0025438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38F">
              <w:rPr>
                <w:sz w:val="24"/>
                <w:szCs w:val="24"/>
              </w:rPr>
              <w:t xml:space="preserve">Мероприятие 1. </w:t>
            </w:r>
            <w:r w:rsidR="0084698A">
              <w:rPr>
                <w:sz w:val="24"/>
                <w:szCs w:val="24"/>
              </w:rPr>
              <w:t>"</w:t>
            </w:r>
            <w:r w:rsidRPr="0025438F">
              <w:rPr>
                <w:sz w:val="24"/>
                <w:szCs w:val="24"/>
              </w:rPr>
              <w:t xml:space="preserve">Предоставление возмещения собственникам за изъятые жилые помещения, находящиеся </w:t>
            </w:r>
          </w:p>
          <w:p w:rsidR="007F6C09" w:rsidRPr="0025438F" w:rsidRDefault="007F6C09" w:rsidP="0025438F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в многоквартирных домах, признанных аварийными</w:t>
            </w:r>
            <w:r w:rsidR="0084698A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52 418,8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1 048,4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51 370,4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C09" w:rsidRPr="0025438F" w:rsidRDefault="007F6C09" w:rsidP="00846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42 826,9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1 048,4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41 778,5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C09" w:rsidRPr="0025438F" w:rsidRDefault="007F6C09" w:rsidP="002543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  <w:tr w:rsidR="007F6C09" w:rsidRPr="0025438F" w:rsidTr="0084698A">
        <w:trPr>
          <w:jc w:val="center"/>
        </w:trPr>
        <w:tc>
          <w:tcPr>
            <w:tcW w:w="4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C09" w:rsidRPr="0025438F" w:rsidRDefault="007F6C09" w:rsidP="008469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Админ</w:t>
            </w:r>
            <w:r w:rsidR="00881895">
              <w:rPr>
                <w:sz w:val="24"/>
                <w:szCs w:val="24"/>
              </w:rPr>
              <w:t>истрация города Архангельска/</w:t>
            </w:r>
            <w:r w:rsidR="0084698A">
              <w:rPr>
                <w:sz w:val="24"/>
                <w:szCs w:val="24"/>
              </w:rPr>
              <w:t>О</w:t>
            </w:r>
            <w:r w:rsidRPr="0025438F">
              <w:rPr>
                <w:sz w:val="24"/>
                <w:szCs w:val="24"/>
              </w:rPr>
              <w:t xml:space="preserve">тдел учета и отчетности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438F">
              <w:rPr>
                <w:rFonts w:eastAsia="Calibri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9 591,9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09" w:rsidRPr="0025438F" w:rsidRDefault="007F6C09" w:rsidP="0025438F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25438F">
              <w:rPr>
                <w:sz w:val="24"/>
                <w:szCs w:val="24"/>
              </w:rPr>
              <w:t>-</w:t>
            </w:r>
          </w:p>
        </w:tc>
      </w:tr>
    </w:tbl>
    <w:p w:rsidR="00611364" w:rsidRPr="00611364" w:rsidRDefault="006E7986" w:rsidP="0084698A">
      <w:pPr>
        <w:ind w:right="-172"/>
        <w:jc w:val="right"/>
        <w:rPr>
          <w:rFonts w:eastAsia="Calibri"/>
          <w:szCs w:val="28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4698A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611364" w:rsidRDefault="00611364" w:rsidP="00611364">
      <w:pPr>
        <w:jc w:val="center"/>
        <w:rPr>
          <w:rFonts w:eastAsia="Calibri"/>
          <w:szCs w:val="28"/>
        </w:rPr>
      </w:pPr>
      <w:r>
        <w:rPr>
          <w:szCs w:val="28"/>
        </w:rPr>
        <w:t>____________</w:t>
      </w:r>
    </w:p>
    <w:p w:rsidR="00611364" w:rsidRDefault="00611364" w:rsidP="00611364">
      <w:pPr>
        <w:spacing w:line="240" w:lineRule="exact"/>
        <w:ind w:left="8496" w:right="-284"/>
        <w:rPr>
          <w:bCs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D50C8A" w:rsidRDefault="00D50C8A" w:rsidP="0022683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F6C09" w:rsidRDefault="007F6C09" w:rsidP="00226837">
      <w:pPr>
        <w:autoSpaceDE w:val="0"/>
        <w:autoSpaceDN w:val="0"/>
        <w:adjustRightInd w:val="0"/>
        <w:rPr>
          <w:b/>
          <w:sz w:val="26"/>
          <w:szCs w:val="26"/>
        </w:rPr>
        <w:sectPr w:rsidR="007F6C09" w:rsidSect="0084698A">
          <w:footerReference w:type="even" r:id="rId9"/>
          <w:footerReference w:type="default" r:id="rId10"/>
          <w:pgSz w:w="16838" w:h="11906" w:orient="landscape"/>
          <w:pgMar w:top="993" w:right="567" w:bottom="567" w:left="1134" w:header="720" w:footer="720" w:gutter="0"/>
          <w:cols w:space="720"/>
          <w:docGrid w:linePitch="381"/>
        </w:sectPr>
      </w:pPr>
    </w:p>
    <w:p w:rsidR="006D24B5" w:rsidRPr="00887E3C" w:rsidRDefault="006D24B5" w:rsidP="006524C9">
      <w:pPr>
        <w:pStyle w:val="ConsNormal"/>
        <w:widowControl/>
        <w:ind w:right="0" w:firstLine="0"/>
        <w:rPr>
          <w:szCs w:val="28"/>
        </w:rPr>
      </w:pPr>
    </w:p>
    <w:sectPr w:rsidR="006D24B5" w:rsidRPr="00887E3C" w:rsidSect="007F6C09">
      <w:pgSz w:w="11906" w:h="16838"/>
      <w:pgMar w:top="567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2" w:rsidRDefault="00802462" w:rsidP="00625461">
      <w:r>
        <w:separator/>
      </w:r>
    </w:p>
  </w:endnote>
  <w:endnote w:type="continuationSeparator" w:id="0">
    <w:p w:rsidR="00802462" w:rsidRDefault="00802462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61" w:rsidRDefault="00625461">
    <w:pPr>
      <w:pStyle w:val="ab"/>
    </w:pPr>
  </w:p>
  <w:p w:rsidR="00625461" w:rsidRDefault="006254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61" w:rsidRDefault="00625461">
    <w:pPr>
      <w:pStyle w:val="ab"/>
    </w:pPr>
  </w:p>
  <w:p w:rsidR="00625461" w:rsidRDefault="006254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2" w:rsidRDefault="00802462" w:rsidP="00625461">
      <w:r>
        <w:separator/>
      </w:r>
    </w:p>
  </w:footnote>
  <w:footnote w:type="continuationSeparator" w:id="0">
    <w:p w:rsidR="00802462" w:rsidRDefault="00802462" w:rsidP="0062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11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C4E"/>
    <w:rsid w:val="00012759"/>
    <w:rsid w:val="00021BEC"/>
    <w:rsid w:val="00023981"/>
    <w:rsid w:val="0002407F"/>
    <w:rsid w:val="00027AF7"/>
    <w:rsid w:val="00036161"/>
    <w:rsid w:val="00046535"/>
    <w:rsid w:val="00056C07"/>
    <w:rsid w:val="00072F29"/>
    <w:rsid w:val="00074CE0"/>
    <w:rsid w:val="000757D8"/>
    <w:rsid w:val="00077B42"/>
    <w:rsid w:val="000805AC"/>
    <w:rsid w:val="00081856"/>
    <w:rsid w:val="000871D9"/>
    <w:rsid w:val="00093AE4"/>
    <w:rsid w:val="00094569"/>
    <w:rsid w:val="00097461"/>
    <w:rsid w:val="000A2F7D"/>
    <w:rsid w:val="000B09F5"/>
    <w:rsid w:val="000B4AE5"/>
    <w:rsid w:val="000B65B3"/>
    <w:rsid w:val="000C560E"/>
    <w:rsid w:val="000D3207"/>
    <w:rsid w:val="000D326A"/>
    <w:rsid w:val="000D34D9"/>
    <w:rsid w:val="000D5698"/>
    <w:rsid w:val="000E2A63"/>
    <w:rsid w:val="000E2BA4"/>
    <w:rsid w:val="000E5A07"/>
    <w:rsid w:val="000F03F0"/>
    <w:rsid w:val="000F6EC5"/>
    <w:rsid w:val="00100635"/>
    <w:rsid w:val="00101F60"/>
    <w:rsid w:val="001072B7"/>
    <w:rsid w:val="00110733"/>
    <w:rsid w:val="00113168"/>
    <w:rsid w:val="001172FE"/>
    <w:rsid w:val="00125EE1"/>
    <w:rsid w:val="00130267"/>
    <w:rsid w:val="0013163B"/>
    <w:rsid w:val="00140F67"/>
    <w:rsid w:val="00140FA4"/>
    <w:rsid w:val="0014360F"/>
    <w:rsid w:val="00146FF5"/>
    <w:rsid w:val="00147A96"/>
    <w:rsid w:val="00157EDA"/>
    <w:rsid w:val="00165AEA"/>
    <w:rsid w:val="001664CA"/>
    <w:rsid w:val="00172654"/>
    <w:rsid w:val="00185C4D"/>
    <w:rsid w:val="001918BD"/>
    <w:rsid w:val="00191B16"/>
    <w:rsid w:val="00193B3D"/>
    <w:rsid w:val="001A260D"/>
    <w:rsid w:val="001A660B"/>
    <w:rsid w:val="001A6D2B"/>
    <w:rsid w:val="001B0C0E"/>
    <w:rsid w:val="001C077E"/>
    <w:rsid w:val="001C19D4"/>
    <w:rsid w:val="001C566F"/>
    <w:rsid w:val="001C6622"/>
    <w:rsid w:val="001D2269"/>
    <w:rsid w:val="001D6E92"/>
    <w:rsid w:val="001D7413"/>
    <w:rsid w:val="001D74F4"/>
    <w:rsid w:val="001D7620"/>
    <w:rsid w:val="001E0E4E"/>
    <w:rsid w:val="001E7D2F"/>
    <w:rsid w:val="002047D8"/>
    <w:rsid w:val="00205ACE"/>
    <w:rsid w:val="00222FDD"/>
    <w:rsid w:val="00223F70"/>
    <w:rsid w:val="00224572"/>
    <w:rsid w:val="00226837"/>
    <w:rsid w:val="002532B4"/>
    <w:rsid w:val="0025438F"/>
    <w:rsid w:val="00255AB5"/>
    <w:rsid w:val="0025600D"/>
    <w:rsid w:val="0025736E"/>
    <w:rsid w:val="00263931"/>
    <w:rsid w:val="00264882"/>
    <w:rsid w:val="002665FE"/>
    <w:rsid w:val="002675E9"/>
    <w:rsid w:val="002802DB"/>
    <w:rsid w:val="00292540"/>
    <w:rsid w:val="002934C4"/>
    <w:rsid w:val="00297AF6"/>
    <w:rsid w:val="002A2C82"/>
    <w:rsid w:val="002A2F07"/>
    <w:rsid w:val="002A69A6"/>
    <w:rsid w:val="002A73C4"/>
    <w:rsid w:val="002B4CAC"/>
    <w:rsid w:val="002B5100"/>
    <w:rsid w:val="002C01DF"/>
    <w:rsid w:val="002D31E8"/>
    <w:rsid w:val="002D40C2"/>
    <w:rsid w:val="002E57E5"/>
    <w:rsid w:val="002E7CAD"/>
    <w:rsid w:val="002F0652"/>
    <w:rsid w:val="002F1C0B"/>
    <w:rsid w:val="002F2B03"/>
    <w:rsid w:val="002F5759"/>
    <w:rsid w:val="00300A32"/>
    <w:rsid w:val="00301386"/>
    <w:rsid w:val="0030206E"/>
    <w:rsid w:val="00302A6F"/>
    <w:rsid w:val="003111B1"/>
    <w:rsid w:val="0031396A"/>
    <w:rsid w:val="00313ECA"/>
    <w:rsid w:val="00315F71"/>
    <w:rsid w:val="0034072C"/>
    <w:rsid w:val="00345CE7"/>
    <w:rsid w:val="00350875"/>
    <w:rsid w:val="003550D6"/>
    <w:rsid w:val="00356DE2"/>
    <w:rsid w:val="00361FEF"/>
    <w:rsid w:val="00365FC2"/>
    <w:rsid w:val="00366980"/>
    <w:rsid w:val="00367BC7"/>
    <w:rsid w:val="00380026"/>
    <w:rsid w:val="0038155F"/>
    <w:rsid w:val="00382D9B"/>
    <w:rsid w:val="0038464D"/>
    <w:rsid w:val="0039428C"/>
    <w:rsid w:val="003B0C83"/>
    <w:rsid w:val="003B2C43"/>
    <w:rsid w:val="003B3975"/>
    <w:rsid w:val="003B6104"/>
    <w:rsid w:val="003C486D"/>
    <w:rsid w:val="003C6453"/>
    <w:rsid w:val="003C707D"/>
    <w:rsid w:val="003D3958"/>
    <w:rsid w:val="003D68D5"/>
    <w:rsid w:val="003D7632"/>
    <w:rsid w:val="003E3998"/>
    <w:rsid w:val="003E5170"/>
    <w:rsid w:val="003E57AE"/>
    <w:rsid w:val="003E6340"/>
    <w:rsid w:val="003E7B21"/>
    <w:rsid w:val="003F2A45"/>
    <w:rsid w:val="003F4EC5"/>
    <w:rsid w:val="003F7646"/>
    <w:rsid w:val="00405B7C"/>
    <w:rsid w:val="0040795F"/>
    <w:rsid w:val="0041036B"/>
    <w:rsid w:val="00410B84"/>
    <w:rsid w:val="00411A8D"/>
    <w:rsid w:val="00413495"/>
    <w:rsid w:val="00413668"/>
    <w:rsid w:val="004153A8"/>
    <w:rsid w:val="00422A4F"/>
    <w:rsid w:val="00422A50"/>
    <w:rsid w:val="0042598B"/>
    <w:rsid w:val="00430F35"/>
    <w:rsid w:val="0043716D"/>
    <w:rsid w:val="00440FB9"/>
    <w:rsid w:val="004527FA"/>
    <w:rsid w:val="0045557E"/>
    <w:rsid w:val="00456486"/>
    <w:rsid w:val="00461B88"/>
    <w:rsid w:val="00463257"/>
    <w:rsid w:val="00464AA7"/>
    <w:rsid w:val="00464FE2"/>
    <w:rsid w:val="00465D24"/>
    <w:rsid w:val="004672E4"/>
    <w:rsid w:val="004678C0"/>
    <w:rsid w:val="00467E66"/>
    <w:rsid w:val="004702A4"/>
    <w:rsid w:val="00470387"/>
    <w:rsid w:val="00472750"/>
    <w:rsid w:val="00475D59"/>
    <w:rsid w:val="00476255"/>
    <w:rsid w:val="00480361"/>
    <w:rsid w:val="00483070"/>
    <w:rsid w:val="00490631"/>
    <w:rsid w:val="004951CC"/>
    <w:rsid w:val="004A6CB8"/>
    <w:rsid w:val="004B20B5"/>
    <w:rsid w:val="004B75B3"/>
    <w:rsid w:val="004C44B3"/>
    <w:rsid w:val="004C6548"/>
    <w:rsid w:val="004E63DF"/>
    <w:rsid w:val="004E6857"/>
    <w:rsid w:val="004F4488"/>
    <w:rsid w:val="004F4B42"/>
    <w:rsid w:val="004F7EFE"/>
    <w:rsid w:val="0050722E"/>
    <w:rsid w:val="00507340"/>
    <w:rsid w:val="005113C6"/>
    <w:rsid w:val="00523DCA"/>
    <w:rsid w:val="00533379"/>
    <w:rsid w:val="00533D1C"/>
    <w:rsid w:val="00534B0F"/>
    <w:rsid w:val="00535252"/>
    <w:rsid w:val="00535884"/>
    <w:rsid w:val="00542741"/>
    <w:rsid w:val="00550066"/>
    <w:rsid w:val="00552934"/>
    <w:rsid w:val="005543EA"/>
    <w:rsid w:val="00555F9B"/>
    <w:rsid w:val="0055611F"/>
    <w:rsid w:val="00563830"/>
    <w:rsid w:val="00565C76"/>
    <w:rsid w:val="00570633"/>
    <w:rsid w:val="00572E0F"/>
    <w:rsid w:val="0057517C"/>
    <w:rsid w:val="00576D13"/>
    <w:rsid w:val="00577BB6"/>
    <w:rsid w:val="00577FA5"/>
    <w:rsid w:val="00584748"/>
    <w:rsid w:val="005874B9"/>
    <w:rsid w:val="0059050C"/>
    <w:rsid w:val="00590FF8"/>
    <w:rsid w:val="00591A06"/>
    <w:rsid w:val="00594E10"/>
    <w:rsid w:val="0059640E"/>
    <w:rsid w:val="005A0439"/>
    <w:rsid w:val="005A19AC"/>
    <w:rsid w:val="005A2EE8"/>
    <w:rsid w:val="005A531F"/>
    <w:rsid w:val="005A5C68"/>
    <w:rsid w:val="005B0503"/>
    <w:rsid w:val="005B15C7"/>
    <w:rsid w:val="005C580C"/>
    <w:rsid w:val="005D11C3"/>
    <w:rsid w:val="005D6B2D"/>
    <w:rsid w:val="005E3478"/>
    <w:rsid w:val="005F00FB"/>
    <w:rsid w:val="005F30F6"/>
    <w:rsid w:val="005F3392"/>
    <w:rsid w:val="005F4180"/>
    <w:rsid w:val="00600720"/>
    <w:rsid w:val="00601C72"/>
    <w:rsid w:val="00603D7A"/>
    <w:rsid w:val="00604C01"/>
    <w:rsid w:val="0060625A"/>
    <w:rsid w:val="0061065B"/>
    <w:rsid w:val="00611364"/>
    <w:rsid w:val="00612860"/>
    <w:rsid w:val="006157BA"/>
    <w:rsid w:val="00615841"/>
    <w:rsid w:val="0062117A"/>
    <w:rsid w:val="00622F0A"/>
    <w:rsid w:val="00625461"/>
    <w:rsid w:val="006274E8"/>
    <w:rsid w:val="00631AC0"/>
    <w:rsid w:val="00641B1C"/>
    <w:rsid w:val="00643952"/>
    <w:rsid w:val="006524C9"/>
    <w:rsid w:val="00655B74"/>
    <w:rsid w:val="006602D2"/>
    <w:rsid w:val="006615B8"/>
    <w:rsid w:val="006640F6"/>
    <w:rsid w:val="00665DF9"/>
    <w:rsid w:val="0067534F"/>
    <w:rsid w:val="00684D7A"/>
    <w:rsid w:val="0068517F"/>
    <w:rsid w:val="006962E5"/>
    <w:rsid w:val="00697121"/>
    <w:rsid w:val="006A5246"/>
    <w:rsid w:val="006A573D"/>
    <w:rsid w:val="006A64ED"/>
    <w:rsid w:val="006B35B8"/>
    <w:rsid w:val="006B4722"/>
    <w:rsid w:val="006B5A86"/>
    <w:rsid w:val="006C1F7E"/>
    <w:rsid w:val="006C72B4"/>
    <w:rsid w:val="006D24B5"/>
    <w:rsid w:val="006D4DD2"/>
    <w:rsid w:val="006D5D34"/>
    <w:rsid w:val="006D605B"/>
    <w:rsid w:val="006E0C00"/>
    <w:rsid w:val="006E4E92"/>
    <w:rsid w:val="006E52E6"/>
    <w:rsid w:val="006E66ED"/>
    <w:rsid w:val="006E78F9"/>
    <w:rsid w:val="006E7986"/>
    <w:rsid w:val="007012F6"/>
    <w:rsid w:val="00702A6A"/>
    <w:rsid w:val="007064A8"/>
    <w:rsid w:val="007172B8"/>
    <w:rsid w:val="007263E0"/>
    <w:rsid w:val="0073376C"/>
    <w:rsid w:val="00734285"/>
    <w:rsid w:val="0074193F"/>
    <w:rsid w:val="00746A67"/>
    <w:rsid w:val="007503BC"/>
    <w:rsid w:val="00751255"/>
    <w:rsid w:val="00763C2A"/>
    <w:rsid w:val="00770368"/>
    <w:rsid w:val="00775EE5"/>
    <w:rsid w:val="00784825"/>
    <w:rsid w:val="0078593B"/>
    <w:rsid w:val="00785E36"/>
    <w:rsid w:val="00787BF4"/>
    <w:rsid w:val="007941B1"/>
    <w:rsid w:val="00794387"/>
    <w:rsid w:val="007A2119"/>
    <w:rsid w:val="007B366F"/>
    <w:rsid w:val="007B3D74"/>
    <w:rsid w:val="007B5914"/>
    <w:rsid w:val="007D0F53"/>
    <w:rsid w:val="007D21D4"/>
    <w:rsid w:val="007E2313"/>
    <w:rsid w:val="007E6660"/>
    <w:rsid w:val="007E6B12"/>
    <w:rsid w:val="007E7EA8"/>
    <w:rsid w:val="007F04F8"/>
    <w:rsid w:val="007F6C09"/>
    <w:rsid w:val="007F75F2"/>
    <w:rsid w:val="0080166A"/>
    <w:rsid w:val="00802462"/>
    <w:rsid w:val="0080481C"/>
    <w:rsid w:val="00804B52"/>
    <w:rsid w:val="00807A1A"/>
    <w:rsid w:val="00810BA1"/>
    <w:rsid w:val="00810ECE"/>
    <w:rsid w:val="0081392D"/>
    <w:rsid w:val="00816CB2"/>
    <w:rsid w:val="008171E7"/>
    <w:rsid w:val="00822951"/>
    <w:rsid w:val="00830DF3"/>
    <w:rsid w:val="00834B99"/>
    <w:rsid w:val="00843FB6"/>
    <w:rsid w:val="00845217"/>
    <w:rsid w:val="008454D3"/>
    <w:rsid w:val="0084698A"/>
    <w:rsid w:val="00850145"/>
    <w:rsid w:val="00854F7B"/>
    <w:rsid w:val="00855A04"/>
    <w:rsid w:val="00860EA6"/>
    <w:rsid w:val="00860EE6"/>
    <w:rsid w:val="00864414"/>
    <w:rsid w:val="008706EF"/>
    <w:rsid w:val="00877ABA"/>
    <w:rsid w:val="00880737"/>
    <w:rsid w:val="00881895"/>
    <w:rsid w:val="00887C03"/>
    <w:rsid w:val="00887E3C"/>
    <w:rsid w:val="00897EFC"/>
    <w:rsid w:val="008A360E"/>
    <w:rsid w:val="008A5230"/>
    <w:rsid w:val="008A528A"/>
    <w:rsid w:val="008A7ACF"/>
    <w:rsid w:val="008B28BB"/>
    <w:rsid w:val="008B448B"/>
    <w:rsid w:val="008C10F2"/>
    <w:rsid w:val="008C4992"/>
    <w:rsid w:val="008C7FB2"/>
    <w:rsid w:val="008D094A"/>
    <w:rsid w:val="008D2321"/>
    <w:rsid w:val="008D5A34"/>
    <w:rsid w:val="008D6F50"/>
    <w:rsid w:val="008E0078"/>
    <w:rsid w:val="008E2BCB"/>
    <w:rsid w:val="008E670D"/>
    <w:rsid w:val="008E7E19"/>
    <w:rsid w:val="008F3E7F"/>
    <w:rsid w:val="0090130F"/>
    <w:rsid w:val="0090282F"/>
    <w:rsid w:val="009148C4"/>
    <w:rsid w:val="00916ECD"/>
    <w:rsid w:val="0092009C"/>
    <w:rsid w:val="00921687"/>
    <w:rsid w:val="009276AE"/>
    <w:rsid w:val="009277DE"/>
    <w:rsid w:val="00933438"/>
    <w:rsid w:val="0093604E"/>
    <w:rsid w:val="00947796"/>
    <w:rsid w:val="00951041"/>
    <w:rsid w:val="009528AD"/>
    <w:rsid w:val="00953FC0"/>
    <w:rsid w:val="009613DC"/>
    <w:rsid w:val="00961485"/>
    <w:rsid w:val="009646B1"/>
    <w:rsid w:val="00965C73"/>
    <w:rsid w:val="00965F23"/>
    <w:rsid w:val="00967FDD"/>
    <w:rsid w:val="00970CA6"/>
    <w:rsid w:val="00976A6F"/>
    <w:rsid w:val="00985A7C"/>
    <w:rsid w:val="00990563"/>
    <w:rsid w:val="0099458C"/>
    <w:rsid w:val="00994762"/>
    <w:rsid w:val="00994E8C"/>
    <w:rsid w:val="00997E04"/>
    <w:rsid w:val="009B00D0"/>
    <w:rsid w:val="009B0C1F"/>
    <w:rsid w:val="009B2437"/>
    <w:rsid w:val="009C1251"/>
    <w:rsid w:val="009D014B"/>
    <w:rsid w:val="009D182C"/>
    <w:rsid w:val="009D399D"/>
    <w:rsid w:val="009E7D85"/>
    <w:rsid w:val="009F0433"/>
    <w:rsid w:val="009F1452"/>
    <w:rsid w:val="009F202B"/>
    <w:rsid w:val="009F6C36"/>
    <w:rsid w:val="009F7059"/>
    <w:rsid w:val="00A02123"/>
    <w:rsid w:val="00A028A2"/>
    <w:rsid w:val="00A03827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5C8"/>
    <w:rsid w:val="00A2418E"/>
    <w:rsid w:val="00A253B7"/>
    <w:rsid w:val="00A26F2B"/>
    <w:rsid w:val="00A27DA4"/>
    <w:rsid w:val="00A37917"/>
    <w:rsid w:val="00A41169"/>
    <w:rsid w:val="00A42F2E"/>
    <w:rsid w:val="00A454E5"/>
    <w:rsid w:val="00A45802"/>
    <w:rsid w:val="00A47DAB"/>
    <w:rsid w:val="00A51FC7"/>
    <w:rsid w:val="00A529A9"/>
    <w:rsid w:val="00A54105"/>
    <w:rsid w:val="00A572A3"/>
    <w:rsid w:val="00A672F2"/>
    <w:rsid w:val="00A71B0B"/>
    <w:rsid w:val="00A7395B"/>
    <w:rsid w:val="00A766D6"/>
    <w:rsid w:val="00A80438"/>
    <w:rsid w:val="00A85626"/>
    <w:rsid w:val="00A85B40"/>
    <w:rsid w:val="00A93FB6"/>
    <w:rsid w:val="00A94A69"/>
    <w:rsid w:val="00A97E36"/>
    <w:rsid w:val="00AB2497"/>
    <w:rsid w:val="00AB3C7C"/>
    <w:rsid w:val="00AB5926"/>
    <w:rsid w:val="00AC2A18"/>
    <w:rsid w:val="00AC3676"/>
    <w:rsid w:val="00AD7044"/>
    <w:rsid w:val="00AE055C"/>
    <w:rsid w:val="00AE4426"/>
    <w:rsid w:val="00AE659C"/>
    <w:rsid w:val="00AF0370"/>
    <w:rsid w:val="00AF10E6"/>
    <w:rsid w:val="00B040C5"/>
    <w:rsid w:val="00B11BCB"/>
    <w:rsid w:val="00B12044"/>
    <w:rsid w:val="00B13794"/>
    <w:rsid w:val="00B22806"/>
    <w:rsid w:val="00B27843"/>
    <w:rsid w:val="00B27E1D"/>
    <w:rsid w:val="00B337D9"/>
    <w:rsid w:val="00B34FBF"/>
    <w:rsid w:val="00B40C33"/>
    <w:rsid w:val="00B42FD6"/>
    <w:rsid w:val="00B44A63"/>
    <w:rsid w:val="00B4509A"/>
    <w:rsid w:val="00B47B2C"/>
    <w:rsid w:val="00B533E6"/>
    <w:rsid w:val="00B54FDA"/>
    <w:rsid w:val="00B54FED"/>
    <w:rsid w:val="00B559C0"/>
    <w:rsid w:val="00B62BFE"/>
    <w:rsid w:val="00B65B10"/>
    <w:rsid w:val="00B66FA4"/>
    <w:rsid w:val="00B67D26"/>
    <w:rsid w:val="00B70063"/>
    <w:rsid w:val="00B71F74"/>
    <w:rsid w:val="00B7298E"/>
    <w:rsid w:val="00B73F5B"/>
    <w:rsid w:val="00B746E3"/>
    <w:rsid w:val="00B75578"/>
    <w:rsid w:val="00B75701"/>
    <w:rsid w:val="00B7734E"/>
    <w:rsid w:val="00B85304"/>
    <w:rsid w:val="00B87C54"/>
    <w:rsid w:val="00B87FC9"/>
    <w:rsid w:val="00B91853"/>
    <w:rsid w:val="00B93E4F"/>
    <w:rsid w:val="00BA7228"/>
    <w:rsid w:val="00BB1D01"/>
    <w:rsid w:val="00BB3CAC"/>
    <w:rsid w:val="00BC26B5"/>
    <w:rsid w:val="00BC40BB"/>
    <w:rsid w:val="00BC4644"/>
    <w:rsid w:val="00BC6036"/>
    <w:rsid w:val="00BD009F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4792"/>
    <w:rsid w:val="00C02EDD"/>
    <w:rsid w:val="00C052D1"/>
    <w:rsid w:val="00C07897"/>
    <w:rsid w:val="00C2087F"/>
    <w:rsid w:val="00C2261E"/>
    <w:rsid w:val="00C273A1"/>
    <w:rsid w:val="00C27A9A"/>
    <w:rsid w:val="00C32E80"/>
    <w:rsid w:val="00C44323"/>
    <w:rsid w:val="00C45554"/>
    <w:rsid w:val="00C52462"/>
    <w:rsid w:val="00C5427D"/>
    <w:rsid w:val="00C54665"/>
    <w:rsid w:val="00C56032"/>
    <w:rsid w:val="00C625B7"/>
    <w:rsid w:val="00C653B4"/>
    <w:rsid w:val="00C66226"/>
    <w:rsid w:val="00C7066F"/>
    <w:rsid w:val="00C71F3F"/>
    <w:rsid w:val="00C74C5D"/>
    <w:rsid w:val="00C7564F"/>
    <w:rsid w:val="00C841D8"/>
    <w:rsid w:val="00C8441E"/>
    <w:rsid w:val="00C87EDB"/>
    <w:rsid w:val="00C91D76"/>
    <w:rsid w:val="00C920F5"/>
    <w:rsid w:val="00C96CFB"/>
    <w:rsid w:val="00CA170B"/>
    <w:rsid w:val="00CA31A3"/>
    <w:rsid w:val="00CA3C48"/>
    <w:rsid w:val="00CC234B"/>
    <w:rsid w:val="00CC3A2C"/>
    <w:rsid w:val="00CC614C"/>
    <w:rsid w:val="00CC61BC"/>
    <w:rsid w:val="00CC77CE"/>
    <w:rsid w:val="00CD2420"/>
    <w:rsid w:val="00CD329B"/>
    <w:rsid w:val="00CD5508"/>
    <w:rsid w:val="00CD6BE0"/>
    <w:rsid w:val="00CF13B5"/>
    <w:rsid w:val="00CF38E1"/>
    <w:rsid w:val="00CF4413"/>
    <w:rsid w:val="00CF5D4A"/>
    <w:rsid w:val="00D01C80"/>
    <w:rsid w:val="00D0224E"/>
    <w:rsid w:val="00D10966"/>
    <w:rsid w:val="00D10C72"/>
    <w:rsid w:val="00D12A8A"/>
    <w:rsid w:val="00D15B0B"/>
    <w:rsid w:val="00D27120"/>
    <w:rsid w:val="00D30F26"/>
    <w:rsid w:val="00D35CA7"/>
    <w:rsid w:val="00D35DCD"/>
    <w:rsid w:val="00D40336"/>
    <w:rsid w:val="00D40B7B"/>
    <w:rsid w:val="00D414CB"/>
    <w:rsid w:val="00D4430D"/>
    <w:rsid w:val="00D50237"/>
    <w:rsid w:val="00D50C8A"/>
    <w:rsid w:val="00D54748"/>
    <w:rsid w:val="00D61429"/>
    <w:rsid w:val="00D629C6"/>
    <w:rsid w:val="00D64909"/>
    <w:rsid w:val="00D65016"/>
    <w:rsid w:val="00D65C44"/>
    <w:rsid w:val="00D66BBD"/>
    <w:rsid w:val="00D709F7"/>
    <w:rsid w:val="00D75AB7"/>
    <w:rsid w:val="00D8487B"/>
    <w:rsid w:val="00D849BC"/>
    <w:rsid w:val="00D8600F"/>
    <w:rsid w:val="00D909B8"/>
    <w:rsid w:val="00D96DF8"/>
    <w:rsid w:val="00D97F68"/>
    <w:rsid w:val="00DA0FBE"/>
    <w:rsid w:val="00DA1686"/>
    <w:rsid w:val="00DA3381"/>
    <w:rsid w:val="00DA3E04"/>
    <w:rsid w:val="00DA44AD"/>
    <w:rsid w:val="00DB151E"/>
    <w:rsid w:val="00DB4C56"/>
    <w:rsid w:val="00DB630F"/>
    <w:rsid w:val="00DC07AD"/>
    <w:rsid w:val="00DE19E0"/>
    <w:rsid w:val="00DE685D"/>
    <w:rsid w:val="00DF2B0B"/>
    <w:rsid w:val="00DF3A96"/>
    <w:rsid w:val="00DF45BE"/>
    <w:rsid w:val="00DF6B7F"/>
    <w:rsid w:val="00DF6C59"/>
    <w:rsid w:val="00E03B7F"/>
    <w:rsid w:val="00E03EF9"/>
    <w:rsid w:val="00E05BE3"/>
    <w:rsid w:val="00E15191"/>
    <w:rsid w:val="00E1537D"/>
    <w:rsid w:val="00E1577D"/>
    <w:rsid w:val="00E16140"/>
    <w:rsid w:val="00E165AF"/>
    <w:rsid w:val="00E25379"/>
    <w:rsid w:val="00E304E0"/>
    <w:rsid w:val="00E353B8"/>
    <w:rsid w:val="00E41BDA"/>
    <w:rsid w:val="00E429E9"/>
    <w:rsid w:val="00E42A13"/>
    <w:rsid w:val="00E43294"/>
    <w:rsid w:val="00E4500B"/>
    <w:rsid w:val="00E52C59"/>
    <w:rsid w:val="00E559D0"/>
    <w:rsid w:val="00E55B47"/>
    <w:rsid w:val="00E57051"/>
    <w:rsid w:val="00E60259"/>
    <w:rsid w:val="00E64AA5"/>
    <w:rsid w:val="00E702C4"/>
    <w:rsid w:val="00E73FE7"/>
    <w:rsid w:val="00E74E77"/>
    <w:rsid w:val="00E76861"/>
    <w:rsid w:val="00E773BC"/>
    <w:rsid w:val="00E877C8"/>
    <w:rsid w:val="00E87FD9"/>
    <w:rsid w:val="00E904E8"/>
    <w:rsid w:val="00E9262B"/>
    <w:rsid w:val="00E927CD"/>
    <w:rsid w:val="00EA3673"/>
    <w:rsid w:val="00EA761B"/>
    <w:rsid w:val="00EA79DC"/>
    <w:rsid w:val="00EB1801"/>
    <w:rsid w:val="00EB3BB6"/>
    <w:rsid w:val="00EB51A6"/>
    <w:rsid w:val="00EC0789"/>
    <w:rsid w:val="00EC50CB"/>
    <w:rsid w:val="00EC50F7"/>
    <w:rsid w:val="00ED39F8"/>
    <w:rsid w:val="00ED6FF9"/>
    <w:rsid w:val="00ED7337"/>
    <w:rsid w:val="00EE1242"/>
    <w:rsid w:val="00EE2014"/>
    <w:rsid w:val="00EE36D7"/>
    <w:rsid w:val="00EE681F"/>
    <w:rsid w:val="00EE7993"/>
    <w:rsid w:val="00EF2E9A"/>
    <w:rsid w:val="00EF4475"/>
    <w:rsid w:val="00EF51D5"/>
    <w:rsid w:val="00F02335"/>
    <w:rsid w:val="00F0338A"/>
    <w:rsid w:val="00F069D3"/>
    <w:rsid w:val="00F07735"/>
    <w:rsid w:val="00F104A0"/>
    <w:rsid w:val="00F109F4"/>
    <w:rsid w:val="00F11E58"/>
    <w:rsid w:val="00F153BB"/>
    <w:rsid w:val="00F26DCF"/>
    <w:rsid w:val="00F27D6D"/>
    <w:rsid w:val="00F359B5"/>
    <w:rsid w:val="00F415DC"/>
    <w:rsid w:val="00F4403E"/>
    <w:rsid w:val="00F5302B"/>
    <w:rsid w:val="00F53BDD"/>
    <w:rsid w:val="00F54EF0"/>
    <w:rsid w:val="00F56382"/>
    <w:rsid w:val="00F612A3"/>
    <w:rsid w:val="00F61FC0"/>
    <w:rsid w:val="00F644A0"/>
    <w:rsid w:val="00F723D8"/>
    <w:rsid w:val="00F741D5"/>
    <w:rsid w:val="00F82524"/>
    <w:rsid w:val="00F82562"/>
    <w:rsid w:val="00F829A7"/>
    <w:rsid w:val="00F94B0A"/>
    <w:rsid w:val="00FA02F2"/>
    <w:rsid w:val="00FA15E0"/>
    <w:rsid w:val="00FA1AB9"/>
    <w:rsid w:val="00FA2EAE"/>
    <w:rsid w:val="00FA3E80"/>
    <w:rsid w:val="00FB75B7"/>
    <w:rsid w:val="00FC6C54"/>
    <w:rsid w:val="00FD31CA"/>
    <w:rsid w:val="00FD4B07"/>
    <w:rsid w:val="00FD7049"/>
    <w:rsid w:val="00FD7A87"/>
    <w:rsid w:val="00FE2AA2"/>
    <w:rsid w:val="00FE658B"/>
    <w:rsid w:val="00FE7A1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9290-443C-45C0-8450-77C6E1FB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2019-08-09T06:23:00Z</cp:lastPrinted>
  <dcterms:created xsi:type="dcterms:W3CDTF">2019-08-12T10:14:00Z</dcterms:created>
  <dcterms:modified xsi:type="dcterms:W3CDTF">2019-08-12T10:14:00Z</dcterms:modified>
</cp:coreProperties>
</file>