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6" w:rsidRPr="00C06FE7" w:rsidRDefault="006E6076" w:rsidP="00C06FE7">
      <w:pPr>
        <w:pStyle w:val="a3"/>
        <w:tabs>
          <w:tab w:val="left" w:pos="708"/>
        </w:tabs>
        <w:ind w:left="5670"/>
        <w:rPr>
          <w:sz w:val="32"/>
          <w:szCs w:val="28"/>
          <w:lang w:val="en-US"/>
        </w:rPr>
      </w:pPr>
      <w:bookmarkStart w:id="0" w:name="_GoBack"/>
      <w:bookmarkEnd w:id="0"/>
    </w:p>
    <w:p w:rsidR="00912057" w:rsidRDefault="00912057" w:rsidP="00A741B4">
      <w:pPr>
        <w:pStyle w:val="a3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912057" w:rsidRPr="006E6076" w:rsidRDefault="00A741B4" w:rsidP="00A741B4">
      <w:pPr>
        <w:pStyle w:val="a3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к постановлению</w:t>
      </w:r>
      <w:r w:rsidR="00912057" w:rsidRPr="006E6076">
        <w:rPr>
          <w:szCs w:val="28"/>
        </w:rPr>
        <w:t xml:space="preserve"> Администрации муниципального образования </w:t>
      </w:r>
      <w:r w:rsidR="00912057">
        <w:rPr>
          <w:szCs w:val="28"/>
        </w:rPr>
        <w:t>"</w:t>
      </w:r>
      <w:r w:rsidR="00912057" w:rsidRPr="006E6076">
        <w:rPr>
          <w:szCs w:val="28"/>
        </w:rPr>
        <w:t>Город Архангельск</w:t>
      </w:r>
      <w:r w:rsidR="00912057">
        <w:rPr>
          <w:szCs w:val="28"/>
        </w:rPr>
        <w:t>"</w:t>
      </w:r>
    </w:p>
    <w:p w:rsidR="00912057" w:rsidRPr="006E6076" w:rsidRDefault="00A741B4" w:rsidP="00A741B4">
      <w:pPr>
        <w:pStyle w:val="a3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B62AD4">
        <w:rPr>
          <w:szCs w:val="28"/>
        </w:rPr>
        <w:t>14.08.2020 № 1338</w:t>
      </w:r>
    </w:p>
    <w:p w:rsidR="00912057" w:rsidRDefault="00912057" w:rsidP="00912057">
      <w:pPr>
        <w:pStyle w:val="ConsPlusNormal"/>
        <w:jc w:val="right"/>
        <w:outlineLvl w:val="0"/>
      </w:pPr>
    </w:p>
    <w:p w:rsidR="00912057" w:rsidRDefault="00912057" w:rsidP="00912057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912057" w:rsidRDefault="00A741B4" w:rsidP="00912057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912057">
        <w:rPr>
          <w:b/>
          <w:szCs w:val="28"/>
        </w:rPr>
        <w:t>СОСТАВ</w:t>
      </w:r>
    </w:p>
    <w:p w:rsidR="00912057" w:rsidRDefault="00912057" w:rsidP="00912057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комиссии по землепользованию и застройке </w:t>
      </w:r>
    </w:p>
    <w:p w:rsidR="00912057" w:rsidRDefault="00912057" w:rsidP="00912057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"Город Архангельск"</w:t>
      </w:r>
    </w:p>
    <w:p w:rsidR="00912057" w:rsidRPr="00EE2DCD" w:rsidRDefault="00912057" w:rsidP="00912057">
      <w:pPr>
        <w:pStyle w:val="a3"/>
        <w:tabs>
          <w:tab w:val="left" w:pos="708"/>
        </w:tabs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3082"/>
        <w:gridCol w:w="322"/>
        <w:gridCol w:w="6485"/>
      </w:tblGrid>
      <w:tr w:rsidR="00912057" w:rsidRPr="00EE2DCD" w:rsidTr="00883BD6">
        <w:trPr>
          <w:cantSplit/>
          <w:trHeight w:val="851"/>
        </w:trPr>
        <w:tc>
          <w:tcPr>
            <w:tcW w:w="3085" w:type="dxa"/>
            <w:hideMark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Шапошников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 xml:space="preserve">Даниил Вадимович </w:t>
            </w:r>
          </w:p>
        </w:tc>
        <w:tc>
          <w:tcPr>
            <w:tcW w:w="306" w:type="dxa"/>
            <w:hideMark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заместитель Главы муниципального образования "Город Архангельск" по вопросам экономического развития и финансам (председатель комиссии)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  <w:hideMark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306" w:type="dxa"/>
            <w:hideMark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директор департамента градостроительства Админи</w:t>
            </w:r>
            <w:r>
              <w:rPr>
                <w:spacing w:val="-4"/>
                <w:szCs w:val="28"/>
                <w:lang w:eastAsia="en-US"/>
              </w:rPr>
              <w:t>-</w:t>
            </w:r>
            <w:r w:rsidRPr="00EE2DCD">
              <w:rPr>
                <w:spacing w:val="-4"/>
                <w:szCs w:val="28"/>
                <w:lang w:eastAsia="en-US"/>
              </w:rPr>
              <w:t>страции муниципального образования "Город Архангельск" (заместитель председателя комиссии)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Белова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Мария Сергеевна</w:t>
            </w:r>
          </w:p>
        </w:tc>
        <w:tc>
          <w:tcPr>
            <w:tcW w:w="306" w:type="dxa"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6"/>
                <w:szCs w:val="28"/>
                <w:lang w:eastAsia="en-US"/>
              </w:rPr>
              <w:t>заместитель директора департамента муниципального</w:t>
            </w:r>
            <w:r w:rsidRPr="00EE2DCD">
              <w:rPr>
                <w:spacing w:val="-4"/>
                <w:szCs w:val="28"/>
                <w:lang w:eastAsia="en-US"/>
              </w:rPr>
              <w:t xml:space="preserve"> имущества Администрации муниципального образования "Город Архангельск" – начальник отдела управления муниципальным имуществом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Березина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Людмила Юрьевна</w:t>
            </w:r>
          </w:p>
        </w:tc>
        <w:tc>
          <w:tcPr>
            <w:tcW w:w="306" w:type="dxa"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 xml:space="preserve">главный специалист управления архитектуры и </w:t>
            </w:r>
            <w:r w:rsidRPr="00EE2DCD">
              <w:rPr>
                <w:spacing w:val="-6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EE2DCD">
              <w:rPr>
                <w:spacing w:val="-4"/>
                <w:szCs w:val="28"/>
                <w:lang w:eastAsia="en-US"/>
              </w:rPr>
              <w:t xml:space="preserve"> Администрации муниципального образования "Город Архангельск"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Болтенков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Эдуард Витальевич</w:t>
            </w:r>
          </w:p>
        </w:tc>
        <w:tc>
          <w:tcPr>
            <w:tcW w:w="306" w:type="dxa"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</w:tcPr>
          <w:p w:rsidR="00912057" w:rsidRPr="0043169E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43169E">
              <w:rPr>
                <w:spacing w:val="-4"/>
                <w:szCs w:val="28"/>
                <w:lang w:eastAsia="en-US"/>
              </w:rPr>
              <w:t>Бурцев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43169E">
              <w:rPr>
                <w:spacing w:val="-4"/>
                <w:szCs w:val="28"/>
                <w:lang w:eastAsia="en-US"/>
              </w:rPr>
              <w:t>Евгений Васильевич</w:t>
            </w:r>
          </w:p>
        </w:tc>
        <w:tc>
          <w:tcPr>
            <w:tcW w:w="306" w:type="dxa"/>
          </w:tcPr>
          <w:p w:rsidR="00912057" w:rsidRPr="00EE2DCD" w:rsidRDefault="00912057" w:rsidP="00883BD6">
            <w:pPr>
              <w:rPr>
                <w:spacing w:val="-4"/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43169E">
              <w:rPr>
                <w:spacing w:val="-10"/>
                <w:szCs w:val="28"/>
                <w:lang w:eastAsia="en-US"/>
              </w:rPr>
              <w:t>архитектор, доцент кафедры инженерных конструкций,</w:t>
            </w:r>
            <w:r>
              <w:rPr>
                <w:spacing w:val="-4"/>
                <w:szCs w:val="28"/>
                <w:lang w:eastAsia="en-US"/>
              </w:rPr>
              <w:t xml:space="preserve"> архитектуры и графики, Высшая Инженерная Школа, САФУ, член Архангельской региональной общественной организации Союза архитекторов России, член Градостроительного совета при Администрации муниципального образования "Город Архангельск" (по согласованию)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Буткевич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Светлана Юрьевна</w:t>
            </w:r>
          </w:p>
        </w:tc>
        <w:tc>
          <w:tcPr>
            <w:tcW w:w="306" w:type="dxa"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начальник управления правового обеспечения строительства, транспорта и городской инфра</w:t>
            </w:r>
            <w:r>
              <w:rPr>
                <w:spacing w:val="-4"/>
                <w:szCs w:val="28"/>
                <w:lang w:eastAsia="en-US"/>
              </w:rPr>
              <w:t>-</w:t>
            </w:r>
            <w:r w:rsidRPr="00EE2DCD">
              <w:rPr>
                <w:spacing w:val="-4"/>
                <w:szCs w:val="28"/>
                <w:lang w:eastAsia="en-US"/>
              </w:rPr>
              <w:t>структуры муниципально-правового департамента Администрации муниципального образования "Город Архангельск"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912057" w:rsidRPr="00EE2DCD" w:rsidTr="00883BD6">
        <w:trPr>
          <w:cantSplit/>
          <w:trHeight w:val="851"/>
        </w:trPr>
        <w:tc>
          <w:tcPr>
            <w:tcW w:w="3085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Воронцов</w:t>
            </w:r>
          </w:p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306" w:type="dxa"/>
          </w:tcPr>
          <w:p w:rsidR="00912057" w:rsidRPr="00EE2DCD" w:rsidRDefault="00912057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912057" w:rsidRPr="00EE2DCD" w:rsidRDefault="00912057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депутат Архангельской городской Думы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EE2DCD">
              <w:rPr>
                <w:spacing w:val="-4"/>
                <w:szCs w:val="28"/>
                <w:lang w:eastAsia="en-US"/>
              </w:rPr>
              <w:t>(по согласованию)</w:t>
            </w:r>
          </w:p>
        </w:tc>
      </w:tr>
      <w:tr w:rsidR="00A741B4" w:rsidRPr="00EE2DCD" w:rsidTr="00883BD6">
        <w:trPr>
          <w:cantSplit/>
          <w:trHeight w:val="851"/>
        </w:trPr>
        <w:tc>
          <w:tcPr>
            <w:tcW w:w="3085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lastRenderedPageBreak/>
              <w:t>Гревцов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306" w:type="dxa"/>
          </w:tcPr>
          <w:p w:rsidR="00A741B4" w:rsidRPr="00EE2DCD" w:rsidRDefault="00A741B4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депутат Архангельской городской Думы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EE2DCD">
              <w:rPr>
                <w:spacing w:val="-4"/>
                <w:szCs w:val="28"/>
                <w:lang w:eastAsia="en-US"/>
              </w:rPr>
              <w:t>(по согласованию)</w:t>
            </w:r>
          </w:p>
        </w:tc>
      </w:tr>
      <w:tr w:rsidR="00A741B4" w:rsidRPr="00EE2DCD" w:rsidTr="00883BD6">
        <w:trPr>
          <w:cantSplit/>
          <w:trHeight w:val="851"/>
        </w:trPr>
        <w:tc>
          <w:tcPr>
            <w:tcW w:w="3085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Климова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Наталья Алексеевна</w:t>
            </w:r>
          </w:p>
        </w:tc>
        <w:tc>
          <w:tcPr>
            <w:tcW w:w="306" w:type="dxa"/>
          </w:tcPr>
          <w:p w:rsidR="00A741B4" w:rsidRPr="00EE2DCD" w:rsidRDefault="00A741B4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директор муниципально-правового департамента Администрации муниципального образования "Город Архангельск"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741B4" w:rsidRPr="00EE2DCD" w:rsidTr="00883BD6">
        <w:trPr>
          <w:cantSplit/>
          <w:trHeight w:val="851"/>
        </w:trPr>
        <w:tc>
          <w:tcPr>
            <w:tcW w:w="3085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Писаренко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306" w:type="dxa"/>
          </w:tcPr>
          <w:p w:rsidR="00A741B4" w:rsidRPr="00EE2DCD" w:rsidRDefault="00A741B4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начальник отдела земельных отношений департамента муниципального имущества Админи</w:t>
            </w:r>
            <w:r>
              <w:rPr>
                <w:spacing w:val="-4"/>
                <w:szCs w:val="28"/>
                <w:lang w:eastAsia="en-US"/>
              </w:rPr>
              <w:t>-</w:t>
            </w:r>
            <w:r w:rsidRPr="00EE2DCD">
              <w:rPr>
                <w:spacing w:val="-4"/>
                <w:szCs w:val="28"/>
                <w:lang w:eastAsia="en-US"/>
              </w:rPr>
              <w:t>страции муниципального образования "Город Архангельск"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741B4" w:rsidRPr="00EE2DCD" w:rsidTr="00883BD6">
        <w:trPr>
          <w:cantSplit/>
          <w:trHeight w:val="851"/>
        </w:trPr>
        <w:tc>
          <w:tcPr>
            <w:tcW w:w="3085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Харченко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Мария Борисовна</w:t>
            </w:r>
          </w:p>
        </w:tc>
        <w:tc>
          <w:tcPr>
            <w:tcW w:w="306" w:type="dxa"/>
          </w:tcPr>
          <w:p w:rsidR="00A741B4" w:rsidRPr="00EE2DCD" w:rsidRDefault="00A741B4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депутат Архангельской городской Думы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EE2DCD">
              <w:rPr>
                <w:spacing w:val="-4"/>
                <w:szCs w:val="28"/>
                <w:lang w:eastAsia="en-US"/>
              </w:rPr>
              <w:t>(по согласованию)</w:t>
            </w:r>
          </w:p>
        </w:tc>
      </w:tr>
      <w:tr w:rsidR="00A741B4" w:rsidRPr="00EE2DCD" w:rsidTr="00883BD6">
        <w:trPr>
          <w:cantSplit/>
          <w:trHeight w:val="851"/>
        </w:trPr>
        <w:tc>
          <w:tcPr>
            <w:tcW w:w="3085" w:type="dxa"/>
          </w:tcPr>
          <w:p w:rsidR="00A741B4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Шестакова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306" w:type="dxa"/>
          </w:tcPr>
          <w:p w:rsidR="00A741B4" w:rsidRPr="00EE2DCD" w:rsidRDefault="00A741B4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главный</w:t>
            </w:r>
            <w:r w:rsidRPr="00EE2DCD">
              <w:rPr>
                <w:spacing w:val="-4"/>
                <w:szCs w:val="28"/>
                <w:lang w:eastAsia="en-US"/>
              </w:rPr>
              <w:t xml:space="preserve"> специалист управления архитектуры и </w:t>
            </w:r>
            <w:r w:rsidRPr="00EE2DCD">
              <w:rPr>
                <w:spacing w:val="-6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EE2DCD">
              <w:rPr>
                <w:spacing w:val="-4"/>
                <w:szCs w:val="28"/>
                <w:lang w:eastAsia="en-US"/>
              </w:rPr>
              <w:t xml:space="preserve"> Администрации муниципального образования "Город Архангельск"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741B4" w:rsidRPr="00EE2DCD" w:rsidTr="00883BD6">
        <w:trPr>
          <w:cantSplit/>
          <w:trHeight w:val="851"/>
        </w:trPr>
        <w:tc>
          <w:tcPr>
            <w:tcW w:w="3085" w:type="dxa"/>
            <w:hideMark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Юницына</w:t>
            </w:r>
          </w:p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306" w:type="dxa"/>
            <w:hideMark/>
          </w:tcPr>
          <w:p w:rsidR="00A741B4" w:rsidRPr="00EE2DCD" w:rsidRDefault="00A741B4" w:rsidP="00883BD6">
            <w:pPr>
              <w:rPr>
                <w:szCs w:val="28"/>
              </w:rPr>
            </w:pPr>
            <w:r w:rsidRPr="00EE2DCD">
              <w:rPr>
                <w:spacing w:val="-4"/>
                <w:szCs w:val="28"/>
              </w:rPr>
              <w:t>–</w:t>
            </w:r>
          </w:p>
        </w:tc>
        <w:tc>
          <w:tcPr>
            <w:tcW w:w="6498" w:type="dxa"/>
          </w:tcPr>
          <w:p w:rsidR="00A741B4" w:rsidRPr="00EE2DCD" w:rsidRDefault="00A741B4" w:rsidP="00883BD6">
            <w:pPr>
              <w:pStyle w:val="a3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E2DCD">
              <w:rPr>
                <w:spacing w:val="-4"/>
                <w:szCs w:val="28"/>
                <w:lang w:eastAsia="en-US"/>
              </w:rPr>
              <w:t>заместитель директора департамента градострои</w:t>
            </w:r>
            <w:r>
              <w:rPr>
                <w:spacing w:val="-4"/>
                <w:szCs w:val="28"/>
                <w:lang w:eastAsia="en-US"/>
              </w:rPr>
              <w:t>-</w:t>
            </w:r>
            <w:r w:rsidRPr="00EE2DCD">
              <w:rPr>
                <w:spacing w:val="-10"/>
                <w:szCs w:val="28"/>
                <w:lang w:eastAsia="en-US"/>
              </w:rPr>
              <w:t>тельства Администрации муниципального образования</w:t>
            </w:r>
            <w:r w:rsidRPr="00EE2DCD">
              <w:rPr>
                <w:spacing w:val="-4"/>
                <w:szCs w:val="28"/>
                <w:lang w:eastAsia="en-US"/>
              </w:rPr>
              <w:t xml:space="preserve"> "Город Архангельск", начальник управления архитектуры и градостроительства – главный архитектор города</w:t>
            </w:r>
            <w:r>
              <w:rPr>
                <w:spacing w:val="-4"/>
                <w:szCs w:val="28"/>
                <w:lang w:eastAsia="en-US"/>
              </w:rPr>
              <w:t>".</w:t>
            </w:r>
            <w:r w:rsidRPr="00EE2DCD">
              <w:rPr>
                <w:spacing w:val="-4"/>
                <w:szCs w:val="28"/>
                <w:lang w:eastAsia="en-US"/>
              </w:rPr>
              <w:t xml:space="preserve"> </w:t>
            </w:r>
          </w:p>
        </w:tc>
      </w:tr>
    </w:tbl>
    <w:p w:rsidR="00912057" w:rsidRDefault="00912057" w:rsidP="00912057"/>
    <w:p w:rsidR="00912057" w:rsidRDefault="00912057" w:rsidP="00912057"/>
    <w:p w:rsidR="00912057" w:rsidRPr="00A741B4" w:rsidRDefault="00A741B4" w:rsidP="0091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1B4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912057" w:rsidRDefault="00912057" w:rsidP="00912057">
      <w:pPr>
        <w:tabs>
          <w:tab w:val="left" w:pos="8364"/>
        </w:tabs>
        <w:spacing w:line="226" w:lineRule="auto"/>
        <w:jc w:val="both"/>
        <w:rPr>
          <w:rFonts w:eastAsia="+mn-ea"/>
          <w:color w:val="000000"/>
          <w:kern w:val="24"/>
          <w:szCs w:val="28"/>
        </w:rPr>
      </w:pPr>
    </w:p>
    <w:p w:rsidR="003A5A48" w:rsidRPr="006E6076" w:rsidRDefault="003A5A48" w:rsidP="006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5A48" w:rsidRPr="006E6076" w:rsidSect="00365DD3">
      <w:headerReference w:type="default" r:id="rId8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66" w:rsidRDefault="00AD0866" w:rsidP="009D604B">
      <w:pPr>
        <w:spacing w:after="0" w:line="240" w:lineRule="auto"/>
      </w:pPr>
      <w:r>
        <w:separator/>
      </w:r>
    </w:p>
  </w:endnote>
  <w:endnote w:type="continuationSeparator" w:id="0">
    <w:p w:rsidR="00AD0866" w:rsidRDefault="00AD0866" w:rsidP="009D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66" w:rsidRDefault="00AD0866" w:rsidP="009D604B">
      <w:pPr>
        <w:spacing w:after="0" w:line="240" w:lineRule="auto"/>
      </w:pPr>
      <w:r>
        <w:separator/>
      </w:r>
    </w:p>
  </w:footnote>
  <w:footnote w:type="continuationSeparator" w:id="0">
    <w:p w:rsidR="00AD0866" w:rsidRDefault="00AD0866" w:rsidP="009D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6799"/>
      <w:docPartObj>
        <w:docPartGallery w:val="Page Numbers (Top of Page)"/>
        <w:docPartUnique/>
      </w:docPartObj>
    </w:sdtPr>
    <w:sdtEndPr/>
    <w:sdtContent>
      <w:p w:rsidR="00A741B4" w:rsidRDefault="00A74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FE7">
          <w:rPr>
            <w:noProof/>
          </w:rPr>
          <w:t>2</w:t>
        </w:r>
        <w:r>
          <w:fldChar w:fldCharType="end"/>
        </w:r>
      </w:p>
    </w:sdtContent>
  </w:sdt>
  <w:p w:rsidR="00A741B4" w:rsidRDefault="00A741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7D80"/>
    <w:multiLevelType w:val="hybridMultilevel"/>
    <w:tmpl w:val="2952B184"/>
    <w:lvl w:ilvl="0" w:tplc="CF7C71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D"/>
    <w:rsid w:val="00063438"/>
    <w:rsid w:val="0019004B"/>
    <w:rsid w:val="00217F62"/>
    <w:rsid w:val="0029274B"/>
    <w:rsid w:val="003A5A48"/>
    <w:rsid w:val="005405DD"/>
    <w:rsid w:val="005F0EB4"/>
    <w:rsid w:val="00660C40"/>
    <w:rsid w:val="006E6076"/>
    <w:rsid w:val="00716B15"/>
    <w:rsid w:val="007E1CE4"/>
    <w:rsid w:val="00912057"/>
    <w:rsid w:val="00962C65"/>
    <w:rsid w:val="009D604B"/>
    <w:rsid w:val="00A06E90"/>
    <w:rsid w:val="00A741B4"/>
    <w:rsid w:val="00A83EFD"/>
    <w:rsid w:val="00AC13CA"/>
    <w:rsid w:val="00AC1E17"/>
    <w:rsid w:val="00AC5BBB"/>
    <w:rsid w:val="00AD0866"/>
    <w:rsid w:val="00B62AD4"/>
    <w:rsid w:val="00C06FE7"/>
    <w:rsid w:val="00C7284E"/>
    <w:rsid w:val="00C81FC7"/>
    <w:rsid w:val="00C85027"/>
    <w:rsid w:val="00CE19B6"/>
    <w:rsid w:val="00CF14A5"/>
    <w:rsid w:val="00D25959"/>
    <w:rsid w:val="00D66A59"/>
    <w:rsid w:val="00D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13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4B"/>
  </w:style>
  <w:style w:type="paragraph" w:styleId="a7">
    <w:name w:val="Balloon Text"/>
    <w:basedOn w:val="a"/>
    <w:link w:val="a8"/>
    <w:uiPriority w:val="99"/>
    <w:semiHidden/>
    <w:unhideWhenUsed/>
    <w:rsid w:val="00C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4A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91205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13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4B"/>
  </w:style>
  <w:style w:type="paragraph" w:styleId="a7">
    <w:name w:val="Balloon Text"/>
    <w:basedOn w:val="a"/>
    <w:link w:val="a8"/>
    <w:uiPriority w:val="99"/>
    <w:semiHidden/>
    <w:unhideWhenUsed/>
    <w:rsid w:val="00C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4A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9120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VasilevaAV</cp:lastModifiedBy>
  <cp:revision>2</cp:revision>
  <cp:lastPrinted>2019-12-04T12:41:00Z</cp:lastPrinted>
  <dcterms:created xsi:type="dcterms:W3CDTF">2020-08-14T06:24:00Z</dcterms:created>
  <dcterms:modified xsi:type="dcterms:W3CDTF">2020-08-14T06:24:00Z</dcterms:modified>
</cp:coreProperties>
</file>