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5B" w:rsidRPr="00B95335" w:rsidRDefault="0026665B" w:rsidP="0026665B">
      <w:pPr>
        <w:ind w:left="5670" w:right="-442"/>
        <w:rPr>
          <w:b/>
          <w:szCs w:val="28"/>
        </w:rPr>
      </w:pPr>
      <w:bookmarkStart w:id="0" w:name="_GoBack"/>
      <w:bookmarkEnd w:id="0"/>
      <w:r w:rsidRPr="00B95335">
        <w:rPr>
          <w:b/>
          <w:szCs w:val="28"/>
        </w:rPr>
        <w:t>УВЕРЖДЕНО</w:t>
      </w:r>
    </w:p>
    <w:p w:rsidR="0026665B" w:rsidRDefault="0026665B" w:rsidP="0026665B">
      <w:pPr>
        <w:ind w:left="5670" w:right="-442"/>
        <w:rPr>
          <w:szCs w:val="28"/>
        </w:rPr>
      </w:pPr>
      <w:r>
        <w:rPr>
          <w:szCs w:val="28"/>
        </w:rPr>
        <w:t>постановлением Администрации</w:t>
      </w:r>
    </w:p>
    <w:p w:rsidR="0026665B" w:rsidRDefault="0026665B" w:rsidP="0026665B">
      <w:pPr>
        <w:ind w:left="5670" w:right="-442"/>
        <w:rPr>
          <w:szCs w:val="28"/>
        </w:rPr>
      </w:pPr>
      <w:r>
        <w:rPr>
          <w:szCs w:val="28"/>
        </w:rPr>
        <w:t>муниципального образования</w:t>
      </w:r>
    </w:p>
    <w:p w:rsidR="0026665B" w:rsidRDefault="0026665B" w:rsidP="0026665B">
      <w:pPr>
        <w:ind w:left="5670" w:right="-442"/>
        <w:rPr>
          <w:szCs w:val="28"/>
        </w:rPr>
      </w:pPr>
      <w:r>
        <w:rPr>
          <w:szCs w:val="28"/>
        </w:rPr>
        <w:t>"Город Архангельск"</w:t>
      </w:r>
    </w:p>
    <w:p w:rsidR="0026665B" w:rsidRDefault="0026665B" w:rsidP="0026665B">
      <w:pPr>
        <w:ind w:left="5670" w:right="-284"/>
        <w:rPr>
          <w:szCs w:val="28"/>
        </w:rPr>
      </w:pPr>
      <w:r>
        <w:rPr>
          <w:szCs w:val="28"/>
        </w:rPr>
        <w:t xml:space="preserve">от  </w:t>
      </w:r>
      <w:r w:rsidR="007D693E">
        <w:rPr>
          <w:szCs w:val="28"/>
        </w:rPr>
        <w:t>30.11.2016 № 1361</w:t>
      </w:r>
    </w:p>
    <w:p w:rsidR="0026665B" w:rsidRDefault="0026665B" w:rsidP="0026665B">
      <w:pPr>
        <w:ind w:right="-284"/>
        <w:rPr>
          <w:b/>
          <w:szCs w:val="28"/>
        </w:rPr>
      </w:pPr>
    </w:p>
    <w:p w:rsidR="0026665B" w:rsidRPr="00775429" w:rsidRDefault="0026665B" w:rsidP="0026665B">
      <w:pPr>
        <w:ind w:right="-284"/>
        <w:rPr>
          <w:b/>
          <w:szCs w:val="28"/>
        </w:rPr>
      </w:pPr>
    </w:p>
    <w:p w:rsidR="0026665B" w:rsidRPr="00775429" w:rsidRDefault="0026665B" w:rsidP="0026665B">
      <w:pPr>
        <w:jc w:val="center"/>
        <w:rPr>
          <w:b/>
          <w:szCs w:val="28"/>
        </w:rPr>
      </w:pPr>
      <w:r w:rsidRPr="00775429">
        <w:rPr>
          <w:b/>
          <w:szCs w:val="28"/>
        </w:rPr>
        <w:t>ПОЛОЖЕНИЕ</w:t>
      </w:r>
    </w:p>
    <w:p w:rsidR="0026665B" w:rsidRPr="00775429" w:rsidRDefault="0026665B" w:rsidP="0026665B">
      <w:pPr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I</w:t>
      </w:r>
      <w:r w:rsidRPr="00115188">
        <w:rPr>
          <w:b/>
          <w:szCs w:val="28"/>
        </w:rPr>
        <w:t xml:space="preserve"> </w:t>
      </w:r>
      <w:r w:rsidRPr="00775429">
        <w:rPr>
          <w:b/>
          <w:szCs w:val="28"/>
        </w:rPr>
        <w:t>открыто</w:t>
      </w:r>
      <w:r>
        <w:rPr>
          <w:b/>
          <w:szCs w:val="28"/>
        </w:rPr>
        <w:t xml:space="preserve">го </w:t>
      </w:r>
      <w:r w:rsidRPr="00775429">
        <w:rPr>
          <w:b/>
          <w:szCs w:val="28"/>
        </w:rPr>
        <w:t xml:space="preserve"> городско</w:t>
      </w:r>
      <w:r>
        <w:rPr>
          <w:b/>
          <w:szCs w:val="28"/>
        </w:rPr>
        <w:t>го</w:t>
      </w:r>
      <w:r w:rsidRPr="00775429">
        <w:rPr>
          <w:b/>
          <w:szCs w:val="28"/>
        </w:rPr>
        <w:t xml:space="preserve"> конкурс</w:t>
      </w:r>
      <w:r>
        <w:rPr>
          <w:b/>
          <w:szCs w:val="28"/>
        </w:rPr>
        <w:t>а</w:t>
      </w:r>
      <w:r w:rsidRPr="00775429">
        <w:rPr>
          <w:b/>
          <w:szCs w:val="28"/>
        </w:rPr>
        <w:t xml:space="preserve"> презентаций  </w:t>
      </w:r>
    </w:p>
    <w:p w:rsidR="0026665B" w:rsidRPr="002D4AA6" w:rsidRDefault="0026665B" w:rsidP="0026665B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2D4AA6">
        <w:rPr>
          <w:b/>
          <w:szCs w:val="28"/>
        </w:rPr>
        <w:t xml:space="preserve">Лучший </w:t>
      </w:r>
      <w:proofErr w:type="spellStart"/>
      <w:r w:rsidRPr="002D4AA6">
        <w:rPr>
          <w:b/>
          <w:szCs w:val="28"/>
        </w:rPr>
        <w:t>медиаурок</w:t>
      </w:r>
      <w:proofErr w:type="spellEnd"/>
      <w:r>
        <w:rPr>
          <w:b/>
          <w:szCs w:val="28"/>
        </w:rPr>
        <w:t>"</w:t>
      </w:r>
    </w:p>
    <w:p w:rsidR="0026665B" w:rsidRDefault="0026665B" w:rsidP="0026665B">
      <w:pPr>
        <w:rPr>
          <w:szCs w:val="28"/>
        </w:rPr>
      </w:pPr>
    </w:p>
    <w:p w:rsidR="0026665B" w:rsidRDefault="0026665B" w:rsidP="0026665B">
      <w:pPr>
        <w:pStyle w:val="a6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2D4AA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6665B" w:rsidRPr="001574E4" w:rsidRDefault="0026665B" w:rsidP="0026665B">
      <w:pPr>
        <w:pStyle w:val="a6"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26665B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6469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>
        <w:rPr>
          <w:rFonts w:ascii="Times New Roman" w:hAnsi="Times New Roman"/>
          <w:sz w:val="28"/>
          <w:szCs w:val="28"/>
        </w:rPr>
        <w:t xml:space="preserve">цели, задачи, условия, </w:t>
      </w:r>
      <w:r w:rsidRPr="006F6469">
        <w:rPr>
          <w:rFonts w:ascii="Times New Roman" w:hAnsi="Times New Roman"/>
          <w:sz w:val="28"/>
          <w:szCs w:val="28"/>
        </w:rPr>
        <w:t xml:space="preserve">порядок организации и проведения </w:t>
      </w:r>
      <w:r>
        <w:rPr>
          <w:rFonts w:ascii="Times New Roman" w:hAnsi="Times New Roman"/>
          <w:sz w:val="28"/>
          <w:szCs w:val="28"/>
        </w:rPr>
        <w:t xml:space="preserve">в городе Архангельске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открытого городского конкурса презентаций "Лучший </w:t>
      </w:r>
      <w:proofErr w:type="spellStart"/>
      <w:r>
        <w:rPr>
          <w:rFonts w:ascii="Times New Roman" w:hAnsi="Times New Roman"/>
          <w:sz w:val="28"/>
          <w:szCs w:val="28"/>
        </w:rPr>
        <w:t>медиаурок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r w:rsidRPr="006F6469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Конкурс)</w:t>
      </w:r>
      <w:r w:rsidR="006F5D46">
        <w:rPr>
          <w:rFonts w:ascii="Times New Roman" w:hAnsi="Times New Roman"/>
          <w:sz w:val="28"/>
          <w:szCs w:val="28"/>
        </w:rPr>
        <w:t>.</w:t>
      </w:r>
    </w:p>
    <w:p w:rsidR="0026665B" w:rsidRPr="00115188" w:rsidRDefault="0026665B" w:rsidP="0026665B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115188">
        <w:rPr>
          <w:szCs w:val="28"/>
        </w:rPr>
        <w:t>1.1.</w:t>
      </w:r>
      <w:r w:rsidRPr="00115188">
        <w:rPr>
          <w:b/>
          <w:szCs w:val="28"/>
        </w:rPr>
        <w:t xml:space="preserve"> </w:t>
      </w:r>
      <w:r w:rsidRPr="00115188">
        <w:rPr>
          <w:szCs w:val="28"/>
        </w:rPr>
        <w:t>Цель Конкурса</w:t>
      </w:r>
      <w:r w:rsidRPr="00115188">
        <w:rPr>
          <w:b/>
          <w:szCs w:val="28"/>
        </w:rPr>
        <w:t xml:space="preserve"> </w:t>
      </w:r>
    </w:p>
    <w:p w:rsidR="0026665B" w:rsidRPr="00115188" w:rsidRDefault="0026665B" w:rsidP="0026665B">
      <w:pPr>
        <w:tabs>
          <w:tab w:val="left" w:pos="993"/>
        </w:tabs>
        <w:ind w:firstLine="709"/>
        <w:jc w:val="both"/>
        <w:rPr>
          <w:b/>
          <w:szCs w:val="28"/>
        </w:rPr>
      </w:pPr>
      <w:r>
        <w:rPr>
          <w:szCs w:val="28"/>
        </w:rPr>
        <w:t>П</w:t>
      </w:r>
      <w:r w:rsidRPr="00115188">
        <w:rPr>
          <w:bCs/>
          <w:szCs w:val="28"/>
        </w:rPr>
        <w:t>овышение мотивации п</w:t>
      </w:r>
      <w:r>
        <w:rPr>
          <w:bCs/>
          <w:szCs w:val="28"/>
        </w:rPr>
        <w:t>реподавателей</w:t>
      </w:r>
      <w:r w:rsidRPr="00115188">
        <w:rPr>
          <w:bCs/>
          <w:szCs w:val="28"/>
        </w:rPr>
        <w:t xml:space="preserve"> </w:t>
      </w:r>
      <w:r>
        <w:rPr>
          <w:bCs/>
          <w:szCs w:val="28"/>
        </w:rPr>
        <w:t xml:space="preserve">и педагогических </w:t>
      </w:r>
      <w:r w:rsidRPr="00115188">
        <w:rPr>
          <w:bCs/>
          <w:szCs w:val="28"/>
        </w:rPr>
        <w:t>работников</w:t>
      </w:r>
      <w:r w:rsidR="006F5D46">
        <w:rPr>
          <w:bCs/>
          <w:szCs w:val="28"/>
        </w:rPr>
        <w:t xml:space="preserve"> детских школ искусств, детских музыкальных и детских художественных школ (далее –</w:t>
      </w:r>
      <w:r w:rsidRPr="00115188">
        <w:rPr>
          <w:bCs/>
          <w:szCs w:val="28"/>
        </w:rPr>
        <w:t xml:space="preserve"> ДШИ, ДМШ и ДХШ</w:t>
      </w:r>
      <w:r w:rsidR="006F5D46">
        <w:rPr>
          <w:bCs/>
          <w:szCs w:val="28"/>
        </w:rPr>
        <w:t>)</w:t>
      </w:r>
      <w:r w:rsidRPr="00115188">
        <w:rPr>
          <w:bCs/>
          <w:szCs w:val="28"/>
        </w:rPr>
        <w:t xml:space="preserve"> к активному использованию мультимеди</w:t>
      </w:r>
      <w:r>
        <w:rPr>
          <w:bCs/>
          <w:szCs w:val="28"/>
        </w:rPr>
        <w:t>йных</w:t>
      </w:r>
      <w:r w:rsidRPr="00115188">
        <w:rPr>
          <w:bCs/>
          <w:szCs w:val="28"/>
        </w:rPr>
        <w:t xml:space="preserve"> технологий в образовательном процессе.</w:t>
      </w:r>
      <w:r w:rsidRPr="00115188">
        <w:rPr>
          <w:color w:val="000000"/>
          <w:szCs w:val="28"/>
        </w:rPr>
        <w:t xml:space="preserve"> </w:t>
      </w:r>
    </w:p>
    <w:p w:rsidR="0026665B" w:rsidRPr="00115188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115188">
        <w:rPr>
          <w:szCs w:val="28"/>
        </w:rPr>
        <w:t>Задачи Конкурса</w:t>
      </w:r>
    </w:p>
    <w:p w:rsidR="0026665B" w:rsidRPr="0034671F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 w:rsidRPr="0034671F">
        <w:rPr>
          <w:szCs w:val="28"/>
        </w:rPr>
        <w:t>актуализация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 необходимости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 применения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 мультимедийных технологий </w:t>
      </w:r>
      <w:r>
        <w:rPr>
          <w:szCs w:val="28"/>
        </w:rPr>
        <w:t xml:space="preserve">      </w:t>
      </w:r>
      <w:r w:rsidRPr="0034671F">
        <w:rPr>
          <w:szCs w:val="28"/>
        </w:rPr>
        <w:t>в образовательно</w:t>
      </w:r>
      <w:r>
        <w:rPr>
          <w:szCs w:val="28"/>
        </w:rPr>
        <w:t xml:space="preserve">м процессе, </w:t>
      </w:r>
      <w:r w:rsidRPr="0034671F">
        <w:rPr>
          <w:szCs w:val="28"/>
        </w:rPr>
        <w:t>мотивация п</w:t>
      </w:r>
      <w:r>
        <w:rPr>
          <w:szCs w:val="28"/>
        </w:rPr>
        <w:t>реподавателей</w:t>
      </w:r>
      <w:r w:rsidRPr="0034671F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D020A">
        <w:rPr>
          <w:szCs w:val="28"/>
        </w:rPr>
        <w:t>педагогических работников</w:t>
      </w:r>
      <w:r w:rsidRPr="0034671F">
        <w:rPr>
          <w:szCs w:val="28"/>
        </w:rPr>
        <w:t xml:space="preserve"> к активному использованию мультимедиа технологий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собствен</w:t>
      </w:r>
      <w:proofErr w:type="spellEnd"/>
      <w:r>
        <w:rPr>
          <w:szCs w:val="28"/>
        </w:rPr>
        <w:t>-</w:t>
      </w:r>
      <w:r>
        <w:rPr>
          <w:szCs w:val="28"/>
        </w:rPr>
        <w:br/>
        <w:t>ной педагогической деятельности</w:t>
      </w:r>
      <w:r w:rsidRPr="0034671F">
        <w:rPr>
          <w:szCs w:val="28"/>
        </w:rPr>
        <w:t>;</w:t>
      </w:r>
    </w:p>
    <w:p w:rsidR="0026665B" w:rsidRPr="0034671F" w:rsidRDefault="0026665B" w:rsidP="0026665B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6665B">
        <w:rPr>
          <w:szCs w:val="28"/>
        </w:rPr>
        <w:t>представление и распространение инновационного педагогического опыта</w:t>
      </w:r>
      <w:r w:rsidRPr="0034671F">
        <w:rPr>
          <w:szCs w:val="28"/>
        </w:rPr>
        <w:t xml:space="preserve"> в области применения информационных технологий через </w:t>
      </w:r>
      <w:r>
        <w:rPr>
          <w:szCs w:val="28"/>
        </w:rPr>
        <w:t>презентацию</w:t>
      </w:r>
      <w:r w:rsidRPr="0034671F">
        <w:rPr>
          <w:szCs w:val="28"/>
        </w:rPr>
        <w:t xml:space="preserve"> авторских разработок;</w:t>
      </w:r>
      <w:r w:rsidRPr="0034671F">
        <w:rPr>
          <w:bCs/>
          <w:szCs w:val="28"/>
        </w:rPr>
        <w:t xml:space="preserve"> </w:t>
      </w:r>
    </w:p>
    <w:p w:rsidR="0026665B" w:rsidRPr="0034671F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 w:rsidRPr="0034671F">
        <w:rPr>
          <w:szCs w:val="28"/>
        </w:rPr>
        <w:t>поиск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 новых </w:t>
      </w:r>
      <w:r>
        <w:rPr>
          <w:szCs w:val="28"/>
        </w:rPr>
        <w:t xml:space="preserve"> </w:t>
      </w:r>
      <w:r w:rsidRPr="0034671F">
        <w:rPr>
          <w:szCs w:val="28"/>
        </w:rPr>
        <w:t>методов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 и 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форм </w:t>
      </w:r>
      <w:r>
        <w:rPr>
          <w:szCs w:val="28"/>
        </w:rPr>
        <w:t xml:space="preserve"> </w:t>
      </w:r>
      <w:r w:rsidRPr="0034671F">
        <w:rPr>
          <w:szCs w:val="28"/>
        </w:rPr>
        <w:t xml:space="preserve">использования </w:t>
      </w:r>
      <w:r>
        <w:rPr>
          <w:szCs w:val="28"/>
        </w:rPr>
        <w:t xml:space="preserve"> </w:t>
      </w:r>
      <w:r w:rsidRPr="0034671F">
        <w:rPr>
          <w:szCs w:val="28"/>
        </w:rPr>
        <w:t>информационно-коммуникационных технологий в работе ДШИ, ДМШ, ДХШ;</w:t>
      </w:r>
    </w:p>
    <w:p w:rsidR="0026665B" w:rsidRPr="0034671F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создание условий для </w:t>
      </w:r>
      <w:r w:rsidRPr="0034671F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346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4671F">
        <w:rPr>
          <w:sz w:val="28"/>
          <w:szCs w:val="28"/>
        </w:rPr>
        <w:t>компьютерной</w:t>
      </w:r>
      <w:r>
        <w:rPr>
          <w:sz w:val="28"/>
          <w:szCs w:val="28"/>
        </w:rPr>
        <w:t xml:space="preserve"> </w:t>
      </w:r>
      <w:r w:rsidRPr="0034671F">
        <w:rPr>
          <w:sz w:val="28"/>
          <w:szCs w:val="28"/>
        </w:rPr>
        <w:t>грамотности</w:t>
      </w:r>
      <w:r>
        <w:rPr>
          <w:sz w:val="28"/>
          <w:szCs w:val="28"/>
        </w:rPr>
        <w:t xml:space="preserve"> и </w:t>
      </w:r>
      <w:r w:rsidRPr="0034671F">
        <w:rPr>
          <w:sz w:val="28"/>
          <w:szCs w:val="28"/>
        </w:rPr>
        <w:t xml:space="preserve"> </w:t>
      </w:r>
      <w:proofErr w:type="spellStart"/>
      <w:r w:rsidRPr="0034671F">
        <w:rPr>
          <w:sz w:val="28"/>
          <w:szCs w:val="28"/>
        </w:rPr>
        <w:t>инфор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34671F">
        <w:rPr>
          <w:sz w:val="28"/>
          <w:szCs w:val="28"/>
        </w:rPr>
        <w:t>мационной</w:t>
      </w:r>
      <w:proofErr w:type="spellEnd"/>
      <w:r w:rsidRPr="0034671F">
        <w:rPr>
          <w:sz w:val="28"/>
          <w:szCs w:val="28"/>
        </w:rPr>
        <w:t xml:space="preserve"> культуры п</w:t>
      </w:r>
      <w:r>
        <w:rPr>
          <w:sz w:val="28"/>
          <w:szCs w:val="28"/>
        </w:rPr>
        <w:t>реподавателей и педагогических работников,</w:t>
      </w:r>
      <w:r w:rsidRPr="0034671F">
        <w:rPr>
          <w:color w:val="000000"/>
          <w:sz w:val="28"/>
          <w:szCs w:val="28"/>
        </w:rPr>
        <w:t xml:space="preserve"> </w:t>
      </w:r>
      <w:r w:rsidRPr="0034671F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34671F">
        <w:rPr>
          <w:color w:val="000000"/>
          <w:sz w:val="28"/>
          <w:szCs w:val="28"/>
        </w:rPr>
        <w:t xml:space="preserve"> качества оформления презентаций, создаваемых и используемых в учебно-воспитательном процессе; </w:t>
      </w:r>
    </w:p>
    <w:p w:rsidR="0026665B" w:rsidRPr="0034671F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71F">
        <w:rPr>
          <w:sz w:val="28"/>
          <w:szCs w:val="28"/>
        </w:rPr>
        <w:t>стимулирование продуктивной деятельности п</w:t>
      </w:r>
      <w:r>
        <w:rPr>
          <w:sz w:val="28"/>
          <w:szCs w:val="28"/>
        </w:rPr>
        <w:t>реподавателей</w:t>
      </w:r>
      <w:r w:rsidRPr="003D1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педаго-гических</w:t>
      </w:r>
      <w:proofErr w:type="spellEnd"/>
      <w:r>
        <w:rPr>
          <w:sz w:val="28"/>
          <w:szCs w:val="28"/>
        </w:rPr>
        <w:t xml:space="preserve"> работников</w:t>
      </w:r>
      <w:r w:rsidRPr="0034671F">
        <w:rPr>
          <w:sz w:val="28"/>
          <w:szCs w:val="28"/>
        </w:rPr>
        <w:t>, ориентированной на личностную и творческую самореализацию;</w:t>
      </w:r>
    </w:p>
    <w:p w:rsidR="0026665B" w:rsidRPr="0034671F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71F">
        <w:rPr>
          <w:color w:val="000000"/>
          <w:sz w:val="28"/>
          <w:szCs w:val="28"/>
          <w:shd w:val="clear" w:color="auto" w:fill="FFFFFF"/>
        </w:rPr>
        <w:t>развитие сообщества инициативных п</w:t>
      </w:r>
      <w:r>
        <w:rPr>
          <w:color w:val="000000"/>
          <w:sz w:val="28"/>
          <w:szCs w:val="28"/>
          <w:shd w:val="clear" w:color="auto" w:fill="FFFFFF"/>
        </w:rPr>
        <w:t>реподавателей</w:t>
      </w:r>
      <w:r w:rsidRPr="003D10C4">
        <w:rPr>
          <w:sz w:val="28"/>
          <w:szCs w:val="28"/>
        </w:rPr>
        <w:t xml:space="preserve"> </w:t>
      </w:r>
      <w:r>
        <w:rPr>
          <w:sz w:val="28"/>
          <w:szCs w:val="28"/>
        </w:rPr>
        <w:t>и педагогических работников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4671F">
        <w:rPr>
          <w:color w:val="000000"/>
          <w:sz w:val="28"/>
          <w:szCs w:val="28"/>
          <w:shd w:val="clear" w:color="auto" w:fill="FFFFFF"/>
        </w:rPr>
        <w:t>активно внедряющих в образовательный процесс информационные технологии;</w:t>
      </w:r>
      <w:r w:rsidRPr="0034671F">
        <w:rPr>
          <w:color w:val="000000"/>
          <w:sz w:val="28"/>
          <w:szCs w:val="28"/>
        </w:rPr>
        <w:t> </w:t>
      </w:r>
    </w:p>
    <w:p w:rsidR="0026665B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71F">
        <w:rPr>
          <w:sz w:val="28"/>
          <w:szCs w:val="28"/>
        </w:rPr>
        <w:t xml:space="preserve">создание банка образовательных презентаций. </w:t>
      </w:r>
    </w:p>
    <w:p w:rsidR="0026665B" w:rsidRDefault="0026665B" w:rsidP="0026665B">
      <w:pPr>
        <w:tabs>
          <w:tab w:val="left" w:pos="993"/>
        </w:tabs>
        <w:ind w:firstLine="709"/>
        <w:jc w:val="both"/>
        <w:rPr>
          <w:iCs/>
          <w:szCs w:val="28"/>
        </w:rPr>
      </w:pPr>
      <w:r w:rsidRPr="006F5D46">
        <w:rPr>
          <w:w w:val="98"/>
          <w:szCs w:val="28"/>
        </w:rPr>
        <w:t xml:space="preserve">1.3. </w:t>
      </w:r>
      <w:r w:rsidRPr="006F5D46">
        <w:rPr>
          <w:bCs/>
          <w:w w:val="98"/>
          <w:szCs w:val="28"/>
        </w:rPr>
        <w:t>Организатор Конкурса</w:t>
      </w:r>
      <w:r w:rsidRPr="006F5D46">
        <w:rPr>
          <w:b/>
          <w:bCs/>
          <w:w w:val="98"/>
          <w:szCs w:val="28"/>
        </w:rPr>
        <w:t xml:space="preserve"> </w:t>
      </w:r>
      <w:r w:rsidR="006F5D46" w:rsidRPr="006F5D46">
        <w:rPr>
          <w:w w:val="98"/>
          <w:szCs w:val="28"/>
        </w:rPr>
        <w:t>–</w:t>
      </w:r>
      <w:r w:rsidRPr="006F5D46">
        <w:rPr>
          <w:b/>
          <w:bCs/>
          <w:w w:val="98"/>
          <w:szCs w:val="28"/>
        </w:rPr>
        <w:t xml:space="preserve"> </w:t>
      </w:r>
      <w:r w:rsidRPr="006F5D46">
        <w:rPr>
          <w:w w:val="98"/>
          <w:szCs w:val="28"/>
        </w:rPr>
        <w:t>управление культуры и молодежной политики</w:t>
      </w:r>
      <w:r w:rsidRPr="00115188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115188">
        <w:rPr>
          <w:szCs w:val="28"/>
        </w:rPr>
        <w:t>Город Архангельск</w:t>
      </w:r>
      <w:r>
        <w:rPr>
          <w:szCs w:val="28"/>
        </w:rPr>
        <w:t>"</w:t>
      </w:r>
      <w:r w:rsidRPr="00115188">
        <w:rPr>
          <w:szCs w:val="28"/>
        </w:rPr>
        <w:t xml:space="preserve"> (далее – управление) </w:t>
      </w:r>
      <w:r>
        <w:rPr>
          <w:szCs w:val="28"/>
        </w:rPr>
        <w:t>о</w:t>
      </w:r>
      <w:r w:rsidRPr="00115188">
        <w:rPr>
          <w:iCs/>
          <w:szCs w:val="28"/>
        </w:rPr>
        <w:t xml:space="preserve">существляет общее и методическое руководство подготовкой </w:t>
      </w:r>
      <w:r>
        <w:rPr>
          <w:iCs/>
          <w:szCs w:val="28"/>
        </w:rPr>
        <w:t>Конкурса</w:t>
      </w:r>
      <w:r w:rsidRPr="00115188">
        <w:rPr>
          <w:iCs/>
          <w:szCs w:val="28"/>
        </w:rPr>
        <w:t>.</w:t>
      </w:r>
    </w:p>
    <w:p w:rsidR="0026665B" w:rsidRDefault="0026665B" w:rsidP="0026665B">
      <w:pPr>
        <w:tabs>
          <w:tab w:val="left" w:pos="993"/>
        </w:tabs>
        <w:ind w:firstLine="709"/>
        <w:jc w:val="both"/>
        <w:rPr>
          <w:iCs/>
          <w:szCs w:val="28"/>
        </w:rPr>
        <w:sectPr w:rsidR="0026665B" w:rsidSect="006F5D46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26665B" w:rsidRDefault="0026665B" w:rsidP="0026665B">
      <w:pPr>
        <w:tabs>
          <w:tab w:val="left" w:pos="993"/>
        </w:tabs>
        <w:ind w:firstLine="709"/>
        <w:jc w:val="center"/>
        <w:rPr>
          <w:iCs/>
          <w:szCs w:val="28"/>
        </w:rPr>
      </w:pPr>
      <w:r>
        <w:rPr>
          <w:iCs/>
          <w:szCs w:val="28"/>
        </w:rPr>
        <w:lastRenderedPageBreak/>
        <w:t>2</w:t>
      </w:r>
    </w:p>
    <w:p w:rsidR="0026665B" w:rsidRPr="00115188" w:rsidRDefault="0026665B" w:rsidP="0026665B">
      <w:pPr>
        <w:tabs>
          <w:tab w:val="left" w:pos="993"/>
        </w:tabs>
        <w:ind w:firstLine="709"/>
        <w:jc w:val="center"/>
        <w:rPr>
          <w:iCs/>
          <w:szCs w:val="28"/>
        </w:rPr>
      </w:pPr>
    </w:p>
    <w:p w:rsidR="0026665B" w:rsidRPr="00F2009A" w:rsidRDefault="0026665B" w:rsidP="0026665B">
      <w:pPr>
        <w:pStyle w:val="ConsPlusNormal"/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2009A">
        <w:rPr>
          <w:bCs/>
          <w:sz w:val="28"/>
          <w:szCs w:val="28"/>
        </w:rPr>
        <w:t xml:space="preserve">Исполнитель </w:t>
      </w:r>
      <w:r>
        <w:rPr>
          <w:bCs/>
          <w:sz w:val="28"/>
          <w:szCs w:val="28"/>
        </w:rPr>
        <w:t>Конкурса</w:t>
      </w:r>
      <w:r w:rsidRPr="00F200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F2009A">
        <w:rPr>
          <w:bCs/>
          <w:sz w:val="28"/>
          <w:szCs w:val="28"/>
        </w:rPr>
        <w:t xml:space="preserve"> муниципальное бюджетное учреждение дополнительного образования </w:t>
      </w:r>
      <w:r>
        <w:rPr>
          <w:bCs/>
          <w:sz w:val="28"/>
          <w:szCs w:val="28"/>
        </w:rPr>
        <w:t xml:space="preserve">муниципального образования "Город </w:t>
      </w:r>
      <w:proofErr w:type="spellStart"/>
      <w:r>
        <w:rPr>
          <w:bCs/>
          <w:sz w:val="28"/>
          <w:szCs w:val="28"/>
        </w:rPr>
        <w:t>Архан-гельск</w:t>
      </w:r>
      <w:proofErr w:type="spellEnd"/>
      <w:r>
        <w:rPr>
          <w:bCs/>
          <w:sz w:val="28"/>
          <w:szCs w:val="28"/>
        </w:rPr>
        <w:t>" "</w:t>
      </w:r>
      <w:r w:rsidRPr="00F2009A">
        <w:rPr>
          <w:bCs/>
          <w:sz w:val="28"/>
          <w:szCs w:val="28"/>
        </w:rPr>
        <w:t xml:space="preserve">Детская школа искусств № </w:t>
      </w:r>
      <w:r>
        <w:rPr>
          <w:bCs/>
          <w:sz w:val="28"/>
          <w:szCs w:val="28"/>
        </w:rPr>
        <w:t>31"</w:t>
      </w:r>
      <w:r w:rsidRPr="00F2009A">
        <w:rPr>
          <w:bCs/>
          <w:sz w:val="28"/>
          <w:szCs w:val="28"/>
        </w:rPr>
        <w:t xml:space="preserve"> (далее – ДШИ № </w:t>
      </w:r>
      <w:r>
        <w:rPr>
          <w:bCs/>
          <w:sz w:val="28"/>
          <w:szCs w:val="28"/>
        </w:rPr>
        <w:t>31</w:t>
      </w:r>
      <w:r w:rsidRPr="00F2009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26665B" w:rsidRPr="00115188" w:rsidRDefault="0026665B" w:rsidP="002666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</w:rPr>
      </w:pPr>
      <w:r w:rsidRPr="00115188">
        <w:rPr>
          <w:rFonts w:eastAsiaTheme="minorHAnsi"/>
          <w:iCs/>
          <w:szCs w:val="28"/>
        </w:rPr>
        <w:t xml:space="preserve">осуществляет прием заявок и регистрацию участников </w:t>
      </w:r>
      <w:r>
        <w:rPr>
          <w:rFonts w:eastAsiaTheme="minorHAnsi"/>
          <w:iCs/>
          <w:szCs w:val="28"/>
        </w:rPr>
        <w:t>Конкурса</w:t>
      </w:r>
      <w:r w:rsidRPr="00115188">
        <w:rPr>
          <w:rFonts w:eastAsiaTheme="minorHAnsi"/>
          <w:iCs/>
          <w:szCs w:val="28"/>
        </w:rPr>
        <w:t>;</w:t>
      </w:r>
    </w:p>
    <w:p w:rsidR="0026665B" w:rsidRPr="00115188" w:rsidRDefault="0026665B" w:rsidP="002666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</w:rPr>
      </w:pPr>
      <w:r w:rsidRPr="00115188">
        <w:rPr>
          <w:rFonts w:eastAsiaTheme="minorHAnsi"/>
          <w:iCs/>
          <w:szCs w:val="28"/>
        </w:rPr>
        <w:t xml:space="preserve">организует работу жюри </w:t>
      </w:r>
      <w:r>
        <w:rPr>
          <w:rFonts w:eastAsiaTheme="minorHAnsi"/>
          <w:iCs/>
          <w:szCs w:val="28"/>
        </w:rPr>
        <w:t>Конкурса</w:t>
      </w:r>
      <w:r w:rsidRPr="00115188">
        <w:rPr>
          <w:rFonts w:eastAsiaTheme="minorHAnsi"/>
          <w:iCs/>
          <w:szCs w:val="28"/>
        </w:rPr>
        <w:t>;</w:t>
      </w:r>
    </w:p>
    <w:p w:rsidR="0026665B" w:rsidRPr="00115188" w:rsidRDefault="0026665B" w:rsidP="0026665B">
      <w:pPr>
        <w:pStyle w:val="a7"/>
        <w:tabs>
          <w:tab w:val="left" w:pos="426"/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665B">
        <w:rPr>
          <w:w w:val="98"/>
          <w:sz w:val="28"/>
          <w:szCs w:val="28"/>
        </w:rPr>
        <w:t>осуществляет расходы, связанные с организацией и проведением Конкурса,</w:t>
      </w:r>
      <w:r w:rsidRPr="00115188">
        <w:rPr>
          <w:sz w:val="28"/>
          <w:szCs w:val="28"/>
        </w:rPr>
        <w:t xml:space="preserve"> включая расходы на изготовление дипломов, приобретение памятных подарков,  приобретение </w:t>
      </w:r>
      <w:r>
        <w:rPr>
          <w:sz w:val="28"/>
          <w:szCs w:val="28"/>
        </w:rPr>
        <w:t xml:space="preserve">расходных </w:t>
      </w:r>
      <w:r w:rsidRPr="00115188">
        <w:rPr>
          <w:sz w:val="28"/>
          <w:szCs w:val="28"/>
        </w:rPr>
        <w:t xml:space="preserve">материалов для проведения </w:t>
      </w:r>
      <w:r>
        <w:rPr>
          <w:sz w:val="28"/>
          <w:szCs w:val="28"/>
        </w:rPr>
        <w:t>Конкурса</w:t>
      </w:r>
      <w:r w:rsidRPr="00115188">
        <w:rPr>
          <w:sz w:val="28"/>
          <w:szCs w:val="28"/>
        </w:rPr>
        <w:t>;</w:t>
      </w:r>
    </w:p>
    <w:p w:rsidR="0026665B" w:rsidRPr="00115188" w:rsidRDefault="0026665B" w:rsidP="002666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</w:rPr>
      </w:pPr>
      <w:r w:rsidRPr="00115188">
        <w:rPr>
          <w:rFonts w:eastAsiaTheme="minorHAnsi"/>
          <w:iCs/>
          <w:szCs w:val="28"/>
        </w:rPr>
        <w:t xml:space="preserve">осуществляет награждение победителей  </w:t>
      </w:r>
      <w:r>
        <w:rPr>
          <w:rFonts w:eastAsiaTheme="minorHAnsi"/>
          <w:iCs/>
          <w:szCs w:val="28"/>
        </w:rPr>
        <w:t>Конкурса</w:t>
      </w:r>
      <w:r w:rsidRPr="00115188">
        <w:rPr>
          <w:rFonts w:eastAsiaTheme="minorHAnsi"/>
          <w:iCs/>
          <w:szCs w:val="28"/>
        </w:rPr>
        <w:t>.</w:t>
      </w:r>
    </w:p>
    <w:p w:rsidR="0026665B" w:rsidRPr="00F53321" w:rsidRDefault="0026665B" w:rsidP="002666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</w:rPr>
      </w:pPr>
      <w:r w:rsidRPr="00F53321">
        <w:rPr>
          <w:szCs w:val="28"/>
        </w:rPr>
        <w:t xml:space="preserve">1.5. </w:t>
      </w:r>
      <w:r w:rsidRPr="00F53321">
        <w:rPr>
          <w:rFonts w:eastAsiaTheme="minorHAnsi"/>
          <w:iCs/>
          <w:szCs w:val="28"/>
        </w:rPr>
        <w:t xml:space="preserve">Место проведения </w:t>
      </w:r>
      <w:r>
        <w:rPr>
          <w:rFonts w:eastAsiaTheme="minorHAnsi"/>
          <w:iCs/>
          <w:szCs w:val="28"/>
        </w:rPr>
        <w:t>Конкурса</w:t>
      </w:r>
      <w:r w:rsidRPr="00F53321">
        <w:rPr>
          <w:rFonts w:eastAsiaTheme="minorHAnsi"/>
          <w:iCs/>
          <w:szCs w:val="28"/>
        </w:rPr>
        <w:t xml:space="preserve"> </w:t>
      </w:r>
      <w:r>
        <w:rPr>
          <w:rFonts w:eastAsiaTheme="minorHAnsi"/>
          <w:iCs/>
          <w:szCs w:val="28"/>
        </w:rPr>
        <w:t>–</w:t>
      </w:r>
      <w:r w:rsidRPr="00F53321">
        <w:rPr>
          <w:rFonts w:eastAsiaTheme="minorHAnsi"/>
          <w:iCs/>
          <w:szCs w:val="28"/>
        </w:rPr>
        <w:t xml:space="preserve"> ДШИ № </w:t>
      </w:r>
      <w:r>
        <w:rPr>
          <w:rFonts w:eastAsiaTheme="minorHAnsi"/>
          <w:iCs/>
          <w:szCs w:val="28"/>
        </w:rPr>
        <w:t xml:space="preserve">31 </w:t>
      </w:r>
      <w:r w:rsidRPr="00F53321">
        <w:rPr>
          <w:rFonts w:eastAsiaTheme="minorHAnsi"/>
          <w:iCs/>
          <w:szCs w:val="28"/>
        </w:rPr>
        <w:t>(</w:t>
      </w:r>
      <w:proofErr w:type="spellStart"/>
      <w:r w:rsidRPr="00F53321">
        <w:rPr>
          <w:rFonts w:eastAsiaTheme="minorHAnsi"/>
          <w:iCs/>
          <w:szCs w:val="28"/>
        </w:rPr>
        <w:t>г.Архангельск</w:t>
      </w:r>
      <w:proofErr w:type="spellEnd"/>
      <w:r w:rsidRPr="00F53321">
        <w:rPr>
          <w:rFonts w:eastAsiaTheme="minorHAnsi"/>
          <w:iCs/>
          <w:szCs w:val="28"/>
        </w:rPr>
        <w:t>,</w:t>
      </w:r>
      <w:r>
        <w:rPr>
          <w:rFonts w:eastAsiaTheme="minorHAnsi"/>
          <w:iCs/>
          <w:szCs w:val="28"/>
        </w:rPr>
        <w:t xml:space="preserve"> </w:t>
      </w:r>
      <w:proofErr w:type="spellStart"/>
      <w:r>
        <w:rPr>
          <w:rFonts w:eastAsiaTheme="minorHAnsi"/>
          <w:iCs/>
          <w:szCs w:val="28"/>
        </w:rPr>
        <w:t>ул.Воро-нина</w:t>
      </w:r>
      <w:proofErr w:type="spellEnd"/>
      <w:r>
        <w:rPr>
          <w:rFonts w:eastAsiaTheme="minorHAnsi"/>
          <w:iCs/>
          <w:szCs w:val="28"/>
        </w:rPr>
        <w:t>, д.27, корп.1</w:t>
      </w:r>
      <w:r w:rsidRPr="00F53321">
        <w:rPr>
          <w:rFonts w:eastAsiaTheme="minorHAnsi"/>
          <w:iCs/>
          <w:szCs w:val="28"/>
        </w:rPr>
        <w:t>).</w:t>
      </w:r>
    </w:p>
    <w:p w:rsidR="0026665B" w:rsidRPr="00F53321" w:rsidRDefault="0026665B" w:rsidP="002666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</w:rPr>
      </w:pPr>
      <w:r w:rsidRPr="00F53321">
        <w:rPr>
          <w:rFonts w:eastAsiaTheme="minorHAnsi"/>
          <w:iCs/>
          <w:szCs w:val="28"/>
        </w:rPr>
        <w:t>1.</w:t>
      </w:r>
      <w:r>
        <w:rPr>
          <w:rFonts w:eastAsiaTheme="minorHAnsi"/>
          <w:iCs/>
          <w:szCs w:val="28"/>
        </w:rPr>
        <w:t>6</w:t>
      </w:r>
      <w:r w:rsidRPr="00F53321">
        <w:rPr>
          <w:rFonts w:eastAsiaTheme="minorHAnsi"/>
          <w:iCs/>
          <w:szCs w:val="28"/>
        </w:rPr>
        <w:t xml:space="preserve">. </w:t>
      </w:r>
      <w:r>
        <w:rPr>
          <w:rFonts w:eastAsiaTheme="minorHAnsi"/>
          <w:iCs/>
          <w:szCs w:val="28"/>
        </w:rPr>
        <w:t xml:space="preserve"> </w:t>
      </w:r>
      <w:r w:rsidRPr="00F53321">
        <w:rPr>
          <w:rFonts w:eastAsiaTheme="minorHAnsi"/>
          <w:iCs/>
          <w:szCs w:val="28"/>
        </w:rPr>
        <w:t xml:space="preserve">Сроки проведения </w:t>
      </w:r>
      <w:r>
        <w:rPr>
          <w:rFonts w:eastAsiaTheme="minorHAnsi"/>
          <w:iCs/>
          <w:szCs w:val="28"/>
        </w:rPr>
        <w:t>Конкурса</w:t>
      </w:r>
      <w:r w:rsidRPr="00F53321">
        <w:rPr>
          <w:rFonts w:eastAsiaTheme="minorHAnsi"/>
          <w:iCs/>
          <w:szCs w:val="28"/>
        </w:rPr>
        <w:t xml:space="preserve"> – </w:t>
      </w:r>
      <w:r>
        <w:rPr>
          <w:rFonts w:eastAsiaTheme="minorHAnsi"/>
          <w:iCs/>
          <w:szCs w:val="28"/>
        </w:rPr>
        <w:t xml:space="preserve">с </w:t>
      </w:r>
      <w:r w:rsidRPr="00F53321">
        <w:rPr>
          <w:rFonts w:eastAsiaTheme="minorHAnsi"/>
          <w:iCs/>
          <w:szCs w:val="28"/>
        </w:rPr>
        <w:t>0</w:t>
      </w:r>
      <w:r>
        <w:rPr>
          <w:rFonts w:eastAsiaTheme="minorHAnsi"/>
          <w:iCs/>
          <w:szCs w:val="28"/>
        </w:rPr>
        <w:t>1</w:t>
      </w:r>
      <w:r w:rsidRPr="003D10C4">
        <w:rPr>
          <w:rFonts w:eastAsiaTheme="minorHAnsi"/>
          <w:iCs/>
          <w:szCs w:val="28"/>
        </w:rPr>
        <w:t xml:space="preserve"> </w:t>
      </w:r>
      <w:r>
        <w:rPr>
          <w:rFonts w:eastAsiaTheme="minorHAnsi"/>
          <w:iCs/>
          <w:szCs w:val="28"/>
        </w:rPr>
        <w:t>по 14</w:t>
      </w:r>
      <w:r w:rsidRPr="00F53321">
        <w:rPr>
          <w:rFonts w:eastAsiaTheme="minorHAnsi"/>
          <w:iCs/>
          <w:szCs w:val="28"/>
        </w:rPr>
        <w:t xml:space="preserve"> </w:t>
      </w:r>
      <w:r>
        <w:rPr>
          <w:rFonts w:eastAsiaTheme="minorHAnsi"/>
          <w:iCs/>
          <w:szCs w:val="28"/>
        </w:rPr>
        <w:t xml:space="preserve">декабря </w:t>
      </w:r>
      <w:r w:rsidRPr="00F53321">
        <w:rPr>
          <w:rFonts w:eastAsiaTheme="minorHAnsi"/>
          <w:iCs/>
          <w:szCs w:val="28"/>
        </w:rPr>
        <w:t xml:space="preserve">2016 года. </w:t>
      </w:r>
    </w:p>
    <w:p w:rsidR="0026665B" w:rsidRPr="00F53321" w:rsidRDefault="0026665B" w:rsidP="006F5D4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53321">
        <w:rPr>
          <w:rFonts w:eastAsiaTheme="minorHAnsi"/>
          <w:iCs/>
          <w:szCs w:val="28"/>
        </w:rPr>
        <w:t>1.</w:t>
      </w:r>
      <w:r>
        <w:rPr>
          <w:rFonts w:eastAsiaTheme="minorHAnsi"/>
          <w:iCs/>
          <w:szCs w:val="28"/>
        </w:rPr>
        <w:t>7</w:t>
      </w:r>
      <w:r w:rsidR="006F5D46">
        <w:rPr>
          <w:rFonts w:eastAsiaTheme="minorHAnsi"/>
          <w:iCs/>
          <w:szCs w:val="28"/>
        </w:rPr>
        <w:t>.</w:t>
      </w:r>
      <w:r w:rsidR="006F5D46">
        <w:rPr>
          <w:rFonts w:eastAsiaTheme="minorHAnsi"/>
          <w:iCs/>
          <w:szCs w:val="28"/>
        </w:rPr>
        <w:tab/>
      </w:r>
      <w:r w:rsidRPr="00F53321">
        <w:rPr>
          <w:bCs/>
          <w:szCs w:val="28"/>
        </w:rPr>
        <w:t>Финансовое обеспечение</w:t>
      </w:r>
      <w:r w:rsidRPr="00F53321">
        <w:rPr>
          <w:szCs w:val="28"/>
        </w:rPr>
        <w:t xml:space="preserve"> </w:t>
      </w:r>
      <w:r w:rsidRPr="00F53321">
        <w:rPr>
          <w:color w:val="000000"/>
          <w:szCs w:val="28"/>
          <w:lang w:eastAsia="ar-SA"/>
        </w:rPr>
        <w:t>расходов, связанных с организацией</w:t>
      </w:r>
      <w:r w:rsidR="006F5D46">
        <w:rPr>
          <w:color w:val="000000"/>
          <w:szCs w:val="28"/>
          <w:lang w:eastAsia="ar-SA"/>
        </w:rPr>
        <w:t xml:space="preserve"> </w:t>
      </w:r>
      <w:r w:rsidR="006F5D46">
        <w:rPr>
          <w:color w:val="000000"/>
          <w:szCs w:val="28"/>
          <w:lang w:eastAsia="ar-SA"/>
        </w:rPr>
        <w:br/>
      </w:r>
      <w:r w:rsidRPr="00F53321">
        <w:rPr>
          <w:color w:val="000000"/>
          <w:szCs w:val="28"/>
          <w:lang w:eastAsia="ar-SA"/>
        </w:rPr>
        <w:t xml:space="preserve">и проведением </w:t>
      </w:r>
      <w:r>
        <w:rPr>
          <w:color w:val="000000"/>
          <w:szCs w:val="28"/>
          <w:lang w:eastAsia="ar-SA"/>
        </w:rPr>
        <w:t>Конкурса</w:t>
      </w:r>
      <w:r w:rsidRPr="00F53321">
        <w:rPr>
          <w:color w:val="000000"/>
          <w:szCs w:val="28"/>
          <w:lang w:eastAsia="ar-SA"/>
        </w:rPr>
        <w:t xml:space="preserve">, осуществляется в пределах бюджетных ассигнований, предусмотренных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F53321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F53321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F53321">
        <w:rPr>
          <w:color w:val="000000"/>
          <w:szCs w:val="28"/>
          <w:lang w:eastAsia="ar-SA"/>
        </w:rPr>
        <w:t xml:space="preserve">, утвержденной постановлением Администрации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F53321">
        <w:rPr>
          <w:color w:val="000000"/>
          <w:szCs w:val="28"/>
          <w:lang w:eastAsia="ar-SA"/>
        </w:rPr>
        <w:t xml:space="preserve">Город </w:t>
      </w:r>
      <w:r>
        <w:rPr>
          <w:color w:val="000000"/>
          <w:szCs w:val="28"/>
          <w:lang w:eastAsia="ar-SA"/>
        </w:rPr>
        <w:t>Архангельск" от 15.01.2016 № 22</w:t>
      </w:r>
      <w:r w:rsidRPr="00F53321">
        <w:rPr>
          <w:color w:val="000000"/>
          <w:szCs w:val="28"/>
          <w:lang w:eastAsia="ar-SA"/>
        </w:rPr>
        <w:t>.</w:t>
      </w:r>
    </w:p>
    <w:p w:rsidR="0026665B" w:rsidRPr="00F53321" w:rsidRDefault="0026665B" w:rsidP="0026665B">
      <w:pPr>
        <w:ind w:left="-360"/>
        <w:jc w:val="center"/>
        <w:rPr>
          <w:b/>
          <w:szCs w:val="28"/>
        </w:rPr>
      </w:pPr>
    </w:p>
    <w:p w:rsidR="0026665B" w:rsidRDefault="0026665B" w:rsidP="0026665B">
      <w:pPr>
        <w:ind w:left="-360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F53321">
        <w:rPr>
          <w:b/>
          <w:szCs w:val="28"/>
        </w:rPr>
        <w:t>Условия и порядок проведения Конкурса</w:t>
      </w:r>
    </w:p>
    <w:p w:rsidR="0026665B" w:rsidRDefault="0026665B" w:rsidP="0026665B">
      <w:pPr>
        <w:ind w:firstLine="709"/>
        <w:jc w:val="both"/>
        <w:rPr>
          <w:szCs w:val="28"/>
        </w:rPr>
      </w:pPr>
    </w:p>
    <w:p w:rsidR="0026665B" w:rsidRDefault="0026665B" w:rsidP="0026665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34671F">
        <w:rPr>
          <w:szCs w:val="28"/>
        </w:rPr>
        <w:t>К участию в Конкурсе приглашаются п</w:t>
      </w:r>
      <w:r>
        <w:rPr>
          <w:szCs w:val="28"/>
        </w:rPr>
        <w:t>реподаватели</w:t>
      </w:r>
      <w:r w:rsidRPr="0034671F">
        <w:rPr>
          <w:szCs w:val="28"/>
        </w:rPr>
        <w:t xml:space="preserve">  </w:t>
      </w:r>
      <w:r>
        <w:rPr>
          <w:szCs w:val="28"/>
        </w:rPr>
        <w:t>и педагоги-</w:t>
      </w:r>
      <w:proofErr w:type="spellStart"/>
      <w:r>
        <w:rPr>
          <w:szCs w:val="28"/>
        </w:rPr>
        <w:t>ческие</w:t>
      </w:r>
      <w:proofErr w:type="spellEnd"/>
      <w:r>
        <w:rPr>
          <w:szCs w:val="28"/>
        </w:rPr>
        <w:t xml:space="preserve"> работники </w:t>
      </w:r>
      <w:r w:rsidR="006F5D46" w:rsidRPr="00115188">
        <w:rPr>
          <w:bCs/>
          <w:szCs w:val="28"/>
        </w:rPr>
        <w:t>ДШИ, ДМШ и ДХШ</w:t>
      </w:r>
      <w:r w:rsidR="006F5D46" w:rsidRPr="0034671F">
        <w:rPr>
          <w:szCs w:val="28"/>
        </w:rPr>
        <w:t xml:space="preserve"> </w:t>
      </w:r>
      <w:r w:rsidRPr="0034671F">
        <w:rPr>
          <w:szCs w:val="28"/>
        </w:rPr>
        <w:t>города Архангельска</w:t>
      </w:r>
      <w:r>
        <w:rPr>
          <w:szCs w:val="28"/>
        </w:rPr>
        <w:t>.</w:t>
      </w:r>
    </w:p>
    <w:p w:rsidR="0026665B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 w:rsidRPr="008D5980">
        <w:rPr>
          <w:szCs w:val="28"/>
        </w:rPr>
        <w:t>Допускается участие одного п</w:t>
      </w:r>
      <w:r>
        <w:rPr>
          <w:szCs w:val="28"/>
        </w:rPr>
        <w:t>реподавателя</w:t>
      </w:r>
      <w:r w:rsidRPr="008D5980">
        <w:rPr>
          <w:szCs w:val="28"/>
        </w:rPr>
        <w:t xml:space="preserve"> </w:t>
      </w:r>
      <w:r>
        <w:rPr>
          <w:szCs w:val="28"/>
        </w:rPr>
        <w:t xml:space="preserve">или педагогического работника </w:t>
      </w:r>
      <w:r w:rsidRPr="008D5980">
        <w:rPr>
          <w:szCs w:val="28"/>
        </w:rPr>
        <w:t>в двух и более номинаци</w:t>
      </w:r>
      <w:r>
        <w:rPr>
          <w:szCs w:val="28"/>
        </w:rPr>
        <w:t>ях (</w:t>
      </w:r>
      <w:r w:rsidRPr="008D5980">
        <w:rPr>
          <w:szCs w:val="28"/>
        </w:rPr>
        <w:t>не более одной работы в номинации</w:t>
      </w:r>
      <w:r>
        <w:rPr>
          <w:szCs w:val="28"/>
        </w:rPr>
        <w:t>)</w:t>
      </w:r>
      <w:r w:rsidRPr="008D5980">
        <w:rPr>
          <w:szCs w:val="28"/>
        </w:rPr>
        <w:t>.</w:t>
      </w:r>
    </w:p>
    <w:p w:rsidR="0026665B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2.2. Номинации Конкурса:</w:t>
      </w:r>
    </w:p>
    <w:p w:rsidR="0026665B" w:rsidRPr="00D4539E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"Л</w:t>
      </w:r>
      <w:r w:rsidRPr="00D4539E">
        <w:rPr>
          <w:color w:val="000000"/>
          <w:sz w:val="28"/>
          <w:szCs w:val="28"/>
        </w:rPr>
        <w:t>учшая учебно-тематическая мультимедийная</w:t>
      </w:r>
      <w:r>
        <w:rPr>
          <w:color w:val="000000"/>
          <w:sz w:val="28"/>
          <w:szCs w:val="28"/>
        </w:rPr>
        <w:t xml:space="preserve"> презентация"</w:t>
      </w:r>
      <w:r w:rsidRPr="00D4539E">
        <w:rPr>
          <w:color w:val="000000"/>
          <w:sz w:val="28"/>
          <w:szCs w:val="28"/>
        </w:rPr>
        <w:t xml:space="preserve">; </w:t>
      </w:r>
    </w:p>
    <w:p w:rsidR="0026665B" w:rsidRPr="00D4539E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"Л</w:t>
      </w:r>
      <w:r w:rsidRPr="00D4539E">
        <w:rPr>
          <w:color w:val="000000"/>
          <w:sz w:val="28"/>
          <w:szCs w:val="28"/>
        </w:rPr>
        <w:t xml:space="preserve">учшая мультимедийная презентация </w:t>
      </w:r>
      <w:r w:rsidRPr="001F1549">
        <w:rPr>
          <w:color w:val="000000"/>
          <w:sz w:val="28"/>
          <w:szCs w:val="28"/>
        </w:rPr>
        <w:t xml:space="preserve">для контингента в возрасте  </w:t>
      </w:r>
      <w:r>
        <w:rPr>
          <w:color w:val="000000"/>
          <w:sz w:val="28"/>
          <w:szCs w:val="28"/>
        </w:rPr>
        <w:t xml:space="preserve">          </w:t>
      </w:r>
      <w:r w:rsidRPr="001F1549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 xml:space="preserve"> лет</w:t>
      </w:r>
      <w:r w:rsidRPr="001F1549">
        <w:rPr>
          <w:color w:val="000000"/>
          <w:sz w:val="28"/>
          <w:szCs w:val="28"/>
        </w:rPr>
        <w:t xml:space="preserve"> до 6 лет 6 месяцев</w:t>
      </w:r>
      <w:r>
        <w:rPr>
          <w:color w:val="000000"/>
          <w:sz w:val="28"/>
          <w:szCs w:val="28"/>
        </w:rPr>
        <w:t>"</w:t>
      </w:r>
      <w:r w:rsidRPr="00D4539E">
        <w:rPr>
          <w:color w:val="000000"/>
          <w:sz w:val="28"/>
          <w:szCs w:val="28"/>
        </w:rPr>
        <w:t>;</w:t>
      </w:r>
    </w:p>
    <w:p w:rsidR="0026665B" w:rsidRPr="00D4539E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"Л</w:t>
      </w:r>
      <w:r w:rsidRPr="00D4539E">
        <w:rPr>
          <w:color w:val="000000"/>
          <w:sz w:val="28"/>
          <w:szCs w:val="28"/>
        </w:rPr>
        <w:t>учшая мультимедийная презентация по учебно-воспитательной</w:t>
      </w:r>
      <w:r>
        <w:rPr>
          <w:color w:val="000000"/>
          <w:sz w:val="28"/>
          <w:szCs w:val="28"/>
        </w:rPr>
        <w:t xml:space="preserve"> р</w:t>
      </w:r>
      <w:r w:rsidRPr="00D4539E">
        <w:rPr>
          <w:color w:val="000000"/>
          <w:sz w:val="28"/>
          <w:szCs w:val="28"/>
        </w:rPr>
        <w:t>аботе</w:t>
      </w:r>
      <w:r>
        <w:rPr>
          <w:color w:val="000000"/>
          <w:sz w:val="28"/>
          <w:szCs w:val="28"/>
        </w:rPr>
        <w:t>";</w:t>
      </w:r>
    </w:p>
    <w:p w:rsidR="0026665B" w:rsidRDefault="0026665B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"Л</w:t>
      </w:r>
      <w:r w:rsidRPr="00D4539E">
        <w:rPr>
          <w:color w:val="000000"/>
          <w:sz w:val="28"/>
          <w:szCs w:val="28"/>
        </w:rPr>
        <w:t>учшая мультимедийная презентация по внеклассной работе</w:t>
      </w:r>
      <w:r>
        <w:rPr>
          <w:color w:val="000000"/>
          <w:sz w:val="28"/>
          <w:szCs w:val="28"/>
        </w:rPr>
        <w:t>".</w:t>
      </w:r>
      <w:r w:rsidRPr="00D4539E">
        <w:rPr>
          <w:color w:val="000000"/>
          <w:sz w:val="28"/>
          <w:szCs w:val="28"/>
        </w:rPr>
        <w:t xml:space="preserve"> </w:t>
      </w:r>
    </w:p>
    <w:p w:rsidR="0026665B" w:rsidRDefault="0026665B" w:rsidP="0026665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 w:rsidRPr="0002351B">
        <w:rPr>
          <w:szCs w:val="28"/>
        </w:rPr>
        <w:t xml:space="preserve">Конкурс </w:t>
      </w:r>
      <w:r w:rsidRPr="00D4539E">
        <w:rPr>
          <w:szCs w:val="28"/>
        </w:rPr>
        <w:t>проводится</w:t>
      </w:r>
      <w:r>
        <w:rPr>
          <w:szCs w:val="28"/>
        </w:rPr>
        <w:t xml:space="preserve"> в заочной форме</w:t>
      </w:r>
      <w:r w:rsidRPr="00D4539E">
        <w:rPr>
          <w:szCs w:val="28"/>
        </w:rPr>
        <w:t xml:space="preserve"> путем </w:t>
      </w:r>
      <w:r>
        <w:rPr>
          <w:szCs w:val="28"/>
        </w:rPr>
        <w:t>экспертизы представ-ленных работ.</w:t>
      </w:r>
    </w:p>
    <w:p w:rsidR="0026665B" w:rsidRDefault="006F5D46" w:rsidP="0026665B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Закрытие </w:t>
      </w:r>
      <w:r w:rsidR="0026665B">
        <w:rPr>
          <w:sz w:val="28"/>
          <w:szCs w:val="28"/>
        </w:rPr>
        <w:t>Конкурса с представлением лучших работ, где победители продемонстрируют свои профессиональные знания, методическое мастерство</w:t>
      </w:r>
      <w:r>
        <w:rPr>
          <w:sz w:val="28"/>
          <w:szCs w:val="28"/>
        </w:rPr>
        <w:t>, состоится 14 декабря 2016 года в 10 часов</w:t>
      </w:r>
      <w:r w:rsidR="0026665B">
        <w:rPr>
          <w:sz w:val="28"/>
          <w:szCs w:val="28"/>
        </w:rPr>
        <w:t>.</w:t>
      </w:r>
    </w:p>
    <w:p w:rsidR="0026665B" w:rsidRPr="000B52D8" w:rsidRDefault="0026665B" w:rsidP="0026665B">
      <w:pPr>
        <w:tabs>
          <w:tab w:val="left" w:pos="993"/>
        </w:tabs>
        <w:ind w:firstLine="709"/>
        <w:jc w:val="both"/>
        <w:rPr>
          <w:b/>
          <w:szCs w:val="28"/>
        </w:rPr>
      </w:pPr>
      <w:r>
        <w:rPr>
          <w:szCs w:val="28"/>
        </w:rPr>
        <w:t xml:space="preserve">2.4. </w:t>
      </w:r>
      <w:r w:rsidRPr="00F53321">
        <w:rPr>
          <w:szCs w:val="28"/>
        </w:rPr>
        <w:t>Требования к конкурсным работам</w:t>
      </w:r>
    </w:p>
    <w:p w:rsidR="0026665B" w:rsidRPr="006009DF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9DF">
        <w:rPr>
          <w:rFonts w:ascii="Times New Roman" w:hAnsi="Times New Roman"/>
          <w:sz w:val="28"/>
          <w:szCs w:val="28"/>
        </w:rPr>
        <w:t xml:space="preserve">Работа должна </w:t>
      </w:r>
      <w:r>
        <w:rPr>
          <w:rFonts w:ascii="Times New Roman" w:hAnsi="Times New Roman"/>
          <w:sz w:val="28"/>
          <w:szCs w:val="28"/>
        </w:rPr>
        <w:t>соответствовать заявленной теме, относящейся к области искусств.</w:t>
      </w:r>
    </w:p>
    <w:p w:rsidR="0026665B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9DF">
        <w:rPr>
          <w:rFonts w:ascii="Times New Roman" w:hAnsi="Times New Roman"/>
          <w:sz w:val="28"/>
          <w:szCs w:val="28"/>
        </w:rPr>
        <w:t>В презентации должна быть текстовая часть, которая комментирует визуальный ряд.</w:t>
      </w:r>
    </w:p>
    <w:p w:rsidR="0026665B" w:rsidRDefault="0026665B">
      <w:pPr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26665B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26665B" w:rsidRPr="006009DF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6665B" w:rsidRPr="006009DF" w:rsidRDefault="0026665B" w:rsidP="0026665B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9DF">
        <w:rPr>
          <w:rFonts w:ascii="Times New Roman" w:hAnsi="Times New Roman"/>
          <w:sz w:val="28"/>
          <w:szCs w:val="28"/>
        </w:rPr>
        <w:t>Общие требования к оформлению электронной презентации:</w:t>
      </w:r>
    </w:p>
    <w:p w:rsidR="0026665B" w:rsidRDefault="0026665B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первого слайда с названием работы;</w:t>
      </w:r>
    </w:p>
    <w:p w:rsidR="0026665B" w:rsidRDefault="0026665B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009DF">
        <w:rPr>
          <w:rFonts w:ascii="Times New Roman" w:hAnsi="Times New Roman"/>
          <w:sz w:val="28"/>
          <w:szCs w:val="28"/>
        </w:rPr>
        <w:t>наличие слайда с информацией</w:t>
      </w:r>
      <w:r>
        <w:rPr>
          <w:rFonts w:ascii="Times New Roman" w:hAnsi="Times New Roman"/>
          <w:sz w:val="28"/>
          <w:szCs w:val="28"/>
        </w:rPr>
        <w:t>:</w:t>
      </w:r>
      <w:r w:rsidRPr="006009DF">
        <w:rPr>
          <w:rFonts w:ascii="Times New Roman" w:hAnsi="Times New Roman"/>
          <w:b/>
          <w:sz w:val="28"/>
          <w:szCs w:val="28"/>
        </w:rPr>
        <w:t xml:space="preserve"> </w:t>
      </w:r>
      <w:r w:rsidRPr="006009DF">
        <w:rPr>
          <w:rFonts w:ascii="Times New Roman" w:hAnsi="Times New Roman"/>
          <w:sz w:val="28"/>
          <w:szCs w:val="28"/>
        </w:rPr>
        <w:t>Ф</w:t>
      </w:r>
      <w:r w:rsidR="00555270">
        <w:rPr>
          <w:rFonts w:ascii="Times New Roman" w:hAnsi="Times New Roman"/>
          <w:sz w:val="28"/>
          <w:szCs w:val="28"/>
        </w:rPr>
        <w:t>.</w:t>
      </w:r>
      <w:r w:rsidRPr="006009DF">
        <w:rPr>
          <w:rFonts w:ascii="Times New Roman" w:hAnsi="Times New Roman"/>
          <w:sz w:val="28"/>
          <w:szCs w:val="28"/>
        </w:rPr>
        <w:t>И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конкурсанта, учебное заведение</w:t>
      </w:r>
      <w:r w:rsidR="006F5D46">
        <w:rPr>
          <w:rFonts w:ascii="Times New Roman" w:hAnsi="Times New Roman"/>
          <w:sz w:val="28"/>
          <w:szCs w:val="28"/>
        </w:rPr>
        <w:t>;</w:t>
      </w:r>
      <w:r w:rsidRPr="00600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6665B" w:rsidRPr="00603C2E" w:rsidRDefault="0026665B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1549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 xml:space="preserve">слайда с указанием источников информации. </w:t>
      </w:r>
    </w:p>
    <w:p w:rsidR="0026665B" w:rsidRPr="006009DF" w:rsidRDefault="0026665B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9DF">
        <w:rPr>
          <w:rFonts w:ascii="Times New Roman" w:hAnsi="Times New Roman"/>
          <w:sz w:val="28"/>
          <w:szCs w:val="28"/>
        </w:rPr>
        <w:t xml:space="preserve">Каждая работа должна иметь аннотацию, раскрывающую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6009DF">
        <w:rPr>
          <w:rFonts w:ascii="Times New Roman" w:hAnsi="Times New Roman"/>
          <w:sz w:val="28"/>
          <w:szCs w:val="28"/>
        </w:rPr>
        <w:t xml:space="preserve">содержание (в формате </w:t>
      </w:r>
      <w:r w:rsidRPr="006009DF">
        <w:rPr>
          <w:rFonts w:ascii="Times New Roman" w:hAnsi="Times New Roman"/>
          <w:sz w:val="28"/>
          <w:szCs w:val="28"/>
          <w:lang w:val="en-US"/>
        </w:rPr>
        <w:t>Microsoft</w:t>
      </w:r>
      <w:r w:rsidRPr="006009DF">
        <w:rPr>
          <w:rFonts w:ascii="Times New Roman" w:hAnsi="Times New Roman"/>
          <w:sz w:val="28"/>
          <w:szCs w:val="28"/>
        </w:rPr>
        <w:t xml:space="preserve"> </w:t>
      </w:r>
      <w:r w:rsidRPr="006009DF">
        <w:rPr>
          <w:rFonts w:ascii="Times New Roman" w:hAnsi="Times New Roman"/>
          <w:sz w:val="28"/>
          <w:szCs w:val="28"/>
          <w:lang w:val="en-US"/>
        </w:rPr>
        <w:t>Word</w:t>
      </w:r>
      <w:r w:rsidRPr="006009DF">
        <w:rPr>
          <w:rFonts w:ascii="Times New Roman" w:hAnsi="Times New Roman"/>
          <w:sz w:val="28"/>
          <w:szCs w:val="28"/>
        </w:rPr>
        <w:t>).</w:t>
      </w:r>
    </w:p>
    <w:p w:rsidR="0026665B" w:rsidRDefault="0026665B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206">
        <w:rPr>
          <w:rFonts w:ascii="Times New Roman" w:hAnsi="Times New Roman"/>
          <w:sz w:val="28"/>
          <w:szCs w:val="28"/>
        </w:rPr>
        <w:t xml:space="preserve">Для создания презентаций используется программа формата </w:t>
      </w:r>
      <w:r w:rsidRPr="00376206">
        <w:rPr>
          <w:rFonts w:ascii="Times New Roman" w:hAnsi="Times New Roman"/>
          <w:sz w:val="28"/>
          <w:szCs w:val="28"/>
          <w:lang w:val="en-US"/>
        </w:rPr>
        <w:t>Microsoft</w:t>
      </w:r>
      <w:r w:rsidRPr="00376206">
        <w:rPr>
          <w:rFonts w:ascii="Times New Roman" w:hAnsi="Times New Roman"/>
          <w:sz w:val="28"/>
          <w:szCs w:val="28"/>
        </w:rPr>
        <w:t xml:space="preserve"> </w:t>
      </w:r>
      <w:r w:rsidRPr="00376206">
        <w:rPr>
          <w:rFonts w:ascii="Times New Roman" w:hAnsi="Times New Roman"/>
          <w:sz w:val="28"/>
          <w:szCs w:val="28"/>
          <w:lang w:val="en-US"/>
        </w:rPr>
        <w:t>Power</w:t>
      </w:r>
      <w:r w:rsidRPr="00376206">
        <w:rPr>
          <w:rFonts w:ascii="Times New Roman" w:hAnsi="Times New Roman"/>
          <w:sz w:val="28"/>
          <w:szCs w:val="28"/>
        </w:rPr>
        <w:t xml:space="preserve"> </w:t>
      </w:r>
      <w:r w:rsidRPr="00376206">
        <w:rPr>
          <w:rFonts w:ascii="Times New Roman" w:hAnsi="Times New Roman"/>
          <w:sz w:val="28"/>
          <w:szCs w:val="28"/>
          <w:lang w:val="en-US"/>
        </w:rPr>
        <w:t>Point</w:t>
      </w:r>
      <w:r w:rsidRPr="00376206">
        <w:rPr>
          <w:rFonts w:ascii="Times New Roman" w:hAnsi="Times New Roman"/>
          <w:sz w:val="28"/>
          <w:szCs w:val="28"/>
        </w:rPr>
        <w:t>.</w:t>
      </w:r>
    </w:p>
    <w:p w:rsidR="0026665B" w:rsidRPr="00555270" w:rsidRDefault="0026665B" w:rsidP="0026665B">
      <w:pPr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 w:rsidRPr="00F65763">
        <w:rPr>
          <w:szCs w:val="28"/>
        </w:rPr>
        <w:t xml:space="preserve">Для участия в Конкурсе необходимо до </w:t>
      </w:r>
      <w:r w:rsidR="006F5D46">
        <w:rPr>
          <w:szCs w:val="28"/>
        </w:rPr>
        <w:t>01 декабря</w:t>
      </w:r>
      <w:r w:rsidRPr="00F65763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F65763">
          <w:rPr>
            <w:szCs w:val="28"/>
          </w:rPr>
          <w:t>2016 г</w:t>
        </w:r>
        <w:r w:rsidR="00555270">
          <w:rPr>
            <w:szCs w:val="28"/>
          </w:rPr>
          <w:t xml:space="preserve">ода </w:t>
        </w:r>
      </w:smartTag>
      <w:r w:rsidRPr="00F65763">
        <w:rPr>
          <w:szCs w:val="28"/>
        </w:rPr>
        <w:t>пред</w:t>
      </w:r>
      <w:r w:rsidR="00555270">
        <w:rPr>
          <w:szCs w:val="28"/>
        </w:rPr>
        <w:t>-</w:t>
      </w:r>
      <w:r w:rsidR="00555270">
        <w:rPr>
          <w:szCs w:val="28"/>
        </w:rPr>
        <w:br/>
      </w:r>
      <w:r w:rsidRPr="00F65763">
        <w:rPr>
          <w:szCs w:val="28"/>
        </w:rPr>
        <w:t xml:space="preserve">ставить в оргкомитет Конкурса по адресу: </w:t>
      </w:r>
      <w:smartTag w:uri="urn:schemas-microsoft-com:office:smarttags" w:element="metricconverter">
        <w:smartTagPr>
          <w:attr w:name="ProductID" w:val="163057, г"/>
        </w:smartTagPr>
        <w:r w:rsidRPr="00F65763">
          <w:rPr>
            <w:szCs w:val="28"/>
          </w:rPr>
          <w:t xml:space="preserve">163057, </w:t>
        </w:r>
        <w:proofErr w:type="spellStart"/>
        <w:r w:rsidRPr="00555270">
          <w:rPr>
            <w:szCs w:val="28"/>
          </w:rPr>
          <w:t>г</w:t>
        </w:r>
      </w:smartTag>
      <w:r w:rsidRPr="00555270">
        <w:rPr>
          <w:szCs w:val="28"/>
        </w:rPr>
        <w:t>.Архангельск</w:t>
      </w:r>
      <w:proofErr w:type="spellEnd"/>
      <w:r w:rsidRPr="00555270">
        <w:rPr>
          <w:szCs w:val="28"/>
        </w:rPr>
        <w:t xml:space="preserve">, </w:t>
      </w:r>
      <w:proofErr w:type="spellStart"/>
      <w:r w:rsidRPr="00555270">
        <w:rPr>
          <w:szCs w:val="28"/>
        </w:rPr>
        <w:t>ул.Воронина</w:t>
      </w:r>
      <w:proofErr w:type="spellEnd"/>
      <w:r w:rsidRPr="00555270">
        <w:rPr>
          <w:szCs w:val="28"/>
        </w:rPr>
        <w:t>, д.27, кор</w:t>
      </w:r>
      <w:r w:rsidR="00555270">
        <w:rPr>
          <w:szCs w:val="28"/>
        </w:rPr>
        <w:t>п</w:t>
      </w:r>
      <w:r w:rsidRPr="00555270">
        <w:rPr>
          <w:szCs w:val="28"/>
        </w:rPr>
        <w:t xml:space="preserve">.1 или по электронной почте </w:t>
      </w:r>
      <w:hyperlink r:id="rId6" w:history="1">
        <w:r w:rsidRPr="00555270">
          <w:rPr>
            <w:rStyle w:val="a5"/>
            <w:color w:val="auto"/>
            <w:szCs w:val="28"/>
            <w:u w:val="none"/>
            <w:lang w:val="en-US"/>
          </w:rPr>
          <w:t>children</w:t>
        </w:r>
        <w:r w:rsidRPr="00555270">
          <w:rPr>
            <w:rStyle w:val="a5"/>
            <w:color w:val="auto"/>
            <w:szCs w:val="28"/>
            <w:u w:val="none"/>
          </w:rPr>
          <w:t>-</w:t>
        </w:r>
        <w:r w:rsidRPr="00555270">
          <w:rPr>
            <w:rStyle w:val="a5"/>
            <w:color w:val="auto"/>
            <w:szCs w:val="28"/>
            <w:u w:val="none"/>
            <w:lang w:val="en-US"/>
          </w:rPr>
          <w:t>art</w:t>
        </w:r>
        <w:r w:rsidRPr="00555270">
          <w:rPr>
            <w:rStyle w:val="a5"/>
            <w:color w:val="auto"/>
            <w:szCs w:val="28"/>
            <w:u w:val="none"/>
          </w:rPr>
          <w:t>@</w:t>
        </w:r>
        <w:r w:rsidRPr="00555270">
          <w:rPr>
            <w:rStyle w:val="a5"/>
            <w:color w:val="auto"/>
            <w:szCs w:val="28"/>
            <w:u w:val="none"/>
            <w:lang w:val="en-US"/>
          </w:rPr>
          <w:t>mail</w:t>
        </w:r>
        <w:r w:rsidRPr="00555270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555270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555270">
        <w:rPr>
          <w:szCs w:val="28"/>
        </w:rPr>
        <w:t>:</w:t>
      </w:r>
    </w:p>
    <w:p w:rsidR="0026665B" w:rsidRPr="00F65763" w:rsidRDefault="0026665B" w:rsidP="0026665B">
      <w:pPr>
        <w:ind w:firstLine="709"/>
        <w:jc w:val="both"/>
        <w:rPr>
          <w:szCs w:val="28"/>
        </w:rPr>
      </w:pPr>
      <w:r w:rsidRPr="00555270">
        <w:rPr>
          <w:szCs w:val="28"/>
        </w:rPr>
        <w:t>заявку (по форме согласно приложению 1 к настоящему положению</w:t>
      </w:r>
      <w:r w:rsidRPr="00F65763">
        <w:rPr>
          <w:szCs w:val="28"/>
        </w:rPr>
        <w:t>);</w:t>
      </w:r>
    </w:p>
    <w:p w:rsidR="0026665B" w:rsidRPr="00F65763" w:rsidRDefault="0026665B" w:rsidP="0026665B">
      <w:pPr>
        <w:ind w:firstLine="709"/>
        <w:jc w:val="both"/>
        <w:rPr>
          <w:szCs w:val="28"/>
        </w:rPr>
      </w:pPr>
      <w:r w:rsidRPr="00F65763">
        <w:rPr>
          <w:szCs w:val="28"/>
        </w:rPr>
        <w:t xml:space="preserve">конкурсную работу с комментариями (по форме согласно </w:t>
      </w:r>
      <w:proofErr w:type="spellStart"/>
      <w:r w:rsidRPr="00F65763">
        <w:rPr>
          <w:szCs w:val="28"/>
        </w:rPr>
        <w:t>приложе</w:t>
      </w:r>
      <w:proofErr w:type="spellEnd"/>
      <w:r w:rsidR="00555270">
        <w:rPr>
          <w:szCs w:val="28"/>
        </w:rPr>
        <w:t>-</w:t>
      </w:r>
      <w:r w:rsidR="00555270">
        <w:rPr>
          <w:szCs w:val="28"/>
        </w:rPr>
        <w:br/>
      </w:r>
      <w:proofErr w:type="spellStart"/>
      <w:r w:rsidRPr="00F65763">
        <w:rPr>
          <w:szCs w:val="28"/>
        </w:rPr>
        <w:t>ни</w:t>
      </w:r>
      <w:r>
        <w:rPr>
          <w:szCs w:val="28"/>
        </w:rPr>
        <w:t>ям</w:t>
      </w:r>
      <w:proofErr w:type="spellEnd"/>
      <w:r>
        <w:rPr>
          <w:szCs w:val="28"/>
        </w:rPr>
        <w:t xml:space="preserve"> </w:t>
      </w:r>
      <w:r w:rsidR="00555270">
        <w:rPr>
          <w:szCs w:val="28"/>
        </w:rPr>
        <w:t xml:space="preserve">№ </w:t>
      </w:r>
      <w:r>
        <w:rPr>
          <w:szCs w:val="28"/>
        </w:rPr>
        <w:t xml:space="preserve">2 и 3 </w:t>
      </w:r>
      <w:r w:rsidRPr="00F65763">
        <w:rPr>
          <w:szCs w:val="28"/>
        </w:rPr>
        <w:t>к настоящему положению)</w:t>
      </w:r>
      <w:r>
        <w:rPr>
          <w:szCs w:val="28"/>
        </w:rPr>
        <w:t>.</w:t>
      </w:r>
    </w:p>
    <w:p w:rsidR="0026665B" w:rsidRPr="00F65763" w:rsidRDefault="00555270" w:rsidP="00266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</w:t>
      </w:r>
      <w:r w:rsidR="0026665B" w:rsidRPr="00F65763">
        <w:rPr>
          <w:rFonts w:ascii="Times New Roman" w:hAnsi="Times New Roman"/>
          <w:sz w:val="28"/>
          <w:szCs w:val="28"/>
        </w:rPr>
        <w:t xml:space="preserve"> </w:t>
      </w:r>
      <w:r w:rsidRPr="00F6576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6665B" w:rsidRPr="00F65763">
        <w:rPr>
          <w:rFonts w:ascii="Times New Roman" w:hAnsi="Times New Roman"/>
          <w:sz w:val="28"/>
          <w:szCs w:val="28"/>
        </w:rPr>
        <w:t>Сер</w:t>
      </w:r>
      <w:r w:rsidR="0026665B">
        <w:rPr>
          <w:rFonts w:ascii="Times New Roman" w:hAnsi="Times New Roman"/>
          <w:sz w:val="28"/>
          <w:szCs w:val="28"/>
        </w:rPr>
        <w:t>е</w:t>
      </w:r>
      <w:r w:rsidR="0026665B" w:rsidRPr="00F65763">
        <w:rPr>
          <w:rFonts w:ascii="Times New Roman" w:hAnsi="Times New Roman"/>
          <w:sz w:val="28"/>
          <w:szCs w:val="28"/>
        </w:rPr>
        <w:t>гина Екатерина Николаевна</w:t>
      </w:r>
      <w:r>
        <w:rPr>
          <w:rFonts w:ascii="Times New Roman" w:hAnsi="Times New Roman"/>
          <w:sz w:val="28"/>
          <w:szCs w:val="28"/>
        </w:rPr>
        <w:t>,</w:t>
      </w:r>
      <w:r w:rsidR="0026665B" w:rsidRPr="00F65763">
        <w:rPr>
          <w:rFonts w:ascii="Times New Roman" w:hAnsi="Times New Roman"/>
          <w:sz w:val="28"/>
          <w:szCs w:val="28"/>
        </w:rPr>
        <w:t xml:space="preserve"> методист </w:t>
      </w:r>
      <w:r w:rsidR="0026665B">
        <w:rPr>
          <w:rFonts w:ascii="Times New Roman" w:hAnsi="Times New Roman"/>
          <w:sz w:val="28"/>
          <w:szCs w:val="28"/>
        </w:rPr>
        <w:t>"</w:t>
      </w:r>
      <w:r w:rsidR="0026665B" w:rsidRPr="00F65763">
        <w:rPr>
          <w:rFonts w:ascii="Times New Roman" w:hAnsi="Times New Roman"/>
          <w:sz w:val="28"/>
          <w:szCs w:val="28"/>
        </w:rPr>
        <w:t>ДШИ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26665B" w:rsidRPr="00F65763">
        <w:rPr>
          <w:rFonts w:ascii="Times New Roman" w:hAnsi="Times New Roman"/>
          <w:sz w:val="28"/>
          <w:szCs w:val="28"/>
        </w:rPr>
        <w:t>№ 31</w:t>
      </w:r>
      <w:r w:rsidR="0026665B">
        <w:rPr>
          <w:rFonts w:ascii="Times New Roman" w:hAnsi="Times New Roman"/>
          <w:sz w:val="28"/>
          <w:szCs w:val="28"/>
        </w:rPr>
        <w:t>", т</w:t>
      </w:r>
      <w:r>
        <w:rPr>
          <w:rFonts w:ascii="Times New Roman" w:hAnsi="Times New Roman"/>
          <w:sz w:val="28"/>
          <w:szCs w:val="28"/>
        </w:rPr>
        <w:t>ел</w:t>
      </w:r>
      <w:r w:rsidR="0026665B">
        <w:rPr>
          <w:rFonts w:ascii="Times New Roman" w:hAnsi="Times New Roman"/>
          <w:sz w:val="28"/>
          <w:szCs w:val="28"/>
        </w:rPr>
        <w:t>. 62-08-07.</w:t>
      </w:r>
    </w:p>
    <w:p w:rsidR="0026665B" w:rsidRPr="00F65763" w:rsidRDefault="0026665B" w:rsidP="0026665B">
      <w:pPr>
        <w:pStyle w:val="a6"/>
        <w:spacing w:after="0" w:line="240" w:lineRule="auto"/>
        <w:ind w:left="426" w:hanging="491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ind w:left="709" w:hanging="720"/>
        <w:jc w:val="center"/>
        <w:rPr>
          <w:b/>
          <w:color w:val="000000"/>
          <w:szCs w:val="28"/>
        </w:rPr>
      </w:pPr>
      <w:r w:rsidRPr="00281B90">
        <w:rPr>
          <w:b/>
          <w:szCs w:val="28"/>
        </w:rPr>
        <w:t xml:space="preserve">3.  </w:t>
      </w:r>
      <w:r w:rsidRPr="00281B90">
        <w:rPr>
          <w:b/>
          <w:color w:val="000000"/>
          <w:szCs w:val="28"/>
        </w:rPr>
        <w:t>Подведение итогов Конкурса</w:t>
      </w:r>
    </w:p>
    <w:p w:rsidR="0026665B" w:rsidRPr="00281B90" w:rsidRDefault="0026665B" w:rsidP="0026665B">
      <w:pPr>
        <w:ind w:left="709" w:hanging="720"/>
        <w:jc w:val="center"/>
        <w:rPr>
          <w:b/>
          <w:color w:val="000000"/>
          <w:szCs w:val="28"/>
        </w:rPr>
      </w:pPr>
    </w:p>
    <w:p w:rsidR="0026665B" w:rsidRPr="00555270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color w:val="000000"/>
          <w:sz w:val="28"/>
          <w:szCs w:val="28"/>
        </w:rPr>
      </w:pPr>
      <w:r w:rsidRPr="00555270">
        <w:rPr>
          <w:color w:val="000000"/>
          <w:sz w:val="28"/>
          <w:szCs w:val="28"/>
        </w:rPr>
        <w:t>3.1.</w:t>
      </w:r>
      <w:r w:rsidR="00555270" w:rsidRPr="00555270">
        <w:rPr>
          <w:color w:val="000000"/>
          <w:sz w:val="28"/>
          <w:szCs w:val="28"/>
        </w:rPr>
        <w:t xml:space="preserve"> </w:t>
      </w:r>
      <w:r w:rsidRPr="00555270">
        <w:rPr>
          <w:color w:val="000000"/>
          <w:sz w:val="28"/>
          <w:szCs w:val="28"/>
        </w:rPr>
        <w:t xml:space="preserve">Для проведения экспертизы представленных работ и определения победителей Конкурса формируется жюри, в </w:t>
      </w:r>
      <w:r w:rsidRPr="00555270">
        <w:rPr>
          <w:sz w:val="28"/>
          <w:szCs w:val="28"/>
        </w:rPr>
        <w:t xml:space="preserve">состав которого входят </w:t>
      </w:r>
      <w:proofErr w:type="spellStart"/>
      <w:r w:rsidRPr="00555270">
        <w:rPr>
          <w:sz w:val="28"/>
          <w:szCs w:val="28"/>
        </w:rPr>
        <w:t>квалифи</w:t>
      </w:r>
      <w:r w:rsidR="00555270" w:rsidRPr="00555270">
        <w:rPr>
          <w:sz w:val="28"/>
          <w:szCs w:val="28"/>
        </w:rPr>
        <w:t>-</w:t>
      </w:r>
      <w:r w:rsidRPr="00555270">
        <w:rPr>
          <w:sz w:val="28"/>
          <w:szCs w:val="28"/>
        </w:rPr>
        <w:t>цированные</w:t>
      </w:r>
      <w:proofErr w:type="spellEnd"/>
      <w:r w:rsidRPr="00555270">
        <w:rPr>
          <w:sz w:val="28"/>
          <w:szCs w:val="28"/>
        </w:rPr>
        <w:t xml:space="preserve"> специалисты в сфере образования в области искусств</w:t>
      </w:r>
      <w:r w:rsidRPr="00555270">
        <w:rPr>
          <w:color w:val="000000"/>
          <w:sz w:val="28"/>
          <w:szCs w:val="28"/>
        </w:rPr>
        <w:t>.</w:t>
      </w:r>
    </w:p>
    <w:p w:rsidR="0026665B" w:rsidRPr="00555270" w:rsidRDefault="0026665B" w:rsidP="00555270">
      <w:pPr>
        <w:pStyle w:val="a6"/>
        <w:tabs>
          <w:tab w:val="left" w:pos="0"/>
        </w:tabs>
        <w:spacing w:after="0" w:line="240" w:lineRule="auto"/>
        <w:ind w:left="-11" w:firstLine="720"/>
        <w:jc w:val="both"/>
        <w:rPr>
          <w:rFonts w:ascii="Times New Roman" w:hAnsi="Times New Roman"/>
          <w:sz w:val="28"/>
          <w:szCs w:val="28"/>
        </w:rPr>
      </w:pPr>
      <w:r w:rsidRPr="00555270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Pr="00555270">
        <w:rPr>
          <w:rFonts w:ascii="Times New Roman" w:hAnsi="Times New Roman"/>
          <w:sz w:val="28"/>
          <w:szCs w:val="28"/>
        </w:rPr>
        <w:t>Жюри оценивает материалы участников Конкурса по десятибалльной системе. Председатель жюри имеет 2 голоса в спорной ситуации.</w:t>
      </w:r>
    </w:p>
    <w:p w:rsidR="0026665B" w:rsidRPr="00555270" w:rsidRDefault="0026665B" w:rsidP="00555270">
      <w:pPr>
        <w:pStyle w:val="a6"/>
        <w:tabs>
          <w:tab w:val="left" w:pos="0"/>
        </w:tabs>
        <w:spacing w:after="0" w:line="240" w:lineRule="auto"/>
        <w:ind w:left="-11" w:firstLine="720"/>
        <w:jc w:val="both"/>
        <w:rPr>
          <w:rFonts w:ascii="Times New Roman" w:hAnsi="Times New Roman"/>
          <w:sz w:val="28"/>
          <w:szCs w:val="28"/>
        </w:rPr>
      </w:pPr>
      <w:r w:rsidRPr="00555270">
        <w:rPr>
          <w:rFonts w:ascii="Times New Roman" w:hAnsi="Times New Roman"/>
          <w:sz w:val="28"/>
          <w:szCs w:val="28"/>
        </w:rPr>
        <w:t>3.3. Критерии оценки конкурсных работ:</w:t>
      </w:r>
    </w:p>
    <w:p w:rsidR="0026665B" w:rsidRPr="00555270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sz w:val="28"/>
          <w:szCs w:val="28"/>
        </w:rPr>
      </w:pPr>
      <w:r w:rsidRPr="00555270">
        <w:rPr>
          <w:sz w:val="28"/>
          <w:szCs w:val="28"/>
        </w:rPr>
        <w:t xml:space="preserve">методическая разработанность материала (наличие правильно </w:t>
      </w:r>
      <w:proofErr w:type="spellStart"/>
      <w:r w:rsidRPr="00555270">
        <w:rPr>
          <w:sz w:val="28"/>
          <w:szCs w:val="28"/>
        </w:rPr>
        <w:t>сформу</w:t>
      </w:r>
      <w:proofErr w:type="spellEnd"/>
      <w:r w:rsidR="00555270">
        <w:rPr>
          <w:sz w:val="28"/>
          <w:szCs w:val="28"/>
        </w:rPr>
        <w:t>-</w:t>
      </w:r>
      <w:r w:rsidR="00555270">
        <w:rPr>
          <w:sz w:val="28"/>
          <w:szCs w:val="28"/>
        </w:rPr>
        <w:br/>
      </w:r>
      <w:proofErr w:type="spellStart"/>
      <w:r w:rsidRPr="00555270">
        <w:rPr>
          <w:sz w:val="28"/>
          <w:szCs w:val="28"/>
        </w:rPr>
        <w:t>лированных</w:t>
      </w:r>
      <w:proofErr w:type="spellEnd"/>
      <w:r w:rsidRPr="00555270">
        <w:rPr>
          <w:sz w:val="28"/>
          <w:szCs w:val="28"/>
        </w:rPr>
        <w:t xml:space="preserve"> целей, задач, места использования мультимедийного материала </w:t>
      </w:r>
      <w:r w:rsidR="00555270">
        <w:rPr>
          <w:sz w:val="28"/>
          <w:szCs w:val="28"/>
        </w:rPr>
        <w:br/>
      </w:r>
      <w:r w:rsidRPr="00555270">
        <w:rPr>
          <w:sz w:val="28"/>
          <w:szCs w:val="28"/>
        </w:rPr>
        <w:t>в учебно-воспитательном процессе, методических рекомендаций по его использованию, соответствие возрасту учащихся);</w:t>
      </w:r>
    </w:p>
    <w:p w:rsidR="0026665B" w:rsidRPr="00555270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sz w:val="28"/>
          <w:szCs w:val="28"/>
        </w:rPr>
      </w:pPr>
      <w:r w:rsidRPr="00555270">
        <w:rPr>
          <w:sz w:val="28"/>
          <w:szCs w:val="28"/>
        </w:rPr>
        <w:t>сочетание традиционного и инновационного опыта, наличие собственных новаторских находок;</w:t>
      </w:r>
    </w:p>
    <w:p w:rsidR="0026665B" w:rsidRPr="00BF1C45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sz w:val="28"/>
          <w:szCs w:val="28"/>
        </w:rPr>
      </w:pPr>
      <w:r w:rsidRPr="00555270">
        <w:rPr>
          <w:sz w:val="28"/>
          <w:szCs w:val="28"/>
        </w:rPr>
        <w:t>практическая</w:t>
      </w:r>
      <w:r w:rsidRPr="00BF1C45">
        <w:rPr>
          <w:sz w:val="28"/>
          <w:szCs w:val="28"/>
        </w:rPr>
        <w:t xml:space="preserve"> значимость работы (эффективность</w:t>
      </w:r>
      <w:r w:rsidR="009F45E6">
        <w:rPr>
          <w:sz w:val="28"/>
          <w:szCs w:val="28"/>
        </w:rPr>
        <w:t xml:space="preserve"> </w:t>
      </w:r>
      <w:r w:rsidRPr="00BF1C45">
        <w:rPr>
          <w:sz w:val="28"/>
          <w:szCs w:val="28"/>
        </w:rPr>
        <w:t>/</w:t>
      </w:r>
      <w:r w:rsidR="009F45E6">
        <w:rPr>
          <w:sz w:val="28"/>
          <w:szCs w:val="28"/>
        </w:rPr>
        <w:t xml:space="preserve"> </w:t>
      </w:r>
      <w:r w:rsidRPr="00BF1C45">
        <w:rPr>
          <w:sz w:val="28"/>
          <w:szCs w:val="28"/>
        </w:rPr>
        <w:t>результативность мультимедийного материала, возможность его использования</w:t>
      </w:r>
      <w:r w:rsidR="009F45E6">
        <w:rPr>
          <w:sz w:val="28"/>
          <w:szCs w:val="28"/>
        </w:rPr>
        <w:t xml:space="preserve"> </w:t>
      </w:r>
      <w:r w:rsidRPr="00BF1C45">
        <w:rPr>
          <w:sz w:val="28"/>
          <w:szCs w:val="28"/>
        </w:rPr>
        <w:t xml:space="preserve">/ тиражирования </w:t>
      </w:r>
      <w:r>
        <w:rPr>
          <w:sz w:val="28"/>
          <w:szCs w:val="28"/>
        </w:rPr>
        <w:t xml:space="preserve">      </w:t>
      </w:r>
      <w:r w:rsidRPr="00BF1C45">
        <w:rPr>
          <w:sz w:val="28"/>
          <w:szCs w:val="28"/>
        </w:rPr>
        <w:t xml:space="preserve">в </w:t>
      </w:r>
      <w:r>
        <w:rPr>
          <w:sz w:val="28"/>
          <w:szCs w:val="28"/>
        </w:rPr>
        <w:t>учебно-воспитательном процессе);</w:t>
      </w:r>
    </w:p>
    <w:p w:rsidR="0026665B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sz w:val="28"/>
          <w:szCs w:val="28"/>
        </w:rPr>
      </w:pPr>
      <w:r w:rsidRPr="00BF1C45">
        <w:rPr>
          <w:sz w:val="28"/>
          <w:szCs w:val="28"/>
        </w:rPr>
        <w:t xml:space="preserve">качество мультимедийного материала (наличие качественных </w:t>
      </w:r>
      <w:proofErr w:type="spellStart"/>
      <w:r w:rsidRPr="00BF1C45">
        <w:rPr>
          <w:sz w:val="28"/>
          <w:szCs w:val="28"/>
        </w:rPr>
        <w:t>иллюстра</w:t>
      </w:r>
      <w:proofErr w:type="spellEnd"/>
      <w:r w:rsidR="00555270">
        <w:rPr>
          <w:sz w:val="28"/>
          <w:szCs w:val="28"/>
        </w:rPr>
        <w:t>-</w:t>
      </w:r>
      <w:r w:rsidR="00555270">
        <w:rPr>
          <w:sz w:val="28"/>
          <w:szCs w:val="28"/>
        </w:rPr>
        <w:br/>
      </w:r>
      <w:proofErr w:type="spellStart"/>
      <w:r w:rsidRPr="00BF1C45">
        <w:rPr>
          <w:sz w:val="28"/>
          <w:szCs w:val="28"/>
        </w:rPr>
        <w:t>ций</w:t>
      </w:r>
      <w:proofErr w:type="spellEnd"/>
      <w:r w:rsidRPr="00BF1C45">
        <w:rPr>
          <w:sz w:val="28"/>
          <w:szCs w:val="28"/>
        </w:rPr>
        <w:t>, фотографий, видео, соблюдение единого стиля и санитарно-гигиенических требо</w:t>
      </w:r>
      <w:r>
        <w:rPr>
          <w:sz w:val="28"/>
          <w:szCs w:val="28"/>
        </w:rPr>
        <w:t>ваний в оформлении презентации);</w:t>
      </w:r>
    </w:p>
    <w:p w:rsidR="0026665B" w:rsidRDefault="0026665B" w:rsidP="00555270">
      <w:pPr>
        <w:pStyle w:val="a7"/>
        <w:spacing w:before="0" w:beforeAutospacing="0" w:after="0" w:afterAutospacing="0"/>
        <w:ind w:left="-11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F1C45">
        <w:rPr>
          <w:sz w:val="28"/>
          <w:szCs w:val="28"/>
        </w:rPr>
        <w:t>рамотность и логичность изложения, культура цитирования, наличие информационных источников.</w:t>
      </w:r>
    </w:p>
    <w:p w:rsidR="00555270" w:rsidRDefault="0026665B" w:rsidP="00555270">
      <w:pPr>
        <w:pStyle w:val="a6"/>
        <w:spacing w:after="0" w:line="240" w:lineRule="auto"/>
        <w:ind w:left="-11" w:firstLine="720"/>
        <w:jc w:val="both"/>
        <w:rPr>
          <w:rFonts w:ascii="Times New Roman" w:hAnsi="Times New Roman"/>
          <w:sz w:val="28"/>
          <w:szCs w:val="28"/>
        </w:rPr>
      </w:pPr>
      <w:r w:rsidRPr="001F1549">
        <w:rPr>
          <w:rFonts w:ascii="Times New Roman" w:hAnsi="Times New Roman"/>
          <w:sz w:val="28"/>
          <w:szCs w:val="28"/>
        </w:rPr>
        <w:t xml:space="preserve">3.4. По результатам Конкурса в каждой номинации определяются лауреаты </w:t>
      </w:r>
      <w:r w:rsidRPr="001F1549">
        <w:rPr>
          <w:rFonts w:ascii="Times New Roman" w:hAnsi="Times New Roman"/>
          <w:sz w:val="28"/>
          <w:szCs w:val="28"/>
          <w:lang w:val="en-US"/>
        </w:rPr>
        <w:t>I</w:t>
      </w:r>
      <w:r w:rsidRPr="001F1549">
        <w:rPr>
          <w:rFonts w:ascii="Times New Roman" w:hAnsi="Times New Roman"/>
          <w:sz w:val="28"/>
          <w:szCs w:val="28"/>
        </w:rPr>
        <w:t xml:space="preserve">, </w:t>
      </w:r>
      <w:r w:rsidRPr="001F1549">
        <w:rPr>
          <w:rFonts w:ascii="Times New Roman" w:hAnsi="Times New Roman"/>
          <w:sz w:val="28"/>
          <w:szCs w:val="28"/>
          <w:lang w:val="en-US"/>
        </w:rPr>
        <w:t>II</w:t>
      </w:r>
      <w:r w:rsidRPr="001F1549">
        <w:rPr>
          <w:rFonts w:ascii="Times New Roman" w:hAnsi="Times New Roman"/>
          <w:sz w:val="28"/>
          <w:szCs w:val="28"/>
        </w:rPr>
        <w:t xml:space="preserve">, </w:t>
      </w:r>
      <w:r w:rsidRPr="001F1549">
        <w:rPr>
          <w:rFonts w:ascii="Times New Roman" w:hAnsi="Times New Roman"/>
          <w:sz w:val="28"/>
          <w:szCs w:val="28"/>
          <w:lang w:val="en-US"/>
        </w:rPr>
        <w:t>III</w:t>
      </w:r>
      <w:r w:rsidRPr="001F1549">
        <w:rPr>
          <w:rFonts w:ascii="Times New Roman" w:hAnsi="Times New Roman"/>
          <w:sz w:val="28"/>
          <w:szCs w:val="28"/>
        </w:rPr>
        <w:t xml:space="preserve"> степеней</w:t>
      </w:r>
      <w:r>
        <w:rPr>
          <w:rFonts w:ascii="Times New Roman" w:hAnsi="Times New Roman"/>
          <w:sz w:val="28"/>
          <w:szCs w:val="28"/>
        </w:rPr>
        <w:t xml:space="preserve">, которые будут награждены дипломами </w:t>
      </w:r>
      <w:r w:rsidRPr="001F1549">
        <w:rPr>
          <w:rFonts w:ascii="Times New Roman" w:hAnsi="Times New Roman"/>
          <w:sz w:val="28"/>
          <w:szCs w:val="28"/>
          <w:lang w:val="en-US"/>
        </w:rPr>
        <w:t>I</w:t>
      </w:r>
      <w:r w:rsidRPr="001F1549">
        <w:rPr>
          <w:rFonts w:ascii="Times New Roman" w:hAnsi="Times New Roman"/>
          <w:sz w:val="28"/>
          <w:szCs w:val="28"/>
        </w:rPr>
        <w:t xml:space="preserve">, </w:t>
      </w:r>
      <w:r w:rsidRPr="001F1549">
        <w:rPr>
          <w:rFonts w:ascii="Times New Roman" w:hAnsi="Times New Roman"/>
          <w:sz w:val="28"/>
          <w:szCs w:val="28"/>
          <w:lang w:val="en-US"/>
        </w:rPr>
        <w:t>II</w:t>
      </w:r>
      <w:r w:rsidRPr="001F1549">
        <w:rPr>
          <w:rFonts w:ascii="Times New Roman" w:hAnsi="Times New Roman"/>
          <w:sz w:val="28"/>
          <w:szCs w:val="28"/>
        </w:rPr>
        <w:t xml:space="preserve">, </w:t>
      </w:r>
      <w:r w:rsidRPr="001F1549">
        <w:rPr>
          <w:rFonts w:ascii="Times New Roman" w:hAnsi="Times New Roman"/>
          <w:sz w:val="28"/>
          <w:szCs w:val="28"/>
          <w:lang w:val="en-US"/>
        </w:rPr>
        <w:t>III</w:t>
      </w:r>
      <w:r w:rsidRPr="001F1549">
        <w:rPr>
          <w:rFonts w:ascii="Times New Roman" w:hAnsi="Times New Roman"/>
          <w:sz w:val="28"/>
          <w:szCs w:val="28"/>
        </w:rPr>
        <w:t xml:space="preserve"> степеней</w:t>
      </w:r>
      <w:r>
        <w:rPr>
          <w:rFonts w:ascii="Times New Roman" w:hAnsi="Times New Roman"/>
          <w:sz w:val="28"/>
          <w:szCs w:val="28"/>
        </w:rPr>
        <w:t xml:space="preserve"> и памятными подарками</w:t>
      </w:r>
      <w:r w:rsidRPr="001F1549">
        <w:rPr>
          <w:rFonts w:ascii="Times New Roman" w:hAnsi="Times New Roman"/>
          <w:sz w:val="28"/>
          <w:szCs w:val="28"/>
        </w:rPr>
        <w:t xml:space="preserve">. </w:t>
      </w:r>
    </w:p>
    <w:p w:rsidR="00555270" w:rsidRDefault="00555270">
      <w:pPr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26665B" w:rsidRDefault="00555270" w:rsidP="00555270">
      <w:pPr>
        <w:pStyle w:val="a6"/>
        <w:spacing w:after="0" w:line="240" w:lineRule="auto"/>
        <w:ind w:left="-1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555270" w:rsidRPr="001F1549" w:rsidRDefault="00555270" w:rsidP="00555270">
      <w:pPr>
        <w:pStyle w:val="a6"/>
        <w:spacing w:after="0" w:line="240" w:lineRule="auto"/>
        <w:ind w:left="-11" w:firstLine="720"/>
        <w:jc w:val="center"/>
        <w:rPr>
          <w:rFonts w:ascii="Times New Roman" w:hAnsi="Times New Roman"/>
          <w:sz w:val="28"/>
          <w:szCs w:val="28"/>
        </w:rPr>
      </w:pPr>
    </w:p>
    <w:p w:rsidR="0026665B" w:rsidRPr="001F1549" w:rsidRDefault="0026665B" w:rsidP="009F45E6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F1549">
        <w:rPr>
          <w:rFonts w:ascii="Times New Roman" w:hAnsi="Times New Roman"/>
          <w:sz w:val="28"/>
          <w:szCs w:val="28"/>
        </w:rPr>
        <w:t xml:space="preserve">3.5. Все участники Конкурса награждаются дипломами. </w:t>
      </w:r>
    </w:p>
    <w:p w:rsidR="0026665B" w:rsidRPr="001F1549" w:rsidRDefault="0026665B" w:rsidP="009F45E6">
      <w:pPr>
        <w:pStyle w:val="a6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F1549">
        <w:rPr>
          <w:rFonts w:ascii="Times New Roman" w:hAnsi="Times New Roman"/>
          <w:sz w:val="28"/>
          <w:szCs w:val="28"/>
        </w:rPr>
        <w:t>3.6. Жюри оставляет за собой право присуждать не все призовые места,  учреждать специальные награды.</w:t>
      </w:r>
    </w:p>
    <w:p w:rsidR="0026665B" w:rsidRPr="001F1549" w:rsidRDefault="0026665B" w:rsidP="009F45E6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1F1549">
        <w:rPr>
          <w:szCs w:val="28"/>
        </w:rPr>
        <w:t>3.7. Решение жюри оформляется протоколом и пересмотру не подлежит.</w:t>
      </w:r>
    </w:p>
    <w:p w:rsidR="0026665B" w:rsidRDefault="0026665B" w:rsidP="009F45E6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1F1549">
        <w:rPr>
          <w:szCs w:val="28"/>
        </w:rPr>
        <w:t>3.8.</w:t>
      </w:r>
      <w:r>
        <w:rPr>
          <w:szCs w:val="28"/>
        </w:rPr>
        <w:t xml:space="preserve"> Л</w:t>
      </w:r>
      <w:r w:rsidRPr="00710505">
        <w:rPr>
          <w:szCs w:val="28"/>
        </w:rPr>
        <w:t xml:space="preserve">учшие работы будут включены в электронный сборник материалов Конкурса. </w:t>
      </w:r>
    </w:p>
    <w:p w:rsidR="009F45E6" w:rsidRPr="00710505" w:rsidRDefault="009F45E6" w:rsidP="009F45E6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</w:p>
    <w:p w:rsidR="0026665B" w:rsidRDefault="0026665B" w:rsidP="009F45E6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Контактная информация</w:t>
      </w:r>
    </w:p>
    <w:p w:rsidR="009F45E6" w:rsidRDefault="009F45E6" w:rsidP="009F45E6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665B" w:rsidRDefault="0026665B" w:rsidP="009F45E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F19F2">
        <w:rPr>
          <w:sz w:val="28"/>
          <w:szCs w:val="28"/>
        </w:rPr>
        <w:t xml:space="preserve">ДШИ </w:t>
      </w:r>
      <w:r>
        <w:rPr>
          <w:sz w:val="28"/>
          <w:szCs w:val="28"/>
        </w:rPr>
        <w:t>№</w:t>
      </w:r>
      <w:r w:rsidRPr="00BF19F2">
        <w:rPr>
          <w:sz w:val="28"/>
          <w:szCs w:val="28"/>
        </w:rPr>
        <w:t xml:space="preserve"> 31</w:t>
      </w:r>
      <w:r>
        <w:rPr>
          <w:sz w:val="28"/>
          <w:szCs w:val="28"/>
        </w:rPr>
        <w:t>:</w:t>
      </w:r>
    </w:p>
    <w:p w:rsidR="0026665B" w:rsidRDefault="0026665B" w:rsidP="009F45E6">
      <w:pPr>
        <w:pStyle w:val="a3"/>
        <w:ind w:firstLine="720"/>
        <w:jc w:val="both"/>
        <w:rPr>
          <w:b/>
          <w:szCs w:val="28"/>
        </w:rPr>
      </w:pPr>
      <w:r>
        <w:rPr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163057, г"/>
        </w:smartTagPr>
        <w:r>
          <w:rPr>
            <w:szCs w:val="28"/>
          </w:rPr>
          <w:t xml:space="preserve">163057, </w:t>
        </w:r>
        <w:proofErr w:type="spellStart"/>
        <w:r>
          <w:rPr>
            <w:szCs w:val="28"/>
          </w:rPr>
          <w:t>г</w:t>
        </w:r>
      </w:smartTag>
      <w:r w:rsidR="00555270">
        <w:rPr>
          <w:szCs w:val="28"/>
        </w:rPr>
        <w:t>.Архангельск</w:t>
      </w:r>
      <w:proofErr w:type="spellEnd"/>
      <w:r w:rsidR="00555270">
        <w:rPr>
          <w:szCs w:val="28"/>
        </w:rPr>
        <w:t xml:space="preserve">, </w:t>
      </w:r>
      <w:proofErr w:type="spellStart"/>
      <w:r w:rsidR="00555270">
        <w:rPr>
          <w:szCs w:val="28"/>
        </w:rPr>
        <w:t>ул.</w:t>
      </w:r>
      <w:r>
        <w:rPr>
          <w:szCs w:val="28"/>
        </w:rPr>
        <w:t>Воронина</w:t>
      </w:r>
      <w:proofErr w:type="spellEnd"/>
      <w:r>
        <w:rPr>
          <w:szCs w:val="28"/>
        </w:rPr>
        <w:t>, д.27, корп.1;</w:t>
      </w:r>
    </w:p>
    <w:p w:rsidR="0026665B" w:rsidRDefault="0026665B" w:rsidP="009F45E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 (8182) 68-60-91</w:t>
      </w:r>
      <w:r w:rsidR="00555270">
        <w:rPr>
          <w:sz w:val="28"/>
          <w:szCs w:val="28"/>
        </w:rPr>
        <w:t>,</w:t>
      </w:r>
      <w:r>
        <w:rPr>
          <w:sz w:val="28"/>
          <w:szCs w:val="28"/>
        </w:rPr>
        <w:t xml:space="preserve"> директор </w:t>
      </w:r>
      <w:r w:rsidR="00555270">
        <w:rPr>
          <w:sz w:val="28"/>
          <w:szCs w:val="28"/>
        </w:rPr>
        <w:t>– Кирьянова Галина Евгеньевна</w:t>
      </w:r>
      <w:r>
        <w:rPr>
          <w:sz w:val="28"/>
          <w:szCs w:val="28"/>
        </w:rPr>
        <w:t>;</w:t>
      </w:r>
    </w:p>
    <w:p w:rsidR="0026665B" w:rsidRDefault="0026665B" w:rsidP="009F45E6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(8182) 62-08-07 (канцелярия), контактное лицо – методист Серегина Екатерина Николаевна; (8182) 68-60-18 (бухгалтерия).</w:t>
      </w:r>
    </w:p>
    <w:p w:rsidR="00555270" w:rsidRDefault="00555270" w:rsidP="0026665B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5270" w:rsidRDefault="00555270" w:rsidP="0026665B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5270" w:rsidRDefault="00555270" w:rsidP="0026665B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55270" w:rsidRDefault="00555270" w:rsidP="00555270">
      <w:pPr>
        <w:pStyle w:val="a7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26665B" w:rsidRDefault="0026665B" w:rsidP="0026665B">
      <w:pPr>
        <w:pStyle w:val="a3"/>
        <w:jc w:val="both"/>
        <w:rPr>
          <w:b/>
          <w:szCs w:val="28"/>
        </w:rPr>
      </w:pPr>
    </w:p>
    <w:p w:rsidR="0026665B" w:rsidRPr="006A2A15" w:rsidRDefault="0026665B" w:rsidP="0026665B">
      <w:pPr>
        <w:jc w:val="both"/>
        <w:rPr>
          <w:i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26665B" w:rsidRDefault="0026665B" w:rsidP="0026665B">
      <w:pPr>
        <w:ind w:left="5103"/>
        <w:jc w:val="center"/>
        <w:rPr>
          <w:bCs/>
          <w:szCs w:val="28"/>
        </w:rPr>
        <w:sectPr w:rsidR="0026665B" w:rsidSect="002666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665B" w:rsidRDefault="0026665B" w:rsidP="00555270">
      <w:pPr>
        <w:ind w:left="5529" w:right="-1"/>
        <w:jc w:val="both"/>
        <w:rPr>
          <w:bCs/>
          <w:szCs w:val="28"/>
        </w:rPr>
      </w:pPr>
      <w:r>
        <w:rPr>
          <w:bCs/>
          <w:szCs w:val="28"/>
        </w:rPr>
        <w:lastRenderedPageBreak/>
        <w:t>П</w:t>
      </w:r>
      <w:r w:rsidRPr="001F7137">
        <w:rPr>
          <w:bCs/>
          <w:szCs w:val="28"/>
        </w:rPr>
        <w:t xml:space="preserve">риложение </w:t>
      </w:r>
      <w:r>
        <w:rPr>
          <w:bCs/>
          <w:szCs w:val="28"/>
        </w:rPr>
        <w:t xml:space="preserve">№ </w:t>
      </w:r>
      <w:r w:rsidRPr="001F7137">
        <w:rPr>
          <w:bCs/>
          <w:szCs w:val="28"/>
        </w:rPr>
        <w:t>1</w:t>
      </w:r>
    </w:p>
    <w:p w:rsidR="0026665B" w:rsidRPr="00802AAE" w:rsidRDefault="0026665B" w:rsidP="00555270">
      <w:pPr>
        <w:spacing w:line="240" w:lineRule="exact"/>
        <w:ind w:left="5528"/>
        <w:jc w:val="both"/>
        <w:rPr>
          <w:szCs w:val="28"/>
        </w:rPr>
      </w:pPr>
      <w:r>
        <w:rPr>
          <w:szCs w:val="28"/>
        </w:rPr>
        <w:t>к Положению</w:t>
      </w:r>
      <w:r w:rsidR="00555270">
        <w:rPr>
          <w:szCs w:val="28"/>
        </w:rPr>
        <w:t xml:space="preserve"> </w:t>
      </w:r>
      <w:r w:rsidRPr="00802AAE">
        <w:rPr>
          <w:szCs w:val="28"/>
        </w:rPr>
        <w:t xml:space="preserve">о проведении </w:t>
      </w:r>
      <w:r w:rsidR="00555270">
        <w:rPr>
          <w:szCs w:val="28"/>
        </w:rPr>
        <w:br/>
      </w:r>
      <w:r w:rsidRPr="00555270">
        <w:rPr>
          <w:w w:val="98"/>
          <w:szCs w:val="28"/>
          <w:lang w:val="en-US"/>
        </w:rPr>
        <w:t>I</w:t>
      </w:r>
      <w:r w:rsidRPr="00555270">
        <w:rPr>
          <w:w w:val="98"/>
          <w:szCs w:val="28"/>
        </w:rPr>
        <w:t xml:space="preserve"> открытого</w:t>
      </w:r>
      <w:r w:rsidR="00555270" w:rsidRPr="00555270">
        <w:rPr>
          <w:w w:val="98"/>
          <w:szCs w:val="28"/>
        </w:rPr>
        <w:t xml:space="preserve"> </w:t>
      </w:r>
      <w:r w:rsidRPr="00555270">
        <w:rPr>
          <w:w w:val="98"/>
          <w:szCs w:val="28"/>
        </w:rPr>
        <w:t>городского конкурса</w:t>
      </w:r>
      <w:r w:rsidRPr="00802AAE">
        <w:rPr>
          <w:szCs w:val="28"/>
        </w:rPr>
        <w:t xml:space="preserve"> </w:t>
      </w:r>
      <w:r w:rsidRPr="00555270">
        <w:rPr>
          <w:w w:val="97"/>
          <w:szCs w:val="28"/>
        </w:rPr>
        <w:t>презентаций</w:t>
      </w:r>
      <w:r w:rsidR="00555270" w:rsidRPr="00555270">
        <w:rPr>
          <w:w w:val="97"/>
          <w:szCs w:val="28"/>
        </w:rPr>
        <w:t xml:space="preserve"> </w:t>
      </w:r>
      <w:r w:rsidRPr="00555270">
        <w:rPr>
          <w:w w:val="97"/>
          <w:szCs w:val="28"/>
        </w:rPr>
        <w:t xml:space="preserve">"Лучший </w:t>
      </w:r>
      <w:proofErr w:type="spellStart"/>
      <w:r w:rsidRPr="00555270">
        <w:rPr>
          <w:w w:val="97"/>
          <w:szCs w:val="28"/>
        </w:rPr>
        <w:t>медиаурок</w:t>
      </w:r>
      <w:proofErr w:type="spellEnd"/>
      <w:r w:rsidRPr="00555270">
        <w:rPr>
          <w:w w:val="97"/>
          <w:szCs w:val="28"/>
        </w:rPr>
        <w:t>"</w:t>
      </w:r>
    </w:p>
    <w:p w:rsidR="0026665B" w:rsidRPr="001F7137" w:rsidRDefault="0026665B" w:rsidP="0026665B">
      <w:pPr>
        <w:jc w:val="right"/>
        <w:rPr>
          <w:b/>
          <w:bCs/>
          <w:szCs w:val="28"/>
        </w:rPr>
      </w:pPr>
    </w:p>
    <w:p w:rsidR="0026665B" w:rsidRPr="001F7137" w:rsidRDefault="0026665B" w:rsidP="0026665B">
      <w:pPr>
        <w:jc w:val="right"/>
        <w:rPr>
          <w:b/>
          <w:bCs/>
        </w:rPr>
      </w:pPr>
    </w:p>
    <w:p w:rsidR="0026665B" w:rsidRPr="0069413E" w:rsidRDefault="0026665B" w:rsidP="0026665B">
      <w:pPr>
        <w:pStyle w:val="a3"/>
        <w:ind w:right="37"/>
        <w:rPr>
          <w:b/>
          <w:szCs w:val="28"/>
        </w:rPr>
      </w:pPr>
      <w:r w:rsidRPr="0069413E">
        <w:rPr>
          <w:b/>
          <w:szCs w:val="28"/>
        </w:rPr>
        <w:t>ЗАЯВКА</w:t>
      </w:r>
    </w:p>
    <w:p w:rsidR="0026665B" w:rsidRPr="0069413E" w:rsidRDefault="0026665B" w:rsidP="0026665B">
      <w:pPr>
        <w:jc w:val="center"/>
        <w:rPr>
          <w:b/>
          <w:szCs w:val="28"/>
        </w:rPr>
      </w:pPr>
      <w:r w:rsidRPr="0069413E">
        <w:rPr>
          <w:b/>
          <w:szCs w:val="28"/>
        </w:rPr>
        <w:t xml:space="preserve">на участие в </w:t>
      </w:r>
      <w:r>
        <w:rPr>
          <w:b/>
          <w:szCs w:val="28"/>
          <w:lang w:val="en-US"/>
        </w:rPr>
        <w:t>I</w:t>
      </w:r>
      <w:r w:rsidRPr="001F1549">
        <w:rPr>
          <w:b/>
          <w:szCs w:val="28"/>
        </w:rPr>
        <w:t xml:space="preserve"> </w:t>
      </w:r>
      <w:r>
        <w:rPr>
          <w:b/>
          <w:szCs w:val="28"/>
        </w:rPr>
        <w:t xml:space="preserve">открытом </w:t>
      </w:r>
      <w:r w:rsidRPr="0069413E">
        <w:rPr>
          <w:b/>
          <w:szCs w:val="28"/>
        </w:rPr>
        <w:t xml:space="preserve">городском конкурсе презентаций  </w:t>
      </w:r>
    </w:p>
    <w:p w:rsidR="0026665B" w:rsidRPr="0069413E" w:rsidRDefault="0026665B" w:rsidP="0026665B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69413E">
        <w:rPr>
          <w:b/>
          <w:szCs w:val="28"/>
        </w:rPr>
        <w:t xml:space="preserve">Лучший </w:t>
      </w:r>
      <w:proofErr w:type="spellStart"/>
      <w:r w:rsidRPr="0069413E">
        <w:rPr>
          <w:b/>
          <w:szCs w:val="28"/>
        </w:rPr>
        <w:t>медиаурок</w:t>
      </w:r>
      <w:proofErr w:type="spellEnd"/>
      <w:r>
        <w:rPr>
          <w:b/>
          <w:szCs w:val="28"/>
        </w:rPr>
        <w:t>"</w:t>
      </w:r>
    </w:p>
    <w:p w:rsidR="0026665B" w:rsidRPr="0069413E" w:rsidRDefault="0026665B" w:rsidP="0026665B">
      <w:pPr>
        <w:rPr>
          <w:szCs w:val="28"/>
        </w:rPr>
      </w:pPr>
      <w:r w:rsidRPr="0069413E">
        <w:rPr>
          <w:szCs w:val="28"/>
        </w:rPr>
        <w:t xml:space="preserve"> </w:t>
      </w:r>
    </w:p>
    <w:tbl>
      <w:tblPr>
        <w:tblpPr w:leftFromText="180" w:rightFromText="180" w:vertAnchor="text" w:horzAnchor="margin" w:tblpY="-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528"/>
        <w:gridCol w:w="3685"/>
      </w:tblGrid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Ф</w:t>
            </w:r>
            <w:r w:rsidR="00555270">
              <w:rPr>
                <w:szCs w:val="28"/>
              </w:rPr>
              <w:t>.</w:t>
            </w:r>
            <w:r w:rsidRPr="00A154B9">
              <w:rPr>
                <w:szCs w:val="28"/>
              </w:rPr>
              <w:t>И</w:t>
            </w:r>
            <w:r w:rsidR="00555270">
              <w:rPr>
                <w:szCs w:val="28"/>
              </w:rPr>
              <w:t>.</w:t>
            </w:r>
            <w:r w:rsidRPr="00A154B9">
              <w:rPr>
                <w:szCs w:val="28"/>
              </w:rPr>
              <w:t>О</w:t>
            </w:r>
            <w:r w:rsidR="00555270">
              <w:rPr>
                <w:szCs w:val="28"/>
              </w:rPr>
              <w:t>.</w:t>
            </w:r>
            <w:r w:rsidRPr="00A154B9">
              <w:rPr>
                <w:szCs w:val="28"/>
              </w:rPr>
              <w:t xml:space="preserve"> (полностью)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Специальность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Стаж работы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Квалификационная категория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Полное наименование образовательного учреждения, адрес, почтовый индекс, телефон/факс, e-</w:t>
            </w:r>
            <w:proofErr w:type="spellStart"/>
            <w:r w:rsidRPr="00A154B9">
              <w:rPr>
                <w:szCs w:val="28"/>
              </w:rPr>
              <w:t>mail</w:t>
            </w:r>
            <w:proofErr w:type="spellEnd"/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Контактный телефон конкурсанта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Номинация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  <w:tr w:rsidR="0026665B" w:rsidRPr="00A154B9" w:rsidTr="00555270">
        <w:tc>
          <w:tcPr>
            <w:tcW w:w="534" w:type="dxa"/>
          </w:tcPr>
          <w:p w:rsidR="0026665B" w:rsidRPr="00A154B9" w:rsidRDefault="0026665B" w:rsidP="00515A3E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26665B" w:rsidRPr="00A154B9" w:rsidRDefault="0026665B" w:rsidP="00515A3E">
            <w:pPr>
              <w:rPr>
                <w:szCs w:val="28"/>
              </w:rPr>
            </w:pPr>
            <w:r w:rsidRPr="00A154B9">
              <w:rPr>
                <w:szCs w:val="28"/>
              </w:rPr>
              <w:t>Тема урока (название мероприятия)</w:t>
            </w:r>
          </w:p>
        </w:tc>
        <w:tc>
          <w:tcPr>
            <w:tcW w:w="3685" w:type="dxa"/>
          </w:tcPr>
          <w:p w:rsidR="0026665B" w:rsidRPr="00A154B9" w:rsidRDefault="0026665B" w:rsidP="00515A3E">
            <w:pPr>
              <w:rPr>
                <w:szCs w:val="28"/>
                <w:highlight w:val="yellow"/>
              </w:rPr>
            </w:pPr>
          </w:p>
        </w:tc>
      </w:tr>
    </w:tbl>
    <w:p w:rsidR="0026665B" w:rsidRPr="006D70FA" w:rsidRDefault="0026665B" w:rsidP="0026665B">
      <w:pPr>
        <w:ind w:firstLine="709"/>
        <w:jc w:val="both"/>
        <w:rPr>
          <w:szCs w:val="28"/>
        </w:rPr>
      </w:pPr>
      <w:r w:rsidRPr="006D70FA">
        <w:rPr>
          <w:szCs w:val="28"/>
        </w:rPr>
        <w:t>Данная заявка подтверждает согласие конкурсанта на обработку персональных данных, требующихся в процессе подготовки и проведения конкурса</w:t>
      </w:r>
      <w:r>
        <w:rPr>
          <w:szCs w:val="28"/>
        </w:rPr>
        <w:t>, а так же на публикацию предоставленной работы в электронном сборнике</w:t>
      </w:r>
      <w:r w:rsidRPr="006D70FA">
        <w:rPr>
          <w:szCs w:val="28"/>
        </w:rPr>
        <w:t>.</w:t>
      </w:r>
    </w:p>
    <w:p w:rsidR="0026665B" w:rsidRPr="0069413E" w:rsidRDefault="0026665B" w:rsidP="0026665B">
      <w:pPr>
        <w:suppressAutoHyphens/>
        <w:jc w:val="both"/>
        <w:rPr>
          <w:b/>
          <w:szCs w:val="28"/>
          <w:highlight w:val="yellow"/>
        </w:rPr>
      </w:pPr>
    </w:p>
    <w:p w:rsidR="0026665B" w:rsidRPr="000B52D8" w:rsidRDefault="0026665B" w:rsidP="0026665B">
      <w:pPr>
        <w:jc w:val="both"/>
        <w:rPr>
          <w:szCs w:val="28"/>
          <w:highlight w:val="yellow"/>
        </w:rPr>
      </w:pPr>
    </w:p>
    <w:p w:rsidR="0026665B" w:rsidRPr="0069413E" w:rsidRDefault="0026665B" w:rsidP="0026665B">
      <w:pPr>
        <w:rPr>
          <w:szCs w:val="28"/>
        </w:rPr>
      </w:pPr>
      <w:r w:rsidRPr="0069413E">
        <w:rPr>
          <w:szCs w:val="28"/>
        </w:rPr>
        <w:t>Печать и подпись</w:t>
      </w:r>
    </w:p>
    <w:p w:rsidR="0026665B" w:rsidRPr="003E215D" w:rsidRDefault="0026665B" w:rsidP="0026665B">
      <w:pPr>
        <w:rPr>
          <w:szCs w:val="28"/>
        </w:rPr>
      </w:pPr>
      <w:r w:rsidRPr="0069413E">
        <w:rPr>
          <w:szCs w:val="28"/>
        </w:rPr>
        <w:t>руководителя учебного заведения</w:t>
      </w:r>
    </w:p>
    <w:p w:rsidR="0026665B" w:rsidRPr="0082639E" w:rsidRDefault="0026665B" w:rsidP="0026665B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555270" w:rsidP="00555270">
      <w:pPr>
        <w:pStyle w:val="a6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ind w:left="5103"/>
        <w:jc w:val="center"/>
        <w:rPr>
          <w:bCs/>
          <w:szCs w:val="28"/>
        </w:rPr>
        <w:sectPr w:rsidR="0026665B" w:rsidSect="00B95335">
          <w:pgSz w:w="11906" w:h="16838"/>
          <w:pgMar w:top="993" w:right="850" w:bottom="567" w:left="1418" w:header="708" w:footer="708" w:gutter="0"/>
          <w:cols w:space="708"/>
          <w:docGrid w:linePitch="360"/>
        </w:sectPr>
      </w:pPr>
    </w:p>
    <w:p w:rsidR="00555270" w:rsidRDefault="00555270" w:rsidP="00555270">
      <w:pPr>
        <w:ind w:left="5529" w:right="-1"/>
        <w:jc w:val="both"/>
        <w:rPr>
          <w:bCs/>
          <w:szCs w:val="28"/>
        </w:rPr>
      </w:pPr>
      <w:r>
        <w:rPr>
          <w:bCs/>
          <w:szCs w:val="28"/>
        </w:rPr>
        <w:lastRenderedPageBreak/>
        <w:t>П</w:t>
      </w:r>
      <w:r w:rsidRPr="001F7137">
        <w:rPr>
          <w:bCs/>
          <w:szCs w:val="28"/>
        </w:rPr>
        <w:t xml:space="preserve">риложение </w:t>
      </w:r>
      <w:r>
        <w:rPr>
          <w:bCs/>
          <w:szCs w:val="28"/>
        </w:rPr>
        <w:t>№ 2</w:t>
      </w:r>
    </w:p>
    <w:p w:rsidR="00555270" w:rsidRPr="00802AAE" w:rsidRDefault="00555270" w:rsidP="00555270">
      <w:pPr>
        <w:spacing w:line="240" w:lineRule="exact"/>
        <w:ind w:left="5528"/>
        <w:jc w:val="both"/>
        <w:rPr>
          <w:szCs w:val="28"/>
        </w:rPr>
      </w:pPr>
      <w:r>
        <w:rPr>
          <w:szCs w:val="28"/>
        </w:rPr>
        <w:t xml:space="preserve">к Положению </w:t>
      </w:r>
      <w:r w:rsidRPr="00802AAE">
        <w:rPr>
          <w:szCs w:val="28"/>
        </w:rPr>
        <w:t xml:space="preserve">о проведении </w:t>
      </w:r>
      <w:r>
        <w:rPr>
          <w:szCs w:val="28"/>
        </w:rPr>
        <w:br/>
      </w:r>
      <w:r w:rsidRPr="00555270">
        <w:rPr>
          <w:w w:val="98"/>
          <w:szCs w:val="28"/>
          <w:lang w:val="en-US"/>
        </w:rPr>
        <w:t>I</w:t>
      </w:r>
      <w:r w:rsidRPr="00555270">
        <w:rPr>
          <w:w w:val="98"/>
          <w:szCs w:val="28"/>
        </w:rPr>
        <w:t xml:space="preserve"> открытого городского конкурса</w:t>
      </w:r>
      <w:r w:rsidRPr="00802AAE">
        <w:rPr>
          <w:szCs w:val="28"/>
        </w:rPr>
        <w:t xml:space="preserve"> </w:t>
      </w:r>
      <w:r w:rsidRPr="00555270">
        <w:rPr>
          <w:w w:val="97"/>
          <w:szCs w:val="28"/>
        </w:rPr>
        <w:t xml:space="preserve">презентаций "Лучший </w:t>
      </w:r>
      <w:proofErr w:type="spellStart"/>
      <w:r w:rsidRPr="00555270">
        <w:rPr>
          <w:w w:val="97"/>
          <w:szCs w:val="28"/>
        </w:rPr>
        <w:t>медиаурок</w:t>
      </w:r>
      <w:proofErr w:type="spellEnd"/>
      <w:r w:rsidRPr="00555270">
        <w:rPr>
          <w:w w:val="97"/>
          <w:szCs w:val="28"/>
        </w:rPr>
        <w:t>"</w:t>
      </w: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Pr="00555270" w:rsidRDefault="0026665B" w:rsidP="0026665B">
      <w:pPr>
        <w:jc w:val="center"/>
        <w:rPr>
          <w:b/>
          <w:szCs w:val="28"/>
        </w:rPr>
      </w:pPr>
      <w:r w:rsidRPr="00555270">
        <w:rPr>
          <w:b/>
          <w:szCs w:val="28"/>
        </w:rPr>
        <w:t>АННОТАЦИЯ К МЕДИАУРОКУ</w:t>
      </w:r>
      <w:r w:rsidRPr="00555270">
        <w:rPr>
          <w:b/>
          <w:szCs w:val="28"/>
          <w:lang w:val="en-US"/>
        </w:rPr>
        <w:t xml:space="preserve"> *</w:t>
      </w:r>
    </w:p>
    <w:p w:rsidR="00555270" w:rsidRPr="00555270" w:rsidRDefault="00555270" w:rsidP="0026665B">
      <w:pPr>
        <w:jc w:val="center"/>
        <w:rPr>
          <w:b/>
          <w:sz w:val="24"/>
          <w:szCs w:val="24"/>
        </w:rPr>
      </w:pPr>
    </w:p>
    <w:p w:rsidR="0026665B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автора:</w:t>
      </w:r>
    </w:p>
    <w:p w:rsidR="0026665B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образовательного учреждения: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Предмет, класс: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Тема урока: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Цель урока: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Задачи урока: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bCs/>
          <w:sz w:val="28"/>
          <w:szCs w:val="28"/>
          <w:lang w:eastAsia="ru-RU"/>
        </w:rPr>
        <w:t>Методы и приемы реализации поставленных задач: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Структура урока</w:t>
      </w:r>
      <w:r w:rsidRPr="00971294">
        <w:rPr>
          <w:rFonts w:ascii="Times New Roman" w:hAnsi="Times New Roman"/>
          <w:sz w:val="28"/>
          <w:szCs w:val="28"/>
          <w:lang w:eastAsia="ru-RU"/>
        </w:rPr>
        <w:t xml:space="preserve"> (строение, последовательность отдельных этапов):</w:t>
      </w:r>
    </w:p>
    <w:p w:rsidR="0026665B" w:rsidRPr="00971294" w:rsidRDefault="0026665B" w:rsidP="0026665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Список источников использованной информации, иллюстраций, имена авторов фотографий:</w:t>
      </w:r>
    </w:p>
    <w:p w:rsidR="0026665B" w:rsidRDefault="0026665B" w:rsidP="0026665B">
      <w:pPr>
        <w:jc w:val="both"/>
        <w:rPr>
          <w:szCs w:val="28"/>
        </w:rPr>
      </w:pPr>
    </w:p>
    <w:p w:rsidR="0026665B" w:rsidRDefault="0026665B" w:rsidP="0026665B">
      <w:pPr>
        <w:jc w:val="center"/>
        <w:rPr>
          <w:b/>
          <w:szCs w:val="28"/>
        </w:rPr>
      </w:pPr>
      <w:r w:rsidRPr="00971294">
        <w:rPr>
          <w:b/>
          <w:szCs w:val="28"/>
        </w:rPr>
        <w:t xml:space="preserve">Содержание </w:t>
      </w:r>
      <w:r>
        <w:rPr>
          <w:b/>
          <w:szCs w:val="28"/>
        </w:rPr>
        <w:t>мультимедийной презентации</w:t>
      </w:r>
    </w:p>
    <w:p w:rsidR="00555270" w:rsidRPr="00971294" w:rsidRDefault="00555270" w:rsidP="0026665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402"/>
        <w:gridCol w:w="5386"/>
      </w:tblGrid>
      <w:tr w:rsidR="0026665B" w:rsidRPr="00555270" w:rsidTr="00555270">
        <w:tc>
          <w:tcPr>
            <w:tcW w:w="959" w:type="dxa"/>
            <w:vAlign w:val="center"/>
          </w:tcPr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№</w:t>
            </w:r>
          </w:p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слайда</w:t>
            </w:r>
          </w:p>
        </w:tc>
        <w:tc>
          <w:tcPr>
            <w:tcW w:w="3402" w:type="dxa"/>
            <w:vAlign w:val="center"/>
          </w:tcPr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Заголовок слайда</w:t>
            </w:r>
          </w:p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или  его уменьшенная копия</w:t>
            </w:r>
          </w:p>
        </w:tc>
        <w:tc>
          <w:tcPr>
            <w:tcW w:w="5386" w:type="dxa"/>
            <w:vAlign w:val="center"/>
          </w:tcPr>
          <w:p w:rsidR="0026665B" w:rsidRPr="00555270" w:rsidRDefault="0026665B" w:rsidP="00515A3E">
            <w:pPr>
              <w:ind w:firstLine="317"/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Комментарии к слайду</w:t>
            </w: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26665B" w:rsidRDefault="0026665B" w:rsidP="0026665B">
      <w:pPr>
        <w:ind w:firstLine="708"/>
        <w:jc w:val="center"/>
        <w:rPr>
          <w:b/>
          <w:sz w:val="24"/>
          <w:szCs w:val="24"/>
        </w:rPr>
      </w:pPr>
    </w:p>
    <w:p w:rsidR="0026665B" w:rsidRPr="00D4539E" w:rsidRDefault="0026665B" w:rsidP="0026665B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5270">
        <w:rPr>
          <w:sz w:val="28"/>
          <w:szCs w:val="28"/>
        </w:rPr>
        <w:t>*</w:t>
      </w:r>
      <w:r w:rsidRPr="00555270">
        <w:rPr>
          <w:i/>
          <w:sz w:val="28"/>
          <w:szCs w:val="28"/>
        </w:rPr>
        <w:t>Для номинаций:</w:t>
      </w:r>
      <w:r w:rsidRPr="00555270">
        <w:rPr>
          <w:sz w:val="28"/>
          <w:szCs w:val="28"/>
        </w:rPr>
        <w:t xml:space="preserve"> </w:t>
      </w:r>
      <w:r w:rsidRPr="00555270">
        <w:rPr>
          <w:color w:val="000000"/>
          <w:sz w:val="28"/>
          <w:szCs w:val="28"/>
        </w:rPr>
        <w:t>"Лучшая учебно-тематическая мультимедийная</w:t>
      </w:r>
      <w:r w:rsidRPr="006D70FA">
        <w:rPr>
          <w:color w:val="000000"/>
          <w:sz w:val="28"/>
          <w:szCs w:val="28"/>
        </w:rPr>
        <w:t xml:space="preserve"> презентация</w:t>
      </w:r>
      <w:r>
        <w:rPr>
          <w:color w:val="000000"/>
          <w:sz w:val="28"/>
          <w:szCs w:val="28"/>
        </w:rPr>
        <w:t>"</w:t>
      </w:r>
      <w:r w:rsidRPr="006D70FA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"</w:t>
      </w:r>
      <w:r w:rsidRPr="006D70FA">
        <w:rPr>
          <w:color w:val="000000"/>
          <w:sz w:val="28"/>
          <w:szCs w:val="28"/>
        </w:rPr>
        <w:t>Лучшая мультимедийная презент</w:t>
      </w:r>
      <w:r>
        <w:rPr>
          <w:color w:val="000000"/>
          <w:sz w:val="28"/>
          <w:szCs w:val="28"/>
        </w:rPr>
        <w:t xml:space="preserve">ация </w:t>
      </w:r>
      <w:r w:rsidRPr="001F1549">
        <w:rPr>
          <w:color w:val="000000"/>
          <w:sz w:val="28"/>
          <w:szCs w:val="28"/>
        </w:rPr>
        <w:t>для контингента в возрасте от 2</w:t>
      </w:r>
      <w:r>
        <w:rPr>
          <w:color w:val="000000"/>
          <w:sz w:val="28"/>
          <w:szCs w:val="28"/>
        </w:rPr>
        <w:t xml:space="preserve"> лет</w:t>
      </w:r>
      <w:r w:rsidRPr="001F1549">
        <w:rPr>
          <w:color w:val="000000"/>
          <w:sz w:val="28"/>
          <w:szCs w:val="28"/>
        </w:rPr>
        <w:t xml:space="preserve"> </w:t>
      </w:r>
      <w:r w:rsidR="00555270">
        <w:rPr>
          <w:color w:val="000000"/>
          <w:sz w:val="28"/>
          <w:szCs w:val="28"/>
        </w:rPr>
        <w:br/>
      </w:r>
      <w:r w:rsidRPr="001F1549">
        <w:rPr>
          <w:color w:val="000000"/>
          <w:sz w:val="28"/>
          <w:szCs w:val="28"/>
        </w:rPr>
        <w:t>до 6 лет 6 месяцев</w:t>
      </w:r>
      <w:r>
        <w:rPr>
          <w:color w:val="000000"/>
          <w:sz w:val="28"/>
          <w:szCs w:val="28"/>
        </w:rPr>
        <w:t>".</w:t>
      </w:r>
    </w:p>
    <w:p w:rsidR="0026665B" w:rsidRPr="006D70FA" w:rsidRDefault="0026665B" w:rsidP="0026665B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6665B" w:rsidRDefault="0026665B" w:rsidP="0026665B">
      <w:pPr>
        <w:rPr>
          <w:b/>
          <w:sz w:val="24"/>
          <w:szCs w:val="24"/>
        </w:rPr>
      </w:pPr>
    </w:p>
    <w:p w:rsidR="0026665B" w:rsidRPr="00643BE8" w:rsidRDefault="0026665B" w:rsidP="0026665B">
      <w:pPr>
        <w:rPr>
          <w:b/>
          <w:sz w:val="24"/>
          <w:szCs w:val="24"/>
        </w:rPr>
      </w:pPr>
    </w:p>
    <w:p w:rsidR="0026665B" w:rsidRPr="00D74E33" w:rsidRDefault="0026665B" w:rsidP="0026665B">
      <w:pPr>
        <w:ind w:firstLine="708"/>
        <w:jc w:val="both"/>
        <w:rPr>
          <w:sz w:val="24"/>
          <w:szCs w:val="24"/>
        </w:rPr>
      </w:pPr>
    </w:p>
    <w:p w:rsidR="0026665B" w:rsidRPr="00D74E33" w:rsidRDefault="00555270" w:rsidP="0055527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26665B" w:rsidRPr="00D74E33" w:rsidRDefault="0026665B" w:rsidP="0026665B">
      <w:pPr>
        <w:ind w:firstLine="708"/>
        <w:jc w:val="both"/>
        <w:rPr>
          <w:sz w:val="24"/>
          <w:szCs w:val="24"/>
        </w:rPr>
      </w:pPr>
    </w:p>
    <w:p w:rsidR="0026665B" w:rsidRPr="00D74E33" w:rsidRDefault="0026665B" w:rsidP="0026665B">
      <w:pPr>
        <w:ind w:firstLine="708"/>
        <w:jc w:val="both"/>
        <w:rPr>
          <w:sz w:val="24"/>
          <w:szCs w:val="24"/>
        </w:rPr>
      </w:pPr>
    </w:p>
    <w:p w:rsidR="0026665B" w:rsidRPr="00D74E33" w:rsidRDefault="0026665B" w:rsidP="0026665B">
      <w:pPr>
        <w:ind w:firstLine="708"/>
        <w:jc w:val="both"/>
        <w:rPr>
          <w:sz w:val="24"/>
          <w:szCs w:val="24"/>
        </w:rPr>
      </w:pPr>
    </w:p>
    <w:p w:rsidR="0026665B" w:rsidRPr="00D74E33" w:rsidRDefault="0026665B" w:rsidP="0026665B">
      <w:pPr>
        <w:ind w:firstLine="708"/>
        <w:jc w:val="both"/>
        <w:rPr>
          <w:sz w:val="24"/>
          <w:szCs w:val="24"/>
        </w:rPr>
      </w:pPr>
    </w:p>
    <w:p w:rsidR="0026665B" w:rsidRDefault="0026665B" w:rsidP="0026665B">
      <w:pPr>
        <w:ind w:left="5103"/>
        <w:jc w:val="center"/>
        <w:rPr>
          <w:bCs/>
          <w:szCs w:val="28"/>
        </w:rPr>
        <w:sectPr w:rsidR="0026665B" w:rsidSect="00B95335">
          <w:pgSz w:w="11906" w:h="16838"/>
          <w:pgMar w:top="993" w:right="850" w:bottom="567" w:left="1418" w:header="708" w:footer="708" w:gutter="0"/>
          <w:cols w:space="708"/>
          <w:docGrid w:linePitch="360"/>
        </w:sectPr>
      </w:pPr>
    </w:p>
    <w:p w:rsidR="00555270" w:rsidRDefault="00555270" w:rsidP="00555270">
      <w:pPr>
        <w:ind w:left="5529" w:right="-1"/>
        <w:jc w:val="both"/>
        <w:rPr>
          <w:bCs/>
          <w:szCs w:val="28"/>
        </w:rPr>
      </w:pPr>
      <w:r>
        <w:rPr>
          <w:bCs/>
          <w:szCs w:val="28"/>
        </w:rPr>
        <w:lastRenderedPageBreak/>
        <w:t>П</w:t>
      </w:r>
      <w:r w:rsidRPr="001F7137">
        <w:rPr>
          <w:bCs/>
          <w:szCs w:val="28"/>
        </w:rPr>
        <w:t xml:space="preserve">риложение </w:t>
      </w:r>
      <w:r>
        <w:rPr>
          <w:bCs/>
          <w:szCs w:val="28"/>
        </w:rPr>
        <w:t>№ 3</w:t>
      </w:r>
    </w:p>
    <w:p w:rsidR="00555270" w:rsidRPr="00802AAE" w:rsidRDefault="00555270" w:rsidP="00555270">
      <w:pPr>
        <w:spacing w:line="240" w:lineRule="exact"/>
        <w:ind w:left="5528"/>
        <w:jc w:val="both"/>
        <w:rPr>
          <w:szCs w:val="28"/>
        </w:rPr>
      </w:pPr>
      <w:r>
        <w:rPr>
          <w:szCs w:val="28"/>
        </w:rPr>
        <w:t xml:space="preserve">к Положению </w:t>
      </w:r>
      <w:r w:rsidRPr="00802AAE">
        <w:rPr>
          <w:szCs w:val="28"/>
        </w:rPr>
        <w:t xml:space="preserve">о проведении </w:t>
      </w:r>
      <w:r>
        <w:rPr>
          <w:szCs w:val="28"/>
        </w:rPr>
        <w:br/>
      </w:r>
      <w:r w:rsidRPr="00555270">
        <w:rPr>
          <w:w w:val="98"/>
          <w:szCs w:val="28"/>
          <w:lang w:val="en-US"/>
        </w:rPr>
        <w:t>I</w:t>
      </w:r>
      <w:r w:rsidRPr="00555270">
        <w:rPr>
          <w:w w:val="98"/>
          <w:szCs w:val="28"/>
        </w:rPr>
        <w:t xml:space="preserve"> открытого городского конкурса</w:t>
      </w:r>
      <w:r w:rsidRPr="00802AAE">
        <w:rPr>
          <w:szCs w:val="28"/>
        </w:rPr>
        <w:t xml:space="preserve"> </w:t>
      </w:r>
      <w:r w:rsidRPr="00555270">
        <w:rPr>
          <w:w w:val="97"/>
          <w:szCs w:val="28"/>
        </w:rPr>
        <w:t xml:space="preserve">презентаций "Лучший </w:t>
      </w:r>
      <w:proofErr w:type="spellStart"/>
      <w:r w:rsidRPr="00555270">
        <w:rPr>
          <w:w w:val="97"/>
          <w:szCs w:val="28"/>
        </w:rPr>
        <w:t>медиаурок</w:t>
      </w:r>
      <w:proofErr w:type="spellEnd"/>
      <w:r w:rsidRPr="00555270">
        <w:rPr>
          <w:w w:val="97"/>
          <w:szCs w:val="28"/>
        </w:rPr>
        <w:t>"</w:t>
      </w: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Default="0026665B" w:rsidP="0026665B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665B" w:rsidRPr="00555270" w:rsidRDefault="0026665B" w:rsidP="0026665B">
      <w:pPr>
        <w:jc w:val="center"/>
        <w:rPr>
          <w:b/>
          <w:szCs w:val="28"/>
        </w:rPr>
      </w:pPr>
      <w:r w:rsidRPr="00555270">
        <w:rPr>
          <w:b/>
          <w:szCs w:val="28"/>
        </w:rPr>
        <w:t xml:space="preserve">АННОТАЦИЯ К МЕРОПРИЯТИЮ </w:t>
      </w:r>
    </w:p>
    <w:p w:rsidR="0026665B" w:rsidRPr="00555270" w:rsidRDefault="0026665B" w:rsidP="0026665B">
      <w:pPr>
        <w:jc w:val="center"/>
        <w:rPr>
          <w:b/>
          <w:szCs w:val="28"/>
        </w:rPr>
      </w:pPr>
      <w:r w:rsidRPr="00555270">
        <w:rPr>
          <w:b/>
          <w:szCs w:val="28"/>
        </w:rPr>
        <w:t>(по учебно-воспитательной или внеклассной работе) *</w:t>
      </w:r>
    </w:p>
    <w:p w:rsidR="0026665B" w:rsidRDefault="0026665B" w:rsidP="0026665B">
      <w:pPr>
        <w:jc w:val="center"/>
        <w:rPr>
          <w:b/>
          <w:sz w:val="24"/>
          <w:szCs w:val="24"/>
        </w:rPr>
      </w:pPr>
    </w:p>
    <w:p w:rsidR="00555270" w:rsidRPr="006D70FA" w:rsidRDefault="00555270" w:rsidP="0026665B">
      <w:pPr>
        <w:jc w:val="center"/>
        <w:rPr>
          <w:b/>
          <w:sz w:val="24"/>
          <w:szCs w:val="24"/>
        </w:rPr>
      </w:pPr>
    </w:p>
    <w:p w:rsidR="0026665B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="005552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автора:</w:t>
      </w:r>
    </w:p>
    <w:p w:rsidR="0026665B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образовательного учреждения: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>мероприятия</w:t>
      </w:r>
      <w:r w:rsidRPr="00971294">
        <w:rPr>
          <w:rFonts w:ascii="Times New Roman" w:hAnsi="Times New Roman"/>
          <w:sz w:val="28"/>
          <w:szCs w:val="28"/>
        </w:rPr>
        <w:t>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мероприятия</w:t>
      </w:r>
      <w:r w:rsidRPr="00971294">
        <w:rPr>
          <w:rFonts w:ascii="Times New Roman" w:hAnsi="Times New Roman"/>
          <w:sz w:val="28"/>
          <w:szCs w:val="28"/>
        </w:rPr>
        <w:t>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мероприятия</w:t>
      </w:r>
      <w:r w:rsidRPr="00971294">
        <w:rPr>
          <w:rFonts w:ascii="Times New Roman" w:hAnsi="Times New Roman"/>
          <w:sz w:val="28"/>
          <w:szCs w:val="28"/>
        </w:rPr>
        <w:t>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bCs/>
          <w:sz w:val="28"/>
          <w:szCs w:val="28"/>
          <w:lang w:eastAsia="ru-RU"/>
        </w:rPr>
        <w:t>Методы и приемы реализации поставленных задач: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 xml:space="preserve">Структура </w:t>
      </w:r>
      <w:r>
        <w:rPr>
          <w:rFonts w:ascii="Times New Roman" w:hAnsi="Times New Roman"/>
          <w:sz w:val="28"/>
          <w:szCs w:val="28"/>
        </w:rPr>
        <w:t>мероприятия</w:t>
      </w:r>
      <w:r w:rsidRPr="00971294">
        <w:rPr>
          <w:rFonts w:ascii="Times New Roman" w:hAnsi="Times New Roman"/>
          <w:sz w:val="28"/>
          <w:szCs w:val="28"/>
          <w:lang w:eastAsia="ru-RU"/>
        </w:rPr>
        <w:t xml:space="preserve"> (строение, последовательность отдельных этапов):</w:t>
      </w:r>
    </w:p>
    <w:p w:rsidR="0026665B" w:rsidRPr="00971294" w:rsidRDefault="0026665B" w:rsidP="0026665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294">
        <w:rPr>
          <w:rFonts w:ascii="Times New Roman" w:hAnsi="Times New Roman"/>
          <w:sz w:val="28"/>
          <w:szCs w:val="28"/>
        </w:rPr>
        <w:t>Список источников использованной информации, иллюстраций, имена авторов фотографий:</w:t>
      </w:r>
    </w:p>
    <w:p w:rsidR="0026665B" w:rsidRDefault="0026665B" w:rsidP="0026665B">
      <w:pPr>
        <w:jc w:val="both"/>
        <w:rPr>
          <w:szCs w:val="28"/>
        </w:rPr>
      </w:pPr>
    </w:p>
    <w:p w:rsidR="0026665B" w:rsidRDefault="0026665B" w:rsidP="0026665B">
      <w:pPr>
        <w:jc w:val="center"/>
        <w:rPr>
          <w:b/>
          <w:szCs w:val="28"/>
        </w:rPr>
      </w:pPr>
      <w:r w:rsidRPr="00971294">
        <w:rPr>
          <w:b/>
          <w:szCs w:val="28"/>
        </w:rPr>
        <w:t xml:space="preserve">Содержание </w:t>
      </w:r>
      <w:r>
        <w:rPr>
          <w:b/>
          <w:szCs w:val="28"/>
        </w:rPr>
        <w:t>мультимедийной презентации</w:t>
      </w:r>
    </w:p>
    <w:p w:rsidR="00555270" w:rsidRPr="00971294" w:rsidRDefault="00555270" w:rsidP="0026665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5067"/>
      </w:tblGrid>
      <w:tr w:rsidR="0026665B" w:rsidRPr="00555270" w:rsidTr="00555270">
        <w:tc>
          <w:tcPr>
            <w:tcW w:w="959" w:type="dxa"/>
            <w:vAlign w:val="center"/>
          </w:tcPr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№</w:t>
            </w:r>
          </w:p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слайда</w:t>
            </w:r>
          </w:p>
        </w:tc>
        <w:tc>
          <w:tcPr>
            <w:tcW w:w="3827" w:type="dxa"/>
            <w:vAlign w:val="center"/>
          </w:tcPr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Заголовок слайда</w:t>
            </w:r>
          </w:p>
          <w:p w:rsidR="0026665B" w:rsidRPr="00555270" w:rsidRDefault="0026665B" w:rsidP="00515A3E">
            <w:pPr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и его уменьшенная копия</w:t>
            </w:r>
          </w:p>
        </w:tc>
        <w:tc>
          <w:tcPr>
            <w:tcW w:w="5067" w:type="dxa"/>
            <w:vAlign w:val="center"/>
          </w:tcPr>
          <w:p w:rsidR="0026665B" w:rsidRPr="00555270" w:rsidRDefault="0026665B" w:rsidP="00515A3E">
            <w:pPr>
              <w:ind w:firstLine="317"/>
              <w:jc w:val="center"/>
              <w:rPr>
                <w:sz w:val="24"/>
                <w:szCs w:val="24"/>
              </w:rPr>
            </w:pPr>
            <w:r w:rsidRPr="00555270">
              <w:rPr>
                <w:sz w:val="24"/>
                <w:szCs w:val="24"/>
              </w:rPr>
              <w:t>Комментарии к слайду</w:t>
            </w: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06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06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  <w:tr w:rsidR="0026665B" w:rsidRPr="00A154B9" w:rsidTr="00555270">
        <w:tc>
          <w:tcPr>
            <w:tcW w:w="959" w:type="dxa"/>
          </w:tcPr>
          <w:p w:rsidR="0026665B" w:rsidRPr="00767EE8" w:rsidRDefault="0026665B" w:rsidP="00515A3E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5067" w:type="dxa"/>
          </w:tcPr>
          <w:p w:rsidR="0026665B" w:rsidRPr="00767EE8" w:rsidRDefault="0026665B" w:rsidP="00515A3E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26665B" w:rsidRDefault="0026665B" w:rsidP="0026665B">
      <w:pPr>
        <w:ind w:firstLine="708"/>
        <w:jc w:val="center"/>
        <w:rPr>
          <w:b/>
          <w:sz w:val="24"/>
          <w:szCs w:val="24"/>
        </w:rPr>
      </w:pPr>
    </w:p>
    <w:p w:rsidR="0026665B" w:rsidRPr="006D70FA" w:rsidRDefault="0026665B" w:rsidP="0026665B">
      <w:pPr>
        <w:pStyle w:val="a7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5270">
        <w:rPr>
          <w:sz w:val="28"/>
          <w:szCs w:val="28"/>
        </w:rPr>
        <w:t>*</w:t>
      </w:r>
      <w:r w:rsidRPr="00555270">
        <w:rPr>
          <w:i/>
          <w:sz w:val="28"/>
          <w:szCs w:val="28"/>
        </w:rPr>
        <w:t>Для номинаций:</w:t>
      </w:r>
      <w:r w:rsidRPr="00555270">
        <w:rPr>
          <w:sz w:val="28"/>
          <w:szCs w:val="28"/>
        </w:rPr>
        <w:t xml:space="preserve"> </w:t>
      </w:r>
      <w:r w:rsidRPr="00555270">
        <w:rPr>
          <w:color w:val="000000"/>
          <w:sz w:val="28"/>
          <w:szCs w:val="28"/>
        </w:rPr>
        <w:t>"Лучшая мультимедийная презентация по учебно-</w:t>
      </w:r>
      <w:r w:rsidRPr="006D70FA">
        <w:rPr>
          <w:color w:val="000000"/>
          <w:sz w:val="28"/>
          <w:szCs w:val="28"/>
        </w:rPr>
        <w:t>воспитательной работе</w:t>
      </w:r>
      <w:r>
        <w:rPr>
          <w:color w:val="000000"/>
          <w:sz w:val="28"/>
          <w:szCs w:val="28"/>
        </w:rPr>
        <w:t>";</w:t>
      </w:r>
      <w:r w:rsidRPr="006D70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"</w:t>
      </w:r>
      <w:r w:rsidRPr="006D70FA">
        <w:rPr>
          <w:color w:val="000000"/>
          <w:sz w:val="28"/>
          <w:szCs w:val="28"/>
        </w:rPr>
        <w:t>Лучшая мультимедийная презентация по внеклассной работе</w:t>
      </w:r>
      <w:r>
        <w:rPr>
          <w:color w:val="000000"/>
          <w:sz w:val="28"/>
          <w:szCs w:val="28"/>
        </w:rPr>
        <w:t>".</w:t>
      </w:r>
    </w:p>
    <w:p w:rsidR="0026665B" w:rsidRDefault="0026665B" w:rsidP="0026665B"/>
    <w:p w:rsidR="00555270" w:rsidRDefault="00555270" w:rsidP="00555270">
      <w:pPr>
        <w:jc w:val="center"/>
      </w:pPr>
    </w:p>
    <w:p w:rsidR="00570BF9" w:rsidRDefault="00555270" w:rsidP="00555270">
      <w:pPr>
        <w:jc w:val="center"/>
      </w:pPr>
      <w:r>
        <w:t>____________</w:t>
      </w:r>
    </w:p>
    <w:sectPr w:rsidR="00570BF9" w:rsidSect="00555270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0131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B17CEE"/>
    <w:multiLevelType w:val="hybridMultilevel"/>
    <w:tmpl w:val="7BA8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FF1A0F"/>
    <w:multiLevelType w:val="hybridMultilevel"/>
    <w:tmpl w:val="E85A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F77550"/>
    <w:multiLevelType w:val="multilevel"/>
    <w:tmpl w:val="B8A89A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A7"/>
    <w:rsid w:val="000040B6"/>
    <w:rsid w:val="000A5B72"/>
    <w:rsid w:val="000B222C"/>
    <w:rsid w:val="000F0D05"/>
    <w:rsid w:val="000F0DFA"/>
    <w:rsid w:val="0026665B"/>
    <w:rsid w:val="002E51C9"/>
    <w:rsid w:val="003178B3"/>
    <w:rsid w:val="00555270"/>
    <w:rsid w:val="00560159"/>
    <w:rsid w:val="00570BF9"/>
    <w:rsid w:val="00594965"/>
    <w:rsid w:val="00667CCB"/>
    <w:rsid w:val="006C15B0"/>
    <w:rsid w:val="006D447E"/>
    <w:rsid w:val="006E275E"/>
    <w:rsid w:val="006F5D46"/>
    <w:rsid w:val="00746CFF"/>
    <w:rsid w:val="00764C2B"/>
    <w:rsid w:val="0077212F"/>
    <w:rsid w:val="00784096"/>
    <w:rsid w:val="00785C32"/>
    <w:rsid w:val="007D693E"/>
    <w:rsid w:val="008305EA"/>
    <w:rsid w:val="00850E74"/>
    <w:rsid w:val="008E0D4B"/>
    <w:rsid w:val="008E0D87"/>
    <w:rsid w:val="0095483A"/>
    <w:rsid w:val="009552EA"/>
    <w:rsid w:val="009621CA"/>
    <w:rsid w:val="009B4198"/>
    <w:rsid w:val="009E34A9"/>
    <w:rsid w:val="009F45E6"/>
    <w:rsid w:val="00A233A7"/>
    <w:rsid w:val="00A67CEE"/>
    <w:rsid w:val="00A86F89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A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6665B"/>
    <w:pPr>
      <w:jc w:val="center"/>
    </w:pPr>
    <w:rPr>
      <w:szCs w:val="24"/>
    </w:rPr>
  </w:style>
  <w:style w:type="character" w:customStyle="1" w:styleId="a4">
    <w:name w:val="Подзаголовок Знак"/>
    <w:basedOn w:val="a0"/>
    <w:link w:val="a3"/>
    <w:rsid w:val="0026665B"/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semiHidden/>
    <w:rsid w:val="0026665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2666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666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266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6665B"/>
    <w:pPr>
      <w:autoSpaceDE w:val="0"/>
      <w:autoSpaceDN w:val="0"/>
      <w:adjustRightInd w:val="0"/>
      <w:jc w:val="left"/>
    </w:pPr>
    <w:rPr>
      <w:rFonts w:eastAsiaTheme="minorHAnsi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548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A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6665B"/>
    <w:pPr>
      <w:jc w:val="center"/>
    </w:pPr>
    <w:rPr>
      <w:szCs w:val="24"/>
    </w:rPr>
  </w:style>
  <w:style w:type="character" w:customStyle="1" w:styleId="a4">
    <w:name w:val="Подзаголовок Знак"/>
    <w:basedOn w:val="a0"/>
    <w:link w:val="a3"/>
    <w:rsid w:val="0026665B"/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semiHidden/>
    <w:rsid w:val="0026665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2666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6665B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266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6665B"/>
    <w:pPr>
      <w:autoSpaceDE w:val="0"/>
      <w:autoSpaceDN w:val="0"/>
      <w:adjustRightInd w:val="0"/>
      <w:jc w:val="left"/>
    </w:pPr>
    <w:rPr>
      <w:rFonts w:eastAsiaTheme="minorHAnsi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548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ldren-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2016-11-29T11:39:00Z</cp:lastPrinted>
  <dcterms:created xsi:type="dcterms:W3CDTF">2016-11-30T08:07:00Z</dcterms:created>
  <dcterms:modified xsi:type="dcterms:W3CDTF">2016-11-30T08:07:00Z</dcterms:modified>
</cp:coreProperties>
</file>