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5F" w:rsidRDefault="00AC005F" w:rsidP="00AC005F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>Приложение</w:t>
      </w:r>
    </w:p>
    <w:p w:rsidR="00AC005F" w:rsidRPr="00F333CF" w:rsidRDefault="00AC005F" w:rsidP="00AC005F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 w:rsidRPr="00F333CF">
        <w:rPr>
          <w:rFonts w:ascii="Times New Roman" w:hAnsi="Times New Roman"/>
          <w:lang w:val="ru-RU"/>
        </w:rPr>
        <w:t>УТВЕРЖДЕН</w:t>
      </w:r>
    </w:p>
    <w:p w:rsidR="00AC005F" w:rsidRPr="008A5CD3" w:rsidRDefault="00AC005F" w:rsidP="00AC005F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постановлением</w:t>
      </w:r>
      <w:r w:rsidRPr="008A5C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Администрации</w:t>
      </w:r>
    </w:p>
    <w:p w:rsidR="00AC005F" w:rsidRDefault="00AC005F" w:rsidP="00AC005F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образования</w:t>
      </w:r>
    </w:p>
    <w:p w:rsidR="00AC005F" w:rsidRPr="00E12C50" w:rsidRDefault="00AC005F" w:rsidP="00AC005F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"Г</w:t>
      </w:r>
      <w:r w:rsidRPr="00E12C50">
        <w:rPr>
          <w:rFonts w:ascii="Times New Roman" w:hAnsi="Times New Roman"/>
          <w:lang w:val="ru-RU"/>
        </w:rPr>
        <w:t>ород Архангельск</w:t>
      </w:r>
      <w:r>
        <w:rPr>
          <w:rFonts w:ascii="Times New Roman" w:hAnsi="Times New Roman"/>
          <w:lang w:val="ru-RU"/>
        </w:rPr>
        <w:t>"</w:t>
      </w:r>
    </w:p>
    <w:p w:rsidR="00AC005F" w:rsidRPr="008A5CD3" w:rsidRDefault="00AC005F" w:rsidP="00AC005F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964385">
        <w:rPr>
          <w:rFonts w:ascii="Times New Roman" w:hAnsi="Times New Roman"/>
          <w:lang w:val="ru-RU"/>
        </w:rPr>
        <w:t>19.11.2018 № 1419</w:t>
      </w:r>
    </w:p>
    <w:p w:rsidR="00AC005F" w:rsidRPr="008A5CD3" w:rsidRDefault="00AC005F" w:rsidP="00AC005F">
      <w:pPr>
        <w:pStyle w:val="22"/>
        <w:ind w:left="2977" w:hanging="2126"/>
        <w:jc w:val="both"/>
        <w:rPr>
          <w:rFonts w:ascii="Times New Roman" w:hAnsi="Times New Roman"/>
          <w:lang w:val="ru-RU"/>
        </w:rPr>
      </w:pPr>
    </w:p>
    <w:p w:rsidR="00AC005F" w:rsidRPr="0003317B" w:rsidRDefault="00AC005F" w:rsidP="00AC005F">
      <w:pPr>
        <w:pStyle w:val="ac"/>
        <w:jc w:val="center"/>
        <w:rPr>
          <w:b/>
        </w:rPr>
      </w:pPr>
      <w:r w:rsidRPr="0003317B">
        <w:rPr>
          <w:b/>
        </w:rPr>
        <w:t>ПЛАН</w:t>
      </w:r>
    </w:p>
    <w:p w:rsidR="00AC005F" w:rsidRDefault="00AC005F" w:rsidP="00AC005F">
      <w:pPr>
        <w:pStyle w:val="1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мероприятий</w:t>
      </w:r>
      <w:r w:rsidRPr="008A5CD3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8A5CD3">
        <w:rPr>
          <w:rFonts w:ascii="Times New Roman" w:hAnsi="Times New Roman"/>
          <w:b w:val="0"/>
          <w:lang w:val="ru-RU"/>
        </w:rPr>
        <w:t xml:space="preserve"> </w:t>
      </w:r>
      <w:r w:rsidRPr="008A5CD3">
        <w:rPr>
          <w:rFonts w:ascii="Times New Roman" w:hAnsi="Times New Roman"/>
          <w:sz w:val="28"/>
          <w:lang w:val="ru-RU"/>
        </w:rPr>
        <w:t xml:space="preserve">обеспечению безопасности </w:t>
      </w:r>
      <w:r w:rsidR="006B0967">
        <w:rPr>
          <w:rFonts w:ascii="Times New Roman" w:hAnsi="Times New Roman"/>
          <w:sz w:val="28"/>
          <w:lang w:val="ru-RU"/>
        </w:rPr>
        <w:t>людей</w:t>
      </w:r>
    </w:p>
    <w:p w:rsidR="00AC005F" w:rsidRPr="009C6D45" w:rsidRDefault="00AC005F" w:rsidP="00AC005F">
      <w:pPr>
        <w:pStyle w:val="11"/>
        <w:rPr>
          <w:rFonts w:ascii="Times New Roman" w:hAnsi="Times New Roman"/>
          <w:sz w:val="28"/>
          <w:lang w:val="ru-RU"/>
        </w:rPr>
      </w:pPr>
      <w:r w:rsidRPr="008A5CD3">
        <w:rPr>
          <w:rFonts w:ascii="Times New Roman" w:hAnsi="Times New Roman"/>
          <w:sz w:val="28"/>
          <w:lang w:val="ru-RU"/>
        </w:rPr>
        <w:t xml:space="preserve">на водных объектах </w:t>
      </w:r>
      <w:r w:rsidRPr="008A5CD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8A5CD3">
        <w:rPr>
          <w:rFonts w:ascii="Times New Roman" w:hAnsi="Times New Roman"/>
          <w:sz w:val="28"/>
          <w:szCs w:val="28"/>
          <w:lang w:val="ru-RU"/>
        </w:rPr>
        <w:t>Город Архангельск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8A5C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8A5CD3">
        <w:rPr>
          <w:rFonts w:ascii="Times New Roman" w:hAnsi="Times New Roman"/>
          <w:sz w:val="28"/>
          <w:lang w:val="ru-RU"/>
        </w:rPr>
        <w:t xml:space="preserve">в период </w:t>
      </w:r>
      <w:r>
        <w:rPr>
          <w:rFonts w:ascii="Times New Roman" w:hAnsi="Times New Roman"/>
          <w:sz w:val="28"/>
          <w:lang w:val="ru-RU"/>
        </w:rPr>
        <w:t>ледостава</w:t>
      </w:r>
      <w:r w:rsidRPr="008A5CD3">
        <w:rPr>
          <w:rFonts w:ascii="Times New Roman" w:hAnsi="Times New Roman"/>
          <w:sz w:val="28"/>
          <w:lang w:val="ru-RU"/>
        </w:rPr>
        <w:t xml:space="preserve"> 201</w:t>
      </w:r>
      <w:r>
        <w:rPr>
          <w:rFonts w:ascii="Times New Roman" w:hAnsi="Times New Roman"/>
          <w:sz w:val="28"/>
          <w:lang w:val="ru-RU"/>
        </w:rPr>
        <w:t>8</w:t>
      </w:r>
      <w:r w:rsidRPr="008A5CD3">
        <w:rPr>
          <w:rFonts w:ascii="Times New Roman" w:hAnsi="Times New Roman"/>
          <w:sz w:val="28"/>
          <w:lang w:val="ru-RU"/>
        </w:rPr>
        <w:t xml:space="preserve"> года</w:t>
      </w:r>
    </w:p>
    <w:p w:rsidR="00AC005F" w:rsidRPr="00FD7255" w:rsidRDefault="00AC005F" w:rsidP="00AC005F">
      <w:pPr>
        <w:rPr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36"/>
        <w:gridCol w:w="1418"/>
        <w:gridCol w:w="2551"/>
      </w:tblGrid>
      <w:tr w:rsidR="00AC005F" w:rsidTr="00AC005F">
        <w:trPr>
          <w:trHeight w:val="6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Pr="004A1C38" w:rsidRDefault="00AC005F" w:rsidP="00AC005F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A1C38">
              <w:rPr>
                <w:rFonts w:ascii="Times New Roman" w:hAnsi="Times New Roman"/>
                <w:sz w:val="24"/>
                <w:lang w:val="ru-RU"/>
              </w:rPr>
              <w:t>№</w:t>
            </w:r>
          </w:p>
          <w:p w:rsidR="00AC005F" w:rsidRPr="004A1C38" w:rsidRDefault="00AC005F" w:rsidP="00AC005F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A1C38">
              <w:rPr>
                <w:rFonts w:ascii="Times New Roman" w:hAnsi="Times New Roman"/>
                <w:sz w:val="24"/>
                <w:lang w:val="ru-RU"/>
              </w:rPr>
              <w:t>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Pr="004A1C38" w:rsidRDefault="00AC005F" w:rsidP="00AC005F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A1C38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Pr="004A1C38" w:rsidRDefault="00AC005F" w:rsidP="00AC005F">
            <w:pPr>
              <w:pStyle w:val="22"/>
              <w:ind w:left="-108" w:right="-108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A1C38">
              <w:rPr>
                <w:rFonts w:ascii="Times New Roman" w:hAnsi="Times New Roman"/>
                <w:sz w:val="24"/>
                <w:lang w:val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Pr="004A1C38" w:rsidRDefault="00AC005F" w:rsidP="00AC005F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A1C38">
              <w:rPr>
                <w:rFonts w:ascii="Times New Roman" w:hAnsi="Times New Roman"/>
                <w:sz w:val="24"/>
                <w:lang w:val="ru-RU"/>
              </w:rPr>
              <w:t>Исполнитель</w:t>
            </w:r>
          </w:p>
        </w:tc>
      </w:tr>
      <w:tr w:rsidR="00AC005F" w:rsidTr="00AC005F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Pr="00FC551E" w:rsidRDefault="00AC005F" w:rsidP="00AC005F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551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Default="00AC005F" w:rsidP="000427D4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Default="00AC005F" w:rsidP="000427D4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Default="00AC005F" w:rsidP="000427D4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AC005F" w:rsidTr="00AC005F">
        <w:trPr>
          <w:trHeight w:val="89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F" w:rsidRPr="00FC551E" w:rsidRDefault="00AC005F" w:rsidP="00AC005F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</w:t>
            </w:r>
          </w:p>
          <w:p w:rsidR="00AC005F" w:rsidRPr="00FC551E" w:rsidRDefault="00AC005F" w:rsidP="00AC005F">
            <w:pPr>
              <w:pStyle w:val="22"/>
              <w:ind w:firstLine="0"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0427D4">
            <w:pPr>
              <w:rPr>
                <w:color w:val="000000"/>
                <w:sz w:val="24"/>
                <w:szCs w:val="24"/>
              </w:rPr>
            </w:pPr>
            <w:r w:rsidRPr="0068531F">
              <w:rPr>
                <w:color w:val="000000"/>
                <w:sz w:val="24"/>
                <w:szCs w:val="24"/>
              </w:rPr>
              <w:t xml:space="preserve">Организация установки знаков безопасности </w:t>
            </w:r>
          </w:p>
          <w:p w:rsidR="008C04E0" w:rsidRDefault="00AC005F" w:rsidP="000427D4">
            <w:pPr>
              <w:rPr>
                <w:color w:val="000000"/>
                <w:sz w:val="24"/>
                <w:szCs w:val="24"/>
              </w:rPr>
            </w:pPr>
            <w:r w:rsidRPr="0068531F">
              <w:rPr>
                <w:color w:val="000000"/>
                <w:sz w:val="24"/>
                <w:szCs w:val="24"/>
              </w:rPr>
              <w:t xml:space="preserve">в местах возможного несанкционированного выхода (выезда) </w:t>
            </w:r>
            <w:r>
              <w:rPr>
                <w:color w:val="000000"/>
                <w:sz w:val="24"/>
                <w:szCs w:val="24"/>
              </w:rPr>
              <w:t xml:space="preserve">населения </w:t>
            </w:r>
            <w:r w:rsidRPr="0068531F">
              <w:rPr>
                <w:color w:val="000000"/>
                <w:sz w:val="24"/>
                <w:szCs w:val="24"/>
              </w:rPr>
              <w:t xml:space="preserve"> на лед </w:t>
            </w:r>
          </w:p>
          <w:p w:rsidR="00AC005F" w:rsidRDefault="00AC005F" w:rsidP="000427D4">
            <w:pPr>
              <w:rPr>
                <w:color w:val="000000"/>
                <w:sz w:val="24"/>
                <w:szCs w:val="24"/>
              </w:rPr>
            </w:pPr>
            <w:r w:rsidRPr="0068531F">
              <w:rPr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68531F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  <w:r w:rsidRPr="0068531F">
              <w:rPr>
                <w:color w:val="000000"/>
                <w:sz w:val="24"/>
                <w:szCs w:val="24"/>
              </w:rPr>
              <w:t>:</w:t>
            </w:r>
          </w:p>
          <w:p w:rsidR="00AC005F" w:rsidRPr="0068531F" w:rsidRDefault="00AC005F" w:rsidP="000427D4">
            <w:pPr>
              <w:rPr>
                <w:color w:val="000000"/>
                <w:sz w:val="24"/>
                <w:szCs w:val="24"/>
              </w:rPr>
            </w:pPr>
          </w:p>
          <w:p w:rsidR="00AC005F" w:rsidRDefault="00AC005F" w:rsidP="00042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Октябрьском территориальном округе:</w:t>
            </w:r>
          </w:p>
          <w:p w:rsidR="00AC005F" w:rsidRPr="00385AA2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правом берегу р. Северной Двины, напротив "</w:t>
            </w:r>
            <w:r w:rsidRPr="00385AA2">
              <w:rPr>
                <w:sz w:val="24"/>
                <w:szCs w:val="24"/>
              </w:rPr>
              <w:t>Площади Мира</w:t>
            </w:r>
            <w:r>
              <w:rPr>
                <w:sz w:val="24"/>
                <w:szCs w:val="24"/>
              </w:rPr>
              <w:t>"</w:t>
            </w:r>
            <w:r w:rsidRPr="00385AA2">
              <w:rPr>
                <w:sz w:val="24"/>
                <w:szCs w:val="24"/>
              </w:rPr>
              <w:t>.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Ломоносовском территориальном округе: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берегу р. Северной Двины, от ул. Парижской коммуны до ул. Розы Люксембург.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Северном территориальном округе: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>
              <w:rPr>
                <w:sz w:val="24"/>
                <w:szCs w:val="24"/>
              </w:rPr>
              <w:t>Кузнечихи</w:t>
            </w:r>
            <w:proofErr w:type="spellEnd"/>
            <w:r>
              <w:rPr>
                <w:sz w:val="24"/>
                <w:szCs w:val="24"/>
              </w:rPr>
              <w:t xml:space="preserve"> р. Северной Двины, от ул.40 лет Великой Победы 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ул. Титова.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Маймаксанском</w:t>
            </w:r>
            <w:proofErr w:type="spellEnd"/>
            <w:r>
              <w:rPr>
                <w:b/>
                <w:sz w:val="24"/>
                <w:szCs w:val="24"/>
              </w:rPr>
              <w:t xml:space="preserve"> территориальном округе: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береговой полосе протоки </w:t>
            </w:r>
            <w:proofErr w:type="spellStart"/>
            <w:r>
              <w:rPr>
                <w:sz w:val="24"/>
                <w:szCs w:val="24"/>
              </w:rPr>
              <w:t>Маймаксы</w:t>
            </w:r>
            <w:proofErr w:type="spellEnd"/>
            <w:r>
              <w:rPr>
                <w:sz w:val="24"/>
                <w:szCs w:val="24"/>
              </w:rPr>
              <w:t xml:space="preserve">            р. Северной Двины:</w:t>
            </w:r>
          </w:p>
          <w:p w:rsidR="00AC005F" w:rsidRPr="008C04E0" w:rsidRDefault="00AC005F" w:rsidP="000427D4">
            <w:pPr>
              <w:rPr>
                <w:sz w:val="24"/>
                <w:szCs w:val="24"/>
              </w:rPr>
            </w:pPr>
            <w:r w:rsidRPr="008C04E0">
              <w:rPr>
                <w:sz w:val="24"/>
                <w:szCs w:val="24"/>
              </w:rPr>
              <w:t>в районе переправы л/з № 24-26,</w:t>
            </w:r>
          </w:p>
          <w:p w:rsidR="00AC005F" w:rsidRPr="008C04E0" w:rsidRDefault="00AC005F" w:rsidP="000427D4">
            <w:pPr>
              <w:rPr>
                <w:sz w:val="24"/>
                <w:szCs w:val="24"/>
              </w:rPr>
            </w:pPr>
            <w:r w:rsidRPr="008C04E0">
              <w:rPr>
                <w:sz w:val="24"/>
                <w:szCs w:val="24"/>
              </w:rPr>
              <w:t xml:space="preserve">от ул. Ладожской, 52 до причала </w:t>
            </w:r>
          </w:p>
          <w:p w:rsidR="00AC005F" w:rsidRPr="008C04E0" w:rsidRDefault="00AC005F" w:rsidP="000427D4">
            <w:pPr>
              <w:rPr>
                <w:sz w:val="24"/>
                <w:szCs w:val="24"/>
              </w:rPr>
            </w:pPr>
            <w:r w:rsidRPr="008C04E0">
              <w:rPr>
                <w:sz w:val="24"/>
                <w:szCs w:val="24"/>
              </w:rPr>
              <w:t xml:space="preserve">(напротив улицы </w:t>
            </w:r>
            <w:proofErr w:type="spellStart"/>
            <w:r w:rsidRPr="008C04E0">
              <w:rPr>
                <w:sz w:val="24"/>
                <w:szCs w:val="24"/>
              </w:rPr>
              <w:t>Папанинцев</w:t>
            </w:r>
            <w:proofErr w:type="spellEnd"/>
            <w:r w:rsidRPr="008C04E0">
              <w:rPr>
                <w:sz w:val="24"/>
                <w:szCs w:val="24"/>
              </w:rPr>
              <w:t>);</w:t>
            </w:r>
          </w:p>
          <w:p w:rsidR="00AC005F" w:rsidRPr="008C04E0" w:rsidRDefault="00AC005F" w:rsidP="000427D4">
            <w:pPr>
              <w:rPr>
                <w:sz w:val="24"/>
                <w:szCs w:val="24"/>
              </w:rPr>
            </w:pPr>
            <w:r w:rsidRPr="008C04E0">
              <w:rPr>
                <w:color w:val="000000" w:themeColor="text1"/>
                <w:sz w:val="24"/>
                <w:szCs w:val="24"/>
              </w:rPr>
              <w:t>у</w:t>
            </w:r>
            <w:r w:rsidRPr="008C04E0">
              <w:rPr>
                <w:color w:val="FF0000"/>
                <w:sz w:val="24"/>
                <w:szCs w:val="24"/>
              </w:rPr>
              <w:t xml:space="preserve"> </w:t>
            </w:r>
            <w:r w:rsidRPr="008C04E0">
              <w:rPr>
                <w:sz w:val="24"/>
                <w:szCs w:val="24"/>
              </w:rPr>
              <w:t>автомобильного моста через р. Долгая Щель по улице Победы;</w:t>
            </w:r>
          </w:p>
          <w:p w:rsidR="00AC005F" w:rsidRPr="008C04E0" w:rsidRDefault="00AC005F" w:rsidP="000427D4">
            <w:pPr>
              <w:rPr>
                <w:sz w:val="24"/>
                <w:szCs w:val="24"/>
              </w:rPr>
            </w:pPr>
            <w:r w:rsidRPr="008C04E0">
              <w:rPr>
                <w:sz w:val="24"/>
                <w:szCs w:val="24"/>
              </w:rPr>
              <w:t xml:space="preserve">на берегу р. </w:t>
            </w:r>
            <w:proofErr w:type="spellStart"/>
            <w:r w:rsidRPr="008C04E0">
              <w:rPr>
                <w:sz w:val="24"/>
                <w:szCs w:val="24"/>
              </w:rPr>
              <w:t>Повракулы</w:t>
            </w:r>
            <w:proofErr w:type="spellEnd"/>
            <w:r w:rsidRPr="008C04E0">
              <w:rPr>
                <w:sz w:val="24"/>
                <w:szCs w:val="24"/>
              </w:rPr>
              <w:t>, в районе школы № 68;</w:t>
            </w:r>
          </w:p>
          <w:p w:rsidR="00AC005F" w:rsidRPr="008C04E0" w:rsidRDefault="00AC005F" w:rsidP="000427D4">
            <w:pPr>
              <w:rPr>
                <w:sz w:val="24"/>
                <w:szCs w:val="24"/>
              </w:rPr>
            </w:pPr>
            <w:r w:rsidRPr="008C04E0">
              <w:rPr>
                <w:sz w:val="24"/>
                <w:szCs w:val="24"/>
              </w:rPr>
              <w:t xml:space="preserve">в районе домов: </w:t>
            </w:r>
          </w:p>
          <w:p w:rsidR="00AC005F" w:rsidRPr="008C04E0" w:rsidRDefault="00AC005F" w:rsidP="000427D4">
            <w:pPr>
              <w:rPr>
                <w:sz w:val="24"/>
                <w:szCs w:val="24"/>
              </w:rPr>
            </w:pPr>
            <w:r w:rsidRPr="008C04E0">
              <w:rPr>
                <w:sz w:val="24"/>
                <w:szCs w:val="24"/>
              </w:rPr>
              <w:t>по ул. Вельможного, 1;</w:t>
            </w:r>
          </w:p>
          <w:p w:rsidR="00AC005F" w:rsidRPr="008C04E0" w:rsidRDefault="00AC005F" w:rsidP="000427D4">
            <w:pPr>
              <w:rPr>
                <w:sz w:val="24"/>
                <w:szCs w:val="24"/>
              </w:rPr>
            </w:pPr>
            <w:r w:rsidRPr="008C04E0">
              <w:rPr>
                <w:sz w:val="24"/>
                <w:szCs w:val="24"/>
              </w:rPr>
              <w:t>по ул. Менделеева, 2, 4;</w:t>
            </w:r>
          </w:p>
          <w:p w:rsidR="00AC005F" w:rsidRPr="008C04E0" w:rsidRDefault="00AC005F" w:rsidP="000427D4">
            <w:pPr>
              <w:rPr>
                <w:sz w:val="24"/>
                <w:szCs w:val="24"/>
              </w:rPr>
            </w:pPr>
            <w:r w:rsidRPr="008C04E0">
              <w:rPr>
                <w:sz w:val="24"/>
                <w:szCs w:val="24"/>
              </w:rPr>
              <w:t xml:space="preserve">на берегу р. </w:t>
            </w:r>
            <w:proofErr w:type="spellStart"/>
            <w:r w:rsidRPr="008C04E0">
              <w:rPr>
                <w:sz w:val="24"/>
                <w:szCs w:val="24"/>
              </w:rPr>
              <w:t>Маймаксы</w:t>
            </w:r>
            <w:proofErr w:type="spellEnd"/>
            <w:r w:rsidRPr="008C04E0">
              <w:rPr>
                <w:sz w:val="24"/>
                <w:szCs w:val="24"/>
              </w:rPr>
              <w:t>:</w:t>
            </w:r>
          </w:p>
          <w:p w:rsidR="00AC005F" w:rsidRPr="006762B6" w:rsidRDefault="00AC005F" w:rsidP="000427D4">
            <w:pPr>
              <w:rPr>
                <w:b/>
                <w:color w:val="FF0000"/>
                <w:sz w:val="24"/>
                <w:szCs w:val="24"/>
              </w:rPr>
            </w:pPr>
            <w:r w:rsidRPr="008C04E0">
              <w:rPr>
                <w:sz w:val="24"/>
                <w:szCs w:val="24"/>
              </w:rPr>
              <w:t>в районе л/з №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5F" w:rsidRPr="00270D4A" w:rsidRDefault="00AC005F" w:rsidP="008C04E0">
            <w:pPr>
              <w:pStyle w:val="2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70D4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До </w:t>
            </w:r>
            <w:r w:rsidR="008802E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26</w:t>
            </w:r>
            <w:r w:rsidRPr="00270D4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5F" w:rsidRPr="008C04E0" w:rsidRDefault="00AC005F" w:rsidP="000427D4">
            <w:pPr>
              <w:pStyle w:val="22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C04E0" w:rsidRPr="008C04E0" w:rsidRDefault="008C04E0" w:rsidP="000427D4">
            <w:pPr>
              <w:pStyle w:val="22"/>
              <w:ind w:firstLine="0"/>
              <w:rPr>
                <w:rFonts w:ascii="Times New Roman" w:hAnsi="Times New Roman"/>
                <w:sz w:val="34"/>
                <w:szCs w:val="34"/>
                <w:lang w:val="ru-RU"/>
              </w:rPr>
            </w:pPr>
          </w:p>
          <w:p w:rsidR="00AC005F" w:rsidRDefault="00AC005F" w:rsidP="000427D4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Управление военно-мобилизационной работы, гражданской обороны и административных органов Администрации муниципального образования "Город Архангельск",</w:t>
            </w:r>
          </w:p>
          <w:p w:rsidR="00AC005F" w:rsidRDefault="00AC005F" w:rsidP="000427D4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муниципальное  казённое учреждение муниципального образования "Город Архангельск" "Городской центр гражданской защиты", администрации территориальных округов</w:t>
            </w:r>
          </w:p>
          <w:p w:rsidR="00AC005F" w:rsidRDefault="00AC005F" w:rsidP="000427D4">
            <w:pPr>
              <w:rPr>
                <w:lang w:eastAsia="en-US" w:bidi="en-US"/>
              </w:rPr>
            </w:pPr>
            <w:r>
              <w:rPr>
                <w:sz w:val="24"/>
              </w:rPr>
              <w:t>Администрации муниципального образования "Город Архангельск"</w:t>
            </w:r>
          </w:p>
        </w:tc>
      </w:tr>
    </w:tbl>
    <w:p w:rsidR="00AC005F" w:rsidRDefault="00AC005F" w:rsidP="00AC005F">
      <w:pPr>
        <w:pStyle w:val="22"/>
        <w:spacing w:before="60" w:line="276" w:lineRule="auto"/>
        <w:ind w:firstLine="0"/>
        <w:rPr>
          <w:lang w:val="ru-RU"/>
        </w:rPr>
        <w:sectPr w:rsidR="00AC005F" w:rsidSect="00AC005F">
          <w:headerReference w:type="default" r:id="rId8"/>
          <w:pgSz w:w="11906" w:h="16838"/>
          <w:pgMar w:top="1135" w:right="567" w:bottom="568" w:left="1701" w:header="567" w:footer="709" w:gutter="0"/>
          <w:cols w:space="708"/>
          <w:titlePg/>
          <w:docGrid w:linePitch="381"/>
        </w:sectPr>
      </w:pPr>
    </w:p>
    <w:p w:rsidR="00AC005F" w:rsidRDefault="00AC005F" w:rsidP="00AC005F">
      <w:pPr>
        <w:pStyle w:val="22"/>
        <w:spacing w:before="60" w:line="276" w:lineRule="auto"/>
        <w:ind w:firstLine="0"/>
        <w:jc w:val="center"/>
        <w:rPr>
          <w:rFonts w:ascii="Times New Roman" w:hAnsi="Times New Roman"/>
          <w:lang w:val="ru-RU"/>
        </w:rPr>
      </w:pPr>
      <w:r w:rsidRPr="00AC005F">
        <w:rPr>
          <w:rFonts w:ascii="Times New Roman" w:hAnsi="Times New Roman"/>
          <w:lang w:val="ru-RU"/>
        </w:rPr>
        <w:lastRenderedPageBreak/>
        <w:t>2</w:t>
      </w:r>
    </w:p>
    <w:p w:rsidR="00AC005F" w:rsidRPr="00AC005F" w:rsidRDefault="00AC005F" w:rsidP="00AC005F">
      <w:pPr>
        <w:pStyle w:val="22"/>
        <w:spacing w:before="60" w:line="276" w:lineRule="auto"/>
        <w:ind w:firstLine="0"/>
        <w:jc w:val="center"/>
        <w:rPr>
          <w:rFonts w:ascii="Times New Roman" w:hAnsi="Times New Roman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095"/>
        <w:gridCol w:w="1559"/>
        <w:gridCol w:w="2551"/>
      </w:tblGrid>
      <w:tr w:rsidR="00AC005F" w:rsidTr="000427D4">
        <w:trPr>
          <w:trHeight w:val="1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Pr="00C83D23" w:rsidRDefault="00AC005F" w:rsidP="00AC005F">
            <w:pPr>
              <w:pStyle w:val="22"/>
              <w:spacing w:before="60"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266C">
              <w:rPr>
                <w:lang w:val="ru-RU"/>
              </w:rPr>
              <w:br w:type="page"/>
            </w:r>
            <w:r w:rsidRPr="00C83D23">
              <w:rPr>
                <w:rFonts w:ascii="Times New Roman" w:hAnsi="Times New Roman"/>
                <w:lang w:val="ru-RU"/>
              </w:rPr>
              <w:br w:type="page"/>
            </w:r>
            <w:r w:rsidRPr="00C83D23">
              <w:rPr>
                <w:rFonts w:ascii="Times New Roman" w:hAnsi="Times New Roman"/>
                <w:lang w:val="ru-RU"/>
              </w:rPr>
              <w:br w:type="page"/>
            </w:r>
            <w:r w:rsidRPr="00C83D2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Default="00AC005F" w:rsidP="00AC005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Default="00AC005F" w:rsidP="00AC005F">
            <w:pPr>
              <w:pStyle w:val="2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Default="00AC005F" w:rsidP="00AC005F">
            <w:pPr>
              <w:pStyle w:val="2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C005F" w:rsidTr="000427D4">
        <w:trPr>
          <w:trHeight w:val="50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05F" w:rsidRPr="00C83D23" w:rsidRDefault="00AC005F" w:rsidP="00AC005F">
            <w:pPr>
              <w:pStyle w:val="22"/>
              <w:spacing w:line="276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05F" w:rsidRDefault="00AC005F" w:rsidP="000427D4">
            <w:pPr>
              <w:spacing w:before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территориальном округе </w:t>
            </w:r>
            <w:proofErr w:type="spellStart"/>
            <w:r>
              <w:rPr>
                <w:b/>
                <w:sz w:val="24"/>
                <w:szCs w:val="24"/>
              </w:rPr>
              <w:t>Варавино</w:t>
            </w:r>
            <w:proofErr w:type="spellEnd"/>
            <w:r>
              <w:rPr>
                <w:b/>
                <w:sz w:val="24"/>
                <w:szCs w:val="24"/>
              </w:rPr>
              <w:t>-Фактория: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 берегу р. Северной Двины:    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пр. Ленинградского, 308 до ул. Заливной;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остановки пос. Силикатный, </w:t>
            </w:r>
            <w:r>
              <w:rPr>
                <w:sz w:val="24"/>
                <w:szCs w:val="24"/>
              </w:rPr>
              <w:br/>
              <w:t>у храма по пр. Ленинградскому, 262.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</w:p>
          <w:p w:rsidR="00AC005F" w:rsidRDefault="00AC005F" w:rsidP="000427D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Соломбальском</w:t>
            </w:r>
            <w:proofErr w:type="spellEnd"/>
            <w:r>
              <w:rPr>
                <w:b/>
                <w:sz w:val="24"/>
                <w:szCs w:val="24"/>
              </w:rPr>
              <w:t xml:space="preserve"> территориальном округе: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берегу р. Северной Двины: 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по ул. Маяковского, 2 (причал);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набережной Георгия Седова, в районе переправы (СМЗ – о. </w:t>
            </w:r>
            <w:proofErr w:type="spellStart"/>
            <w:r>
              <w:rPr>
                <w:sz w:val="24"/>
                <w:szCs w:val="24"/>
              </w:rPr>
              <w:t>Хабарка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AC005F" w:rsidRPr="005D28B2" w:rsidRDefault="00AC005F" w:rsidP="000427D4">
            <w:pPr>
              <w:rPr>
                <w:sz w:val="24"/>
                <w:szCs w:val="24"/>
              </w:rPr>
            </w:pPr>
            <w:r w:rsidRPr="00F32369">
              <w:rPr>
                <w:sz w:val="24"/>
                <w:szCs w:val="24"/>
              </w:rPr>
              <w:t xml:space="preserve">от ул. </w:t>
            </w:r>
            <w:proofErr w:type="spellStart"/>
            <w:r w:rsidRPr="00F32369">
              <w:rPr>
                <w:sz w:val="24"/>
                <w:szCs w:val="24"/>
              </w:rPr>
              <w:t>Вал</w:t>
            </w:r>
            <w:r>
              <w:rPr>
                <w:sz w:val="24"/>
                <w:szCs w:val="24"/>
              </w:rPr>
              <w:t>явкина</w:t>
            </w:r>
            <w:proofErr w:type="spellEnd"/>
            <w:r>
              <w:rPr>
                <w:sz w:val="24"/>
                <w:szCs w:val="24"/>
              </w:rPr>
              <w:t xml:space="preserve">, 49 до ул. Лодочной, </w:t>
            </w:r>
            <w:r w:rsidRPr="00F32369">
              <w:rPr>
                <w:sz w:val="24"/>
                <w:szCs w:val="24"/>
              </w:rPr>
              <w:t>7</w:t>
            </w:r>
            <w:r w:rsidRPr="00FC551E">
              <w:rPr>
                <w:sz w:val="24"/>
                <w:szCs w:val="24"/>
              </w:rPr>
              <w:t>;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 w:rsidRPr="00F32369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F32369">
              <w:rPr>
                <w:sz w:val="24"/>
                <w:szCs w:val="24"/>
              </w:rPr>
              <w:t>Кузнечихи</w:t>
            </w:r>
            <w:proofErr w:type="spellEnd"/>
          </w:p>
          <w:p w:rsidR="00AC005F" w:rsidRPr="00F32369" w:rsidRDefault="00AC005F" w:rsidP="000427D4">
            <w:pPr>
              <w:rPr>
                <w:sz w:val="24"/>
                <w:szCs w:val="24"/>
              </w:rPr>
            </w:pPr>
            <w:r w:rsidRPr="00F32369">
              <w:rPr>
                <w:sz w:val="24"/>
                <w:szCs w:val="24"/>
              </w:rPr>
              <w:t>р. Северной Двины: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Мосеева острова в районе дома № 18;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автомобильного моста через </w:t>
            </w:r>
            <w:proofErr w:type="spellStart"/>
            <w:r>
              <w:rPr>
                <w:sz w:val="24"/>
                <w:szCs w:val="24"/>
              </w:rPr>
              <w:t>р.Кузнечиху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05F" w:rsidRDefault="00AC005F" w:rsidP="000427D4">
            <w:pPr>
              <w:pStyle w:val="22"/>
              <w:spacing w:line="276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05F" w:rsidRDefault="00AC005F" w:rsidP="000427D4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C005F" w:rsidTr="000427D4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F" w:rsidRPr="00C83D23" w:rsidRDefault="00AC005F" w:rsidP="00AC005F">
            <w:pPr>
              <w:pStyle w:val="22"/>
              <w:spacing w:before="120" w:line="276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F" w:rsidRDefault="00AC005F" w:rsidP="000427D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территориальном округе Майская горка: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береговой полосе о. Краснофлотского; 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Северной Двины: </w:t>
            </w:r>
          </w:p>
          <w:p w:rsidR="00AC005F" w:rsidRPr="00B21D85" w:rsidRDefault="00AC005F" w:rsidP="000427D4">
            <w:pPr>
              <w:rPr>
                <w:sz w:val="24"/>
                <w:szCs w:val="24"/>
              </w:rPr>
            </w:pPr>
            <w:r w:rsidRPr="00B21D85">
              <w:rPr>
                <w:sz w:val="24"/>
                <w:szCs w:val="24"/>
              </w:rPr>
              <w:t>в районе ул. Дружбы;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ул. Прибрежной, 26;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 здания по ул. Лермонтова, 23,</w:t>
            </w:r>
            <w:r>
              <w:rPr>
                <w:sz w:val="24"/>
                <w:szCs w:val="24"/>
              </w:rPr>
              <w:br/>
              <w:t>стр. 22;</w:t>
            </w:r>
          </w:p>
          <w:p w:rsidR="00AC005F" w:rsidRPr="00385AA2" w:rsidRDefault="00AC005F" w:rsidP="000427D4">
            <w:pPr>
              <w:rPr>
                <w:sz w:val="24"/>
                <w:szCs w:val="24"/>
              </w:rPr>
            </w:pPr>
            <w:r w:rsidRPr="00385AA2">
              <w:rPr>
                <w:sz w:val="24"/>
                <w:szCs w:val="24"/>
              </w:rPr>
              <w:t xml:space="preserve">на береговой полосе озера </w:t>
            </w:r>
            <w:proofErr w:type="spellStart"/>
            <w:r w:rsidRPr="00385AA2">
              <w:rPr>
                <w:sz w:val="24"/>
                <w:szCs w:val="24"/>
              </w:rPr>
              <w:t>Бутыгино</w:t>
            </w:r>
            <w:proofErr w:type="spellEnd"/>
            <w:r w:rsidRPr="00385AA2">
              <w:rPr>
                <w:sz w:val="24"/>
                <w:szCs w:val="24"/>
              </w:rPr>
              <w:t xml:space="preserve">: </w:t>
            </w:r>
          </w:p>
          <w:p w:rsidR="00AC005F" w:rsidRPr="00385AA2" w:rsidRDefault="00AC005F" w:rsidP="000427D4">
            <w:pPr>
              <w:ind w:right="-137"/>
              <w:rPr>
                <w:sz w:val="24"/>
                <w:szCs w:val="24"/>
              </w:rPr>
            </w:pPr>
            <w:r w:rsidRPr="00385AA2">
              <w:rPr>
                <w:sz w:val="24"/>
                <w:szCs w:val="24"/>
              </w:rPr>
              <w:t>в районе причала и со стороны ул. Дачной;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береговой полосе р. Северной Двины:</w:t>
            </w:r>
          </w:p>
          <w:p w:rsidR="00AC005F" w:rsidRPr="00385AA2" w:rsidRDefault="00AC005F" w:rsidP="000427D4">
            <w:pPr>
              <w:rPr>
                <w:sz w:val="24"/>
                <w:szCs w:val="24"/>
              </w:rPr>
            </w:pPr>
            <w:r w:rsidRPr="00385AA2">
              <w:rPr>
                <w:sz w:val="24"/>
                <w:szCs w:val="24"/>
              </w:rPr>
              <w:t xml:space="preserve">в районе парка на ул. </w:t>
            </w:r>
            <w:proofErr w:type="spellStart"/>
            <w:r w:rsidRPr="00385AA2">
              <w:rPr>
                <w:sz w:val="24"/>
                <w:szCs w:val="24"/>
              </w:rPr>
              <w:t>Галушина</w:t>
            </w:r>
            <w:proofErr w:type="spellEnd"/>
            <w:r w:rsidRPr="00385AA2">
              <w:rPr>
                <w:sz w:val="24"/>
                <w:szCs w:val="24"/>
              </w:rPr>
              <w:t>;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остановки "МБОУ СОШ № 95"</w:t>
            </w:r>
            <w:r>
              <w:rPr>
                <w:sz w:val="24"/>
                <w:szCs w:val="24"/>
              </w:rPr>
              <w:br/>
              <w:t>до автомобильного моста (на о. Красно-флотский).</w:t>
            </w:r>
          </w:p>
          <w:p w:rsidR="00AC005F" w:rsidRPr="00C83D23" w:rsidRDefault="00AC005F" w:rsidP="000427D4">
            <w:pPr>
              <w:rPr>
                <w:sz w:val="14"/>
                <w:szCs w:val="14"/>
              </w:rPr>
            </w:pPr>
          </w:p>
          <w:p w:rsidR="00AC005F" w:rsidRDefault="00AC005F" w:rsidP="000427D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Исакогорском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Цигломенском</w:t>
            </w:r>
            <w:proofErr w:type="spellEnd"/>
            <w:r>
              <w:rPr>
                <w:b/>
                <w:sz w:val="24"/>
                <w:szCs w:val="24"/>
              </w:rPr>
              <w:t xml:space="preserve"> территориальных округах: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береговой полосе озера </w:t>
            </w:r>
            <w:proofErr w:type="spellStart"/>
            <w:r>
              <w:rPr>
                <w:sz w:val="24"/>
                <w:szCs w:val="24"/>
              </w:rPr>
              <w:t>Корзиха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посёлка 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дома № 88, корп.8 по ул. Адмирала Макарова;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 w:rsidRPr="007C49E7">
              <w:rPr>
                <w:sz w:val="24"/>
                <w:szCs w:val="24"/>
              </w:rPr>
              <w:t>в районе ул. Парковой,</w:t>
            </w:r>
            <w:r>
              <w:rPr>
                <w:sz w:val="24"/>
                <w:szCs w:val="24"/>
              </w:rPr>
              <w:t xml:space="preserve"> </w:t>
            </w:r>
            <w:r w:rsidRPr="007C49E7">
              <w:rPr>
                <w:sz w:val="24"/>
                <w:szCs w:val="24"/>
              </w:rPr>
              <w:t>11,</w:t>
            </w:r>
          </w:p>
          <w:p w:rsidR="00AC005F" w:rsidRPr="007C49E7" w:rsidRDefault="00AC005F" w:rsidP="000427D4">
            <w:pPr>
              <w:rPr>
                <w:sz w:val="24"/>
                <w:szCs w:val="24"/>
              </w:rPr>
            </w:pPr>
            <w:r w:rsidRPr="007C49E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C49E7">
              <w:rPr>
                <w:sz w:val="24"/>
                <w:szCs w:val="24"/>
              </w:rPr>
              <w:t>Адмирала Макарова, 60;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береговой полосе р. </w:t>
            </w:r>
            <w:proofErr w:type="spellStart"/>
            <w:r>
              <w:rPr>
                <w:sz w:val="24"/>
                <w:szCs w:val="24"/>
              </w:rPr>
              <w:t>Исакогорк</w:t>
            </w:r>
            <w:r w:rsidR="008C04E0"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C005F" w:rsidRDefault="00AC005F" w:rsidP="000427D4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посёлке Затон, в районе ул. Вычегодской, 12, корп.2  и пешеходного моста;</w:t>
            </w:r>
            <w:r>
              <w:rPr>
                <w:sz w:val="24"/>
                <w:szCs w:val="24"/>
              </w:rPr>
              <w:br/>
              <w:t>в районе ул. Речников, 25;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ул. Караванной, 36;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ул. </w:t>
            </w:r>
            <w:proofErr w:type="spellStart"/>
            <w:r>
              <w:rPr>
                <w:sz w:val="24"/>
                <w:szCs w:val="24"/>
              </w:rPr>
              <w:t>Доковской</w:t>
            </w:r>
            <w:proofErr w:type="spellEnd"/>
            <w:r>
              <w:rPr>
                <w:sz w:val="24"/>
                <w:szCs w:val="24"/>
              </w:rPr>
              <w:t>, 1;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береговой полосе Никольского рукава 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Северной Двины: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посёлке </w:t>
            </w:r>
            <w:proofErr w:type="spellStart"/>
            <w:r>
              <w:rPr>
                <w:sz w:val="24"/>
                <w:szCs w:val="24"/>
              </w:rPr>
              <w:t>Цигломень</w:t>
            </w:r>
            <w:proofErr w:type="spellEnd"/>
            <w:r>
              <w:rPr>
                <w:sz w:val="24"/>
                <w:szCs w:val="24"/>
              </w:rPr>
              <w:t xml:space="preserve">, от лодочной станции </w:t>
            </w:r>
          </w:p>
          <w:p w:rsidR="00AC005F" w:rsidRPr="00FB0CF9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ул. Кирпичного завода, 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0427D4">
            <w:pPr>
              <w:pStyle w:val="22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0427D4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AC005F" w:rsidRDefault="00AC005F">
      <w:pPr>
        <w:sectPr w:rsidR="00AC005F" w:rsidSect="00AC005F">
          <w:pgSz w:w="11906" w:h="16838"/>
          <w:pgMar w:top="426" w:right="567" w:bottom="284" w:left="1701" w:header="567" w:footer="709" w:gutter="0"/>
          <w:cols w:space="708"/>
          <w:titlePg/>
          <w:docGrid w:linePitch="381"/>
        </w:sectPr>
      </w:pPr>
      <w:r>
        <w:br w:type="page"/>
      </w:r>
    </w:p>
    <w:p w:rsidR="00AC005F" w:rsidRDefault="00AC005F" w:rsidP="00AC005F">
      <w:pPr>
        <w:jc w:val="center"/>
      </w:pPr>
      <w:r>
        <w:lastRenderedPageBreak/>
        <w:t>3</w:t>
      </w:r>
    </w:p>
    <w:p w:rsidR="00AC005F" w:rsidRDefault="00AC005F" w:rsidP="00AC005F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095"/>
        <w:gridCol w:w="1559"/>
        <w:gridCol w:w="2551"/>
      </w:tblGrid>
      <w:tr w:rsidR="00AC005F" w:rsidTr="000427D4">
        <w:trPr>
          <w:trHeight w:val="1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Pr="00C83D23" w:rsidRDefault="00AC005F" w:rsidP="00AC005F">
            <w:pPr>
              <w:pStyle w:val="22"/>
              <w:spacing w:before="60"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266C">
              <w:rPr>
                <w:lang w:val="ru-RU"/>
              </w:rPr>
              <w:br w:type="page"/>
            </w:r>
            <w:r w:rsidRPr="00C83D23">
              <w:rPr>
                <w:rFonts w:ascii="Times New Roman" w:hAnsi="Times New Roman"/>
                <w:lang w:val="ru-RU"/>
              </w:rPr>
              <w:br w:type="page"/>
            </w:r>
            <w:r w:rsidRPr="00C83D23">
              <w:rPr>
                <w:rFonts w:ascii="Times New Roman" w:hAnsi="Times New Roman"/>
                <w:lang w:val="ru-RU"/>
              </w:rPr>
              <w:br w:type="page"/>
            </w:r>
            <w:r w:rsidRPr="00C83D2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Default="00AC005F" w:rsidP="000427D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Default="00AC005F" w:rsidP="008C04E0">
            <w:pPr>
              <w:pStyle w:val="2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F" w:rsidRDefault="00AC005F" w:rsidP="000427D4">
            <w:pPr>
              <w:pStyle w:val="2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C005F" w:rsidTr="00AC005F">
        <w:trPr>
          <w:trHeight w:val="13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Pr="00C83D23" w:rsidRDefault="00AC005F" w:rsidP="00AC005F">
            <w:pPr>
              <w:pStyle w:val="2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83D23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0427D4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охраны общественного порядка</w:t>
            </w:r>
          </w:p>
          <w:p w:rsidR="00AC005F" w:rsidRDefault="00AC005F" w:rsidP="000427D4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местах возможного несанкционированного выхода (выезда) населения на лед на территории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8C04E0">
            <w:pPr>
              <w:pStyle w:val="2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ru-RU"/>
              </w:rPr>
              <w:t>период ледостава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0427D4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УМВД России </w:t>
            </w:r>
          </w:p>
          <w:p w:rsidR="00AC005F" w:rsidRDefault="00AC005F" w:rsidP="000427D4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 г. Архангельску</w:t>
            </w:r>
          </w:p>
          <w:p w:rsidR="00AC005F" w:rsidRDefault="00AC005F" w:rsidP="000427D4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(по согласованию)</w:t>
            </w:r>
          </w:p>
        </w:tc>
      </w:tr>
      <w:tr w:rsidR="00AC005F" w:rsidTr="000427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Pr="00C83D23" w:rsidRDefault="00AC005F" w:rsidP="00AC005F">
            <w:pPr>
              <w:pStyle w:val="2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Pr="00385AA2" w:rsidRDefault="00AC005F" w:rsidP="008C04E0">
            <w:pPr>
              <w:rPr>
                <w:sz w:val="24"/>
                <w:szCs w:val="24"/>
              </w:rPr>
            </w:pPr>
            <w:r w:rsidRPr="00385AA2">
              <w:rPr>
                <w:sz w:val="24"/>
                <w:szCs w:val="24"/>
              </w:rPr>
              <w:t>Выявление нарушений и составление протоколов об административных право</w:t>
            </w:r>
            <w:r w:rsidR="008C04E0">
              <w:rPr>
                <w:sz w:val="24"/>
                <w:szCs w:val="24"/>
              </w:rPr>
              <w:t>-</w:t>
            </w:r>
            <w:r w:rsidRPr="00385AA2">
              <w:rPr>
                <w:sz w:val="24"/>
                <w:szCs w:val="24"/>
              </w:rPr>
              <w:t>нарушениях на водных объектах</w:t>
            </w:r>
            <w:r w:rsidRPr="00385AA2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85AA2">
              <w:rPr>
                <w:sz w:val="24"/>
                <w:szCs w:val="24"/>
              </w:rPr>
              <w:t xml:space="preserve">в местах несанкционированного выхода (выезда) населения  на лед на территории </w:t>
            </w:r>
            <w:proofErr w:type="spellStart"/>
            <w:r w:rsidRPr="00385AA2">
              <w:rPr>
                <w:sz w:val="24"/>
                <w:szCs w:val="24"/>
              </w:rPr>
              <w:t>муници</w:t>
            </w:r>
            <w:r w:rsidR="008C04E0">
              <w:rPr>
                <w:sz w:val="24"/>
                <w:szCs w:val="24"/>
              </w:rPr>
              <w:t>-</w:t>
            </w:r>
            <w:r w:rsidRPr="00385AA2">
              <w:rPr>
                <w:sz w:val="24"/>
                <w:szCs w:val="24"/>
              </w:rPr>
              <w:t>пального</w:t>
            </w:r>
            <w:proofErr w:type="spellEnd"/>
            <w:r w:rsidRPr="00385AA2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385AA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6B0967">
              <w:rPr>
                <w:sz w:val="24"/>
                <w:szCs w:val="24"/>
              </w:rPr>
              <w:t xml:space="preserve">, согласно закону </w:t>
            </w:r>
            <w:r w:rsidRPr="00385AA2">
              <w:rPr>
                <w:sz w:val="24"/>
                <w:szCs w:val="24"/>
              </w:rPr>
              <w:t xml:space="preserve"> от 03.06.2003 </w:t>
            </w:r>
            <w:r w:rsidR="008C04E0" w:rsidRPr="00385AA2">
              <w:rPr>
                <w:sz w:val="24"/>
                <w:szCs w:val="24"/>
              </w:rPr>
              <w:t xml:space="preserve">№ 172-22-ОЗ </w:t>
            </w:r>
            <w:r>
              <w:rPr>
                <w:sz w:val="24"/>
                <w:szCs w:val="24"/>
              </w:rPr>
              <w:t>"</w:t>
            </w:r>
            <w:r w:rsidRPr="00385AA2">
              <w:rPr>
                <w:sz w:val="24"/>
                <w:szCs w:val="24"/>
              </w:rPr>
              <w:t>Об административных правонарушениях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Pr="00385AA2" w:rsidRDefault="00AC005F" w:rsidP="008C04E0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0427D4">
            <w:pPr>
              <w:pStyle w:val="22"/>
              <w:ind w:firstLine="0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85AA2">
              <w:rPr>
                <w:rFonts w:ascii="Times New Roman" w:hAnsi="Times New Roman"/>
                <w:sz w:val="24"/>
                <w:lang w:val="ru-RU" w:eastAsia="ru-RU" w:bidi="ar-SA"/>
              </w:rPr>
              <w:t xml:space="preserve">Администрации территориальных округов </w:t>
            </w:r>
            <w:proofErr w:type="spellStart"/>
            <w:r w:rsidRPr="00385AA2">
              <w:rPr>
                <w:rFonts w:ascii="Times New Roman" w:hAnsi="Times New Roman"/>
                <w:sz w:val="24"/>
                <w:lang w:val="ru-RU" w:eastAsia="ru-RU" w:bidi="ar-SA"/>
              </w:rPr>
              <w:t>Админи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>-</w:t>
            </w:r>
            <w:r w:rsidRPr="00385AA2">
              <w:rPr>
                <w:rFonts w:ascii="Times New Roman" w:hAnsi="Times New Roman"/>
                <w:sz w:val="24"/>
                <w:lang w:val="ru-RU" w:eastAsia="ru-RU" w:bidi="ar-SA"/>
              </w:rPr>
              <w:t>страции</w:t>
            </w:r>
            <w:proofErr w:type="spellEnd"/>
            <w:r w:rsidRPr="00385AA2">
              <w:rPr>
                <w:rFonts w:ascii="Times New Roman" w:hAnsi="Times New Roman"/>
                <w:sz w:val="24"/>
                <w:lang w:val="ru-RU" w:eastAsia="ru-RU" w:bidi="ar-SA"/>
              </w:rPr>
              <w:t xml:space="preserve">  </w:t>
            </w:r>
            <w:proofErr w:type="spellStart"/>
            <w:r w:rsidRPr="00385AA2">
              <w:rPr>
                <w:rFonts w:ascii="Times New Roman" w:hAnsi="Times New Roman"/>
                <w:sz w:val="24"/>
                <w:lang w:val="ru-RU" w:eastAsia="ru-RU" w:bidi="ar-SA"/>
              </w:rPr>
              <w:t>муниципаль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>-</w:t>
            </w:r>
            <w:r w:rsidRPr="00385AA2">
              <w:rPr>
                <w:rFonts w:ascii="Times New Roman" w:hAnsi="Times New Roman"/>
                <w:sz w:val="24"/>
                <w:lang w:val="ru-RU" w:eastAsia="ru-RU" w:bidi="ar-SA"/>
              </w:rPr>
              <w:t>ного</w:t>
            </w:r>
            <w:proofErr w:type="spellEnd"/>
            <w:r w:rsidRPr="00385AA2">
              <w:rPr>
                <w:rFonts w:ascii="Times New Roman" w:hAnsi="Times New Roman"/>
                <w:sz w:val="24"/>
                <w:lang w:val="ru-RU" w:eastAsia="ru-RU" w:bidi="ar-SA"/>
              </w:rPr>
              <w:t xml:space="preserve"> образования 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>"</w:t>
            </w:r>
            <w:r w:rsidRPr="00385AA2">
              <w:rPr>
                <w:rFonts w:ascii="Times New Roman" w:hAnsi="Times New Roman"/>
                <w:sz w:val="24"/>
                <w:lang w:val="ru-RU" w:eastAsia="ru-RU" w:bidi="ar-SA"/>
              </w:rPr>
              <w:t>Город Архангельск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>"</w:t>
            </w:r>
            <w:r w:rsidRPr="00385AA2">
              <w:rPr>
                <w:rFonts w:ascii="Times New Roman" w:hAnsi="Times New Roman"/>
                <w:sz w:val="24"/>
                <w:lang w:val="ru-RU" w:eastAsia="ru-RU" w:bidi="ar-SA"/>
              </w:rPr>
              <w:t xml:space="preserve">,  УМВД России </w:t>
            </w:r>
          </w:p>
          <w:p w:rsidR="00AC005F" w:rsidRPr="00385AA2" w:rsidRDefault="00AC005F" w:rsidP="000427D4">
            <w:pPr>
              <w:pStyle w:val="22"/>
              <w:ind w:firstLine="0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85AA2">
              <w:rPr>
                <w:rFonts w:ascii="Times New Roman" w:hAnsi="Times New Roman"/>
                <w:sz w:val="24"/>
                <w:lang w:val="ru-RU" w:eastAsia="ru-RU" w:bidi="ar-SA"/>
              </w:rPr>
              <w:t>по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 xml:space="preserve"> </w:t>
            </w:r>
            <w:r w:rsidRPr="00385AA2">
              <w:rPr>
                <w:rFonts w:ascii="Times New Roman" w:hAnsi="Times New Roman"/>
                <w:sz w:val="24"/>
                <w:lang w:val="ru-RU" w:eastAsia="ru-RU" w:bidi="ar-SA"/>
              </w:rPr>
              <w:t>г. Архангельску</w:t>
            </w:r>
          </w:p>
          <w:p w:rsidR="00AC005F" w:rsidRPr="00B21D85" w:rsidRDefault="00AC005F" w:rsidP="000427D4">
            <w:pPr>
              <w:rPr>
                <w:sz w:val="24"/>
                <w:szCs w:val="24"/>
              </w:rPr>
            </w:pPr>
            <w:r w:rsidRPr="00385AA2">
              <w:rPr>
                <w:sz w:val="24"/>
                <w:szCs w:val="24"/>
              </w:rPr>
              <w:t>(по согласованию)</w:t>
            </w:r>
          </w:p>
        </w:tc>
      </w:tr>
      <w:tr w:rsidR="00AC005F" w:rsidTr="000427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Pr="00C83D23" w:rsidRDefault="00AC005F" w:rsidP="00AC005F">
            <w:pPr>
              <w:pStyle w:val="2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C83D2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через пресс-службу Администрации муниципального образования "Город Архангельск" о мерах </w:t>
            </w:r>
          </w:p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в период ледостава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8C04E0">
            <w:pPr>
              <w:pStyle w:val="2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0427D4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Муниципальное  казённое учреждение муниципального образования "Город Архангельск" "Городской центр гражданской защиты"</w:t>
            </w:r>
          </w:p>
        </w:tc>
      </w:tr>
      <w:tr w:rsidR="00AC005F" w:rsidTr="000427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Pr="00C83D23" w:rsidRDefault="00AC005F" w:rsidP="00AC005F">
            <w:pPr>
              <w:pStyle w:val="2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C83D2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04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подготовительных мероприятий по обустройству ледовых переправ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8C04E0">
            <w:pPr>
              <w:pStyle w:val="2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AC005F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Департамент </w:t>
            </w:r>
            <w:r w:rsidRPr="00C264DD">
              <w:rPr>
                <w:rFonts w:ascii="Times New Roman" w:hAnsi="Times New Roman"/>
                <w:sz w:val="24"/>
                <w:lang w:val="ru-RU"/>
              </w:rPr>
              <w:t>транс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Pr="00C264DD">
              <w:rPr>
                <w:rFonts w:ascii="Times New Roman" w:hAnsi="Times New Roman"/>
                <w:sz w:val="24"/>
                <w:lang w:val="ru-RU"/>
              </w:rPr>
              <w:t>порта, строительства и городской инфраструктуры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Администрации муниципального образования "Город Архангельск", администрации территориальных округов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Админи-страции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образования "Город Архангельск"</w:t>
            </w:r>
          </w:p>
        </w:tc>
      </w:tr>
      <w:tr w:rsidR="00AC005F" w:rsidTr="000427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Pr="00C83D23" w:rsidRDefault="00AC005F" w:rsidP="00AC005F">
            <w:pPr>
              <w:pStyle w:val="22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C83D2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Default="00AC005F" w:rsidP="000427D4">
            <w:pPr>
              <w:rPr>
                <w:sz w:val="24"/>
                <w:szCs w:val="24"/>
              </w:rPr>
            </w:pPr>
            <w:r w:rsidRPr="008E670D">
              <w:rPr>
                <w:sz w:val="24"/>
                <w:szCs w:val="24"/>
              </w:rPr>
              <w:t xml:space="preserve">Организация проведения занятий с детьми </w:t>
            </w:r>
          </w:p>
          <w:p w:rsidR="00AC005F" w:rsidRPr="008E670D" w:rsidRDefault="00AC005F" w:rsidP="000427D4">
            <w:pPr>
              <w:rPr>
                <w:sz w:val="24"/>
                <w:szCs w:val="24"/>
                <w:lang w:eastAsia="en-US" w:bidi="en-US"/>
              </w:rPr>
            </w:pPr>
            <w:r w:rsidRPr="008E670D">
              <w:rPr>
                <w:sz w:val="24"/>
                <w:szCs w:val="24"/>
              </w:rPr>
              <w:t xml:space="preserve">по правилам безопасного поведения вблизи водоёмов и </w:t>
            </w:r>
            <w:r>
              <w:rPr>
                <w:sz w:val="24"/>
                <w:szCs w:val="24"/>
              </w:rPr>
              <w:t>на ледовом покрытии в осенне-зимний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Pr="008E670D" w:rsidRDefault="00AC005F" w:rsidP="008C04E0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8E670D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5F" w:rsidRPr="008E670D" w:rsidRDefault="00AC005F" w:rsidP="000427D4">
            <w:pPr>
              <w:pStyle w:val="21"/>
              <w:ind w:firstLine="0"/>
              <w:rPr>
                <w:sz w:val="24"/>
                <w:szCs w:val="24"/>
              </w:rPr>
            </w:pPr>
            <w:r w:rsidRPr="008E670D">
              <w:rPr>
                <w:sz w:val="24"/>
                <w:szCs w:val="24"/>
              </w:rPr>
              <w:t xml:space="preserve">Департамент  образования Администрации </w:t>
            </w:r>
            <w:r>
              <w:rPr>
                <w:sz w:val="24"/>
              </w:rPr>
              <w:t>муниципального образования</w:t>
            </w:r>
            <w:r w:rsidRPr="008E67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8E670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8E670D">
              <w:rPr>
                <w:sz w:val="24"/>
                <w:szCs w:val="24"/>
              </w:rPr>
              <w:t>, управление по физической культуре</w:t>
            </w:r>
            <w:r w:rsidRPr="008E670D">
              <w:rPr>
                <w:sz w:val="24"/>
                <w:szCs w:val="24"/>
              </w:rPr>
              <w:br/>
              <w:t>и спорту Админ</w:t>
            </w:r>
            <w:r>
              <w:rPr>
                <w:sz w:val="24"/>
                <w:szCs w:val="24"/>
              </w:rPr>
              <w:t>истрации муниципального образования "Город Архангельск", у</w:t>
            </w:r>
            <w:r w:rsidRPr="00CA608A">
              <w:rPr>
                <w:sz w:val="24"/>
                <w:szCs w:val="24"/>
              </w:rPr>
              <w:t xml:space="preserve">правление по вопросам семьи, опеки и </w:t>
            </w:r>
            <w:proofErr w:type="spellStart"/>
            <w:r w:rsidRPr="00CA608A">
              <w:rPr>
                <w:sz w:val="24"/>
                <w:szCs w:val="24"/>
              </w:rPr>
              <w:t>попечи</w:t>
            </w:r>
            <w:r>
              <w:rPr>
                <w:sz w:val="24"/>
                <w:szCs w:val="24"/>
              </w:rPr>
              <w:t>-</w:t>
            </w:r>
            <w:r w:rsidRPr="00CA608A">
              <w:rPr>
                <w:sz w:val="24"/>
                <w:szCs w:val="24"/>
              </w:rPr>
              <w:t>тельства</w:t>
            </w:r>
            <w:proofErr w:type="spellEnd"/>
            <w:r w:rsidRPr="008E670D">
              <w:rPr>
                <w:sz w:val="24"/>
                <w:szCs w:val="24"/>
              </w:rPr>
              <w:t xml:space="preserve"> </w:t>
            </w:r>
          </w:p>
        </w:tc>
      </w:tr>
    </w:tbl>
    <w:p w:rsidR="00AC005F" w:rsidRPr="00AC005F" w:rsidRDefault="00AC005F" w:rsidP="00AC005F">
      <w:pPr>
        <w:tabs>
          <w:tab w:val="left" w:pos="8364"/>
        </w:tabs>
        <w:jc w:val="center"/>
        <w:rPr>
          <w:sz w:val="6"/>
          <w:szCs w:val="6"/>
        </w:rPr>
      </w:pPr>
    </w:p>
    <w:p w:rsidR="00570BF9" w:rsidRDefault="00AC005F" w:rsidP="00AC005F">
      <w:pPr>
        <w:tabs>
          <w:tab w:val="left" w:pos="8364"/>
        </w:tabs>
        <w:jc w:val="center"/>
      </w:pPr>
      <w:r>
        <w:rPr>
          <w:sz w:val="20"/>
        </w:rPr>
        <w:t>_____________</w:t>
      </w:r>
    </w:p>
    <w:sectPr w:rsidR="00570BF9" w:rsidSect="00AC005F">
      <w:pgSz w:w="11906" w:h="16838"/>
      <w:pgMar w:top="426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5A" w:rsidRDefault="00F7645A" w:rsidP="006D543D">
      <w:r>
        <w:separator/>
      </w:r>
    </w:p>
  </w:endnote>
  <w:endnote w:type="continuationSeparator" w:id="0">
    <w:p w:rsidR="00F7645A" w:rsidRDefault="00F7645A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5A" w:rsidRDefault="00F7645A" w:rsidP="006D543D">
      <w:r>
        <w:separator/>
      </w:r>
    </w:p>
  </w:footnote>
  <w:footnote w:type="continuationSeparator" w:id="0">
    <w:p w:rsidR="00F7645A" w:rsidRDefault="00F7645A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973755"/>
      <w:docPartObj>
        <w:docPartGallery w:val="Page Numbers (Top of Page)"/>
        <w:docPartUnique/>
      </w:docPartObj>
    </w:sdtPr>
    <w:sdtEndPr/>
    <w:sdtContent>
      <w:p w:rsidR="006D543D" w:rsidRDefault="006D5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4E0">
          <w:rPr>
            <w:noProof/>
          </w:rPr>
          <w:t>2</w:t>
        </w:r>
        <w:r>
          <w:fldChar w:fldCharType="end"/>
        </w:r>
      </w:p>
    </w:sdtContent>
  </w:sdt>
  <w:p w:rsidR="006D543D" w:rsidRDefault="006D5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40B6"/>
    <w:rsid w:val="000365A1"/>
    <w:rsid w:val="00045A33"/>
    <w:rsid w:val="000A5B72"/>
    <w:rsid w:val="000B222C"/>
    <w:rsid w:val="000E3FA7"/>
    <w:rsid w:val="000F0D05"/>
    <w:rsid w:val="000F0DFA"/>
    <w:rsid w:val="00234552"/>
    <w:rsid w:val="002B14D1"/>
    <w:rsid w:val="002D053A"/>
    <w:rsid w:val="003178B3"/>
    <w:rsid w:val="003639F8"/>
    <w:rsid w:val="0043334D"/>
    <w:rsid w:val="004662D7"/>
    <w:rsid w:val="004C7C24"/>
    <w:rsid w:val="00514024"/>
    <w:rsid w:val="00515788"/>
    <w:rsid w:val="00560159"/>
    <w:rsid w:val="00570BF9"/>
    <w:rsid w:val="00594965"/>
    <w:rsid w:val="00667CCB"/>
    <w:rsid w:val="006B0967"/>
    <w:rsid w:val="006B3DB3"/>
    <w:rsid w:val="006C0154"/>
    <w:rsid w:val="006C15B0"/>
    <w:rsid w:val="006D447E"/>
    <w:rsid w:val="006D543D"/>
    <w:rsid w:val="006E275E"/>
    <w:rsid w:val="006E3F28"/>
    <w:rsid w:val="00746CFF"/>
    <w:rsid w:val="00756C12"/>
    <w:rsid w:val="00764C2B"/>
    <w:rsid w:val="0077212F"/>
    <w:rsid w:val="00784096"/>
    <w:rsid w:val="00785C32"/>
    <w:rsid w:val="008218E1"/>
    <w:rsid w:val="008305EA"/>
    <w:rsid w:val="00850E74"/>
    <w:rsid w:val="008802E9"/>
    <w:rsid w:val="008C04E0"/>
    <w:rsid w:val="008E0D4B"/>
    <w:rsid w:val="008E0D87"/>
    <w:rsid w:val="008F1DF9"/>
    <w:rsid w:val="00926372"/>
    <w:rsid w:val="009552EA"/>
    <w:rsid w:val="009621CA"/>
    <w:rsid w:val="00964385"/>
    <w:rsid w:val="009935A0"/>
    <w:rsid w:val="009948DC"/>
    <w:rsid w:val="00996E78"/>
    <w:rsid w:val="009A60A4"/>
    <w:rsid w:val="009D1D5E"/>
    <w:rsid w:val="009E34A9"/>
    <w:rsid w:val="00A67CEE"/>
    <w:rsid w:val="00AC005F"/>
    <w:rsid w:val="00AD02BE"/>
    <w:rsid w:val="00AD3356"/>
    <w:rsid w:val="00AF6E37"/>
    <w:rsid w:val="00B6040B"/>
    <w:rsid w:val="00BB5891"/>
    <w:rsid w:val="00BC15BB"/>
    <w:rsid w:val="00BE3F2D"/>
    <w:rsid w:val="00C62F37"/>
    <w:rsid w:val="00C7335B"/>
    <w:rsid w:val="00C73AB7"/>
    <w:rsid w:val="00C90473"/>
    <w:rsid w:val="00CD34ED"/>
    <w:rsid w:val="00CF11E4"/>
    <w:rsid w:val="00D04DF1"/>
    <w:rsid w:val="00D16156"/>
    <w:rsid w:val="00D172CD"/>
    <w:rsid w:val="00D70ABA"/>
    <w:rsid w:val="00D85177"/>
    <w:rsid w:val="00DD5A16"/>
    <w:rsid w:val="00DF3D9B"/>
    <w:rsid w:val="00E23214"/>
    <w:rsid w:val="00E32FDC"/>
    <w:rsid w:val="00E34CE0"/>
    <w:rsid w:val="00E90521"/>
    <w:rsid w:val="00EB3DEE"/>
    <w:rsid w:val="00EF10FF"/>
    <w:rsid w:val="00F03980"/>
    <w:rsid w:val="00F32274"/>
    <w:rsid w:val="00F7645A"/>
    <w:rsid w:val="00F86799"/>
    <w:rsid w:val="00F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D04DF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45A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5A33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C00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C005F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AC005F"/>
    <w:pPr>
      <w:widowControl w:val="0"/>
      <w:ind w:firstLine="540"/>
    </w:pPr>
  </w:style>
  <w:style w:type="paragraph" w:customStyle="1" w:styleId="11">
    <w:name w:val="çàãîëîâîê 1"/>
    <w:basedOn w:val="a"/>
    <w:next w:val="a"/>
    <w:rsid w:val="00AC005F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">
    <w:name w:val="Основной текст 22"/>
    <w:basedOn w:val="a"/>
    <w:rsid w:val="00AC005F"/>
    <w:pPr>
      <w:ind w:firstLine="540"/>
    </w:pPr>
    <w:rPr>
      <w:rFonts w:ascii="Calibri" w:hAnsi="Calibri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D04DF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45A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5A33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C00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C005F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AC005F"/>
    <w:pPr>
      <w:widowControl w:val="0"/>
      <w:ind w:firstLine="540"/>
    </w:pPr>
  </w:style>
  <w:style w:type="paragraph" w:customStyle="1" w:styleId="11">
    <w:name w:val="çàãîëîâîê 1"/>
    <w:basedOn w:val="a"/>
    <w:next w:val="a"/>
    <w:rsid w:val="00AC005F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">
    <w:name w:val="Основной текст 22"/>
    <w:basedOn w:val="a"/>
    <w:rsid w:val="00AC005F"/>
    <w:pPr>
      <w:ind w:firstLine="540"/>
    </w:pPr>
    <w:rPr>
      <w:rFonts w:ascii="Calibri" w:hAnsi="Calibri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2018-11-19T08:34:00Z</cp:lastPrinted>
  <dcterms:created xsi:type="dcterms:W3CDTF">2018-11-19T12:54:00Z</dcterms:created>
  <dcterms:modified xsi:type="dcterms:W3CDTF">2018-11-19T12:54:00Z</dcterms:modified>
</cp:coreProperties>
</file>