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529"/>
      </w:tblGrid>
      <w:tr w:rsidR="00380A3A" w:rsidRPr="00014DAF" w:rsidTr="00CC50F9">
        <w:tc>
          <w:tcPr>
            <w:tcW w:w="9747" w:type="dxa"/>
          </w:tcPr>
          <w:p w:rsidR="00380A3A" w:rsidRDefault="00380A3A" w:rsidP="00D227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80A3A" w:rsidRPr="00014DAF" w:rsidRDefault="00380A3A" w:rsidP="00D227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4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</w:t>
            </w:r>
            <w:r w:rsidR="00994B55" w:rsidRPr="00014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A354C1" w:rsidRPr="00014DAF" w:rsidRDefault="00380A3A" w:rsidP="00380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4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постановлению Главы </w:t>
            </w:r>
          </w:p>
          <w:p w:rsidR="00380A3A" w:rsidRPr="00014DAF" w:rsidRDefault="00380A3A" w:rsidP="00380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4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городского округа</w:t>
            </w:r>
            <w:r w:rsidR="00A354C1" w:rsidRPr="00014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0A10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="00A354C1" w:rsidRPr="00014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"Город Архангельск"</w:t>
            </w:r>
          </w:p>
          <w:p w:rsidR="00380A3A" w:rsidRPr="00014DAF" w:rsidRDefault="00380A3A" w:rsidP="00CC5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4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CC50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  <w:r w:rsidR="00E746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сентября</w:t>
            </w:r>
            <w:r w:rsidR="00A354C1" w:rsidRPr="00014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 w:rsidR="00E746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A354C1" w:rsidRPr="00014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 № </w:t>
            </w:r>
            <w:r w:rsidR="00CC50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1481</w:t>
            </w:r>
          </w:p>
        </w:tc>
      </w:tr>
      <w:tr w:rsidR="00CC50F9" w:rsidRPr="00014DAF" w:rsidTr="00CC50F9">
        <w:tc>
          <w:tcPr>
            <w:tcW w:w="9747" w:type="dxa"/>
          </w:tcPr>
          <w:p w:rsidR="00CC50F9" w:rsidRDefault="00CC50F9" w:rsidP="00D227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CC50F9" w:rsidRDefault="00CC50F9" w:rsidP="00CC5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0F9" w:rsidRPr="00CC50F9" w:rsidRDefault="00CC50F9" w:rsidP="00CC5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"ПРИЛОЖЕНИЕ </w:t>
            </w:r>
          </w:p>
          <w:p w:rsidR="00CC50F9" w:rsidRDefault="00CC50F9" w:rsidP="00CC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CC50F9">
              <w:rPr>
                <w:rFonts w:ascii="Times New Roman" w:hAnsi="Times New Roman" w:cs="Times New Roman"/>
                <w:sz w:val="28"/>
                <w:szCs w:val="28"/>
              </w:rPr>
              <w:t xml:space="preserve">плану мероприятий </w:t>
            </w:r>
          </w:p>
          <w:p w:rsidR="00CC50F9" w:rsidRPr="00014DAF" w:rsidRDefault="00CC50F9" w:rsidP="00CC5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50F9">
              <w:rPr>
                <w:rFonts w:ascii="Times New Roman" w:hAnsi="Times New Roman" w:cs="Times New Roman"/>
                <w:sz w:val="28"/>
                <w:szCs w:val="28"/>
              </w:rPr>
              <w:t>по функционированию Архангельского городского звена территориальной подсистемы единой государственной системы предупреждения и ликвидации чрезвычайных ситуаций в режиме повышенной готовности</w:t>
            </w:r>
          </w:p>
        </w:tc>
      </w:tr>
    </w:tbl>
    <w:p w:rsidR="00380A3A" w:rsidRDefault="00380A3A" w:rsidP="00D227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00F" w:rsidRDefault="000A100F" w:rsidP="00D227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7F8" w:rsidRDefault="00A354C1" w:rsidP="00D227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D227F8" w:rsidRDefault="00D227F8" w:rsidP="00D227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жилых домов, по которым </w:t>
      </w:r>
      <w:r w:rsidR="00803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поступило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заключение специализированной организации </w:t>
      </w:r>
      <w:r w:rsidR="000A1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состоянии несущих и ограждающих конструкций</w:t>
      </w:r>
    </w:p>
    <w:p w:rsidR="00D227F8" w:rsidRDefault="00D227F8" w:rsidP="00D227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582"/>
        <w:gridCol w:w="3544"/>
        <w:gridCol w:w="1843"/>
        <w:gridCol w:w="1701"/>
        <w:gridCol w:w="7938"/>
      </w:tblGrid>
      <w:tr w:rsidR="0080313E" w:rsidRPr="00E14777" w:rsidTr="00B32DC3">
        <w:trPr>
          <w:trHeight w:val="723"/>
          <w:tblHeader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DAF" w:rsidRDefault="00014DAF" w:rsidP="000A100F">
            <w:pPr>
              <w:spacing w:after="0"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80313E" w:rsidRPr="00BE1984" w:rsidRDefault="0080313E" w:rsidP="000A100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3E" w:rsidRPr="00BE1984" w:rsidRDefault="0080313E" w:rsidP="000A100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3E" w:rsidRPr="0080313E" w:rsidRDefault="0080313E" w:rsidP="000A100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заключения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13E" w:rsidRPr="0080313E" w:rsidRDefault="0080313E" w:rsidP="000A100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Экспертная организация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313E" w:rsidRPr="00E14777" w:rsidRDefault="0080313E" w:rsidP="000A100F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 обследования</w:t>
            </w:r>
          </w:p>
        </w:tc>
      </w:tr>
      <w:tr w:rsidR="00CC7661" w:rsidRPr="001A6136" w:rsidTr="00B32DC3">
        <w:trPr>
          <w:trHeight w:val="227"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C7661" w:rsidRPr="00CC7661" w:rsidRDefault="00CC7661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CC7661" w:rsidRPr="00CC7661" w:rsidRDefault="00CC7661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Северодвинская, д. 23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</w:tcPr>
          <w:p w:rsidR="00CC7661" w:rsidRPr="00CC7661" w:rsidRDefault="00CC7661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134/25-1-СЭ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</w:tcPr>
          <w:p w:rsidR="00CC7661" w:rsidRPr="00CC7661" w:rsidRDefault="00CC7661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000000" w:fill="FFFFFF"/>
          </w:tcPr>
          <w:p w:rsidR="00CC7661" w:rsidRPr="00CC7661" w:rsidRDefault="00F5300F" w:rsidP="00B32DC3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CC50F9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CC50F9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Водников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134/25-21-СЭ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8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"Технический регламент о безопасности зданий и сооружений", а именно статьи 7 "Требование механической безопасности". Выявлена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угроза внезапного обрушения конструкций и элементов здания, нахождение в здании и на близлежащей территории представляет угрозу для жизни и здоровья оп</w:t>
            </w:r>
            <w:r w:rsidR="00CC50F9">
              <w:rPr>
                <w:rFonts w:ascii="Times New Roman" w:hAnsi="Times New Roman" w:cs="Times New Roman"/>
                <w:sz w:val="24"/>
                <w:szCs w:val="24"/>
              </w:rPr>
              <w:t>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Вологодская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корп. 2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134/25-2-СЭ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8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CC50F9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28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корп. 1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134/25-13-СЭ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28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134/25-12-СЭ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здоровья опре</w:t>
            </w:r>
            <w:r w:rsidR="00CC50F9">
              <w:rPr>
                <w:rFonts w:ascii="Times New Roman" w:hAnsi="Times New Roman" w:cs="Times New Roman"/>
                <w:sz w:val="24"/>
                <w:szCs w:val="24"/>
              </w:rPr>
              <w:t>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Карла Либкнехта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50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134/25-16-СЭ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CC50F9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Котласская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2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134/25-11-СЭ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"Технический регламент о безопасности зданий и сооружений", а именно статьи 7 "Требование механической безопасности". Выявлена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угроза внезапного обрушения конструкций и элементов здания, нахождение в здании и на близлежащей территории представляет угрозу для жизни и здоровья опр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312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134/25-22-СЭ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117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134/25-15-СЭ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корп. 1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134/25-4-СЭ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здо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5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134/25-5-СЭ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13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134/25-7-СЭ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"Технический регламент о безопасности зданий и сооружений", а именно статьи 7 "Требование механической безопасности". Выявлена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27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134/25-6-СЭ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52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134/25-18-СЭ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Попова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50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корп. 1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134/25-3-СЭ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55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134/25-20-СЭ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здоро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F5616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Просп. Советских 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32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134/25-19-СЭ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"Технический регламент о безопасности зданий и сооружений", а именно статьи 7 "Требование механической безопасности". Выявлена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F5616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Просп. Советских 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194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134/25-14-СЭ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6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RPr="001A6136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Суфтина 1-й проезд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13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134/25-8-СЭ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8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здо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ровья определенного круга лиц</w:t>
            </w:r>
          </w:p>
        </w:tc>
      </w:tr>
      <w:tr w:rsidR="00F5300F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Шабалина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 xml:space="preserve"> А.О.,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7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134/25-10-СЭ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8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Шабалина</w:t>
            </w:r>
            <w:r w:rsidR="0062232F">
              <w:rPr>
                <w:rFonts w:ascii="Times New Roman" w:hAnsi="Times New Roman" w:cs="Times New Roman"/>
                <w:sz w:val="24"/>
                <w:szCs w:val="24"/>
              </w:rPr>
              <w:t xml:space="preserve"> А.О.,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11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134/25-9-СЭ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8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>"Технический регламент о безопасности зданий и сооружений", а именно статьи 7 "Требование механической безопасности". Выявлена угроза внезапного обрушения конструкций и элементов здания, нахождение в здании и на близлежащей территории представляет угрозу для жизни и з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доровья определенного круга лиц</w:t>
            </w:r>
          </w:p>
        </w:tc>
      </w:tr>
      <w:tr w:rsidR="00F5300F" w:rsidTr="00B32DC3">
        <w:trPr>
          <w:trHeight w:val="227"/>
        </w:trPr>
        <w:tc>
          <w:tcPr>
            <w:tcW w:w="582" w:type="dxa"/>
            <w:shd w:val="clear" w:color="auto" w:fill="auto"/>
            <w:noWrap/>
          </w:tcPr>
          <w:p w:rsidR="00F5300F" w:rsidRPr="00CC7661" w:rsidRDefault="00F5300F" w:rsidP="00293AC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6223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 xml:space="preserve"> д. 78</w:t>
            </w:r>
          </w:p>
        </w:tc>
        <w:tc>
          <w:tcPr>
            <w:tcW w:w="1843" w:type="dxa"/>
            <w:shd w:val="clear" w:color="000000" w:fill="FFFFFF"/>
          </w:tcPr>
          <w:p w:rsidR="00F5300F" w:rsidRPr="00CC7661" w:rsidRDefault="00F5300F" w:rsidP="00AC65F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134/25-17-СЭ</w:t>
            </w:r>
          </w:p>
        </w:tc>
        <w:tc>
          <w:tcPr>
            <w:tcW w:w="1701" w:type="dxa"/>
            <w:shd w:val="clear" w:color="000000" w:fill="FFFFFF"/>
          </w:tcPr>
          <w:p w:rsidR="00F5300F" w:rsidRPr="00CC7661" w:rsidRDefault="00F5300F" w:rsidP="000A100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661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</w:p>
        </w:tc>
        <w:tc>
          <w:tcPr>
            <w:tcW w:w="7938" w:type="dxa"/>
            <w:shd w:val="clear" w:color="000000" w:fill="FFFFFF"/>
          </w:tcPr>
          <w:p w:rsidR="00F5300F" w:rsidRDefault="00F5300F" w:rsidP="00B32DC3">
            <w:pPr>
              <w:spacing w:line="228" w:lineRule="auto"/>
            </w:pP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отвечает требованиям безопасности ФЗ </w:t>
            </w:r>
            <w:r w:rsidR="00B32DC3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t xml:space="preserve">"Технический регламент о безопасности зданий и сооружений", а именно статьи 7 "Требование механической безопасности". Выявлена </w:t>
            </w:r>
            <w:r w:rsidRPr="00625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угроза внезапного обрушения конструкций и элементов здания, нахождение в здании и на близлежащей территории представляет угрозу для жизни и здоровья опр</w:t>
            </w:r>
            <w:r w:rsidR="00F56164">
              <w:rPr>
                <w:rFonts w:ascii="Times New Roman" w:hAnsi="Times New Roman" w:cs="Times New Roman"/>
                <w:sz w:val="24"/>
                <w:szCs w:val="24"/>
              </w:rPr>
              <w:t>еделенного круга лиц</w:t>
            </w:r>
            <w:r w:rsidR="006940B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bookmarkStart w:id="0" w:name="_GoBack"/>
            <w:bookmarkEnd w:id="0"/>
          </w:p>
        </w:tc>
      </w:tr>
    </w:tbl>
    <w:p w:rsidR="00D227F8" w:rsidRPr="00F56164" w:rsidRDefault="00D227F8" w:rsidP="00F5616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0F94" w:rsidRDefault="00657CF3" w:rsidP="00E14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</w:p>
    <w:sectPr w:rsidR="00120F94" w:rsidSect="00AD7CCD">
      <w:headerReference w:type="default" r:id="rId8"/>
      <w:pgSz w:w="16838" w:h="11906" w:orient="landscape"/>
      <w:pgMar w:top="1701" w:right="820" w:bottom="567" w:left="709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BE" w:rsidRDefault="00D252BE" w:rsidP="00593CC0">
      <w:pPr>
        <w:spacing w:after="0" w:line="240" w:lineRule="auto"/>
      </w:pPr>
      <w:r>
        <w:separator/>
      </w:r>
    </w:p>
  </w:endnote>
  <w:endnote w:type="continuationSeparator" w:id="0">
    <w:p w:rsidR="00D252BE" w:rsidRDefault="00D252BE" w:rsidP="0059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BE" w:rsidRDefault="00D252BE" w:rsidP="00593CC0">
      <w:pPr>
        <w:spacing w:after="0" w:line="240" w:lineRule="auto"/>
      </w:pPr>
      <w:r>
        <w:separator/>
      </w:r>
    </w:p>
  </w:footnote>
  <w:footnote w:type="continuationSeparator" w:id="0">
    <w:p w:rsidR="00D252BE" w:rsidRDefault="00D252BE" w:rsidP="0059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159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B3076" w:rsidRPr="00F56164" w:rsidRDefault="00FB3076">
        <w:pPr>
          <w:pStyle w:val="ab"/>
          <w:jc w:val="center"/>
          <w:rPr>
            <w:sz w:val="24"/>
          </w:rPr>
        </w:pPr>
        <w:r w:rsidRPr="00F56164">
          <w:rPr>
            <w:rFonts w:ascii="Times New Roman" w:hAnsi="Times New Roman" w:cs="Times New Roman"/>
            <w:sz w:val="28"/>
          </w:rPr>
          <w:fldChar w:fldCharType="begin"/>
        </w:r>
        <w:r w:rsidRPr="00F56164">
          <w:rPr>
            <w:rFonts w:ascii="Times New Roman" w:hAnsi="Times New Roman" w:cs="Times New Roman"/>
            <w:sz w:val="28"/>
          </w:rPr>
          <w:instrText>PAGE   \* MERGEFORMAT</w:instrText>
        </w:r>
        <w:r w:rsidRPr="00F56164">
          <w:rPr>
            <w:rFonts w:ascii="Times New Roman" w:hAnsi="Times New Roman" w:cs="Times New Roman"/>
            <w:sz w:val="28"/>
          </w:rPr>
          <w:fldChar w:fldCharType="separate"/>
        </w:r>
        <w:r w:rsidR="00B1364D">
          <w:rPr>
            <w:rFonts w:ascii="Times New Roman" w:hAnsi="Times New Roman" w:cs="Times New Roman"/>
            <w:noProof/>
            <w:sz w:val="28"/>
          </w:rPr>
          <w:t>2</w:t>
        </w:r>
        <w:r w:rsidRPr="00F5616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B3076" w:rsidRDefault="00FB30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E23"/>
    <w:multiLevelType w:val="multilevel"/>
    <w:tmpl w:val="F7AAC784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9056C3D"/>
    <w:multiLevelType w:val="hybridMultilevel"/>
    <w:tmpl w:val="0AB64FDE"/>
    <w:lvl w:ilvl="0" w:tplc="51D4C2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D3812"/>
    <w:multiLevelType w:val="hybridMultilevel"/>
    <w:tmpl w:val="A50A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002823"/>
    <w:multiLevelType w:val="multilevel"/>
    <w:tmpl w:val="9E78CD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5" w:hanging="1800"/>
      </w:pPr>
      <w:rPr>
        <w:rFonts w:hint="default"/>
      </w:rPr>
    </w:lvl>
  </w:abstractNum>
  <w:abstractNum w:abstractNumId="4">
    <w:nsid w:val="7E6E2230"/>
    <w:multiLevelType w:val="hybridMultilevel"/>
    <w:tmpl w:val="5956C5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2421E"/>
    <w:multiLevelType w:val="hybridMultilevel"/>
    <w:tmpl w:val="890E4442"/>
    <w:lvl w:ilvl="0" w:tplc="4A38C4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C0"/>
    <w:rsid w:val="00013945"/>
    <w:rsid w:val="00014DAF"/>
    <w:rsid w:val="000234E6"/>
    <w:rsid w:val="0003464C"/>
    <w:rsid w:val="00060548"/>
    <w:rsid w:val="000612AE"/>
    <w:rsid w:val="0009007F"/>
    <w:rsid w:val="000A100F"/>
    <w:rsid w:val="000A1357"/>
    <w:rsid w:val="000A33EE"/>
    <w:rsid w:val="000B00F2"/>
    <w:rsid w:val="000B0CF8"/>
    <w:rsid w:val="000D37D5"/>
    <w:rsid w:val="0010581C"/>
    <w:rsid w:val="00113D3F"/>
    <w:rsid w:val="00120F94"/>
    <w:rsid w:val="00130E48"/>
    <w:rsid w:val="00133C3E"/>
    <w:rsid w:val="00155C92"/>
    <w:rsid w:val="00156E34"/>
    <w:rsid w:val="0016170A"/>
    <w:rsid w:val="00164119"/>
    <w:rsid w:val="001925D2"/>
    <w:rsid w:val="001B4386"/>
    <w:rsid w:val="001C0FA9"/>
    <w:rsid w:val="001D4826"/>
    <w:rsid w:val="001E084E"/>
    <w:rsid w:val="001F1584"/>
    <w:rsid w:val="002007C0"/>
    <w:rsid w:val="00236ABE"/>
    <w:rsid w:val="002379F8"/>
    <w:rsid w:val="00243391"/>
    <w:rsid w:val="0027793F"/>
    <w:rsid w:val="00293AC3"/>
    <w:rsid w:val="00296A71"/>
    <w:rsid w:val="002A3943"/>
    <w:rsid w:val="002F031E"/>
    <w:rsid w:val="003067A4"/>
    <w:rsid w:val="00343A9B"/>
    <w:rsid w:val="003515B6"/>
    <w:rsid w:val="00380A3A"/>
    <w:rsid w:val="003C6440"/>
    <w:rsid w:val="003F41F6"/>
    <w:rsid w:val="00400217"/>
    <w:rsid w:val="00421F32"/>
    <w:rsid w:val="00430099"/>
    <w:rsid w:val="00434298"/>
    <w:rsid w:val="00437846"/>
    <w:rsid w:val="00460CCF"/>
    <w:rsid w:val="00465620"/>
    <w:rsid w:val="00484133"/>
    <w:rsid w:val="004A5C15"/>
    <w:rsid w:val="004B3138"/>
    <w:rsid w:val="004D5896"/>
    <w:rsid w:val="004E0051"/>
    <w:rsid w:val="00532877"/>
    <w:rsid w:val="00540A3E"/>
    <w:rsid w:val="00545EC0"/>
    <w:rsid w:val="00566EAF"/>
    <w:rsid w:val="00593CC0"/>
    <w:rsid w:val="005B4DF6"/>
    <w:rsid w:val="005E3881"/>
    <w:rsid w:val="005E56F2"/>
    <w:rsid w:val="00617D08"/>
    <w:rsid w:val="0062232F"/>
    <w:rsid w:val="00657CF3"/>
    <w:rsid w:val="00664B1F"/>
    <w:rsid w:val="00667C4B"/>
    <w:rsid w:val="006717C5"/>
    <w:rsid w:val="00690507"/>
    <w:rsid w:val="006940BD"/>
    <w:rsid w:val="006B2D4C"/>
    <w:rsid w:val="006C6F5E"/>
    <w:rsid w:val="006D3CE4"/>
    <w:rsid w:val="00701B57"/>
    <w:rsid w:val="007357AE"/>
    <w:rsid w:val="00765AD0"/>
    <w:rsid w:val="00766C6F"/>
    <w:rsid w:val="0077197F"/>
    <w:rsid w:val="00785D53"/>
    <w:rsid w:val="00791DC9"/>
    <w:rsid w:val="007A339A"/>
    <w:rsid w:val="008007E6"/>
    <w:rsid w:val="0080313E"/>
    <w:rsid w:val="0080477B"/>
    <w:rsid w:val="008070A6"/>
    <w:rsid w:val="00836B6B"/>
    <w:rsid w:val="00851F20"/>
    <w:rsid w:val="008552CE"/>
    <w:rsid w:val="00863589"/>
    <w:rsid w:val="00875FBE"/>
    <w:rsid w:val="00877B86"/>
    <w:rsid w:val="00882265"/>
    <w:rsid w:val="008C038D"/>
    <w:rsid w:val="008F3044"/>
    <w:rsid w:val="009015FE"/>
    <w:rsid w:val="00915001"/>
    <w:rsid w:val="00924DCE"/>
    <w:rsid w:val="00926327"/>
    <w:rsid w:val="00947D73"/>
    <w:rsid w:val="00951A41"/>
    <w:rsid w:val="009939BE"/>
    <w:rsid w:val="00994B55"/>
    <w:rsid w:val="00A354C1"/>
    <w:rsid w:val="00A35F96"/>
    <w:rsid w:val="00A36A54"/>
    <w:rsid w:val="00A70ECA"/>
    <w:rsid w:val="00A7643A"/>
    <w:rsid w:val="00A862B7"/>
    <w:rsid w:val="00A950FC"/>
    <w:rsid w:val="00AB6101"/>
    <w:rsid w:val="00AC30EB"/>
    <w:rsid w:val="00AC65F1"/>
    <w:rsid w:val="00AC6A5D"/>
    <w:rsid w:val="00AD7CCD"/>
    <w:rsid w:val="00AE64B7"/>
    <w:rsid w:val="00B02CDD"/>
    <w:rsid w:val="00B105EA"/>
    <w:rsid w:val="00B1364D"/>
    <w:rsid w:val="00B32DC3"/>
    <w:rsid w:val="00B451E8"/>
    <w:rsid w:val="00B72559"/>
    <w:rsid w:val="00B8054A"/>
    <w:rsid w:val="00B93E69"/>
    <w:rsid w:val="00BD64EA"/>
    <w:rsid w:val="00BE1676"/>
    <w:rsid w:val="00BE1984"/>
    <w:rsid w:val="00BF3D06"/>
    <w:rsid w:val="00BF7AF1"/>
    <w:rsid w:val="00C025FD"/>
    <w:rsid w:val="00C3050D"/>
    <w:rsid w:val="00C53EE3"/>
    <w:rsid w:val="00C658A3"/>
    <w:rsid w:val="00C77C7B"/>
    <w:rsid w:val="00C81C5F"/>
    <w:rsid w:val="00CA120E"/>
    <w:rsid w:val="00CC50F9"/>
    <w:rsid w:val="00CC7661"/>
    <w:rsid w:val="00CD71F0"/>
    <w:rsid w:val="00D017C6"/>
    <w:rsid w:val="00D041BB"/>
    <w:rsid w:val="00D172C4"/>
    <w:rsid w:val="00D227F8"/>
    <w:rsid w:val="00D252BE"/>
    <w:rsid w:val="00D52263"/>
    <w:rsid w:val="00D70C6C"/>
    <w:rsid w:val="00D80A1B"/>
    <w:rsid w:val="00D92AD0"/>
    <w:rsid w:val="00DB4199"/>
    <w:rsid w:val="00DB6B46"/>
    <w:rsid w:val="00DC673D"/>
    <w:rsid w:val="00DE35D7"/>
    <w:rsid w:val="00E07AD2"/>
    <w:rsid w:val="00E14777"/>
    <w:rsid w:val="00E62D2D"/>
    <w:rsid w:val="00E746A4"/>
    <w:rsid w:val="00EA5FE9"/>
    <w:rsid w:val="00EC1EC3"/>
    <w:rsid w:val="00EF713B"/>
    <w:rsid w:val="00EF7FD4"/>
    <w:rsid w:val="00F038E5"/>
    <w:rsid w:val="00F415D3"/>
    <w:rsid w:val="00F42CCC"/>
    <w:rsid w:val="00F5300F"/>
    <w:rsid w:val="00F56164"/>
    <w:rsid w:val="00FB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3CC0"/>
    <w:rPr>
      <w:rFonts w:cs="Times New Roman"/>
      <w:color w:val="0000FF"/>
      <w:u w:val="single"/>
    </w:rPr>
  </w:style>
  <w:style w:type="character" w:styleId="a4">
    <w:name w:val="footnote reference"/>
    <w:uiPriority w:val="99"/>
    <w:rsid w:val="00593CC0"/>
    <w:rPr>
      <w:rFonts w:cs="Times New Roman"/>
      <w:vertAlign w:val="superscript"/>
    </w:rPr>
  </w:style>
  <w:style w:type="paragraph" w:styleId="a5">
    <w:name w:val="footnote text"/>
    <w:aliases w:val="Текст сноски Знак Знак,Текст сноски Знак Знак Знак Знак"/>
    <w:basedOn w:val="a"/>
    <w:link w:val="a6"/>
    <w:rsid w:val="0059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 Знак Знак Знак,Текст сноски Знак Знак Знак Знак Знак"/>
    <w:basedOn w:val="a0"/>
    <w:link w:val="a5"/>
    <w:rsid w:val="00593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80A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FB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3076"/>
  </w:style>
  <w:style w:type="paragraph" w:styleId="ad">
    <w:name w:val="footer"/>
    <w:basedOn w:val="a"/>
    <w:link w:val="ae"/>
    <w:uiPriority w:val="99"/>
    <w:unhideWhenUsed/>
    <w:rsid w:val="00FB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3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3CC0"/>
    <w:rPr>
      <w:rFonts w:cs="Times New Roman"/>
      <w:color w:val="0000FF"/>
      <w:u w:val="single"/>
    </w:rPr>
  </w:style>
  <w:style w:type="character" w:styleId="a4">
    <w:name w:val="footnote reference"/>
    <w:uiPriority w:val="99"/>
    <w:rsid w:val="00593CC0"/>
    <w:rPr>
      <w:rFonts w:cs="Times New Roman"/>
      <w:vertAlign w:val="superscript"/>
    </w:rPr>
  </w:style>
  <w:style w:type="paragraph" w:styleId="a5">
    <w:name w:val="footnote text"/>
    <w:aliases w:val="Текст сноски Знак Знак,Текст сноски Знак Знак Знак Знак"/>
    <w:basedOn w:val="a"/>
    <w:link w:val="a6"/>
    <w:rsid w:val="0059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 Знак Знак Знак,Текст сноски Знак Знак Знак Знак Знак"/>
    <w:basedOn w:val="a0"/>
    <w:link w:val="a5"/>
    <w:rsid w:val="00593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80A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FB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3076"/>
  </w:style>
  <w:style w:type="paragraph" w:styleId="ad">
    <w:name w:val="footer"/>
    <w:basedOn w:val="a"/>
    <w:link w:val="ae"/>
    <w:uiPriority w:val="99"/>
    <w:unhideWhenUsed/>
    <w:rsid w:val="00FB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Германовна Чубарова</dc:creator>
  <cp:lastModifiedBy>Любовь Федоровна Фадеева</cp:lastModifiedBy>
  <cp:revision>2</cp:revision>
  <cp:lastPrinted>2022-04-25T09:32:00Z</cp:lastPrinted>
  <dcterms:created xsi:type="dcterms:W3CDTF">2025-09-17T11:58:00Z</dcterms:created>
  <dcterms:modified xsi:type="dcterms:W3CDTF">2025-09-17T11:58:00Z</dcterms:modified>
</cp:coreProperties>
</file>