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AA" w:rsidRPr="008F75DE" w:rsidRDefault="00522AAA" w:rsidP="00522AAA">
      <w:pPr>
        <w:tabs>
          <w:tab w:val="left" w:pos="4678"/>
        </w:tabs>
        <w:ind w:left="4820" w:right="-171"/>
        <w:jc w:val="center"/>
        <w:rPr>
          <w:szCs w:val="26"/>
        </w:rPr>
      </w:pPr>
      <w:bookmarkStart w:id="0" w:name="_GoBack"/>
      <w:bookmarkEnd w:id="0"/>
      <w:r w:rsidRPr="008F75DE">
        <w:rPr>
          <w:szCs w:val="26"/>
        </w:rPr>
        <w:t>ПРИЛОЖЕНИЕ</w:t>
      </w:r>
    </w:p>
    <w:p w:rsidR="00522AAA" w:rsidRPr="008F75DE" w:rsidRDefault="00522AAA" w:rsidP="00522AAA">
      <w:pPr>
        <w:tabs>
          <w:tab w:val="left" w:pos="4678"/>
        </w:tabs>
        <w:ind w:left="4820" w:right="-171"/>
        <w:jc w:val="center"/>
        <w:rPr>
          <w:bCs/>
          <w:szCs w:val="26"/>
        </w:rPr>
      </w:pPr>
      <w:r w:rsidRPr="008F75DE">
        <w:rPr>
          <w:szCs w:val="26"/>
        </w:rPr>
        <w:t xml:space="preserve">к постановлению </w:t>
      </w:r>
      <w:r w:rsidRPr="008F75DE">
        <w:rPr>
          <w:bCs/>
          <w:szCs w:val="26"/>
        </w:rPr>
        <w:t xml:space="preserve">Администрации муниципального образования </w:t>
      </w:r>
    </w:p>
    <w:p w:rsidR="00522AAA" w:rsidRPr="008F75DE" w:rsidRDefault="00522AAA" w:rsidP="00522AAA">
      <w:pPr>
        <w:tabs>
          <w:tab w:val="left" w:pos="4678"/>
        </w:tabs>
        <w:ind w:left="4820" w:right="-171"/>
        <w:jc w:val="center"/>
        <w:rPr>
          <w:bCs/>
          <w:szCs w:val="26"/>
        </w:rPr>
      </w:pPr>
      <w:r w:rsidRPr="008F75DE">
        <w:rPr>
          <w:bCs/>
          <w:szCs w:val="26"/>
        </w:rPr>
        <w:t>"Город Архангельск"</w:t>
      </w:r>
    </w:p>
    <w:p w:rsidR="00522AAA" w:rsidRPr="00212D26" w:rsidRDefault="00522AAA" w:rsidP="00522AAA">
      <w:pPr>
        <w:tabs>
          <w:tab w:val="left" w:pos="4678"/>
          <w:tab w:val="left" w:pos="5790"/>
        </w:tabs>
        <w:autoSpaceDE w:val="0"/>
        <w:autoSpaceDN w:val="0"/>
        <w:adjustRightInd w:val="0"/>
        <w:ind w:left="4820"/>
        <w:jc w:val="center"/>
        <w:outlineLvl w:val="1"/>
        <w:rPr>
          <w:sz w:val="26"/>
          <w:szCs w:val="26"/>
        </w:rPr>
      </w:pPr>
      <w:r w:rsidRPr="008F75DE">
        <w:rPr>
          <w:szCs w:val="26"/>
        </w:rPr>
        <w:t xml:space="preserve">от </w:t>
      </w:r>
      <w:r w:rsidR="000F68FE">
        <w:rPr>
          <w:szCs w:val="26"/>
        </w:rPr>
        <w:t>15.12.2017 № 1489</w:t>
      </w:r>
    </w:p>
    <w:p w:rsidR="00522AAA" w:rsidRDefault="00522AAA" w:rsidP="00522AA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522AAA" w:rsidRPr="00522AAA" w:rsidRDefault="00522AAA" w:rsidP="00522AAA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"Приложение № 1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предоставления муниципальной услуги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"Выдача специальных разрешений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на движение транспортного средства,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осуществляющего перевозку тяжеловесных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и (или) крупногабаритных грузов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по автомобильным дорогам местного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значения муниципального образования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"Город Архангельск" в случаях,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предусмотренных законодательством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4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об автомобильных дорогах</w:t>
      </w:r>
    </w:p>
    <w:p w:rsidR="00522AAA" w:rsidRPr="00522AAA" w:rsidRDefault="00522AAA" w:rsidP="003919BF">
      <w:pPr>
        <w:pStyle w:val="ConsPlusNormal"/>
        <w:spacing w:line="240" w:lineRule="exac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4"/>
          <w:szCs w:val="26"/>
        </w:rPr>
        <w:t>и о дорожной деятельности"</w:t>
      </w: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8" w:history="1">
        <w:r w:rsidRPr="00522AAA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522AAA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</w:t>
      </w: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"Город Архангельск" от 15.06.2016 N 679)</w:t>
      </w:r>
    </w:p>
    <w:p w:rsidR="00522AAA" w:rsidRPr="00522AAA" w:rsidRDefault="00522AAA" w:rsidP="00522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01"/>
      <w:bookmarkEnd w:id="1"/>
      <w:r w:rsidRPr="00522AAA">
        <w:rPr>
          <w:rFonts w:ascii="Times New Roman" w:hAnsi="Times New Roman" w:cs="Times New Roman"/>
          <w:sz w:val="26"/>
          <w:szCs w:val="26"/>
        </w:rPr>
        <w:t>ЗАЯВЛЕНИЕ</w:t>
      </w: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о получении специального разрешения на движение</w:t>
      </w:r>
      <w:r w:rsidR="003919BF">
        <w:rPr>
          <w:rFonts w:ascii="Times New Roman" w:hAnsi="Times New Roman" w:cs="Times New Roman"/>
          <w:sz w:val="26"/>
          <w:szCs w:val="26"/>
        </w:rPr>
        <w:t xml:space="preserve"> </w:t>
      </w:r>
      <w:r w:rsidRPr="00522AAA">
        <w:rPr>
          <w:rFonts w:ascii="Times New Roman" w:hAnsi="Times New Roman" w:cs="Times New Roman"/>
          <w:sz w:val="26"/>
          <w:szCs w:val="26"/>
        </w:rPr>
        <w:t>по автомобильным дорогам транспортного средства,</w:t>
      </w:r>
      <w:r w:rsidR="003919BF">
        <w:rPr>
          <w:rFonts w:ascii="Times New Roman" w:hAnsi="Times New Roman" w:cs="Times New Roman"/>
          <w:sz w:val="26"/>
          <w:szCs w:val="26"/>
        </w:rPr>
        <w:t xml:space="preserve"> </w:t>
      </w:r>
      <w:r w:rsidRPr="00522AAA">
        <w:rPr>
          <w:rFonts w:ascii="Times New Roman" w:hAnsi="Times New Roman" w:cs="Times New Roman"/>
          <w:sz w:val="26"/>
          <w:szCs w:val="26"/>
        </w:rPr>
        <w:t>осуществляющего перевозки тяжеловесных</w:t>
      </w:r>
    </w:p>
    <w:p w:rsidR="00522AAA" w:rsidRPr="00522AAA" w:rsidRDefault="00522AAA" w:rsidP="00522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и (или) крупногабаритных грузов</w:t>
      </w:r>
    </w:p>
    <w:p w:rsidR="00522AAA" w:rsidRPr="00740BA9" w:rsidRDefault="00522AAA" w:rsidP="00522AAA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535"/>
      </w:tblGrid>
      <w:tr w:rsidR="00522AAA" w:rsidRPr="00522AAA" w:rsidTr="006233E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A">
              <w:rPr>
                <w:rFonts w:ascii="Times New Roman" w:hAnsi="Times New Roman" w:cs="Times New Roman"/>
                <w:sz w:val="26"/>
                <w:szCs w:val="26"/>
              </w:rPr>
              <w:t>Реквизиты заявителя (наименование, адрес (местонахождение) – для юридических лиц, Ф.И.О., адрес места жительства – для индивидуальных предпринимателей и физических лиц)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A">
              <w:rPr>
                <w:rFonts w:ascii="Times New Roman" w:hAnsi="Times New Roman" w:cs="Times New Roman"/>
                <w:sz w:val="26"/>
                <w:szCs w:val="26"/>
              </w:rPr>
              <w:t>Начальнику управления транспорта, дорог и мостов департамента транспорта, строительства и городской инфраструктуры Администрации муниципального образования "Город Архангельск"</w:t>
            </w:r>
          </w:p>
        </w:tc>
      </w:tr>
      <w:tr w:rsidR="00522AAA" w:rsidRPr="00522AAA" w:rsidTr="006233E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A">
              <w:rPr>
                <w:rFonts w:ascii="Times New Roman" w:hAnsi="Times New Roman" w:cs="Times New Roman"/>
                <w:sz w:val="26"/>
                <w:szCs w:val="26"/>
              </w:rPr>
              <w:t>Исх. от _______________ № _____________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rPr>
                <w:sz w:val="26"/>
                <w:szCs w:val="26"/>
              </w:rPr>
            </w:pPr>
          </w:p>
        </w:tc>
      </w:tr>
      <w:tr w:rsidR="00522AAA" w:rsidRPr="00522AAA" w:rsidTr="006233E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A">
              <w:rPr>
                <w:rFonts w:ascii="Times New Roman" w:hAnsi="Times New Roman" w:cs="Times New Roman"/>
                <w:sz w:val="26"/>
                <w:szCs w:val="26"/>
              </w:rPr>
              <w:t>поступило в ___________________________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rPr>
                <w:sz w:val="26"/>
                <w:szCs w:val="26"/>
              </w:rPr>
            </w:pPr>
          </w:p>
        </w:tc>
      </w:tr>
      <w:tr w:rsidR="00522AAA" w:rsidRPr="00522AAA" w:rsidTr="006233E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A">
              <w:rPr>
                <w:rFonts w:ascii="Times New Roman" w:hAnsi="Times New Roman" w:cs="Times New Roman"/>
                <w:sz w:val="26"/>
                <w:szCs w:val="26"/>
              </w:rPr>
              <w:t>дата _________________ № ______________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2AAA" w:rsidRPr="00522AAA" w:rsidRDefault="00522AAA" w:rsidP="006233E8">
            <w:pPr>
              <w:rPr>
                <w:sz w:val="26"/>
                <w:szCs w:val="26"/>
              </w:rPr>
            </w:pPr>
          </w:p>
        </w:tc>
      </w:tr>
    </w:tbl>
    <w:p w:rsidR="00522AAA" w:rsidRPr="00522AAA" w:rsidRDefault="00522AAA" w:rsidP="00522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20"/>
        <w:gridCol w:w="360"/>
        <w:gridCol w:w="360"/>
        <w:gridCol w:w="720"/>
        <w:gridCol w:w="480"/>
        <w:gridCol w:w="360"/>
        <w:gridCol w:w="720"/>
        <w:gridCol w:w="600"/>
        <w:gridCol w:w="340"/>
        <w:gridCol w:w="340"/>
        <w:gridCol w:w="340"/>
        <w:gridCol w:w="480"/>
        <w:gridCol w:w="1587"/>
      </w:tblGrid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3684" w:type="dxa"/>
            <w:gridSpan w:val="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 xml:space="preserve">ИНН, ОГРН/ОГРИП владельца транспортного средства </w:t>
            </w:r>
            <w:hyperlink w:anchor="P477" w:history="1">
              <w:r w:rsidRPr="00522AAA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967" w:type="dxa"/>
            <w:gridSpan w:val="10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Маршрут движения</w:t>
            </w: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6904" w:type="dxa"/>
            <w:gridSpan w:val="10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Вид перевозки (международная, межрегиональная, местная)</w:t>
            </w:r>
          </w:p>
        </w:tc>
        <w:tc>
          <w:tcPr>
            <w:tcW w:w="2747" w:type="dxa"/>
            <w:gridSpan w:val="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3684" w:type="dxa"/>
            <w:gridSpan w:val="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</w:t>
            </w:r>
          </w:p>
        </w:tc>
        <w:tc>
          <w:tcPr>
            <w:tcW w:w="720" w:type="dxa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40" w:type="dxa"/>
            <w:gridSpan w:val="6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587" w:type="dxa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3684" w:type="dxa"/>
            <w:gridSpan w:val="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На количество поездок</w:t>
            </w:r>
          </w:p>
        </w:tc>
        <w:tc>
          <w:tcPr>
            <w:tcW w:w="5967" w:type="dxa"/>
            <w:gridSpan w:val="10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3684" w:type="dxa"/>
            <w:gridSpan w:val="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Характеристика груза:</w:t>
            </w:r>
          </w:p>
        </w:tc>
        <w:tc>
          <w:tcPr>
            <w:tcW w:w="1560" w:type="dxa"/>
            <w:gridSpan w:val="3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Делимый</w:t>
            </w:r>
          </w:p>
        </w:tc>
        <w:tc>
          <w:tcPr>
            <w:tcW w:w="2340" w:type="dxa"/>
            <w:gridSpan w:val="5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67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AAA" w:rsidRPr="00522AAA" w:rsidTr="006233E8">
        <w:tc>
          <w:tcPr>
            <w:tcW w:w="5244" w:type="dxa"/>
            <w:gridSpan w:val="7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w:anchor="P478" w:history="1">
              <w:r w:rsidRPr="00522AAA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340" w:type="dxa"/>
            <w:gridSpan w:val="5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Габариты</w:t>
            </w:r>
          </w:p>
        </w:tc>
        <w:tc>
          <w:tcPr>
            <w:tcW w:w="2067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</w:p>
        </w:tc>
      </w:tr>
      <w:tr w:rsidR="00522AAA" w:rsidRPr="00522AAA" w:rsidTr="006233E8">
        <w:tc>
          <w:tcPr>
            <w:tcW w:w="5244" w:type="dxa"/>
            <w:gridSpan w:val="7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5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gridSpan w:val="2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(полуприцепа)</w:t>
            </w: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522AAA" w:rsidRPr="00522AAA" w:rsidTr="006233E8">
        <w:tc>
          <w:tcPr>
            <w:tcW w:w="2964" w:type="dxa"/>
            <w:gridSpan w:val="2"/>
            <w:vMerge w:val="restart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280" w:type="dxa"/>
            <w:gridSpan w:val="5"/>
            <w:vMerge w:val="restart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3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Масса тягача (т)</w:t>
            </w:r>
          </w:p>
        </w:tc>
        <w:tc>
          <w:tcPr>
            <w:tcW w:w="2747" w:type="dxa"/>
            <w:gridSpan w:val="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Масса прицепа (полуприцепа) (т)</w:t>
            </w:r>
          </w:p>
        </w:tc>
      </w:tr>
      <w:tr w:rsidR="00522AAA" w:rsidRPr="00522AAA" w:rsidTr="006233E8">
        <w:tc>
          <w:tcPr>
            <w:tcW w:w="2964" w:type="dxa"/>
            <w:gridSpan w:val="2"/>
            <w:vMerge/>
          </w:tcPr>
          <w:p w:rsidR="00522AAA" w:rsidRPr="00522AAA" w:rsidRDefault="00522AAA" w:rsidP="006233E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5"/>
            <w:vMerge/>
          </w:tcPr>
          <w:p w:rsidR="00522AAA" w:rsidRPr="00522AAA" w:rsidRDefault="00522AAA" w:rsidP="006233E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2964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Расстояния между осями</w:t>
            </w:r>
          </w:p>
        </w:tc>
        <w:tc>
          <w:tcPr>
            <w:tcW w:w="6687" w:type="dxa"/>
            <w:gridSpan w:val="12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2964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Нагрузки на оси (т)</w:t>
            </w:r>
          </w:p>
        </w:tc>
        <w:tc>
          <w:tcPr>
            <w:tcW w:w="6687" w:type="dxa"/>
            <w:gridSpan w:val="12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522AAA" w:rsidRPr="00522AAA" w:rsidTr="006233E8">
        <w:tc>
          <w:tcPr>
            <w:tcW w:w="1644" w:type="dxa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Длина (м)</w:t>
            </w:r>
          </w:p>
        </w:tc>
        <w:tc>
          <w:tcPr>
            <w:tcW w:w="1680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Ширина (м)</w:t>
            </w:r>
          </w:p>
        </w:tc>
        <w:tc>
          <w:tcPr>
            <w:tcW w:w="1560" w:type="dxa"/>
            <w:gridSpan w:val="3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4767" w:type="dxa"/>
            <w:gridSpan w:val="8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522AAA" w:rsidRPr="00522AAA" w:rsidTr="006233E8">
        <w:tc>
          <w:tcPr>
            <w:tcW w:w="1644" w:type="dxa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gridSpan w:val="8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4884" w:type="dxa"/>
            <w:gridSpan w:val="6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4767" w:type="dxa"/>
            <w:gridSpan w:val="8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5964" w:type="dxa"/>
            <w:gridSpan w:val="8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Предполагаемая максимальная скорость движения транспортного средства (автопоезда) (км/час)</w:t>
            </w:r>
          </w:p>
        </w:tc>
        <w:tc>
          <w:tcPr>
            <w:tcW w:w="3687" w:type="dxa"/>
            <w:gridSpan w:val="6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5964" w:type="dxa"/>
            <w:gridSpan w:val="8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3687" w:type="dxa"/>
            <w:gridSpan w:val="6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9651" w:type="dxa"/>
            <w:gridSpan w:val="14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Оплату гарантируем</w:t>
            </w:r>
          </w:p>
        </w:tc>
      </w:tr>
      <w:tr w:rsidR="00522AAA" w:rsidRPr="00522AAA" w:rsidTr="006233E8">
        <w:tc>
          <w:tcPr>
            <w:tcW w:w="2964" w:type="dxa"/>
            <w:gridSpan w:val="2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7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5"/>
          </w:tcPr>
          <w:p w:rsidR="00522AAA" w:rsidRPr="00522AAA" w:rsidRDefault="00522AAA" w:rsidP="006233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AAA" w:rsidRPr="00522AAA" w:rsidTr="006233E8">
        <w:tc>
          <w:tcPr>
            <w:tcW w:w="2964" w:type="dxa"/>
            <w:gridSpan w:val="2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600" w:type="dxa"/>
            <w:gridSpan w:val="7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87" w:type="dxa"/>
            <w:gridSpan w:val="5"/>
          </w:tcPr>
          <w:p w:rsidR="00522AAA" w:rsidRPr="00522AAA" w:rsidRDefault="00522AAA" w:rsidP="006233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AA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22AAA" w:rsidRPr="00522AAA" w:rsidRDefault="00522AAA" w:rsidP="00522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522AAA" w:rsidRPr="00522AAA" w:rsidRDefault="00522AAA" w:rsidP="00522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77"/>
      <w:bookmarkEnd w:id="2"/>
      <w:r w:rsidRPr="00522AAA">
        <w:rPr>
          <w:rFonts w:ascii="Times New Roman" w:hAnsi="Times New Roman" w:cs="Times New Roman"/>
          <w:sz w:val="26"/>
          <w:szCs w:val="26"/>
        </w:rPr>
        <w:t>&lt;*&gt; Для российских владельцев транспортных средств.</w:t>
      </w:r>
    </w:p>
    <w:p w:rsidR="00522AAA" w:rsidRPr="00522AAA" w:rsidRDefault="00522AAA" w:rsidP="00522AA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bookmarkStart w:id="3" w:name="P478"/>
      <w:bookmarkEnd w:id="3"/>
    </w:p>
    <w:p w:rsidR="00522AAA" w:rsidRPr="00522AAA" w:rsidRDefault="00522AAA" w:rsidP="00522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2AAA">
        <w:rPr>
          <w:rFonts w:ascii="Times New Roman" w:hAnsi="Times New Roman" w:cs="Times New Roman"/>
          <w:sz w:val="26"/>
          <w:szCs w:val="26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крепления)"</w:t>
      </w:r>
    </w:p>
    <w:p w:rsidR="00570BF9" w:rsidRDefault="00522AAA" w:rsidP="003919BF">
      <w:pPr>
        <w:widowControl w:val="0"/>
        <w:autoSpaceDE w:val="0"/>
        <w:autoSpaceDN w:val="0"/>
        <w:adjustRightInd w:val="0"/>
        <w:jc w:val="center"/>
      </w:pPr>
      <w:r>
        <w:rPr>
          <w:sz w:val="20"/>
        </w:rPr>
        <w:t>________________</w:t>
      </w:r>
    </w:p>
    <w:sectPr w:rsidR="00570BF9" w:rsidSect="003919BF">
      <w:headerReference w:type="even" r:id="rId9"/>
      <w:pgSz w:w="11906" w:h="16838"/>
      <w:pgMar w:top="851" w:right="567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86" w:rsidRDefault="005E4E86" w:rsidP="00EA1944">
      <w:r>
        <w:separator/>
      </w:r>
    </w:p>
  </w:endnote>
  <w:endnote w:type="continuationSeparator" w:id="0">
    <w:p w:rsidR="005E4E86" w:rsidRDefault="005E4E86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86" w:rsidRDefault="005E4E86" w:rsidP="00EA1944">
      <w:r>
        <w:separator/>
      </w:r>
    </w:p>
  </w:footnote>
  <w:footnote w:type="continuationSeparator" w:id="0">
    <w:p w:rsidR="005E4E86" w:rsidRDefault="005E4E86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D4426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12007" w:rsidRDefault="005E4E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0F68FE"/>
    <w:rsid w:val="00124939"/>
    <w:rsid w:val="00174D0F"/>
    <w:rsid w:val="001829FC"/>
    <w:rsid w:val="002006F2"/>
    <w:rsid w:val="00221739"/>
    <w:rsid w:val="0023054E"/>
    <w:rsid w:val="00234552"/>
    <w:rsid w:val="00244A14"/>
    <w:rsid w:val="003158C2"/>
    <w:rsid w:val="003178B3"/>
    <w:rsid w:val="003639F8"/>
    <w:rsid w:val="00367C0F"/>
    <w:rsid w:val="00373561"/>
    <w:rsid w:val="003919BF"/>
    <w:rsid w:val="003C4690"/>
    <w:rsid w:val="003E5468"/>
    <w:rsid w:val="00411BBA"/>
    <w:rsid w:val="00421C93"/>
    <w:rsid w:val="00434E1F"/>
    <w:rsid w:val="004514EC"/>
    <w:rsid w:val="004662D7"/>
    <w:rsid w:val="00490AE0"/>
    <w:rsid w:val="004C7C24"/>
    <w:rsid w:val="004F273D"/>
    <w:rsid w:val="00522AAA"/>
    <w:rsid w:val="00523BBF"/>
    <w:rsid w:val="00560159"/>
    <w:rsid w:val="00570BF9"/>
    <w:rsid w:val="0057515C"/>
    <w:rsid w:val="00594965"/>
    <w:rsid w:val="005B48B5"/>
    <w:rsid w:val="005E4E86"/>
    <w:rsid w:val="006006A5"/>
    <w:rsid w:val="0060404A"/>
    <w:rsid w:val="00611A32"/>
    <w:rsid w:val="00653958"/>
    <w:rsid w:val="00657107"/>
    <w:rsid w:val="00667CCB"/>
    <w:rsid w:val="006821B4"/>
    <w:rsid w:val="006B3DB3"/>
    <w:rsid w:val="006C15B0"/>
    <w:rsid w:val="006C52D0"/>
    <w:rsid w:val="006D447E"/>
    <w:rsid w:val="006E2012"/>
    <w:rsid w:val="006E275E"/>
    <w:rsid w:val="006E7B79"/>
    <w:rsid w:val="006F174F"/>
    <w:rsid w:val="006F2BC3"/>
    <w:rsid w:val="007320D1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B00D1"/>
    <w:rsid w:val="008C4CA2"/>
    <w:rsid w:val="008E0D4B"/>
    <w:rsid w:val="008E0D87"/>
    <w:rsid w:val="00935BE3"/>
    <w:rsid w:val="009552EA"/>
    <w:rsid w:val="009621CA"/>
    <w:rsid w:val="00996E78"/>
    <w:rsid w:val="009D2CF2"/>
    <w:rsid w:val="009E34A9"/>
    <w:rsid w:val="00A67CEE"/>
    <w:rsid w:val="00AC4791"/>
    <w:rsid w:val="00AC5AAD"/>
    <w:rsid w:val="00AE65EC"/>
    <w:rsid w:val="00AF6E37"/>
    <w:rsid w:val="00B02F05"/>
    <w:rsid w:val="00B943BC"/>
    <w:rsid w:val="00B9706D"/>
    <w:rsid w:val="00BB5891"/>
    <w:rsid w:val="00BC15BB"/>
    <w:rsid w:val="00BC7F92"/>
    <w:rsid w:val="00C05B0A"/>
    <w:rsid w:val="00C07B65"/>
    <w:rsid w:val="00C34C34"/>
    <w:rsid w:val="00C708AE"/>
    <w:rsid w:val="00C7335B"/>
    <w:rsid w:val="00C73AB7"/>
    <w:rsid w:val="00C90473"/>
    <w:rsid w:val="00C9495B"/>
    <w:rsid w:val="00CB1CAD"/>
    <w:rsid w:val="00CB4F70"/>
    <w:rsid w:val="00CC1A3F"/>
    <w:rsid w:val="00D16156"/>
    <w:rsid w:val="00D172CD"/>
    <w:rsid w:val="00D21CB8"/>
    <w:rsid w:val="00D25B32"/>
    <w:rsid w:val="00D2722B"/>
    <w:rsid w:val="00D44262"/>
    <w:rsid w:val="00D85177"/>
    <w:rsid w:val="00DA5A4F"/>
    <w:rsid w:val="00DC7A2D"/>
    <w:rsid w:val="00DD5A16"/>
    <w:rsid w:val="00E0575E"/>
    <w:rsid w:val="00E131E1"/>
    <w:rsid w:val="00E15E23"/>
    <w:rsid w:val="00E27A04"/>
    <w:rsid w:val="00E34CE0"/>
    <w:rsid w:val="00E431F6"/>
    <w:rsid w:val="00E71E66"/>
    <w:rsid w:val="00E81DC6"/>
    <w:rsid w:val="00E90521"/>
    <w:rsid w:val="00E965E1"/>
    <w:rsid w:val="00EA1944"/>
    <w:rsid w:val="00EB3DEE"/>
    <w:rsid w:val="00ED494C"/>
    <w:rsid w:val="00F03980"/>
    <w:rsid w:val="00F13EC5"/>
    <w:rsid w:val="00F52C40"/>
    <w:rsid w:val="00F9133F"/>
    <w:rsid w:val="00FA57CB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AE65EC"/>
    <w:rPr>
      <w:color w:val="0000FF"/>
      <w:u w:val="single"/>
    </w:rPr>
  </w:style>
  <w:style w:type="character" w:styleId="af0">
    <w:name w:val="page number"/>
    <w:basedOn w:val="a0"/>
    <w:rsid w:val="00522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958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3958"/>
    <w:rPr>
      <w:rFonts w:eastAsia="Times New Roman"/>
      <w:szCs w:val="24"/>
      <w:lang w:eastAsia="ru-RU"/>
    </w:rPr>
  </w:style>
  <w:style w:type="paragraph" w:styleId="ac">
    <w:name w:val="Normal (Web)"/>
    <w:basedOn w:val="a"/>
    <w:rsid w:val="00D2722B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373561"/>
    <w:rPr>
      <w:b/>
      <w:bCs/>
      <w:color w:val="106BBE"/>
      <w:sz w:val="26"/>
      <w:szCs w:val="26"/>
    </w:rPr>
  </w:style>
  <w:style w:type="table" w:styleId="ae">
    <w:name w:val="Table Grid"/>
    <w:basedOn w:val="a1"/>
    <w:rsid w:val="00490AE0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AE65EC"/>
    <w:rPr>
      <w:color w:val="0000FF"/>
      <w:u w:val="single"/>
    </w:rPr>
  </w:style>
  <w:style w:type="character" w:styleId="af0">
    <w:name w:val="page number"/>
    <w:basedOn w:val="a0"/>
    <w:rsid w:val="0052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BCA53BE158FF17DEEAF3F608D5B28CF1C76B4B7558892329AAA709C0E783EE247C8847AB5B96B4FC968xFO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2017-12-13T08:00:00Z</cp:lastPrinted>
  <dcterms:created xsi:type="dcterms:W3CDTF">2017-12-15T05:55:00Z</dcterms:created>
  <dcterms:modified xsi:type="dcterms:W3CDTF">2017-12-15T05:55:00Z</dcterms:modified>
</cp:coreProperties>
</file>