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94" w:rsidRPr="00C948E5" w:rsidRDefault="00254394" w:rsidP="00254394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948E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РИЛОЖЕНИЕ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</w:t>
      </w:r>
      <w:r w:rsidRPr="00C948E5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1C5C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февраля 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2025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1C5C">
        <w:rPr>
          <w:rFonts w:ascii="Times New Roman" w:hAnsi="Times New Roman"/>
          <w:bCs/>
          <w:sz w:val="24"/>
          <w:szCs w:val="24"/>
          <w:lang w:eastAsia="ru-RU"/>
        </w:rPr>
        <w:t>№ 151</w:t>
      </w:r>
    </w:p>
    <w:p w:rsidR="00B74DD1" w:rsidRPr="00C948E5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C948E5" w:rsidRDefault="00254394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948E5">
        <w:rPr>
          <w:rFonts w:ascii="Times New Roman" w:hAnsi="Times New Roman"/>
          <w:bCs/>
          <w:sz w:val="24"/>
          <w:szCs w:val="24"/>
        </w:rPr>
        <w:t>"</w:t>
      </w:r>
      <w:r w:rsidR="008412FF" w:rsidRPr="00C948E5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E0A02" w:rsidRPr="00C948E5" w:rsidRDefault="000E0A02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8E5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0A4D1A" w:rsidRPr="00FB0665" w:rsidRDefault="000A4D1A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232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C948E5" w:rsidRPr="00C948E5" w:rsidTr="000A195F">
        <w:trPr>
          <w:trHeight w:val="149"/>
        </w:trPr>
        <w:tc>
          <w:tcPr>
            <w:tcW w:w="3651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C948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AC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</w:t>
            </w:r>
            <w:r w:rsidR="00A61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Архангельск" деятельностью органов местного самоуправления городского округа "Город Архангельск" в социальной сфере городского округа "Город </w:t>
            </w:r>
            <w:r w:rsidR="00A61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392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9281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9281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D0496E" w:rsidRPr="00C948E5" w:rsidRDefault="0039281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D0496E" w:rsidRPr="00C948E5" w:rsidRDefault="00D0496E" w:rsidP="00392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412FF" w:rsidRPr="00C948E5" w:rsidRDefault="0039281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C948E5" w:rsidRPr="00C948E5" w:rsidTr="000A195F">
        <w:trPr>
          <w:trHeight w:val="997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2. Удельный вес учащихся муниципальных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</w:tcPr>
          <w:p w:rsidR="008412FF" w:rsidRPr="00C948E5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C948E5" w:rsidRPr="00C948E5" w:rsidTr="00CD1283">
        <w:trPr>
          <w:trHeight w:val="1524"/>
        </w:trPr>
        <w:tc>
          <w:tcPr>
            <w:tcW w:w="3651" w:type="dxa"/>
          </w:tcPr>
          <w:p w:rsidR="00AC154B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3. Доля детей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возрасте от 1 года до 6 лет, получающих услугу дошкольного образования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муниципальных образовательных учреждениях, в общей численности детей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от 1 года до 6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8412FF" w:rsidRPr="00C948E5" w:rsidRDefault="00C06808" w:rsidP="00C0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412FF" w:rsidRPr="00C948E5" w:rsidRDefault="00C06808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8412FF" w:rsidRPr="00C948E5" w:rsidRDefault="00C06808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E764B" w:rsidRPr="00C948E5" w:rsidRDefault="008412FF" w:rsidP="00086ED7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Доля детей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возрасте 5 ‒ 18 лет, получающих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5. Удельный вес населения городского округа "Город Архангельск", участвующего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6. Удельный вес населения городского округа "Город Архангельск", систематически занимающегося физической культурой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спортом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8. Доля детей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8412FF" w:rsidRPr="00C948E5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8412FF" w:rsidRPr="00C948E5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942A07" w:rsidP="00C5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54247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54247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9. Доля детей-сирот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общей численности детей данной категории, нуждающихся в улучшении жилищных условий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8412FF" w:rsidRPr="00086ED7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dxa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17 лет, проживающих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11. Доля молодежи, задействованной в мероприятиях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178D8" w:rsidRPr="00C948E5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12. Количество реализованных инициативных проектов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регионального проекта "Комфортное Поморье"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1178D8" w:rsidRPr="00C948E5" w:rsidRDefault="00D0496E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C948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C948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1. Доля детей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в возрасте от 1,5 до 3 лет, получающих до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t xml:space="preserve">школьное образование и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услугу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по их содержанию в муниципальных образовательных учреждениях в общей численности детей в возрасте от 1,5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до 3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8412FF" w:rsidRPr="00C948E5" w:rsidRDefault="00C06808" w:rsidP="00C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32" w:type="dxa"/>
          </w:tcPr>
          <w:p w:rsidR="008412FF" w:rsidRPr="00C948E5" w:rsidRDefault="008412FF" w:rsidP="00C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C06808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до 18 лет 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720CC8" w:rsidRPr="00C948E5" w:rsidRDefault="00720CC8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2</w:t>
            </w:r>
            <w:r w:rsidRPr="00C948E5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в организационных, воспитательных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8. Количество обучающихся, обеспеченных государственными гарантиями прав граждан на получение общедоступного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232" w:type="dxa"/>
          </w:tcPr>
          <w:p w:rsidR="008412FF" w:rsidRPr="00C948E5" w:rsidRDefault="00C21545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Обучаю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8412FF" w:rsidRPr="00C948E5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83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48E5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232" w:type="dxa"/>
          </w:tcPr>
          <w:p w:rsidR="008412FF" w:rsidRPr="00C948E5" w:rsidRDefault="000364F1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8412FF" w:rsidRPr="00C948E5" w:rsidRDefault="000364F1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E764B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8412FF" w:rsidRPr="00C948E5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6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11. Количество детей из малоимущих семей, обучающихся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в ОУ, получивших горячее питание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8412FF" w:rsidRPr="00C948E5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C948E5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C948E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40" w:type="dxa"/>
            <w:gridSpan w:val="2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Целевой индикатор 12. Количество маршрутов по обеспечению бесплатного по</w:t>
            </w:r>
            <w:r w:rsidR="00592C0A" w:rsidRPr="00086ED7">
              <w:rPr>
                <w:rFonts w:ascii="Times New Roman" w:hAnsi="Times New Roman" w:cs="Times New Roman"/>
                <w:sz w:val="20"/>
                <w:szCs w:val="19"/>
              </w:rPr>
              <w:t>д</w:t>
            </w: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воза к месту учебы и обратно учащихся МУ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8412FF" w:rsidRPr="00C948E5" w:rsidRDefault="0018049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от общего числа муниципальных служащих департамента образования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14. 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45312E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6"/>
                <w:sz w:val="20"/>
              </w:rPr>
            </w:pP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Целевой индикатор 15. Удельный вес своевременно исполненных в течение года судебных актов и мировых соглашений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по возмещению вреда и постановлений судебных приставов-исполнителей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о взыскании исполнительского сбора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или наложении штрафа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8412FF" w:rsidRPr="00C948E5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8412FF" w:rsidRPr="00C948E5" w:rsidRDefault="00C97511" w:rsidP="00945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  <w:r w:rsidR="0094524A"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0364F1" w:rsidRPr="00C948E5" w:rsidRDefault="000364F1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с ограниченными возможностями здоровья в МУ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45312E" w:rsidRDefault="008412FF" w:rsidP="00F80FC7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Целевой индикатор 20. Соотношение победителей и призеров конкурсов </w:t>
            </w:r>
            <w:r w:rsidR="0045312E" w:rsidRP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к общему количеству участников конкурсов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8412FF" w:rsidRPr="00C948E5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C948E5">
              <w:rPr>
                <w:rFonts w:ascii="Times New Roman" w:hAnsi="Times New Roman" w:cs="Times New Roman"/>
                <w:sz w:val="20"/>
              </w:rPr>
              <w:t>5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8412FF" w:rsidRPr="00C948E5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AC1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8412FF" w:rsidRPr="00C948E5" w:rsidRDefault="00030B5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453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в которых проведены мероприятия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по оснащению кабинетов профилактики безопасности дорожно-транспортного травматизма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8412FF" w:rsidRPr="00C948E5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,</w:t>
            </w:r>
            <w:r w:rsidRPr="00C948E5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B57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996824" w:rsidRPr="00C948E5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26. Доля МУ,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в которых проведены мероприятия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по обустройству плоскостных спортивных сооружений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8412FF" w:rsidRPr="00C948E5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,</w:t>
            </w: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  <w:r w:rsidR="00ED22D0" w:rsidRPr="00C948E5">
              <w:rPr>
                <w:rFonts w:ascii="Times New Roman" w:hAnsi="Times New Roman" w:cs="Times New Roman"/>
                <w:sz w:val="20"/>
              </w:rPr>
              <w:t>3</w:t>
            </w:r>
            <w:r w:rsidRPr="00C948E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232" w:type="dxa"/>
          </w:tcPr>
          <w:p w:rsidR="008412FF" w:rsidRPr="00C948E5" w:rsidRDefault="00245ECC" w:rsidP="00245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Предписа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при заболеваниях глаза, его придаточного аппарата и орбиты, и обратно</w:t>
            </w:r>
          </w:p>
        </w:tc>
        <w:tc>
          <w:tcPr>
            <w:tcW w:w="1232" w:type="dxa"/>
          </w:tcPr>
          <w:p w:rsidR="008412FF" w:rsidRPr="00C948E5" w:rsidRDefault="00245ECC" w:rsidP="00245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Обучаю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8412FF" w:rsidP="00AC1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  <w:r w:rsidR="001178D8"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4531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8412FF" w:rsidRPr="00C948E5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94524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C47F80" w:rsidRPr="00C948E5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34. 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C47F80" w:rsidRPr="00C948E5" w:rsidRDefault="0018049F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C47F80" w:rsidRPr="00C948E5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35. Доля 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086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04DCE" w:rsidP="004531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36. Количество услуг психолого-педагогической, методической и консультационной помощи родителям (законным представителям) детей, </w:t>
            </w:r>
            <w:r w:rsidR="0045312E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  <w:vAlign w:val="center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9 949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1 458 468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3. Количество экземпляров библиотечного фонда общедоступных муниципальных библиотек на 1</w:t>
            </w:r>
            <w:r w:rsidR="004B3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000 человек населения городского округа "Город Архангельск"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1 063 530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5. Количество муниципальных учреждений культуры, </w:t>
            </w:r>
            <w:r w:rsidR="0045312E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которых проведены работы по капитальному ремонту имущества</w:t>
            </w:r>
          </w:p>
          <w:p w:rsidR="00DE2261" w:rsidRPr="00C948E5" w:rsidRDefault="00DE2261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Целевой индикатор 6. Количество муниципальных учреждений культуры,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которых улучшена материально-техническая база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45312E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1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28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муниципальных учреждениях дополнительного образования сферы культуры, от общей численности детей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возрасте от 0 до 18 лет в городском округе "Город Архангельск"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Целевой индикатор 8. Доля детей, охваченных дополнительными предпрофессиональными программами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C47F80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</w:t>
            </w:r>
            <w:r w:rsidR="002C1629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по капитальному ремонту имущества</w:t>
            </w:r>
            <w:r w:rsidRPr="002C1629"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2C1629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82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6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2C162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 w:rsidR="00DE2261"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8412FF" w:rsidRPr="00C948E5" w:rsidRDefault="0070669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оценки качества финансового менеджмента управления культуры </w:t>
            </w:r>
            <w:r w:rsidR="00FE1533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17. Доля реализованных инициатив в рамках проекта "Бюджет твоих возможностей" </w:t>
            </w:r>
            <w:r w:rsidR="00FE1533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8412FF" w:rsidP="00FE1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1. Доля детей, охваченных дополнительными общеразвивающими программами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в муниципальных учреждениях дополнительного образования, от общей численности детей в возрасте от 6,5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до 18 лет 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3. Уровень обеспеченност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t xml:space="preserve">и (укомплектованности) кадрами 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муниципальных учреждений дополнительного образования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</w:t>
            </w:r>
            <w:r w:rsidR="002C162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им. А.Ф. Личутина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8412FF" w:rsidRPr="00C948E5" w:rsidRDefault="00EC7211" w:rsidP="0004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FE1533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6. Доля муниципальных служащих управления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по физической культуре и спорту, прошедших повышение квалификации и переподготовку, а также участвовавших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в научно-практических конференциях, обучающих семинарах, тренингах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в соответствующем году, от общего числа муниципальных служащих управления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FE1533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Целевой индикатор 7.</w:t>
            </w:r>
            <w:r w:rsidRPr="00FE153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FE1533" w:rsidRPr="00C948E5" w:rsidRDefault="00FE1533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DE2261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Целевой индикатор 9.</w:t>
            </w:r>
            <w:r w:rsidRPr="00FE153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Целевой индикатор 10.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Целевой индикатор 11. Доля учащихся </w:t>
            </w:r>
          </w:p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</w:t>
            </w:r>
          </w:p>
          <w:p w:rsid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в муниципальных учреждениях городского округа "Город Архангельск", подведомственных управлению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Целевой индикатор 12. Соотношение к</w:t>
            </w:r>
            <w:r w:rsidR="00DE2261"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личества победителей и призеров конкурса в сфере физической культуры и спорта к общему количеству участников конку</w:t>
            </w:r>
            <w:r w:rsidR="00DE2261"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р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са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EC7211" w:rsidP="0004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Целевой индикатор 13. </w:t>
            </w: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в которых проведены работы по капитальному ремонту имущества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080499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P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Целевой индикатор 14. Доля муниципальных учреждений,  оказывающих услуги по спортивной подготовке в соответствии </w:t>
            </w:r>
          </w:p>
          <w:p w:rsidR="004A5105" w:rsidRP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</w:t>
            </w:r>
          </w:p>
          <w:p w:rsidR="00720CC8" w:rsidRPr="00C948E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DE2261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Количество объектов муниципальных учреждений городского округа "Город Архангельск", подведомственных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спорту, </w:t>
            </w:r>
          </w:p>
          <w:p w:rsidR="00165638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которых реализованы мероприятия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Количество муниципальных учреждений городского округа "Город Архангельск", подведомственных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спорту,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которых реализованы мероприятия </w:t>
            </w:r>
          </w:p>
          <w:p w:rsidR="00165638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обустройству плоскостных спортивных сооружений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17. Количество объектов муниципальных учреждений городского округа "Город Архангельск", подведомственных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которых реализованы мероприятия </w:t>
            </w:r>
          </w:p>
          <w:p w:rsidR="0018181A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развитию матери</w:t>
            </w:r>
            <w:r w:rsidR="004A5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ально-технической базы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880"/>
        </w:trPr>
        <w:tc>
          <w:tcPr>
            <w:tcW w:w="3651" w:type="dxa"/>
          </w:tcPr>
          <w:p w:rsidR="004E764B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196B6E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6B6E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6B6E" w:rsidRPr="00C948E5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</w:t>
            </w:r>
          </w:p>
          <w:p w:rsidR="00720CC8" w:rsidRPr="00C948E5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21. Количество объектов муниципальных учреждений городского округа "Город Архангельск", подведомственных управлению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спорту,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которых реализованы мероприятия </w:t>
            </w:r>
          </w:p>
          <w:p w:rsidR="00720CC8" w:rsidRPr="00C948E5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обустройству "умных" спортивных площадок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 тренингах в соответствующем году, </w:t>
            </w:r>
          </w:p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от общего числа муниципальных служащих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="00AC154B"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C948E5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E009D9" w:rsidRPr="00C948E5" w:rsidRDefault="00E009D9" w:rsidP="00E009D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3. Удельный вес детей-сирот и детей, оставшихся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без попечения родителей, устроенных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8412FF" w:rsidRPr="00C948E5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5. Количество лиц, исполнявших полномочия выборных должностных лиц местного самоуправления на постоянной основе, </w:t>
            </w:r>
          </w:p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8412FF" w:rsidRPr="00C948E5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 w:rsidRPr="00C948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8412FF" w:rsidRPr="00C948E5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 w:rsidRPr="00C948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8412FF" w:rsidRPr="00C948E5" w:rsidRDefault="00942A0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C54247" w:rsidRPr="00C948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7. 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</w:t>
            </w:r>
            <w:r w:rsidR="00661DA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на частичную оплату коммунальных услуг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8412FF" w:rsidRPr="00C948E5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8412FF" w:rsidRPr="00C948E5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 w:rsidRPr="00C948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 вопросам семьи, опеки </w:t>
            </w:r>
          </w:p>
          <w:p w:rsidR="00AC154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и попечительства, от общего количества жителей городского округа "Город Архангельск"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942A0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</w:t>
            </w:r>
            <w:r w:rsidR="00C54247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942A07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942A07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с текущим ремонтом квартир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13. Удельный вес детей школьного возраста до 17 лет (включительно), отдохнувших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</w:t>
            </w:r>
          </w:p>
          <w:p w:rsidR="006D232E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8412FF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  <w:r w:rsidR="009535A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D232E" w:rsidRDefault="008412FF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 период летних школьных каникул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Российской Федерации до места отдыха и обратно в сопровождении законных представителей</w:t>
            </w:r>
          </w:p>
          <w:p w:rsidR="00661DA6" w:rsidRDefault="00661DA6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DA6" w:rsidRPr="00C948E5" w:rsidRDefault="00661DA6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8412FF" w:rsidRPr="00C948E5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 возмещению вреда и постановлений судебных приставов-исполнителей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о взыскании исполнительского сбора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или наложении штрафа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 сфере социальной политики </w:t>
            </w:r>
          </w:p>
        </w:tc>
        <w:tc>
          <w:tcPr>
            <w:tcW w:w="1232" w:type="dxa"/>
          </w:tcPr>
          <w:p w:rsidR="008412FF" w:rsidRPr="00C948E5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A15C8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либо призванных на военную службу по мобилизации в соответствии с </w:t>
            </w:r>
            <w:hyperlink r:id="rId9" w:history="1">
              <w:r w:rsidRPr="00661DA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Указом</w:t>
              </w:r>
            </w:hyperlink>
            <w:r w:rsidRPr="0066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Президента Российской Федерации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от 21 сентября 2022 года № 647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"Об объявлении частичной мобилизации в Российской Федерации",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либо заключивших контракт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  <w:p w:rsidR="00DA670F" w:rsidRPr="00C948E5" w:rsidRDefault="00DA670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1A15C8" w:rsidRPr="00C948E5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1A15C8" w:rsidRPr="00C948E5" w:rsidRDefault="00FE56AC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D232E" w:rsidRPr="00C948E5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9113FE" w:rsidRPr="00C948E5" w:rsidRDefault="006D232E" w:rsidP="00B9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19. Количество выплат сотрудникам органов внутренних дел, участвующим в проведении работы по военно-патриотическому воспитанию граждан, поступлению граждан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6D232E" w:rsidRPr="00C948E5" w:rsidRDefault="00FE56AC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4929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Количество детей-сирот и детей, оставшихся без попечения родителей, лиц из числа детей-сирот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8412FF" w:rsidRPr="00C948E5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8412FF" w:rsidRPr="00C948E5" w:rsidRDefault="00D0496E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8412FF" w:rsidRPr="00C948E5" w:rsidRDefault="00D049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8412FF" w:rsidRPr="00C948E5" w:rsidRDefault="00D049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B929FD" w:rsidRDefault="00B929FD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обеспечены ипотекой</w:t>
            </w:r>
          </w:p>
          <w:p w:rsidR="00DA670F" w:rsidRDefault="00DA670F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670F" w:rsidRPr="00C948E5" w:rsidRDefault="00DA670F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3B7B" w:rsidRPr="00C948E5" w:rsidRDefault="00FB3B7B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B929FD" w:rsidRPr="00C948E5" w:rsidRDefault="00B929FD" w:rsidP="00B9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4929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1.Количество специалистов органов системы профилактики безнадзорности и правонарушений несовершеннолетних, повысивших к</w:t>
            </w:r>
            <w:r w:rsidR="00E62EBC" w:rsidRPr="00C948E5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8412FF" w:rsidRPr="00C948E5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9918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="008412FF" w:rsidRPr="00C948E5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3. Количество проведенных в соответствующем году круглых столов, конференций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 изучению и внедрению инновационных технологий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4929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мероприятий, реализованных </w:t>
            </w:r>
            <w:r w:rsidR="00DA670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на территории городского округа "Город Архангельск" в сфере молодежной политики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DA670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3. 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муниципальных бюджетных учреждений, подведомственных Администрации городского округа "Город Архангельск",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в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торых улучшена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материально-техническая база</w:t>
            </w:r>
          </w:p>
          <w:p w:rsidR="00FB3B7B" w:rsidRDefault="00FB3B7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70F" w:rsidRPr="00C948E5" w:rsidRDefault="00DA670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685884" w:rsidRPr="00C948E5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90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4. Количество муниципальных бюджетных учреждений, подведомственных Администрации городского округа "Город Архангельск", </w:t>
            </w:r>
            <w:r w:rsidR="00DA670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в которых реализованы мероприятия, направленные на развитие сети по работе с молодежью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DA670F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67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A315E1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Pr="00C948E5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Pr="00C948E5" w:rsidRDefault="008412FF" w:rsidP="00070D13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eastAsia="MS Mincho" w:hAnsi="Times New Roman"/>
          <w:sz w:val="20"/>
          <w:szCs w:val="24"/>
          <w:lang w:eastAsia="ja-JP"/>
        </w:rPr>
        <w:t>Примечание: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 w:rsidRPr="00C948E5">
        <w:rPr>
          <w:rFonts w:ascii="Times New Roman" w:hAnsi="Times New Roman"/>
          <w:bCs/>
          <w:sz w:val="20"/>
          <w:szCs w:val="20"/>
        </w:rPr>
        <w:t>Целевые индикаторы № 1, 2, 3, 11 подпрограммы 1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"Развитие образования на территории городского округа "Город Архангельск"</w:t>
      </w:r>
      <w:r w:rsidRPr="00C948E5">
        <w:rPr>
          <w:rFonts w:ascii="Times New Roman" w:hAnsi="Times New Roman"/>
          <w:bCs/>
          <w:sz w:val="20"/>
          <w:szCs w:val="20"/>
        </w:rPr>
        <w:t xml:space="preserve"> являются ключевыми показателями эффективности деятельности департамента образования.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1, </w:t>
      </w:r>
      <w:hyperlink r:id="rId13" w:anchor="P218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4" w:anchor="P227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36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45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13, 14 подпрограммы 3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"Развитие физической культуры и спорта на территории городского округа "Город Архангельск" </w:t>
      </w:r>
      <w:r w:rsidRPr="00C948E5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 и спорту.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подпрограммы 5 "Обеспечение сохранности жилых помещений и предоставление жилых помещений детям-сиротам и детям, оставшимся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br/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департамента транспорта, строительства и городской инфраструктуры, целевой индикатор № 2 подпрограммы 5 "Обеспечение сохранности жилых помещений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br/>
        <w:t xml:space="preserve"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 w:rsidR="00954CE5" w:rsidRPr="00C948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 </w:t>
      </w:r>
    </w:p>
    <w:p w:rsidR="008412FF" w:rsidRPr="00C948E5" w:rsidRDefault="008412FF" w:rsidP="00070D13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подпрограммы 7 "Молодежь Архангельска" является ключевым показателем эффективности деятельности департамента </w:t>
      </w:r>
      <w:r w:rsidR="00587ADC" w:rsidRPr="00C948E5"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8412FF" w:rsidRPr="00C948E5" w:rsidRDefault="008412FF" w:rsidP="00070D13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RPr="00C948E5" w:rsidSect="00390189">
          <w:headerReference w:type="default" r:id="rId17"/>
          <w:headerReference w:type="first" r:id="rId18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8412FF" w:rsidRPr="00C948E5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C948E5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C948E5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DA670F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C948E5" w:rsidRPr="00C948E5" w:rsidTr="00DE0C81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C948E5" w:rsidRPr="00C948E5" w:rsidTr="00DE0C81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3F44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19" w:history="1">
              <w:r w:rsidRPr="00C948E5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C948E5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9 773 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10 309 680,5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10 462 040,2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10 674 624,7</w:t>
            </w:r>
          </w:p>
        </w:tc>
      </w:tr>
      <w:tr w:rsidR="00C948E5" w:rsidRPr="00C948E5" w:rsidTr="00DE0C81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3 617 203,9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4 013 351,9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4 013 361,8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5 512 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5 675 432,0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5 985 484,2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6 195 887,5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643 095,1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485 583,0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463 204,1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465 375,4</w:t>
            </w:r>
          </w:p>
        </w:tc>
      </w:tr>
      <w:tr w:rsidR="00C948E5" w:rsidRPr="00C948E5" w:rsidTr="00DE0C81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A62B63" w:rsidRPr="00C948E5" w:rsidRDefault="00A62B63" w:rsidP="001266E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8 213 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8 838 136,5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9 036 732,9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9 246 990,1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2 393 104,0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5 270 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5 450 937,0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5 517 452,2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5 823 753,8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6 031 680,2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550 192,5 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451 381,9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467 793,5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445 534,6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447 865,4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A62B63" w:rsidP="00126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 Оказание муниципальных услуг (выполнение работ) МУ,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C948E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  <w:r w:rsidR="00DA670F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и оказания муниципальных услуг </w:t>
            </w:r>
            <w:r w:rsidR="00DA670F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по реализации дополни</w:t>
            </w:r>
            <w:r w:rsidR="00DA670F">
              <w:rPr>
                <w:rFonts w:ascii="Times New Roman" w:hAnsi="Times New Roman"/>
                <w:sz w:val="19"/>
                <w:szCs w:val="19"/>
              </w:rPr>
              <w:t xml:space="preserve">тельных общеразвивающих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6 687 948,5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670F">
              <w:rPr>
                <w:rFonts w:ascii="Times New Roman" w:hAnsi="Times New Roman"/>
                <w:sz w:val="19"/>
                <w:szCs w:val="19"/>
              </w:rPr>
              <w:t>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 198 321,0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7 468 683,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7 722 428,8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7 915 784,7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1 881 023,0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2 221 657,9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2 346 929,6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2 372 779,2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2 373 237,4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4 806 925,5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4 976 663,1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5 121 754,1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5 349 649,6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5 542 547,3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97 900,5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75 231,9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88 672,5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95 669,9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103 849,3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189 332,0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178 531,4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171 856,7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230 937,8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230 937,8</w:t>
            </w:r>
          </w:p>
        </w:tc>
      </w:tr>
      <w:tr w:rsidR="00C948E5" w:rsidRPr="00C948E5" w:rsidTr="00DE0C81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309 168,9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349 765,5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302 720,3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306 888,1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307 179,6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89 343,7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107 709,5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70 334,6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68 550,4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68 550,4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7 370,8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7 839,8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5 380,2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7 289,2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7 580,7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212 454,4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234 183,5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227 005,5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231 048,5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231 048,5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ОУ, бесплатного посещения обучающимися занятий по дополнительным общеобразовательным программам, реализуемым на платной основе ДОУ и ОУ и бесплатного присмотра и ухода за детьми, посещающими ДОУ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 ОУ, реализующие программы дошкольного образования, или группы продленного дня в ОУ в части реализации дополнительных мер социальной поддержки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237 544,2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256 066,8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273 890,1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252 633,5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261 522,1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240,3 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296,9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38 797,1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51 169,8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32 834,7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37 850,5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44 408,3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198 506,8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204 631,4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240 788,0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214 486,1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216 816,9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6. Создание условий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36 142,9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39 789,9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41 908,7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36 142,9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39 789,9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41 908,7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Создание условий для бесплатного подвоза детей к дневным лагерям, организованным муниципальными образовательными учреждениями, и обратно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359,4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53 133,9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54 074,2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о взыскании исполнительского сбора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1 126,4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по капитальному ремонту имущества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МУ,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 также мероприятия по модернизации системы образования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338 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125 466,6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59 421,2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124 078,8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102 341,8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59 421,2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74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14 624,8 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139 231,3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8 500,0 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13.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r w:rsidR="002A0CCE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функционирования модели персонифицированного финансирования дополнительного образования детей, оказание муниципальных услуг </w:t>
            </w:r>
            <w:r w:rsidR="002A0CCE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68 834,8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282 185,1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298 348,1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304 365,2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303 907,0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68 834,8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91 510,7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201 394,1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202 008,</w:t>
            </w: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201 550,3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1 563,7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681,5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297,1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23 066,7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25 146,0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6 195,0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17. Реализация в ОУ работ </w:t>
            </w:r>
            <w:r w:rsidR="002A0CCE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17 600,4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0CCE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438,5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2 936,8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10 600,4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501,7 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12 383,0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438,5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2 936,8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5 383,0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501,7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="002A0CCE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270,2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C948E5" w:rsidRPr="00C948E5" w:rsidTr="00A61C5C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62 025,3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5 170,9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46 854,4 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911C84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5 520,1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13 700,0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24 503,6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20 968,3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13 700,0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13 100,0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10 800,0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2 674,2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3 759,2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791,4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1 268,9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1 882,8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2 490,3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11C84" w:rsidRDefault="00911C84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2A0CCE" w:rsidRPr="00C948E5" w:rsidRDefault="002A0CC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71 566,1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1 230,8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15 061,0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15 052,2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граждан, в том числе ини</w:t>
            </w:r>
            <w:r w:rsidR="00DE0C81"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циатив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ных проектов в рамках регионального проекта "Комфортное Поморье"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2 437,8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2 437,8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27.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мероприятий </w:t>
            </w:r>
          </w:p>
          <w:p w:rsidR="00A62B63" w:rsidRPr="00C948E5" w:rsidRDefault="00A62B63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11C84" w:rsidRPr="00C948E5" w:rsidRDefault="00911C84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образования/Центр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"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2A0CCE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805 199,5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862 873,3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747 461,6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747 286,1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743 786,1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9 428,0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774 178,4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747 276,2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747 286,1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45 510,8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14 902,6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1 164,4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516 633,2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2 382,1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541 013,3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531 888,4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531 698,6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484 654,1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782,1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541 013,3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531 888,4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531 698,6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31 979,1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911C84" w:rsidRPr="00C948E5" w:rsidRDefault="00911C84" w:rsidP="00911C84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5 615,4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779,4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3 867,6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3 507,5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3 708,9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11C84" w:rsidRPr="00C948E5" w:rsidRDefault="00911C84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12 364,9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2 501,5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7 226,6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2 501,5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5 138,3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194 312,4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201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193 425,9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194 451,6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188 977,0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201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193 425,9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194 451,6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2 264,0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1 670,1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1 586,0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1 585,0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7 454,5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7 454,5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7. Вручение премий </w:t>
            </w:r>
          </w:p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результатам конкурсов</w:t>
            </w:r>
          </w:p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15 169,7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15 717,5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238,5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11. Проведение работ 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капитальному ремонту имущества муниципальных учреждений дополнительного образования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7 933,4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10 106,2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3 726,8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2 008,5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9 527,5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1 909,2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1 726,3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1 042,9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5 202,3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1 164,4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DE0C81" w:rsidRPr="00C948E5" w:rsidRDefault="00DE0C81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21 866,0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20 623,5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017120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450 329,3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514 014,2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350 849,1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61 214,5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21 480,2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52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799,7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78 000,0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281 837,2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302 898,0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269 023,6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294 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12 813,6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8 286,2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2 425,4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3 254,1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20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им. А.Ф. Личутина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29 021,7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1E600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32 885,0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спорту/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управление </w:t>
            </w:r>
            <w:r w:rsidR="00017120"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br/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по физической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10 325,4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12 786,8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спорту/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физической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2 447,2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3 179,8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Управление по физической культуре и спорту/Управление по физической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9. Проведение работ </w:t>
            </w:r>
            <w:r w:rsidR="00130E92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br/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по капитальному ремонту имущества муниципальных учреждений дополнительного образования 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298,9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65A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658,6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77A5B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62B63"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20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МАУ ФСК </w:t>
            </w:r>
          </w:p>
          <w:p w:rsidR="003D2121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им. А.Ф. Личутина 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Управление по физической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5 272,9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5 272,9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</w:t>
            </w:r>
          </w:p>
          <w:p w:rsid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в реестр поставщиков образовательных услуг </w:t>
            </w:r>
          </w:p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4 074,8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  <w:p w:rsidR="00911C84" w:rsidRPr="00C948E5" w:rsidRDefault="00911C84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 xml:space="preserve">МАУ ФСК </w:t>
            </w:r>
          </w:p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11C84" w:rsidRPr="00C948E5" w:rsidRDefault="00911C8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18. Погашение или недопущение просроченной кредиторской задолженности муниципальных учреждений дополнительного образования и МАУ ФСК им. А.Ф. Личутина</w:t>
            </w:r>
          </w:p>
          <w:p w:rsidR="00911C84" w:rsidRPr="00C948E5" w:rsidRDefault="00911C8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и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F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19. Реализация мероприятий антитеррористической защищенности 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  <w:r w:rsidRPr="00C948E5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МАУ ФСК </w:t>
            </w:r>
          </w:p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192 518,3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189 724,0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191 571,7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139 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50 750,9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53 407,0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55 335,1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57 182,8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2. Осуществление выплат </w:t>
            </w:r>
            <w:r w:rsidR="00130E92"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3 238,2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4 316,4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4 468,1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4 468,1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основе, </w:t>
            </w:r>
          </w:p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а также лиц, замещавших муниципальные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60 228,6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57 319,2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1 082,0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1 586,9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A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417,5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  <w:p w:rsidR="00130E92" w:rsidRDefault="00130E92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130E92" w:rsidRPr="00130E92" w:rsidRDefault="00130E92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E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2 385,8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6 550,0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6 619,7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6 692,2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2 248,9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12. Исполнение судебных актов и мировых соглашений по возмещению вреда и постановлений судебных приставов-исполнителей </w:t>
            </w:r>
          </w:p>
          <w:p w:rsid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 взыскании исполнительского сбора </w:t>
            </w:r>
          </w:p>
          <w:p w:rsidR="00A62B63" w:rsidRPr="00C948E5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146,8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 Возмещение затрат </w:t>
            </w:r>
          </w:p>
          <w:p w:rsidR="003D2121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4 357,6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16. 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8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5. "Обеспечение сохранности жилых помещений и предоставление жилых помещений детям-сиротам и детям, оставшимся </w:t>
            </w:r>
          </w:p>
          <w:p w:rsidR="00E82284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без попечения родителей, лицам из числа детей-сирот и детей, оставшихся </w:t>
            </w:r>
          </w:p>
          <w:p w:rsidR="00A62B63" w:rsidRPr="00C948E5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без попечения родителей"</w:t>
            </w:r>
          </w:p>
          <w:p w:rsidR="003D2121" w:rsidRPr="00C948E5" w:rsidRDefault="003D2121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17 626,7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1B2BBC" w:rsidRPr="00C948E5" w:rsidRDefault="001B2BBC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26 707,9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116 726,8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118 368,7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118 963,5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26 707,9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99 100,1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100 858,7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101 453,5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17 626,7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области, а также выплат на приобретение благоустроенных жилых помещений в собственность или для полного погашения кредитов (займов) </w:t>
            </w:r>
          </w:p>
          <w:p w:rsidR="00E82284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по договорам, обязательства заемщика </w:t>
            </w:r>
          </w:p>
          <w:p w:rsidR="00A62B63" w:rsidRPr="00C948E5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по которым обеспечены ипотекой</w:t>
            </w:r>
          </w:p>
          <w:p w:rsidR="003D2121" w:rsidRPr="00C948E5" w:rsidRDefault="003D2121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25 558,9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"Профилактика безнадзорности и правонарушений несовершеннолетних"</w:t>
            </w: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1. Содействие повышению компетенции специалистов органов системы профилактики безнадзорности </w:t>
            </w:r>
          </w:p>
          <w:p w:rsidR="00E82284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и 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DE0C81" w:rsidRPr="00C948E5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обучающим программам различной тематики</w:t>
            </w:r>
          </w:p>
          <w:p w:rsidR="00DE0C81" w:rsidRPr="00C948E5" w:rsidRDefault="00DE0C81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</w:tr>
      <w:tr w:rsidR="001B2BBC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 xml:space="preserve">материалов по профилактике конфликтов </w:t>
            </w:r>
          </w:p>
          <w:p w:rsidR="00E82284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с участием несовершеннолетних,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DE0C81" w:rsidRPr="00C948E5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8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</w:t>
            </w:r>
            <w:r w:rsidR="00E82284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8 487,1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7 174,1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7 6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8 487,1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7 909,8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6 518,0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7 909,8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42AA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2. 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95,1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Вручение премий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A62B63" w:rsidRPr="00C948E5" w:rsidRDefault="00A62B63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управление учета и отчетности,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протокола и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4. Развитие материально-технической базы МБУ "Молодежный центр"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B2BBC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5.Развитие сети муниципальных учреждений по работе с молодежью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 0,0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"</w:t>
            </w:r>
            <w:r w:rsidR="00E82284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</w:tbl>
    <w:p w:rsidR="00BC6A37" w:rsidRDefault="00BC6A37" w:rsidP="00642AA8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2284" w:rsidRPr="00C948E5" w:rsidRDefault="00E82284" w:rsidP="00E82284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E82284" w:rsidRPr="00C948E5" w:rsidSect="007631A3">
      <w:headerReference w:type="default" r:id="rId2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92" w:rsidRDefault="00130E92">
      <w:pPr>
        <w:spacing w:after="0" w:line="240" w:lineRule="auto"/>
      </w:pPr>
      <w:r>
        <w:separator/>
      </w:r>
    </w:p>
  </w:endnote>
  <w:endnote w:type="continuationSeparator" w:id="0">
    <w:p w:rsidR="00130E92" w:rsidRDefault="0013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92" w:rsidRDefault="00130E92">
      <w:pPr>
        <w:spacing w:after="0" w:line="240" w:lineRule="auto"/>
      </w:pPr>
      <w:r>
        <w:separator/>
      </w:r>
    </w:p>
  </w:footnote>
  <w:footnote w:type="continuationSeparator" w:id="0">
    <w:p w:rsidR="00130E92" w:rsidRDefault="0013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2" w:rsidRPr="001659B9" w:rsidRDefault="00130E92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929E0">
      <w:rPr>
        <w:rFonts w:ascii="Times New Roman" w:hAnsi="Times New Roman"/>
        <w:noProof/>
        <w:sz w:val="24"/>
        <w:szCs w:val="24"/>
      </w:rPr>
      <w:t>20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30E92" w:rsidRPr="00BC6A37" w:rsidRDefault="00130E92" w:rsidP="00F80F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2" w:rsidRDefault="00130E92">
    <w:pPr>
      <w:pStyle w:val="a8"/>
      <w:jc w:val="center"/>
    </w:pPr>
  </w:p>
  <w:p w:rsidR="00130E92" w:rsidRPr="001659B9" w:rsidRDefault="00130E92" w:rsidP="00F80FC7">
    <w:pPr>
      <w:pStyle w:val="a8"/>
      <w:tabs>
        <w:tab w:val="clear" w:pos="4677"/>
        <w:tab w:val="clear" w:pos="9355"/>
        <w:tab w:val="left" w:pos="117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254377"/>
      <w:docPartObj>
        <w:docPartGallery w:val="Page Numbers (Top of Page)"/>
        <w:docPartUnique/>
      </w:docPartObj>
    </w:sdtPr>
    <w:sdtEndPr/>
    <w:sdtContent>
      <w:p w:rsidR="00130E92" w:rsidRDefault="00130E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E0">
          <w:rPr>
            <w:noProof/>
          </w:rPr>
          <w:t>16</w:t>
        </w:r>
        <w:r>
          <w:fldChar w:fldCharType="end"/>
        </w:r>
      </w:p>
    </w:sdtContent>
  </w:sdt>
  <w:p w:rsidR="00130E92" w:rsidRPr="00BC6A37" w:rsidRDefault="00130E92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4FB"/>
    <w:rsid w:val="00001CA9"/>
    <w:rsid w:val="000046AF"/>
    <w:rsid w:val="0000512F"/>
    <w:rsid w:val="00005ACC"/>
    <w:rsid w:val="000069DC"/>
    <w:rsid w:val="00006CA8"/>
    <w:rsid w:val="000117E4"/>
    <w:rsid w:val="000123D9"/>
    <w:rsid w:val="0001393B"/>
    <w:rsid w:val="00017120"/>
    <w:rsid w:val="00022084"/>
    <w:rsid w:val="00024246"/>
    <w:rsid w:val="00025EBC"/>
    <w:rsid w:val="00027C6B"/>
    <w:rsid w:val="00030B59"/>
    <w:rsid w:val="00032186"/>
    <w:rsid w:val="00033CEF"/>
    <w:rsid w:val="00034D00"/>
    <w:rsid w:val="000364F1"/>
    <w:rsid w:val="000366DB"/>
    <w:rsid w:val="00036FCC"/>
    <w:rsid w:val="000373CD"/>
    <w:rsid w:val="0003786A"/>
    <w:rsid w:val="00042C87"/>
    <w:rsid w:val="00045473"/>
    <w:rsid w:val="0004737A"/>
    <w:rsid w:val="0004769B"/>
    <w:rsid w:val="00047D63"/>
    <w:rsid w:val="00050675"/>
    <w:rsid w:val="00052524"/>
    <w:rsid w:val="00053865"/>
    <w:rsid w:val="00053D71"/>
    <w:rsid w:val="00055321"/>
    <w:rsid w:val="000610E3"/>
    <w:rsid w:val="00061FD0"/>
    <w:rsid w:val="00062402"/>
    <w:rsid w:val="000626C0"/>
    <w:rsid w:val="000630B2"/>
    <w:rsid w:val="0006317D"/>
    <w:rsid w:val="00065E48"/>
    <w:rsid w:val="00066AE9"/>
    <w:rsid w:val="00067F2D"/>
    <w:rsid w:val="00070D13"/>
    <w:rsid w:val="00071D7B"/>
    <w:rsid w:val="000721D2"/>
    <w:rsid w:val="00072A00"/>
    <w:rsid w:val="00072D89"/>
    <w:rsid w:val="00080499"/>
    <w:rsid w:val="000809A7"/>
    <w:rsid w:val="000829FC"/>
    <w:rsid w:val="0008364B"/>
    <w:rsid w:val="0008393D"/>
    <w:rsid w:val="00084BDD"/>
    <w:rsid w:val="000853DD"/>
    <w:rsid w:val="00086ED7"/>
    <w:rsid w:val="00087BAE"/>
    <w:rsid w:val="000907CE"/>
    <w:rsid w:val="00092AAB"/>
    <w:rsid w:val="00096FD2"/>
    <w:rsid w:val="00097591"/>
    <w:rsid w:val="000A195F"/>
    <w:rsid w:val="000A3743"/>
    <w:rsid w:val="000A3889"/>
    <w:rsid w:val="000A3E0E"/>
    <w:rsid w:val="000A4D1A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0A02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2578"/>
    <w:rsid w:val="001069FA"/>
    <w:rsid w:val="00110C67"/>
    <w:rsid w:val="001111DD"/>
    <w:rsid w:val="00113AB4"/>
    <w:rsid w:val="00114B75"/>
    <w:rsid w:val="00114CAF"/>
    <w:rsid w:val="001178D8"/>
    <w:rsid w:val="00117A19"/>
    <w:rsid w:val="0012038C"/>
    <w:rsid w:val="001212AA"/>
    <w:rsid w:val="001240AC"/>
    <w:rsid w:val="001266E6"/>
    <w:rsid w:val="00126727"/>
    <w:rsid w:val="00126B2C"/>
    <w:rsid w:val="00126B7A"/>
    <w:rsid w:val="00127BAC"/>
    <w:rsid w:val="001307A2"/>
    <w:rsid w:val="00130E92"/>
    <w:rsid w:val="00130F35"/>
    <w:rsid w:val="00133969"/>
    <w:rsid w:val="00134EBF"/>
    <w:rsid w:val="00136AE7"/>
    <w:rsid w:val="00137A31"/>
    <w:rsid w:val="00140201"/>
    <w:rsid w:val="001446AC"/>
    <w:rsid w:val="00145EB3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67DC0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49F"/>
    <w:rsid w:val="001805B7"/>
    <w:rsid w:val="001813EE"/>
    <w:rsid w:val="0018181A"/>
    <w:rsid w:val="00181FC0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6B6E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2BBC"/>
    <w:rsid w:val="001B5E4D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5ECC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54394"/>
    <w:rsid w:val="002611D0"/>
    <w:rsid w:val="00261F0B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0CCE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1629"/>
    <w:rsid w:val="002C4861"/>
    <w:rsid w:val="002C5013"/>
    <w:rsid w:val="002C5019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1CAA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07477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2F86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5A74"/>
    <w:rsid w:val="00366D2D"/>
    <w:rsid w:val="00370089"/>
    <w:rsid w:val="00371583"/>
    <w:rsid w:val="0037252A"/>
    <w:rsid w:val="00372699"/>
    <w:rsid w:val="0037573C"/>
    <w:rsid w:val="00382D92"/>
    <w:rsid w:val="0038366C"/>
    <w:rsid w:val="00385174"/>
    <w:rsid w:val="00385A2C"/>
    <w:rsid w:val="00387B29"/>
    <w:rsid w:val="00390189"/>
    <w:rsid w:val="003906FA"/>
    <w:rsid w:val="00390B60"/>
    <w:rsid w:val="0039281F"/>
    <w:rsid w:val="003966B1"/>
    <w:rsid w:val="00396C76"/>
    <w:rsid w:val="003A00B4"/>
    <w:rsid w:val="003A01FD"/>
    <w:rsid w:val="003A08F0"/>
    <w:rsid w:val="003A17B3"/>
    <w:rsid w:val="003A216A"/>
    <w:rsid w:val="003A2772"/>
    <w:rsid w:val="003A2D13"/>
    <w:rsid w:val="003A43E5"/>
    <w:rsid w:val="003A5195"/>
    <w:rsid w:val="003A61DA"/>
    <w:rsid w:val="003A6BD7"/>
    <w:rsid w:val="003B1667"/>
    <w:rsid w:val="003B27A9"/>
    <w:rsid w:val="003B2F05"/>
    <w:rsid w:val="003B3173"/>
    <w:rsid w:val="003B39C0"/>
    <w:rsid w:val="003B4429"/>
    <w:rsid w:val="003B57E1"/>
    <w:rsid w:val="003B73CF"/>
    <w:rsid w:val="003C17D2"/>
    <w:rsid w:val="003C2388"/>
    <w:rsid w:val="003C3EAA"/>
    <w:rsid w:val="003C3F1F"/>
    <w:rsid w:val="003C536E"/>
    <w:rsid w:val="003C5C43"/>
    <w:rsid w:val="003D110F"/>
    <w:rsid w:val="003D2121"/>
    <w:rsid w:val="003D2AB0"/>
    <w:rsid w:val="003D2AC0"/>
    <w:rsid w:val="003D3BAF"/>
    <w:rsid w:val="003D46E6"/>
    <w:rsid w:val="003D4C31"/>
    <w:rsid w:val="003E0752"/>
    <w:rsid w:val="003E2055"/>
    <w:rsid w:val="003E2D00"/>
    <w:rsid w:val="003E2E05"/>
    <w:rsid w:val="003E687E"/>
    <w:rsid w:val="003E7074"/>
    <w:rsid w:val="003F0405"/>
    <w:rsid w:val="003F2541"/>
    <w:rsid w:val="003F3018"/>
    <w:rsid w:val="003F4409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13112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312E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68"/>
    <w:rsid w:val="00473AE5"/>
    <w:rsid w:val="004762B3"/>
    <w:rsid w:val="004762C6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28E7"/>
    <w:rsid w:val="004929E0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5105"/>
    <w:rsid w:val="004A68C8"/>
    <w:rsid w:val="004B323D"/>
    <w:rsid w:val="004B4492"/>
    <w:rsid w:val="004C18DD"/>
    <w:rsid w:val="004C1DC5"/>
    <w:rsid w:val="004C3C0D"/>
    <w:rsid w:val="004C4EAD"/>
    <w:rsid w:val="004C64B2"/>
    <w:rsid w:val="004C6CDA"/>
    <w:rsid w:val="004D1EC3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410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87ADC"/>
    <w:rsid w:val="00590185"/>
    <w:rsid w:val="00590D7D"/>
    <w:rsid w:val="00592B7C"/>
    <w:rsid w:val="00592C0A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B7429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2AA8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DA6"/>
    <w:rsid w:val="00661E74"/>
    <w:rsid w:val="0066374C"/>
    <w:rsid w:val="006728A3"/>
    <w:rsid w:val="006738E0"/>
    <w:rsid w:val="00677EA5"/>
    <w:rsid w:val="006817D8"/>
    <w:rsid w:val="00682D0D"/>
    <w:rsid w:val="006832C4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E73E9"/>
    <w:rsid w:val="006F078C"/>
    <w:rsid w:val="006F2141"/>
    <w:rsid w:val="006F2DB3"/>
    <w:rsid w:val="006F4D92"/>
    <w:rsid w:val="006F67F6"/>
    <w:rsid w:val="006F6AB2"/>
    <w:rsid w:val="006F7575"/>
    <w:rsid w:val="006F7BBD"/>
    <w:rsid w:val="007043A3"/>
    <w:rsid w:val="00704C97"/>
    <w:rsid w:val="00704DCE"/>
    <w:rsid w:val="007053AC"/>
    <w:rsid w:val="00705CCE"/>
    <w:rsid w:val="0070669F"/>
    <w:rsid w:val="00711E46"/>
    <w:rsid w:val="007120C9"/>
    <w:rsid w:val="00713507"/>
    <w:rsid w:val="007146F6"/>
    <w:rsid w:val="00715FA6"/>
    <w:rsid w:val="00716510"/>
    <w:rsid w:val="00717BA3"/>
    <w:rsid w:val="00717CB0"/>
    <w:rsid w:val="00717D4C"/>
    <w:rsid w:val="00720CC8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3C22"/>
    <w:rsid w:val="007545F4"/>
    <w:rsid w:val="00755E53"/>
    <w:rsid w:val="00756EAA"/>
    <w:rsid w:val="00757E5A"/>
    <w:rsid w:val="00762886"/>
    <w:rsid w:val="00762B0C"/>
    <w:rsid w:val="007631A3"/>
    <w:rsid w:val="0076403B"/>
    <w:rsid w:val="007643B9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72C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065C7"/>
    <w:rsid w:val="008103D9"/>
    <w:rsid w:val="008124A3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1D27"/>
    <w:rsid w:val="0084288A"/>
    <w:rsid w:val="00843985"/>
    <w:rsid w:val="00844424"/>
    <w:rsid w:val="008500B9"/>
    <w:rsid w:val="0085082F"/>
    <w:rsid w:val="00850A31"/>
    <w:rsid w:val="008538AA"/>
    <w:rsid w:val="00854443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67868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2384"/>
    <w:rsid w:val="008A31B2"/>
    <w:rsid w:val="008A6103"/>
    <w:rsid w:val="008A6BD5"/>
    <w:rsid w:val="008A6D19"/>
    <w:rsid w:val="008A7B71"/>
    <w:rsid w:val="008B12F1"/>
    <w:rsid w:val="008B2D2F"/>
    <w:rsid w:val="008B3A78"/>
    <w:rsid w:val="008B4E7A"/>
    <w:rsid w:val="008B788D"/>
    <w:rsid w:val="008C00DE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254"/>
    <w:rsid w:val="00904C59"/>
    <w:rsid w:val="009071D7"/>
    <w:rsid w:val="00907629"/>
    <w:rsid w:val="009113FE"/>
    <w:rsid w:val="00911C84"/>
    <w:rsid w:val="00914764"/>
    <w:rsid w:val="00914B64"/>
    <w:rsid w:val="00922341"/>
    <w:rsid w:val="00922F0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4C5C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0E8C"/>
    <w:rsid w:val="009918C8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A1887"/>
    <w:rsid w:val="009B0BFF"/>
    <w:rsid w:val="009B26A3"/>
    <w:rsid w:val="009B3866"/>
    <w:rsid w:val="009B43B4"/>
    <w:rsid w:val="009B6919"/>
    <w:rsid w:val="009C1F7B"/>
    <w:rsid w:val="009C30E5"/>
    <w:rsid w:val="009C5E39"/>
    <w:rsid w:val="009C7B9E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03468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6190"/>
    <w:rsid w:val="00A17D08"/>
    <w:rsid w:val="00A20677"/>
    <w:rsid w:val="00A22951"/>
    <w:rsid w:val="00A2364C"/>
    <w:rsid w:val="00A241AA"/>
    <w:rsid w:val="00A246B3"/>
    <w:rsid w:val="00A273E0"/>
    <w:rsid w:val="00A27D2C"/>
    <w:rsid w:val="00A30707"/>
    <w:rsid w:val="00A310D1"/>
    <w:rsid w:val="00A315E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C5C"/>
    <w:rsid w:val="00A61D01"/>
    <w:rsid w:val="00A62B63"/>
    <w:rsid w:val="00A633C8"/>
    <w:rsid w:val="00A65AA1"/>
    <w:rsid w:val="00A72346"/>
    <w:rsid w:val="00A73E3C"/>
    <w:rsid w:val="00A742BC"/>
    <w:rsid w:val="00A766E0"/>
    <w:rsid w:val="00A77A5B"/>
    <w:rsid w:val="00A80E20"/>
    <w:rsid w:val="00A81297"/>
    <w:rsid w:val="00A8263E"/>
    <w:rsid w:val="00A82DE6"/>
    <w:rsid w:val="00A83F0C"/>
    <w:rsid w:val="00A85487"/>
    <w:rsid w:val="00A86970"/>
    <w:rsid w:val="00A86FEB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54B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001E"/>
    <w:rsid w:val="00B55612"/>
    <w:rsid w:val="00B569AF"/>
    <w:rsid w:val="00B56E11"/>
    <w:rsid w:val="00B57504"/>
    <w:rsid w:val="00B57621"/>
    <w:rsid w:val="00B57867"/>
    <w:rsid w:val="00B6037C"/>
    <w:rsid w:val="00B606CE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2C0"/>
    <w:rsid w:val="00B91427"/>
    <w:rsid w:val="00B929FD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0DC7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8A7"/>
    <w:rsid w:val="00BC6A37"/>
    <w:rsid w:val="00BD0390"/>
    <w:rsid w:val="00BD1261"/>
    <w:rsid w:val="00BD1C75"/>
    <w:rsid w:val="00BD46DC"/>
    <w:rsid w:val="00BD4A02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6808"/>
    <w:rsid w:val="00C07775"/>
    <w:rsid w:val="00C12696"/>
    <w:rsid w:val="00C13C07"/>
    <w:rsid w:val="00C15C77"/>
    <w:rsid w:val="00C166C9"/>
    <w:rsid w:val="00C173A8"/>
    <w:rsid w:val="00C176FC"/>
    <w:rsid w:val="00C20AFB"/>
    <w:rsid w:val="00C21545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912"/>
    <w:rsid w:val="00C47F80"/>
    <w:rsid w:val="00C512D8"/>
    <w:rsid w:val="00C5250A"/>
    <w:rsid w:val="00C54247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48E5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6A10"/>
    <w:rsid w:val="00CB7F1B"/>
    <w:rsid w:val="00CC27D3"/>
    <w:rsid w:val="00CC3C80"/>
    <w:rsid w:val="00CC4683"/>
    <w:rsid w:val="00CC5020"/>
    <w:rsid w:val="00CC79EA"/>
    <w:rsid w:val="00CD1283"/>
    <w:rsid w:val="00CD1556"/>
    <w:rsid w:val="00CD15D4"/>
    <w:rsid w:val="00CD1678"/>
    <w:rsid w:val="00CD2FFC"/>
    <w:rsid w:val="00CD41C4"/>
    <w:rsid w:val="00CD66AD"/>
    <w:rsid w:val="00CD7FAB"/>
    <w:rsid w:val="00CE0F60"/>
    <w:rsid w:val="00CE191D"/>
    <w:rsid w:val="00CE19AA"/>
    <w:rsid w:val="00CE2DCD"/>
    <w:rsid w:val="00CE3723"/>
    <w:rsid w:val="00CE44F8"/>
    <w:rsid w:val="00CE48F1"/>
    <w:rsid w:val="00CE6FAE"/>
    <w:rsid w:val="00CE72C2"/>
    <w:rsid w:val="00CF00FC"/>
    <w:rsid w:val="00CF0CAF"/>
    <w:rsid w:val="00CF3737"/>
    <w:rsid w:val="00CF3D3C"/>
    <w:rsid w:val="00CF4814"/>
    <w:rsid w:val="00CF4D39"/>
    <w:rsid w:val="00CF7665"/>
    <w:rsid w:val="00D02BD8"/>
    <w:rsid w:val="00D02D30"/>
    <w:rsid w:val="00D041DF"/>
    <w:rsid w:val="00D046C2"/>
    <w:rsid w:val="00D0496E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08BC"/>
    <w:rsid w:val="00DA1590"/>
    <w:rsid w:val="00DA1A5C"/>
    <w:rsid w:val="00DA2C02"/>
    <w:rsid w:val="00DA35EE"/>
    <w:rsid w:val="00DA3D02"/>
    <w:rsid w:val="00DA53A3"/>
    <w:rsid w:val="00DA670F"/>
    <w:rsid w:val="00DA71F7"/>
    <w:rsid w:val="00DB1031"/>
    <w:rsid w:val="00DB1327"/>
    <w:rsid w:val="00DB1614"/>
    <w:rsid w:val="00DB206C"/>
    <w:rsid w:val="00DB280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B46"/>
    <w:rsid w:val="00DD7F3D"/>
    <w:rsid w:val="00DE0C81"/>
    <w:rsid w:val="00DE0EBB"/>
    <w:rsid w:val="00DE1285"/>
    <w:rsid w:val="00DE13D7"/>
    <w:rsid w:val="00DE1AA1"/>
    <w:rsid w:val="00DE2261"/>
    <w:rsid w:val="00DE2F78"/>
    <w:rsid w:val="00DE3411"/>
    <w:rsid w:val="00DE4136"/>
    <w:rsid w:val="00DE517B"/>
    <w:rsid w:val="00DE671D"/>
    <w:rsid w:val="00DE7CA9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09D9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2284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1A0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C7211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506A"/>
    <w:rsid w:val="00F56611"/>
    <w:rsid w:val="00F56A4C"/>
    <w:rsid w:val="00F56CA0"/>
    <w:rsid w:val="00F579CA"/>
    <w:rsid w:val="00F6000B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665"/>
    <w:rsid w:val="00FB0FF6"/>
    <w:rsid w:val="00FB1A0A"/>
    <w:rsid w:val="00FB3B7B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533"/>
    <w:rsid w:val="00FE183E"/>
    <w:rsid w:val="00FE1DD7"/>
    <w:rsid w:val="00FE56AC"/>
    <w:rsid w:val="00FE5A51"/>
    <w:rsid w:val="00FE5BBA"/>
    <w:rsid w:val="00FE7CC4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E340DDDA00432D7E8805B1C5FCD3CA43B2E239A39AC19A28856BE0F3D1F5C66163274A3AC6B8D7766FFB62M5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0" Type="http://schemas.openxmlformats.org/officeDocument/2006/relationships/hyperlink" Target="consultantplus://offline/ref=0BE340DDDA00432D7E8805B1C5FCD3CA43B2E239A39AC19A28856BE0F3D1F5C66163274A3AC6B8D7766FFB62M5L" TargetMode="External"/><Relationship Id="rId19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30A075C5D4E50DD106BE4EAF29EA30FC199724C5E221F7A07BEAC1DCA81DA1EE34606C12157C7B00171619C5x6x0L" TargetMode="External"/><Relationship Id="rId14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E27B-D5EB-4E5F-B28C-2CD1487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8942</Words>
  <Characters>56113</Characters>
  <Application>Microsoft Office Word</Application>
  <DocSecurity>0</DocSecurity>
  <Lines>467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Любовь Федоровна Фадеева</cp:lastModifiedBy>
  <cp:revision>2</cp:revision>
  <cp:lastPrinted>2025-01-29T08:08:00Z</cp:lastPrinted>
  <dcterms:created xsi:type="dcterms:W3CDTF">2025-02-04T07:18:00Z</dcterms:created>
  <dcterms:modified xsi:type="dcterms:W3CDTF">2025-02-04T07:18:00Z</dcterms:modified>
</cp:coreProperties>
</file>