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B" w:rsidRPr="009B0F1B" w:rsidRDefault="009B0F1B" w:rsidP="00AA7389">
      <w:pPr>
        <w:ind w:left="5387" w:right="-185"/>
        <w:rPr>
          <w:b/>
          <w:sz w:val="28"/>
          <w:szCs w:val="28"/>
        </w:rPr>
      </w:pPr>
      <w:bookmarkStart w:id="0" w:name="_GoBack"/>
      <w:bookmarkEnd w:id="0"/>
      <w:r w:rsidRPr="009B0F1B">
        <w:rPr>
          <w:b/>
          <w:sz w:val="28"/>
          <w:szCs w:val="28"/>
        </w:rPr>
        <w:t>УТВЕРЖДЕН</w:t>
      </w:r>
    </w:p>
    <w:p w:rsidR="009B0F1B" w:rsidRPr="009B0F1B" w:rsidRDefault="009B0F1B" w:rsidP="00AA7389">
      <w:pPr>
        <w:ind w:left="5387" w:right="-185"/>
        <w:rPr>
          <w:sz w:val="28"/>
          <w:szCs w:val="28"/>
        </w:rPr>
      </w:pPr>
      <w:r w:rsidRPr="009B0F1B">
        <w:rPr>
          <w:sz w:val="28"/>
          <w:szCs w:val="28"/>
        </w:rPr>
        <w:t>постановлением Администрации</w:t>
      </w:r>
    </w:p>
    <w:p w:rsidR="009B0F1B" w:rsidRPr="009B0F1B" w:rsidRDefault="009B0F1B" w:rsidP="00AA7389">
      <w:pPr>
        <w:ind w:left="5387"/>
        <w:rPr>
          <w:sz w:val="28"/>
          <w:szCs w:val="28"/>
        </w:rPr>
      </w:pPr>
      <w:r w:rsidRPr="009B0F1B">
        <w:rPr>
          <w:sz w:val="28"/>
          <w:szCs w:val="28"/>
        </w:rPr>
        <w:t xml:space="preserve">муниципального образования </w:t>
      </w:r>
      <w:r w:rsidR="00AA7389">
        <w:rPr>
          <w:sz w:val="28"/>
          <w:szCs w:val="28"/>
        </w:rPr>
        <w:t>"</w:t>
      </w:r>
      <w:r w:rsidRPr="009B0F1B">
        <w:rPr>
          <w:sz w:val="28"/>
          <w:szCs w:val="28"/>
        </w:rPr>
        <w:t>Город Архангельск</w:t>
      </w:r>
      <w:r w:rsidR="00AA7389">
        <w:rPr>
          <w:sz w:val="28"/>
          <w:szCs w:val="28"/>
        </w:rPr>
        <w:t>"</w:t>
      </w:r>
    </w:p>
    <w:p w:rsidR="009B0F1B" w:rsidRPr="009B0F1B" w:rsidRDefault="009B0F1B" w:rsidP="00AA7389">
      <w:pPr>
        <w:ind w:left="5387"/>
        <w:rPr>
          <w:color w:val="000000"/>
          <w:sz w:val="28"/>
          <w:szCs w:val="28"/>
        </w:rPr>
      </w:pPr>
      <w:r w:rsidRPr="009B0F1B">
        <w:rPr>
          <w:sz w:val="28"/>
          <w:szCs w:val="28"/>
        </w:rPr>
        <w:t xml:space="preserve">от  </w:t>
      </w:r>
      <w:r w:rsidR="004B3896">
        <w:rPr>
          <w:sz w:val="28"/>
          <w:szCs w:val="28"/>
        </w:rPr>
        <w:t>24.02.2016 № 185</w:t>
      </w:r>
    </w:p>
    <w:p w:rsidR="009B0F1B" w:rsidRPr="00AA7389" w:rsidRDefault="009B0F1B" w:rsidP="00C4623A">
      <w:pPr>
        <w:pStyle w:val="a3"/>
        <w:ind w:firstLine="0"/>
        <w:jc w:val="center"/>
        <w:rPr>
          <w:b/>
          <w:bCs/>
          <w:color w:val="auto"/>
          <w:sz w:val="40"/>
        </w:rPr>
      </w:pPr>
    </w:p>
    <w:p w:rsidR="00C4623A" w:rsidRDefault="00C4623A" w:rsidP="00C4623A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371E62" w:rsidRDefault="00C4623A" w:rsidP="00C4623A">
      <w:pPr>
        <w:pStyle w:val="a3"/>
        <w:ind w:firstLine="0"/>
        <w:jc w:val="center"/>
        <w:rPr>
          <w:b/>
          <w:bCs/>
        </w:rPr>
      </w:pPr>
      <w:r>
        <w:rPr>
          <w:b/>
          <w:bCs/>
          <w:color w:val="auto"/>
        </w:rPr>
        <w:t>оказания муниципальн</w:t>
      </w:r>
      <w:r w:rsidR="00371E62">
        <w:rPr>
          <w:b/>
          <w:bCs/>
          <w:color w:val="auto"/>
        </w:rPr>
        <w:t>ой</w:t>
      </w:r>
      <w:r w:rsidR="008323A9">
        <w:rPr>
          <w:b/>
          <w:bCs/>
          <w:color w:val="auto"/>
        </w:rPr>
        <w:t xml:space="preserve"> </w:t>
      </w:r>
      <w:r w:rsidR="008323A9" w:rsidRPr="008323A9">
        <w:rPr>
          <w:b/>
          <w:bCs/>
          <w:color w:val="auto"/>
        </w:rPr>
        <w:t>услуг</w:t>
      </w:r>
      <w:r w:rsidR="00371E62">
        <w:rPr>
          <w:b/>
          <w:bCs/>
          <w:color w:val="auto"/>
        </w:rPr>
        <w:t>и</w:t>
      </w:r>
      <w:r w:rsidRPr="008323A9">
        <w:rPr>
          <w:b/>
          <w:bCs/>
          <w:color w:val="auto"/>
        </w:rPr>
        <w:t xml:space="preserve"> </w:t>
      </w:r>
      <w:r w:rsidR="00C01E8B">
        <w:rPr>
          <w:b/>
          <w:bCs/>
          <w:color w:val="auto"/>
        </w:rPr>
        <w:t xml:space="preserve">по </w:t>
      </w:r>
      <w:r w:rsidR="00C01E8B" w:rsidRPr="00BE591C">
        <w:rPr>
          <w:b/>
          <w:bCs/>
        </w:rPr>
        <w:t>организаци</w:t>
      </w:r>
      <w:r w:rsidR="00473250" w:rsidRPr="00BE591C">
        <w:rPr>
          <w:b/>
          <w:bCs/>
        </w:rPr>
        <w:t>и</w:t>
      </w:r>
    </w:p>
    <w:p w:rsidR="00C4623A" w:rsidRPr="00C01E8B" w:rsidRDefault="00C01E8B" w:rsidP="00C4623A">
      <w:pPr>
        <w:pStyle w:val="a3"/>
        <w:ind w:firstLine="0"/>
        <w:jc w:val="center"/>
        <w:rPr>
          <w:b/>
          <w:bCs/>
          <w:color w:val="auto"/>
        </w:rPr>
      </w:pPr>
      <w:r w:rsidRPr="00BE591C">
        <w:rPr>
          <w:b/>
          <w:bCs/>
        </w:rPr>
        <w:t xml:space="preserve"> отдыха детей и молодежи</w:t>
      </w:r>
    </w:p>
    <w:p w:rsidR="00C4623A" w:rsidRPr="00C01E8B" w:rsidRDefault="00C4623A" w:rsidP="00C4623A">
      <w:pPr>
        <w:pStyle w:val="a3"/>
        <w:jc w:val="center"/>
        <w:rPr>
          <w:b/>
          <w:bCs/>
          <w:color w:val="auto"/>
        </w:rPr>
      </w:pPr>
    </w:p>
    <w:p w:rsidR="00C4623A" w:rsidRDefault="00C4623A" w:rsidP="00C4623A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C4623A" w:rsidRDefault="00C4623A" w:rsidP="00C4623A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C4623A" w:rsidRDefault="00C4623A" w:rsidP="00C4623A">
      <w:pPr>
        <w:pStyle w:val="a3"/>
        <w:rPr>
          <w:color w:val="auto"/>
        </w:rPr>
      </w:pPr>
      <w:r>
        <w:rPr>
          <w:color w:val="auto"/>
        </w:rPr>
        <w:t>1.1. Наименование муниципальн</w:t>
      </w:r>
      <w:r w:rsidR="00371E62">
        <w:rPr>
          <w:color w:val="auto"/>
        </w:rPr>
        <w:t>ой</w:t>
      </w:r>
      <w:r w:rsidR="008323A9">
        <w:rPr>
          <w:color w:val="auto"/>
        </w:rPr>
        <w:t xml:space="preserve"> услуг</w:t>
      </w:r>
      <w:r w:rsidR="00371E62">
        <w:rPr>
          <w:color w:val="auto"/>
        </w:rPr>
        <w:t>и</w:t>
      </w:r>
    </w:p>
    <w:p w:rsidR="008323A9" w:rsidRDefault="00C01E8B" w:rsidP="00371E62">
      <w:pPr>
        <w:pStyle w:val="a3"/>
        <w:ind w:firstLine="0"/>
        <w:rPr>
          <w:color w:val="auto"/>
        </w:rPr>
      </w:pPr>
      <w:r w:rsidRPr="00BE591C">
        <w:rPr>
          <w:bCs/>
        </w:rPr>
        <w:t>Организация отдыха детей и молодежи</w:t>
      </w:r>
      <w:r w:rsidRPr="00BE591C">
        <w:rPr>
          <w:color w:val="auto"/>
        </w:rPr>
        <w:t xml:space="preserve"> </w:t>
      </w:r>
      <w:r w:rsidR="008323A9" w:rsidRPr="00BE591C">
        <w:rPr>
          <w:color w:val="auto"/>
        </w:rPr>
        <w:t>(далее – муниципальная услуга).</w:t>
      </w:r>
    </w:p>
    <w:p w:rsidR="00067F96" w:rsidRDefault="00067F96" w:rsidP="00067F96">
      <w:pPr>
        <w:tabs>
          <w:tab w:val="left" w:pos="15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Содержание муниципальн</w:t>
      </w:r>
      <w:r w:rsidR="009B0F1B">
        <w:rPr>
          <w:bCs/>
          <w:sz w:val="28"/>
          <w:szCs w:val="28"/>
        </w:rPr>
        <w:t xml:space="preserve">ой </w:t>
      </w:r>
      <w:r w:rsidR="002372C9">
        <w:rPr>
          <w:bCs/>
          <w:sz w:val="28"/>
          <w:szCs w:val="28"/>
        </w:rPr>
        <w:t>услуг</w:t>
      </w:r>
      <w:r w:rsidR="009B0F1B">
        <w:rPr>
          <w:bCs/>
          <w:sz w:val="28"/>
          <w:szCs w:val="28"/>
        </w:rPr>
        <w:t>и</w:t>
      </w:r>
    </w:p>
    <w:p w:rsidR="00AA7389" w:rsidRPr="00AA7389" w:rsidRDefault="00AA7389" w:rsidP="00067F96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72C9" w:rsidRPr="00220362" w:rsidTr="00220362">
        <w:tc>
          <w:tcPr>
            <w:tcW w:w="4927" w:type="dxa"/>
            <w:shd w:val="clear" w:color="auto" w:fill="auto"/>
          </w:tcPr>
          <w:p w:rsidR="002372C9" w:rsidRPr="00220362" w:rsidRDefault="002372C9" w:rsidP="00220362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22036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2372C9" w:rsidRPr="00220362" w:rsidRDefault="002372C9" w:rsidP="00220362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220362">
              <w:rPr>
                <w:bCs/>
                <w:sz w:val="28"/>
                <w:szCs w:val="28"/>
              </w:rPr>
              <w:t>Значение</w:t>
            </w:r>
          </w:p>
        </w:tc>
      </w:tr>
      <w:tr w:rsidR="002372C9" w:rsidRPr="00D22965" w:rsidTr="00220362">
        <w:tc>
          <w:tcPr>
            <w:tcW w:w="4927" w:type="dxa"/>
            <w:shd w:val="clear" w:color="auto" w:fill="auto"/>
          </w:tcPr>
          <w:p w:rsidR="002372C9" w:rsidRPr="00C01E8B" w:rsidRDefault="00C01E8B" w:rsidP="00C0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2372C9" w:rsidRPr="00D22965" w:rsidRDefault="00C01E8B" w:rsidP="00C01E8B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8242B" w:rsidRPr="00AA7389" w:rsidRDefault="00E8242B" w:rsidP="00C01E8B">
      <w:pPr>
        <w:tabs>
          <w:tab w:val="left" w:pos="1560"/>
        </w:tabs>
        <w:jc w:val="both"/>
        <w:rPr>
          <w:bCs/>
          <w:sz w:val="18"/>
          <w:szCs w:val="18"/>
        </w:rPr>
      </w:pPr>
    </w:p>
    <w:p w:rsidR="002372C9" w:rsidRDefault="002372C9" w:rsidP="00371E62">
      <w:pPr>
        <w:tabs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D22965">
        <w:rPr>
          <w:bCs/>
          <w:sz w:val="28"/>
          <w:szCs w:val="28"/>
        </w:rPr>
        <w:t>1.3.Условия (формы) оказания муниципальн</w:t>
      </w:r>
      <w:r w:rsidR="009B0F1B">
        <w:rPr>
          <w:bCs/>
          <w:sz w:val="28"/>
          <w:szCs w:val="28"/>
        </w:rPr>
        <w:t>ой</w:t>
      </w:r>
      <w:r w:rsidRPr="00D22965">
        <w:rPr>
          <w:bCs/>
          <w:sz w:val="28"/>
          <w:szCs w:val="28"/>
        </w:rPr>
        <w:t xml:space="preserve"> у</w:t>
      </w:r>
      <w:r w:rsidR="00371E62">
        <w:rPr>
          <w:bCs/>
          <w:sz w:val="28"/>
          <w:szCs w:val="28"/>
        </w:rPr>
        <w:t>слуг</w:t>
      </w:r>
      <w:r w:rsidR="009B0F1B">
        <w:rPr>
          <w:bCs/>
          <w:sz w:val="28"/>
          <w:szCs w:val="28"/>
        </w:rPr>
        <w:t>и</w:t>
      </w:r>
    </w:p>
    <w:p w:rsidR="00AA7389" w:rsidRPr="00AA7389" w:rsidRDefault="00AA7389" w:rsidP="00371E62">
      <w:pPr>
        <w:tabs>
          <w:tab w:val="left" w:pos="1560"/>
        </w:tabs>
        <w:ind w:firstLine="709"/>
        <w:jc w:val="both"/>
        <w:rPr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F93" w:rsidRPr="00BE591C" w:rsidTr="00220362">
        <w:tc>
          <w:tcPr>
            <w:tcW w:w="4927" w:type="dxa"/>
            <w:shd w:val="clear" w:color="auto" w:fill="auto"/>
          </w:tcPr>
          <w:p w:rsidR="00186F93" w:rsidRPr="00BE591C" w:rsidRDefault="00186F93" w:rsidP="00C00E1D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BE591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186F93" w:rsidRPr="00BE591C" w:rsidRDefault="00186F93" w:rsidP="00C00E1D">
            <w:pPr>
              <w:tabs>
                <w:tab w:val="left" w:pos="1560"/>
              </w:tabs>
              <w:jc w:val="center"/>
              <w:rPr>
                <w:bCs/>
                <w:sz w:val="28"/>
                <w:szCs w:val="28"/>
              </w:rPr>
            </w:pPr>
            <w:r w:rsidRPr="00BE591C">
              <w:rPr>
                <w:bCs/>
                <w:sz w:val="28"/>
                <w:szCs w:val="28"/>
              </w:rPr>
              <w:t>Значение</w:t>
            </w:r>
          </w:p>
        </w:tc>
      </w:tr>
      <w:tr w:rsidR="00C01E8B" w:rsidRPr="00BE591C" w:rsidTr="00220362">
        <w:tc>
          <w:tcPr>
            <w:tcW w:w="4927" w:type="dxa"/>
            <w:shd w:val="clear" w:color="auto" w:fill="auto"/>
          </w:tcPr>
          <w:p w:rsidR="00C01E8B" w:rsidRPr="00BE591C" w:rsidRDefault="00C01E8B" w:rsidP="00F770C8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BE591C">
              <w:rPr>
                <w:sz w:val="28"/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C01E8B" w:rsidRPr="00BE591C" w:rsidRDefault="009B0F1B" w:rsidP="00F770C8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1E8B" w:rsidRPr="00BE591C">
              <w:rPr>
                <w:sz w:val="28"/>
                <w:szCs w:val="28"/>
              </w:rPr>
              <w:t xml:space="preserve"> каникулярное время с дневным пребыванием</w:t>
            </w:r>
          </w:p>
        </w:tc>
      </w:tr>
    </w:tbl>
    <w:p w:rsidR="002372C9" w:rsidRPr="00AA7389" w:rsidRDefault="002372C9" w:rsidP="00C01E8B">
      <w:pPr>
        <w:tabs>
          <w:tab w:val="left" w:pos="1560"/>
        </w:tabs>
        <w:jc w:val="both"/>
        <w:rPr>
          <w:bCs/>
          <w:sz w:val="18"/>
          <w:szCs w:val="28"/>
        </w:rPr>
      </w:pPr>
    </w:p>
    <w:p w:rsidR="00C4623A" w:rsidRPr="003034AE" w:rsidRDefault="00C4623A" w:rsidP="002372C9">
      <w:pPr>
        <w:ind w:firstLine="708"/>
        <w:jc w:val="both"/>
        <w:rPr>
          <w:sz w:val="28"/>
          <w:szCs w:val="28"/>
        </w:rPr>
      </w:pPr>
      <w:r w:rsidRPr="003034AE">
        <w:rPr>
          <w:sz w:val="28"/>
          <w:szCs w:val="28"/>
        </w:rPr>
        <w:t>1.</w:t>
      </w:r>
      <w:r w:rsidR="002372C9" w:rsidRPr="003034AE">
        <w:rPr>
          <w:sz w:val="28"/>
          <w:szCs w:val="28"/>
        </w:rPr>
        <w:t>4</w:t>
      </w:r>
      <w:r w:rsidRPr="003034AE">
        <w:rPr>
          <w:sz w:val="28"/>
          <w:szCs w:val="28"/>
        </w:rPr>
        <w:t xml:space="preserve">. </w:t>
      </w:r>
      <w:r w:rsidR="002372C9" w:rsidRPr="003034AE">
        <w:rPr>
          <w:sz w:val="28"/>
          <w:szCs w:val="28"/>
        </w:rPr>
        <w:t>Категория п</w:t>
      </w:r>
      <w:r w:rsidRPr="003034AE">
        <w:rPr>
          <w:sz w:val="28"/>
          <w:szCs w:val="28"/>
        </w:rPr>
        <w:t>отребител</w:t>
      </w:r>
      <w:r w:rsidR="002372C9" w:rsidRPr="003034AE">
        <w:rPr>
          <w:sz w:val="28"/>
          <w:szCs w:val="28"/>
        </w:rPr>
        <w:t>ей</w:t>
      </w:r>
      <w:r w:rsidRPr="003034AE">
        <w:rPr>
          <w:sz w:val="28"/>
          <w:szCs w:val="28"/>
        </w:rPr>
        <w:t xml:space="preserve"> муниципальн</w:t>
      </w:r>
      <w:r w:rsidR="00371E62">
        <w:rPr>
          <w:sz w:val="28"/>
          <w:szCs w:val="28"/>
        </w:rPr>
        <w:t>ой</w:t>
      </w:r>
      <w:r w:rsidR="002372C9" w:rsidRPr="003034AE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 w:rsidR="009B0F1B">
        <w:rPr>
          <w:sz w:val="28"/>
          <w:szCs w:val="28"/>
        </w:rPr>
        <w:t xml:space="preserve"> и их характеристика</w:t>
      </w:r>
    </w:p>
    <w:p w:rsidR="003034AE" w:rsidRDefault="003034AE" w:rsidP="00C4623A">
      <w:pPr>
        <w:ind w:firstLine="720"/>
        <w:jc w:val="both"/>
        <w:rPr>
          <w:color w:val="000000"/>
          <w:sz w:val="28"/>
          <w:szCs w:val="28"/>
        </w:rPr>
      </w:pPr>
      <w:r w:rsidRPr="00FB75C6">
        <w:rPr>
          <w:color w:val="000000"/>
          <w:sz w:val="28"/>
          <w:szCs w:val="28"/>
        </w:rPr>
        <w:t>Физические лица</w:t>
      </w:r>
      <w:r w:rsidR="009B0F1B" w:rsidRPr="00FB75C6">
        <w:rPr>
          <w:color w:val="000000"/>
          <w:sz w:val="28"/>
          <w:szCs w:val="28"/>
        </w:rPr>
        <w:t xml:space="preserve"> в возрасте </w:t>
      </w:r>
      <w:r w:rsidR="002405CE" w:rsidRPr="00FB75C6">
        <w:rPr>
          <w:color w:val="000000"/>
          <w:sz w:val="28"/>
          <w:szCs w:val="28"/>
        </w:rPr>
        <w:t xml:space="preserve">от </w:t>
      </w:r>
      <w:r w:rsidR="00FB75C6" w:rsidRPr="00FB75C6">
        <w:rPr>
          <w:color w:val="000000"/>
          <w:sz w:val="28"/>
          <w:szCs w:val="28"/>
        </w:rPr>
        <w:t xml:space="preserve">6,5 лет </w:t>
      </w:r>
      <w:r w:rsidR="002405CE" w:rsidRPr="00FB75C6">
        <w:rPr>
          <w:color w:val="000000"/>
          <w:sz w:val="28"/>
          <w:szCs w:val="28"/>
        </w:rPr>
        <w:t>до 17 лет включительно.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 w:rsidRPr="003034AE">
        <w:rPr>
          <w:sz w:val="28"/>
          <w:szCs w:val="28"/>
        </w:rPr>
        <w:t>1.</w:t>
      </w:r>
      <w:r w:rsidR="002372C9" w:rsidRPr="003034AE">
        <w:rPr>
          <w:sz w:val="28"/>
          <w:szCs w:val="28"/>
        </w:rPr>
        <w:t>5</w:t>
      </w:r>
      <w:r w:rsidRPr="003034AE">
        <w:rPr>
          <w:sz w:val="28"/>
          <w:szCs w:val="28"/>
        </w:rPr>
        <w:t>. Орган, осуществляющий функции и полномочия</w:t>
      </w:r>
      <w:r>
        <w:rPr>
          <w:sz w:val="28"/>
          <w:szCs w:val="28"/>
        </w:rPr>
        <w:t xml:space="preserve"> учредителя, или главный распорядитель средств городского бюджета</w:t>
      </w:r>
    </w:p>
    <w:p w:rsidR="00C4623A" w:rsidRDefault="00DE5CAE" w:rsidP="0057011B">
      <w:pPr>
        <w:ind w:firstLine="720"/>
        <w:jc w:val="both"/>
        <w:rPr>
          <w:sz w:val="28"/>
          <w:szCs w:val="28"/>
        </w:rPr>
      </w:pPr>
      <w:r w:rsidRPr="007B00C4">
        <w:rPr>
          <w:sz w:val="28"/>
          <w:szCs w:val="28"/>
        </w:rPr>
        <w:t>Управление по физической культуре и спорту</w:t>
      </w:r>
      <w:r>
        <w:rPr>
          <w:sz w:val="28"/>
          <w:szCs w:val="28"/>
        </w:rPr>
        <w:t xml:space="preserve"> Администрации</w:t>
      </w:r>
      <w:r w:rsidRPr="007B00C4">
        <w:rPr>
          <w:sz w:val="28"/>
          <w:szCs w:val="28"/>
        </w:rPr>
        <w:t xml:space="preserve"> </w:t>
      </w:r>
      <w:r>
        <w:rPr>
          <w:sz w:val="28"/>
          <w:szCs w:val="28"/>
        </w:rPr>
        <w:t>муни</w:t>
      </w:r>
      <w:r w:rsidR="00AA7389">
        <w:rPr>
          <w:sz w:val="28"/>
          <w:szCs w:val="28"/>
        </w:rPr>
        <w:t>-</w:t>
      </w:r>
      <w:r>
        <w:rPr>
          <w:sz w:val="28"/>
          <w:szCs w:val="28"/>
        </w:rPr>
        <w:t xml:space="preserve">ципального образования </w:t>
      </w:r>
      <w:r w:rsidR="00AA7389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7B00C4">
        <w:rPr>
          <w:sz w:val="28"/>
          <w:szCs w:val="28"/>
        </w:rPr>
        <w:t>ород Архангельск</w:t>
      </w:r>
      <w:r w:rsidR="00AA7389">
        <w:rPr>
          <w:sz w:val="28"/>
          <w:szCs w:val="28"/>
        </w:rPr>
        <w:t>"</w:t>
      </w:r>
      <w:r w:rsidRPr="007B00C4">
        <w:rPr>
          <w:sz w:val="28"/>
          <w:szCs w:val="28"/>
        </w:rPr>
        <w:t>.</w:t>
      </w:r>
    </w:p>
    <w:p w:rsidR="00C4623A" w:rsidRPr="00D137F0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6</w:t>
      </w:r>
      <w:r>
        <w:rPr>
          <w:sz w:val="28"/>
          <w:szCs w:val="28"/>
        </w:rPr>
        <w:t xml:space="preserve">. Наименования муниципальных учреждений (групп учреждений), </w:t>
      </w:r>
      <w:r w:rsidRPr="00D137F0">
        <w:rPr>
          <w:sz w:val="28"/>
          <w:szCs w:val="28"/>
        </w:rPr>
        <w:t>оказывающих муниципальн</w:t>
      </w:r>
      <w:r w:rsidR="00371E62">
        <w:rPr>
          <w:sz w:val="28"/>
          <w:szCs w:val="28"/>
        </w:rPr>
        <w:t>ую</w:t>
      </w:r>
      <w:r w:rsidR="003F2C2A" w:rsidRPr="00D137F0">
        <w:rPr>
          <w:sz w:val="28"/>
          <w:szCs w:val="28"/>
        </w:rPr>
        <w:t xml:space="preserve"> </w:t>
      </w:r>
      <w:r w:rsidRPr="00D137F0">
        <w:rPr>
          <w:sz w:val="28"/>
          <w:szCs w:val="28"/>
        </w:rPr>
        <w:t>услуг</w:t>
      </w:r>
      <w:r w:rsidR="00371E62">
        <w:rPr>
          <w:sz w:val="28"/>
          <w:szCs w:val="28"/>
        </w:rPr>
        <w:t>у</w:t>
      </w:r>
    </w:p>
    <w:p w:rsidR="00DE5CAE" w:rsidRPr="007B00C4" w:rsidRDefault="00DE5CAE" w:rsidP="00DE5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Муниципальные учреждения дополнительного образования муниципаль</w:t>
      </w:r>
      <w:r w:rsidR="00AA7389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389">
        <w:rPr>
          <w:rFonts w:ascii="Times New Roman" w:hAnsi="Times New Roman" w:cs="Times New Roman"/>
          <w:sz w:val="28"/>
          <w:szCs w:val="28"/>
        </w:rPr>
        <w:t>–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7</w:t>
      </w:r>
      <w:r>
        <w:rPr>
          <w:sz w:val="28"/>
          <w:szCs w:val="28"/>
        </w:rPr>
        <w:t xml:space="preserve">. Сведения о </w:t>
      </w:r>
      <w:r w:rsidR="002372C9">
        <w:rPr>
          <w:sz w:val="28"/>
          <w:szCs w:val="28"/>
        </w:rPr>
        <w:t>бесплатности (</w:t>
      </w:r>
      <w:r>
        <w:rPr>
          <w:sz w:val="28"/>
          <w:szCs w:val="28"/>
        </w:rPr>
        <w:t>платности</w:t>
      </w:r>
      <w:r w:rsidR="002372C9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>
        <w:rPr>
          <w:sz w:val="28"/>
          <w:szCs w:val="28"/>
        </w:rPr>
        <w:t xml:space="preserve"> для потребителей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C4623A" w:rsidRDefault="00C4623A" w:rsidP="00C4623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</w:t>
      </w:r>
      <w:r w:rsidR="00371E62">
        <w:rPr>
          <w:sz w:val="28"/>
          <w:szCs w:val="28"/>
        </w:rPr>
        <w:t>ая</w:t>
      </w:r>
      <w:r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а</w:t>
      </w:r>
      <w:r>
        <w:rPr>
          <w:sz w:val="28"/>
          <w:szCs w:val="28"/>
        </w:rPr>
        <w:t xml:space="preserve"> оказывается для потребителей бесплатно.</w:t>
      </w:r>
    </w:p>
    <w:p w:rsidR="00C4623A" w:rsidRDefault="00C4623A" w:rsidP="00C46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2C9">
        <w:rPr>
          <w:sz w:val="28"/>
          <w:szCs w:val="28"/>
        </w:rPr>
        <w:t>8</w:t>
      </w:r>
      <w:r>
        <w:rPr>
          <w:sz w:val="28"/>
          <w:szCs w:val="28"/>
        </w:rPr>
        <w:t>. Правовые акты, регламентирующие оказание муниципальн</w:t>
      </w:r>
      <w:r w:rsidR="00371E62">
        <w:rPr>
          <w:sz w:val="28"/>
          <w:szCs w:val="28"/>
        </w:rPr>
        <w:t>ой</w:t>
      </w:r>
      <w:r w:rsidR="002372C9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5C4015" w:rsidRPr="00ED6E5A" w:rsidRDefault="005C4015" w:rsidP="005C4015">
      <w:pPr>
        <w:pStyle w:val="a3"/>
        <w:rPr>
          <w:color w:val="auto"/>
        </w:rPr>
      </w:pPr>
      <w:r w:rsidRPr="009E674B">
        <w:rPr>
          <w:color w:val="auto"/>
        </w:rPr>
        <w:t xml:space="preserve">Конвенция о правах </w:t>
      </w:r>
      <w:r w:rsidRPr="00ED6E5A">
        <w:rPr>
          <w:color w:val="auto"/>
        </w:rPr>
        <w:t>ребенка.</w:t>
      </w:r>
    </w:p>
    <w:p w:rsidR="00DC436D" w:rsidRPr="00ED6E5A" w:rsidRDefault="005C4015" w:rsidP="00DC436D">
      <w:pPr>
        <w:pStyle w:val="a3"/>
        <w:rPr>
          <w:color w:val="auto"/>
        </w:rPr>
      </w:pPr>
      <w:r w:rsidRPr="00ED6E5A">
        <w:rPr>
          <w:color w:val="auto"/>
        </w:rPr>
        <w:t>Конституция Российской Федерации.</w:t>
      </w:r>
      <w:r w:rsidR="00DC436D" w:rsidRPr="00ED6E5A">
        <w:rPr>
          <w:color w:val="auto"/>
        </w:rPr>
        <w:t xml:space="preserve"> </w:t>
      </w:r>
    </w:p>
    <w:p w:rsidR="00AA7389" w:rsidRDefault="00DC436D" w:rsidP="00DC436D">
      <w:pPr>
        <w:pStyle w:val="a3"/>
        <w:rPr>
          <w:color w:val="auto"/>
        </w:rPr>
      </w:pPr>
      <w:r w:rsidRPr="00ED6E5A">
        <w:rPr>
          <w:color w:val="auto"/>
        </w:rPr>
        <w:t>Указ Президента Российской Федерации</w:t>
      </w:r>
      <w:r w:rsidR="00AB68EB">
        <w:rPr>
          <w:color w:val="auto"/>
        </w:rPr>
        <w:t xml:space="preserve"> от 01.06.2012 № </w:t>
      </w:r>
      <w:r w:rsidRPr="00DC436D">
        <w:rPr>
          <w:color w:val="auto"/>
        </w:rPr>
        <w:t xml:space="preserve">761 </w:t>
      </w:r>
      <w:r w:rsidR="00AA7389">
        <w:rPr>
          <w:color w:val="auto"/>
        </w:rPr>
        <w:t>"</w:t>
      </w:r>
      <w:r w:rsidRPr="00DC436D">
        <w:rPr>
          <w:color w:val="auto"/>
        </w:rPr>
        <w:t>О</w:t>
      </w:r>
      <w:r w:rsidR="002A225D">
        <w:rPr>
          <w:color w:val="auto"/>
        </w:rPr>
        <w:t xml:space="preserve"> Нацио</w:t>
      </w:r>
      <w:r w:rsidR="00AA7389">
        <w:rPr>
          <w:color w:val="auto"/>
        </w:rPr>
        <w:t>-</w:t>
      </w:r>
      <w:r w:rsidRPr="00DC436D">
        <w:rPr>
          <w:color w:val="auto"/>
        </w:rPr>
        <w:t>нальной стратегии действий в интересах детей на 2012-2017 годы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AA7389" w:rsidRDefault="00AA7389">
      <w:pPr>
        <w:rPr>
          <w:sz w:val="28"/>
          <w:szCs w:val="28"/>
        </w:rPr>
      </w:pPr>
      <w:r>
        <w:br w:type="page"/>
      </w:r>
    </w:p>
    <w:p w:rsidR="00DC436D" w:rsidRPr="00DC436D" w:rsidRDefault="00AA7389" w:rsidP="00AA7389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2</w:t>
      </w:r>
    </w:p>
    <w:p w:rsidR="00931B0E" w:rsidRDefault="00931B0E" w:rsidP="005C4015">
      <w:pPr>
        <w:pStyle w:val="a3"/>
        <w:rPr>
          <w:color w:val="auto"/>
        </w:rPr>
      </w:pPr>
    </w:p>
    <w:p w:rsidR="005C4015" w:rsidRPr="00DC436D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29.12.2012 № </w:t>
      </w:r>
      <w:r w:rsidR="002A225D">
        <w:rPr>
          <w:color w:val="auto"/>
        </w:rPr>
        <w:t xml:space="preserve">273-ФЗ </w:t>
      </w:r>
      <w:r w:rsidR="00AA7389">
        <w:rPr>
          <w:color w:val="auto"/>
        </w:rPr>
        <w:t>"</w:t>
      </w:r>
      <w:r w:rsidR="002A225D">
        <w:rPr>
          <w:color w:val="auto"/>
        </w:rPr>
        <w:t xml:space="preserve">Об образовании </w:t>
      </w:r>
      <w:r w:rsidR="00AA7389">
        <w:rPr>
          <w:color w:val="auto"/>
        </w:rPr>
        <w:br/>
      </w:r>
      <w:r w:rsidR="002A225D">
        <w:rPr>
          <w:color w:val="auto"/>
        </w:rPr>
        <w:t>в Россий</w:t>
      </w:r>
      <w:r w:rsidRPr="00DC436D">
        <w:rPr>
          <w:color w:val="auto"/>
        </w:rPr>
        <w:t>ской Федерации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5C4015" w:rsidRPr="00DC436D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24.07.1998 № 124-ФЗ </w:t>
      </w:r>
      <w:r w:rsidR="00AA7389">
        <w:rPr>
          <w:color w:val="auto"/>
        </w:rPr>
        <w:t>"</w:t>
      </w:r>
      <w:r w:rsidRPr="00DC436D">
        <w:rPr>
          <w:color w:val="auto"/>
        </w:rPr>
        <w:t>Об основных гарантиях прав ребенка в Российской Федерации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5C4015" w:rsidRPr="00DC436D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24.06.1999 № 120-ФЗ </w:t>
      </w:r>
      <w:r w:rsidR="00AA7389">
        <w:rPr>
          <w:color w:val="auto"/>
        </w:rPr>
        <w:t>"</w:t>
      </w:r>
      <w:r w:rsidRPr="00DC436D">
        <w:rPr>
          <w:color w:val="auto"/>
        </w:rPr>
        <w:t>Об основах системы профилактики безнадзорности и правонарушений несовершеннолетних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5C4015" w:rsidRDefault="005C4015" w:rsidP="00AA7389">
      <w:pPr>
        <w:pStyle w:val="a3"/>
        <w:ind w:firstLine="709"/>
        <w:rPr>
          <w:color w:val="auto"/>
        </w:rPr>
      </w:pPr>
      <w:r w:rsidRPr="00DC436D">
        <w:rPr>
          <w:color w:val="auto"/>
        </w:rPr>
        <w:t xml:space="preserve">Федеральный закон от 02.05.2006 № 59-ФЗ </w:t>
      </w:r>
      <w:r w:rsidR="00AA7389">
        <w:rPr>
          <w:color w:val="auto"/>
        </w:rPr>
        <w:t>"</w:t>
      </w:r>
      <w:r w:rsidRPr="00DC436D">
        <w:rPr>
          <w:color w:val="auto"/>
        </w:rPr>
        <w:t>О порядке рассмотрения обращений граждан Российской Федерации</w:t>
      </w:r>
      <w:r w:rsidR="00AA7389">
        <w:rPr>
          <w:color w:val="auto"/>
        </w:rPr>
        <w:t>"</w:t>
      </w:r>
      <w:r w:rsidRPr="00DC436D">
        <w:rPr>
          <w:color w:val="auto"/>
        </w:rPr>
        <w:t>.</w:t>
      </w:r>
    </w:p>
    <w:p w:rsidR="008322A0" w:rsidRPr="002A225D" w:rsidRDefault="008322A0" w:rsidP="00AA7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25D">
        <w:rPr>
          <w:sz w:val="28"/>
          <w:szCs w:val="28"/>
        </w:rPr>
        <w:t xml:space="preserve">Федеральный закон от 06.10.1999 № 184-ФЗ </w:t>
      </w:r>
      <w:r w:rsidR="00AA7389">
        <w:rPr>
          <w:sz w:val="28"/>
          <w:szCs w:val="28"/>
        </w:rPr>
        <w:t>"</w:t>
      </w:r>
      <w:r w:rsidRPr="002A225D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AA7389">
        <w:rPr>
          <w:sz w:val="28"/>
          <w:szCs w:val="28"/>
        </w:rPr>
        <w:t>"</w:t>
      </w:r>
      <w:r w:rsidRPr="002A225D">
        <w:rPr>
          <w:sz w:val="28"/>
          <w:szCs w:val="28"/>
        </w:rPr>
        <w:t>.</w:t>
      </w:r>
    </w:p>
    <w:p w:rsidR="009F5D61" w:rsidRDefault="009F5D61" w:rsidP="00AA7389">
      <w:pPr>
        <w:pStyle w:val="a3"/>
        <w:ind w:firstLine="709"/>
        <w:rPr>
          <w:color w:val="auto"/>
        </w:rPr>
      </w:pPr>
      <w:r w:rsidRPr="002A225D">
        <w:rPr>
          <w:color w:val="auto"/>
        </w:rPr>
        <w:t xml:space="preserve">Федеральный закон от 06.10.2003 № 131-ФЗ </w:t>
      </w:r>
      <w:r w:rsidR="00AA7389">
        <w:rPr>
          <w:color w:val="auto"/>
        </w:rPr>
        <w:t>"</w:t>
      </w:r>
      <w:r w:rsidRPr="002A225D">
        <w:rPr>
          <w:color w:val="auto"/>
        </w:rPr>
        <w:t>Об общих принципах организации местного самоуправления в Российской Федерации</w:t>
      </w:r>
      <w:r w:rsidR="00AA7389">
        <w:rPr>
          <w:color w:val="auto"/>
        </w:rPr>
        <w:t>"</w:t>
      </w:r>
      <w:r w:rsidRPr="002A225D">
        <w:rPr>
          <w:color w:val="auto"/>
        </w:rPr>
        <w:t>.</w:t>
      </w:r>
    </w:p>
    <w:p w:rsidR="00C82639" w:rsidRPr="00C82639" w:rsidRDefault="00C82639" w:rsidP="00AA7389">
      <w:pPr>
        <w:ind w:firstLine="709"/>
        <w:jc w:val="both"/>
        <w:rPr>
          <w:color w:val="000000"/>
          <w:sz w:val="28"/>
          <w:szCs w:val="28"/>
        </w:rPr>
      </w:pPr>
      <w:r w:rsidRPr="00C82639">
        <w:rPr>
          <w:color w:val="000000"/>
          <w:sz w:val="28"/>
          <w:szCs w:val="28"/>
        </w:rPr>
        <w:t xml:space="preserve">Федеральный закон от 24.06.1999 № 120-ФЗ 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.</w:t>
      </w:r>
    </w:p>
    <w:p w:rsidR="00C82639" w:rsidRPr="00C82639" w:rsidRDefault="00C82639" w:rsidP="00AA7389">
      <w:pPr>
        <w:ind w:firstLine="709"/>
        <w:jc w:val="both"/>
        <w:rPr>
          <w:color w:val="000000"/>
          <w:sz w:val="28"/>
          <w:szCs w:val="28"/>
        </w:rPr>
      </w:pPr>
      <w:r w:rsidRPr="00C82639">
        <w:rPr>
          <w:color w:val="000000"/>
          <w:sz w:val="28"/>
          <w:szCs w:val="28"/>
        </w:rPr>
        <w:t>Федеральный закон от 02.05.2006 № 59</w:t>
      </w:r>
      <w:r w:rsidR="00AA7389">
        <w:rPr>
          <w:color w:val="000000"/>
          <w:sz w:val="28"/>
          <w:szCs w:val="28"/>
        </w:rPr>
        <w:t>-</w:t>
      </w:r>
      <w:r w:rsidRPr="00C82639">
        <w:rPr>
          <w:color w:val="000000"/>
          <w:sz w:val="28"/>
          <w:szCs w:val="28"/>
        </w:rPr>
        <w:t xml:space="preserve">ФЗ 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О порядке рассмотрения обращений граждан Российской Федерации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.</w:t>
      </w:r>
    </w:p>
    <w:p w:rsidR="00C82639" w:rsidRPr="00C82639" w:rsidRDefault="00C82639" w:rsidP="00AA7389">
      <w:pPr>
        <w:ind w:firstLine="709"/>
        <w:jc w:val="both"/>
        <w:rPr>
          <w:color w:val="000000"/>
          <w:sz w:val="28"/>
          <w:szCs w:val="28"/>
        </w:rPr>
      </w:pPr>
      <w:r w:rsidRPr="00C82639">
        <w:rPr>
          <w:color w:val="000000"/>
          <w:sz w:val="28"/>
          <w:szCs w:val="28"/>
        </w:rPr>
        <w:t xml:space="preserve">Федеральный закон от 06.10.2003 № 131-ФЗ 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.</w:t>
      </w:r>
    </w:p>
    <w:p w:rsidR="00C82639" w:rsidRPr="00C82639" w:rsidRDefault="00C82639" w:rsidP="00AA7389">
      <w:pPr>
        <w:ind w:firstLine="709"/>
        <w:jc w:val="both"/>
        <w:rPr>
          <w:color w:val="000000"/>
          <w:sz w:val="28"/>
          <w:szCs w:val="28"/>
        </w:rPr>
      </w:pPr>
      <w:r w:rsidRPr="00C82639">
        <w:rPr>
          <w:color w:val="000000"/>
          <w:sz w:val="28"/>
          <w:szCs w:val="28"/>
        </w:rPr>
        <w:t xml:space="preserve">Указ Президента Российской Федерации от 01.06.2012 № 761 </w:t>
      </w:r>
      <w:r w:rsidR="00AA7389">
        <w:rPr>
          <w:color w:val="000000"/>
          <w:sz w:val="28"/>
          <w:szCs w:val="28"/>
        </w:rPr>
        <w:br/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О национальной стратегии действий в интересах детей на 2012-2017 годы</w:t>
      </w:r>
      <w:r w:rsidR="00AA7389">
        <w:rPr>
          <w:sz w:val="28"/>
          <w:szCs w:val="28"/>
        </w:rPr>
        <w:t>"</w:t>
      </w:r>
      <w:r w:rsidRPr="00C82639">
        <w:rPr>
          <w:color w:val="000000"/>
          <w:sz w:val="28"/>
          <w:szCs w:val="28"/>
        </w:rPr>
        <w:t>.</w:t>
      </w:r>
    </w:p>
    <w:p w:rsidR="00C82639" w:rsidRPr="00C82639" w:rsidRDefault="00C82639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2639">
        <w:rPr>
          <w:sz w:val="28"/>
          <w:szCs w:val="28"/>
        </w:rPr>
        <w:t xml:space="preserve">Закон Российской Федерации от 07.02.1992 № 2300-1 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О защите прав потребителей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.</w:t>
      </w:r>
    </w:p>
    <w:p w:rsidR="00C82639" w:rsidRPr="00C82639" w:rsidRDefault="00C82639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2639">
        <w:rPr>
          <w:sz w:val="28"/>
          <w:szCs w:val="28"/>
        </w:rPr>
        <w:t xml:space="preserve">Постановление Правительства Российской Федерации от 25.04.2012 </w:t>
      </w:r>
      <w:r w:rsidR="00AA7389">
        <w:rPr>
          <w:sz w:val="28"/>
          <w:szCs w:val="28"/>
        </w:rPr>
        <w:br/>
      </w:r>
      <w:r w:rsidRPr="00C82639">
        <w:rPr>
          <w:sz w:val="28"/>
          <w:szCs w:val="28"/>
        </w:rPr>
        <w:t xml:space="preserve">№ 390 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О противопожарном режиме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.</w:t>
      </w:r>
    </w:p>
    <w:p w:rsidR="00C82639" w:rsidRDefault="00C82639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2639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>
        <w:rPr>
          <w:sz w:val="28"/>
          <w:szCs w:val="28"/>
        </w:rPr>
        <w:t>19.04</w:t>
      </w:r>
      <w:r w:rsidRPr="00C82639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C82639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  <w:r w:rsidRPr="00C82639">
        <w:rPr>
          <w:sz w:val="28"/>
          <w:szCs w:val="28"/>
        </w:rPr>
        <w:t xml:space="preserve"> </w:t>
      </w:r>
      <w:r w:rsidR="00AA7389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 w:rsidRPr="00C82639">
        <w:rPr>
          <w:sz w:val="28"/>
          <w:szCs w:val="28"/>
        </w:rPr>
        <w:t xml:space="preserve">б утверждении СанПиН </w:t>
      </w:r>
      <w:r w:rsidRPr="00F51470">
        <w:rPr>
          <w:sz w:val="28"/>
          <w:szCs w:val="28"/>
        </w:rPr>
        <w:t>2.4.4.2599-10</w:t>
      </w:r>
      <w:r>
        <w:rPr>
          <w:sz w:val="28"/>
          <w:szCs w:val="28"/>
        </w:rPr>
        <w:t xml:space="preserve"> </w:t>
      </w:r>
      <w:r w:rsidR="00AA7389">
        <w:rPr>
          <w:sz w:val="28"/>
          <w:szCs w:val="28"/>
        </w:rPr>
        <w:t>"</w:t>
      </w:r>
      <w:r w:rsidRPr="00F51470">
        <w:rPr>
          <w:sz w:val="28"/>
          <w:szCs w:val="28"/>
        </w:rPr>
        <w:t xml:space="preserve">Гигиенические требования к устройству, содержанию </w:t>
      </w:r>
      <w:r w:rsidR="00AA7389">
        <w:rPr>
          <w:sz w:val="28"/>
          <w:szCs w:val="28"/>
        </w:rPr>
        <w:br/>
      </w:r>
      <w:r w:rsidRPr="00F51470">
        <w:rPr>
          <w:sz w:val="28"/>
          <w:szCs w:val="28"/>
        </w:rPr>
        <w:t>и организации режима в оздоровительных учреждениях с дневным пребыванием детей в период каникул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.</w:t>
      </w:r>
    </w:p>
    <w:p w:rsidR="00C82639" w:rsidRPr="00C82639" w:rsidRDefault="00C82639" w:rsidP="00AA73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2639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>
        <w:rPr>
          <w:sz w:val="28"/>
          <w:szCs w:val="28"/>
        </w:rPr>
        <w:t>18.03</w:t>
      </w:r>
      <w:r w:rsidRPr="00C82639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C82639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  <w:r w:rsidRPr="00C82639">
        <w:rPr>
          <w:sz w:val="28"/>
          <w:szCs w:val="28"/>
        </w:rPr>
        <w:t xml:space="preserve"> </w:t>
      </w:r>
      <w:r w:rsidR="00AA7389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 w:rsidRPr="00C82639">
        <w:rPr>
          <w:sz w:val="28"/>
          <w:szCs w:val="28"/>
        </w:rPr>
        <w:t xml:space="preserve">б утверждении СанПиН </w:t>
      </w:r>
      <w:r w:rsidRPr="00F51470">
        <w:rPr>
          <w:sz w:val="28"/>
          <w:szCs w:val="28"/>
        </w:rPr>
        <w:t xml:space="preserve">2.4.2.2842-11 </w:t>
      </w:r>
      <w:r w:rsidR="00AA7389">
        <w:rPr>
          <w:sz w:val="28"/>
          <w:szCs w:val="28"/>
        </w:rPr>
        <w:t>"</w:t>
      </w:r>
      <w:r w:rsidRPr="00F51470">
        <w:rPr>
          <w:sz w:val="28"/>
          <w:szCs w:val="28"/>
        </w:rPr>
        <w:t>Санитарно-эпидемиологические требования к устройству, содержанию и организации работы лагерей труда и отдыха для подростков</w:t>
      </w:r>
      <w:r w:rsidR="00AA7389">
        <w:rPr>
          <w:sz w:val="28"/>
          <w:szCs w:val="28"/>
        </w:rPr>
        <w:t>"</w:t>
      </w:r>
      <w:r w:rsidRPr="00C82639">
        <w:rPr>
          <w:sz w:val="28"/>
          <w:szCs w:val="28"/>
        </w:rPr>
        <w:t>.</w:t>
      </w:r>
    </w:p>
    <w:p w:rsidR="008D289E" w:rsidRPr="00F51470" w:rsidRDefault="008D289E" w:rsidP="00AA7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470">
        <w:rPr>
          <w:sz w:val="28"/>
          <w:szCs w:val="28"/>
        </w:rPr>
        <w:t>Правила организованной перевозки группы детей автобусами, утвержденные постановлением Правительства РФ от 17.12.2013 № 1177.</w:t>
      </w:r>
    </w:p>
    <w:p w:rsidR="00C70760" w:rsidRPr="00F51470" w:rsidRDefault="00C70760" w:rsidP="00AA7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470">
        <w:rPr>
          <w:sz w:val="28"/>
          <w:szCs w:val="28"/>
        </w:rPr>
        <w:t>Приказ Министерства образования и науки Российской Федерации</w:t>
      </w:r>
      <w:r w:rsidR="00AA7389">
        <w:rPr>
          <w:sz w:val="28"/>
          <w:szCs w:val="28"/>
        </w:rPr>
        <w:br/>
      </w:r>
      <w:r w:rsidRPr="00F51470">
        <w:rPr>
          <w:sz w:val="28"/>
          <w:szCs w:val="28"/>
        </w:rPr>
        <w:t xml:space="preserve">от 27.03.2006 № 69 </w:t>
      </w:r>
      <w:r w:rsidR="00AA7389">
        <w:rPr>
          <w:sz w:val="28"/>
          <w:szCs w:val="28"/>
        </w:rPr>
        <w:t>"</w:t>
      </w:r>
      <w:r w:rsidRPr="00F51470">
        <w:rPr>
          <w:sz w:val="28"/>
          <w:szCs w:val="28"/>
        </w:rPr>
        <w:t>Об особенностях режима рабочего времени и времени отдыха педагогических и других работников образовательных учреждений</w:t>
      </w:r>
      <w:r w:rsidR="00AA7389">
        <w:rPr>
          <w:sz w:val="28"/>
          <w:szCs w:val="28"/>
        </w:rPr>
        <w:t>"</w:t>
      </w:r>
      <w:r w:rsidRPr="00F51470">
        <w:rPr>
          <w:sz w:val="28"/>
          <w:szCs w:val="28"/>
        </w:rPr>
        <w:t>.</w:t>
      </w:r>
    </w:p>
    <w:p w:rsidR="00AA7389" w:rsidRDefault="00233C38" w:rsidP="00AA73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A9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 программам, утвержденный приказом Министерства образования и науки Российской Федерации от 29.08.2013 </w:t>
      </w:r>
      <w:r w:rsidR="00AA7389">
        <w:rPr>
          <w:rFonts w:ascii="Times New Roman" w:hAnsi="Times New Roman" w:cs="Times New Roman"/>
          <w:sz w:val="28"/>
          <w:szCs w:val="28"/>
        </w:rPr>
        <w:br/>
      </w:r>
      <w:r w:rsidRPr="002233A9">
        <w:rPr>
          <w:rFonts w:ascii="Times New Roman" w:hAnsi="Times New Roman" w:cs="Times New Roman"/>
          <w:sz w:val="28"/>
          <w:szCs w:val="28"/>
        </w:rPr>
        <w:t>№ 1008.</w:t>
      </w:r>
    </w:p>
    <w:p w:rsidR="00AA7389" w:rsidRDefault="00AA73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58EE" w:rsidRDefault="00AA7389" w:rsidP="00AA73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A7389" w:rsidRDefault="00AA7389" w:rsidP="00AA73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22B4" w:rsidRPr="000658EE" w:rsidRDefault="002E08CB" w:rsidP="00AA73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EE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Российской Федерации </w:t>
      </w:r>
      <w:r w:rsidR="000658EE" w:rsidRPr="000658EE">
        <w:rPr>
          <w:rFonts w:ascii="Times New Roman" w:hAnsi="Times New Roman" w:cs="Times New Roman"/>
          <w:sz w:val="28"/>
          <w:szCs w:val="28"/>
        </w:rPr>
        <w:t>от 13.07.2001 №</w:t>
      </w:r>
      <w:r w:rsidR="00AA7389">
        <w:rPr>
          <w:rFonts w:ascii="Times New Roman" w:hAnsi="Times New Roman" w:cs="Times New Roman"/>
          <w:sz w:val="28"/>
          <w:szCs w:val="28"/>
        </w:rPr>
        <w:t xml:space="preserve"> </w:t>
      </w:r>
      <w:r w:rsidR="000658EE" w:rsidRPr="000658EE">
        <w:rPr>
          <w:rFonts w:ascii="Times New Roman" w:hAnsi="Times New Roman" w:cs="Times New Roman"/>
          <w:sz w:val="28"/>
          <w:szCs w:val="28"/>
        </w:rPr>
        <w:t xml:space="preserve">2688 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="000658EE" w:rsidRPr="000658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722B4" w:rsidRPr="000658EE">
        <w:rPr>
          <w:rFonts w:ascii="Times New Roman" w:hAnsi="Times New Roman" w:cs="Times New Roman"/>
          <w:sz w:val="28"/>
          <w:szCs w:val="28"/>
        </w:rPr>
        <w:t>Поряд</w:t>
      </w:r>
      <w:r w:rsidR="000658EE" w:rsidRPr="000658EE">
        <w:rPr>
          <w:rFonts w:ascii="Times New Roman" w:hAnsi="Times New Roman" w:cs="Times New Roman"/>
          <w:sz w:val="28"/>
          <w:szCs w:val="28"/>
        </w:rPr>
        <w:t>ка</w:t>
      </w:r>
      <w:r w:rsidR="005722B4" w:rsidRPr="000658EE">
        <w:rPr>
          <w:rFonts w:ascii="Times New Roman" w:hAnsi="Times New Roman" w:cs="Times New Roman"/>
          <w:sz w:val="28"/>
          <w:szCs w:val="28"/>
        </w:rPr>
        <w:t xml:space="preserve"> проведения смен профильных лагерей, лагерей</w:t>
      </w:r>
      <w:r w:rsidR="00AA7389">
        <w:rPr>
          <w:rFonts w:ascii="Times New Roman" w:hAnsi="Times New Roman" w:cs="Times New Roman"/>
          <w:sz w:val="28"/>
          <w:szCs w:val="28"/>
        </w:rPr>
        <w:t xml:space="preserve"> </w:t>
      </w:r>
      <w:r w:rsidR="005722B4" w:rsidRPr="000658EE">
        <w:rPr>
          <w:rFonts w:ascii="Times New Roman" w:hAnsi="Times New Roman" w:cs="Times New Roman"/>
          <w:sz w:val="28"/>
          <w:szCs w:val="28"/>
        </w:rPr>
        <w:t>с дневным пребыванием, лагерей труда и отдыха</w:t>
      </w:r>
      <w:r w:rsidR="00AA7389">
        <w:rPr>
          <w:rFonts w:ascii="Times New Roman" w:hAnsi="Times New Roman" w:cs="Times New Roman"/>
          <w:sz w:val="28"/>
          <w:szCs w:val="28"/>
        </w:rPr>
        <w:t>"</w:t>
      </w:r>
      <w:r w:rsidR="005722B4" w:rsidRPr="000658EE">
        <w:rPr>
          <w:rFonts w:ascii="Times New Roman" w:hAnsi="Times New Roman" w:cs="Times New Roman"/>
          <w:sz w:val="28"/>
          <w:szCs w:val="28"/>
        </w:rPr>
        <w:t>.</w:t>
      </w:r>
    </w:p>
    <w:p w:rsidR="002C2420" w:rsidRPr="00F51470" w:rsidRDefault="000658EE" w:rsidP="00AA7389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658EE">
        <w:rPr>
          <w:sz w:val="28"/>
          <w:szCs w:val="28"/>
        </w:rPr>
        <w:t xml:space="preserve">Приказ Министерства </w:t>
      </w:r>
      <w:r>
        <w:rPr>
          <w:sz w:val="28"/>
          <w:szCs w:val="28"/>
        </w:rPr>
        <w:t>здравоохранения и социального развития</w:t>
      </w:r>
      <w:r w:rsidRPr="000658EE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 xml:space="preserve">от 16.04.2012 № 363н </w:t>
      </w:r>
      <w:r w:rsidR="00AA7389">
        <w:rPr>
          <w:sz w:val="28"/>
          <w:szCs w:val="28"/>
        </w:rPr>
        <w:t>"</w:t>
      </w:r>
      <w:r w:rsidRPr="000658EE">
        <w:rPr>
          <w:sz w:val="28"/>
          <w:szCs w:val="28"/>
        </w:rPr>
        <w:t xml:space="preserve">Об утверждении Порядка </w:t>
      </w:r>
      <w:r w:rsidR="002C2420" w:rsidRPr="00F51470">
        <w:rPr>
          <w:sz w:val="28"/>
          <w:szCs w:val="28"/>
        </w:rPr>
        <w:t>оказания медицинской помощи несовершеннолетним в период оздоровления и организованного отдыха</w:t>
      </w:r>
      <w:r w:rsidR="00AA7389">
        <w:rPr>
          <w:sz w:val="28"/>
          <w:szCs w:val="28"/>
        </w:rPr>
        <w:t>"</w:t>
      </w:r>
      <w:r w:rsidR="002C2420" w:rsidRPr="00F51470">
        <w:rPr>
          <w:sz w:val="28"/>
          <w:szCs w:val="28"/>
        </w:rPr>
        <w:t>.</w:t>
      </w:r>
    </w:p>
    <w:p w:rsidR="005C4015" w:rsidRPr="00F51470" w:rsidRDefault="005C4015" w:rsidP="00AA7389">
      <w:pPr>
        <w:pStyle w:val="a3"/>
        <w:ind w:firstLine="709"/>
      </w:pPr>
      <w:r w:rsidRPr="00F51470">
        <w:t xml:space="preserve">Единый квалификационный справочник должностей руководителей, специалистов, служащих, раздел </w:t>
      </w:r>
      <w:r w:rsidR="00AA7389">
        <w:t>"</w:t>
      </w:r>
      <w:r w:rsidRPr="00F51470">
        <w:t>Квалификационные характеристики должностей работников образования</w:t>
      </w:r>
      <w:r w:rsidR="00AA7389">
        <w:t>"</w:t>
      </w:r>
      <w:r w:rsidRPr="00F51470">
        <w:t>, утвержденный приказом Министерства здравоохранения и социального развития Российской Федерации от 26.08.2010 № 761н.</w:t>
      </w:r>
    </w:p>
    <w:p w:rsidR="005C4015" w:rsidRPr="00F51470" w:rsidRDefault="005C4015" w:rsidP="00AA7389">
      <w:pPr>
        <w:pStyle w:val="a3"/>
        <w:ind w:firstLine="709"/>
        <w:rPr>
          <w:color w:val="auto"/>
        </w:rPr>
      </w:pPr>
      <w:r w:rsidRPr="00F51470">
        <w:rPr>
          <w:color w:val="auto"/>
        </w:rPr>
        <w:t>Закон Архангельской области от 02</w:t>
      </w:r>
      <w:r w:rsidR="008D289E" w:rsidRPr="00F51470">
        <w:rPr>
          <w:color w:val="auto"/>
        </w:rPr>
        <w:t xml:space="preserve">.07.2013 № 712-41-ОЗ </w:t>
      </w:r>
      <w:r w:rsidR="00AA7389">
        <w:rPr>
          <w:color w:val="auto"/>
        </w:rPr>
        <w:t>"</w:t>
      </w:r>
      <w:r w:rsidR="008D289E" w:rsidRPr="00F51470">
        <w:rPr>
          <w:color w:val="auto"/>
        </w:rPr>
        <w:t>Об образо</w:t>
      </w:r>
      <w:r w:rsidR="00AA7389">
        <w:rPr>
          <w:color w:val="auto"/>
        </w:rPr>
        <w:t>-</w:t>
      </w:r>
      <w:r w:rsidRPr="00F51470">
        <w:rPr>
          <w:color w:val="auto"/>
        </w:rPr>
        <w:t>вании в Архангельской области</w:t>
      </w:r>
      <w:r w:rsidR="00AA7389">
        <w:rPr>
          <w:color w:val="auto"/>
        </w:rPr>
        <w:t>"</w:t>
      </w:r>
      <w:r w:rsidRPr="00F51470">
        <w:rPr>
          <w:color w:val="auto"/>
        </w:rPr>
        <w:t>.</w:t>
      </w:r>
    </w:p>
    <w:p w:rsidR="00274A67" w:rsidRPr="00F51470" w:rsidRDefault="00274A67" w:rsidP="00AA7389">
      <w:pPr>
        <w:pStyle w:val="a3"/>
        <w:ind w:firstLine="709"/>
        <w:rPr>
          <w:color w:val="auto"/>
        </w:rPr>
      </w:pPr>
      <w:r w:rsidRPr="00F51470">
        <w:rPr>
          <w:bCs/>
          <w:color w:val="auto"/>
        </w:rPr>
        <w:t xml:space="preserve">Закон Архангельской области от 30.09.2011 № 326-24-ОЗ </w:t>
      </w:r>
      <w:r w:rsidR="00AA7389">
        <w:rPr>
          <w:bCs/>
          <w:color w:val="auto"/>
        </w:rPr>
        <w:t>"</w:t>
      </w:r>
      <w:r w:rsidRPr="00F51470">
        <w:rPr>
          <w:bCs/>
          <w:color w:val="auto"/>
        </w:rPr>
        <w:t>Об орга</w:t>
      </w:r>
      <w:r w:rsidR="00AA7389">
        <w:rPr>
          <w:bCs/>
          <w:color w:val="auto"/>
        </w:rPr>
        <w:t>-</w:t>
      </w:r>
      <w:r w:rsidRPr="00F51470">
        <w:rPr>
          <w:bCs/>
          <w:color w:val="auto"/>
        </w:rPr>
        <w:t>низации и обеспечении отдыха, оздоровления и занятости детей</w:t>
      </w:r>
      <w:r w:rsidR="00AA7389">
        <w:rPr>
          <w:bCs/>
          <w:color w:val="auto"/>
        </w:rPr>
        <w:t>"</w:t>
      </w:r>
      <w:r w:rsidR="008D289E" w:rsidRPr="00F51470">
        <w:rPr>
          <w:bCs/>
          <w:color w:val="auto"/>
        </w:rPr>
        <w:t>.</w:t>
      </w:r>
    </w:p>
    <w:p w:rsidR="0033340F" w:rsidRPr="00F51470" w:rsidRDefault="00032BEE" w:rsidP="00AA73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</w:t>
      </w:r>
      <w:r w:rsidR="0043638D">
        <w:rPr>
          <w:rFonts w:ascii="Times New Roman" w:hAnsi="Times New Roman" w:cs="Times New Roman"/>
          <w:b w:val="0"/>
          <w:sz w:val="28"/>
          <w:szCs w:val="28"/>
        </w:rPr>
        <w:t xml:space="preserve">от 13.03.2013 </w:t>
      </w:r>
      <w:r w:rsidR="00AA7389">
        <w:rPr>
          <w:rFonts w:ascii="Times New Roman" w:hAnsi="Times New Roman" w:cs="Times New Roman"/>
          <w:b w:val="0"/>
          <w:sz w:val="28"/>
          <w:szCs w:val="28"/>
        </w:rPr>
        <w:br/>
      </w:r>
      <w:r w:rsidR="0043638D">
        <w:rPr>
          <w:rFonts w:ascii="Times New Roman" w:hAnsi="Times New Roman" w:cs="Times New Roman"/>
          <w:b w:val="0"/>
          <w:sz w:val="28"/>
          <w:szCs w:val="28"/>
        </w:rPr>
        <w:t xml:space="preserve">№ 110-пп </w:t>
      </w:r>
      <w:r w:rsidR="00AA7389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="0043638D">
        <w:rPr>
          <w:rFonts w:ascii="Times New Roman" w:hAnsi="Times New Roman" w:cs="Times New Roman"/>
          <w:b w:val="0"/>
          <w:sz w:val="28"/>
          <w:szCs w:val="28"/>
        </w:rPr>
        <w:t>Об утверждении порядков</w:t>
      </w:r>
      <w:r w:rsidR="0033340F" w:rsidRPr="00F5147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мер социальной поддержки в сфере обеспечения отдыха и оздоровления детей</w:t>
      </w:r>
      <w:r w:rsidR="00AA7389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="0033340F" w:rsidRPr="00F514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6413" w:rsidRPr="00F51470" w:rsidRDefault="0043638D" w:rsidP="00AA73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от 27.11.2012 </w:t>
      </w:r>
      <w:r w:rsidR="00AA7389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537-пп </w:t>
      </w:r>
      <w:r w:rsidR="00AA7389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FE6413" w:rsidRPr="00F51470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FE6413" w:rsidRPr="00F51470">
        <w:rPr>
          <w:rFonts w:ascii="Times New Roman" w:hAnsi="Times New Roman" w:cs="Times New Roman"/>
          <w:b w:val="0"/>
          <w:sz w:val="28"/>
          <w:szCs w:val="28"/>
        </w:rPr>
        <w:t xml:space="preserve"> о порядке ведения реестра организаций отдыха и оздоровления детей</w:t>
      </w:r>
      <w:r w:rsidR="00AA7389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 w:rsidR="00FE6413" w:rsidRPr="00F514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04F2" w:rsidRPr="00FE6413" w:rsidRDefault="00FA63C7" w:rsidP="00AA73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мэрии города Архангельска от 3</w:t>
      </w:r>
      <w:r w:rsidR="001A619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.10.2014 № 915 </w:t>
      </w:r>
      <w:r w:rsidR="00AA7389">
        <w:rPr>
          <w:rFonts w:ascii="Times New Roman" w:hAnsi="Times New Roman" w:cs="Times New Roman"/>
          <w:b w:val="0"/>
          <w:sz w:val="28"/>
          <w:szCs w:val="28"/>
        </w:rPr>
        <w:br/>
      </w:r>
      <w:r w:rsidR="00AA7389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EF04F2" w:rsidRPr="00F51470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ка</w:t>
      </w:r>
      <w:r w:rsidR="00EF04F2" w:rsidRPr="00F51470">
        <w:rPr>
          <w:rFonts w:ascii="Times New Roman" w:hAnsi="Times New Roman" w:cs="Times New Roman"/>
          <w:b w:val="0"/>
          <w:sz w:val="28"/>
          <w:szCs w:val="28"/>
        </w:rPr>
        <w:t xml:space="preserve"> организации отдыха детей в каникулярное время</w:t>
      </w:r>
      <w:r w:rsidR="00AA7389">
        <w:rPr>
          <w:rFonts w:ascii="Times New Roman" w:hAnsi="Times New Roman" w:cs="Times New Roman"/>
          <w:b w:val="0"/>
          <w:sz w:val="28"/>
          <w:szCs w:val="28"/>
        </w:rPr>
        <w:br/>
      </w:r>
      <w:r w:rsidR="00EF04F2" w:rsidRPr="00F51470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  <w:r w:rsidR="00AA7389">
        <w:rPr>
          <w:rFonts w:ascii="Times New Roman" w:hAnsi="Times New Roman" w:cs="Times New Roman"/>
          <w:b w:val="0"/>
          <w:sz w:val="28"/>
          <w:szCs w:val="28"/>
        </w:rPr>
        <w:t>"</w:t>
      </w:r>
      <w:r w:rsidR="00EF04F2" w:rsidRPr="00F51470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="00AA7389">
        <w:rPr>
          <w:rFonts w:ascii="Times New Roman" w:hAnsi="Times New Roman" w:cs="Times New Roman"/>
          <w:b w:val="0"/>
          <w:sz w:val="28"/>
          <w:szCs w:val="28"/>
        </w:rPr>
        <w:t>"</w:t>
      </w:r>
      <w:r w:rsidR="00EF04F2" w:rsidRPr="00F514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4A67" w:rsidRPr="00AA7389" w:rsidRDefault="00274A67" w:rsidP="00274A67">
      <w:pPr>
        <w:pStyle w:val="ConsPlusTitle"/>
        <w:jc w:val="center"/>
        <w:rPr>
          <w:sz w:val="40"/>
        </w:rPr>
      </w:pPr>
    </w:p>
    <w:p w:rsidR="009812FC" w:rsidRDefault="009812FC" w:rsidP="0020733A">
      <w:pPr>
        <w:tabs>
          <w:tab w:val="left" w:pos="1500"/>
          <w:tab w:val="center" w:pos="4819"/>
          <w:tab w:val="left" w:pos="6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Требования к оказанию муниципальной услуги</w:t>
      </w:r>
    </w:p>
    <w:p w:rsidR="009812FC" w:rsidRDefault="009812FC" w:rsidP="009812FC">
      <w:pPr>
        <w:jc w:val="center"/>
        <w:rPr>
          <w:sz w:val="28"/>
          <w:szCs w:val="28"/>
        </w:rPr>
      </w:pPr>
    </w:p>
    <w:p w:rsidR="009812FC" w:rsidRDefault="009812FC" w:rsidP="00AA7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Документы, необходимые для получения муниципальн</w:t>
      </w:r>
      <w:r w:rsidR="00371E62">
        <w:rPr>
          <w:sz w:val="28"/>
          <w:szCs w:val="28"/>
        </w:rPr>
        <w:t>ой</w:t>
      </w:r>
      <w:r w:rsidR="00D06B80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FA63C7" w:rsidRDefault="00557D65" w:rsidP="00AA7389">
      <w:pPr>
        <w:pStyle w:val="a3"/>
        <w:rPr>
          <w:color w:val="auto"/>
        </w:rPr>
      </w:pPr>
      <w:r w:rsidRPr="00BA78ED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557D65" w:rsidRPr="00BA78ED" w:rsidRDefault="00557D65" w:rsidP="00AA7389">
      <w:pPr>
        <w:pStyle w:val="a3"/>
      </w:pPr>
      <w:r w:rsidRPr="00BA78ED">
        <w:t>Медицинское заключение о состоянии здоровья потребителя муниципальной услуги.</w:t>
      </w:r>
    </w:p>
    <w:p w:rsidR="007B372E" w:rsidRPr="002C06C1" w:rsidRDefault="007B372E" w:rsidP="00AA7389">
      <w:pPr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2.2. Порядок получения муниципальн</w:t>
      </w:r>
      <w:r w:rsidR="00371E62" w:rsidRPr="002C06C1">
        <w:rPr>
          <w:sz w:val="28"/>
          <w:szCs w:val="28"/>
        </w:rPr>
        <w:t>ой</w:t>
      </w:r>
      <w:r w:rsidRPr="002C06C1">
        <w:rPr>
          <w:sz w:val="28"/>
          <w:szCs w:val="28"/>
        </w:rPr>
        <w:t xml:space="preserve"> услуг</w:t>
      </w:r>
      <w:r w:rsidR="00371E62" w:rsidRPr="002C06C1">
        <w:rPr>
          <w:sz w:val="28"/>
          <w:szCs w:val="28"/>
        </w:rPr>
        <w:t>и</w:t>
      </w:r>
    </w:p>
    <w:p w:rsidR="007B372E" w:rsidRPr="002C06C1" w:rsidRDefault="007B372E" w:rsidP="00AA7389">
      <w:pPr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2.2.1. Порядок принятия заявки от потребителя муниципальн</w:t>
      </w:r>
      <w:r w:rsidR="00371E62" w:rsidRPr="002C06C1">
        <w:rPr>
          <w:sz w:val="28"/>
          <w:szCs w:val="28"/>
        </w:rPr>
        <w:t>ой</w:t>
      </w:r>
      <w:r w:rsidR="00D06B80" w:rsidRPr="002C06C1">
        <w:rPr>
          <w:sz w:val="28"/>
          <w:szCs w:val="28"/>
        </w:rPr>
        <w:t xml:space="preserve"> услуг</w:t>
      </w:r>
      <w:r w:rsidR="00371E62" w:rsidRPr="002C06C1">
        <w:rPr>
          <w:sz w:val="28"/>
          <w:szCs w:val="28"/>
        </w:rPr>
        <w:t>и</w:t>
      </w:r>
      <w:r w:rsidRPr="002C06C1">
        <w:rPr>
          <w:sz w:val="28"/>
          <w:szCs w:val="28"/>
        </w:rPr>
        <w:t xml:space="preserve"> (заявителя)</w:t>
      </w:r>
    </w:p>
    <w:p w:rsidR="00012652" w:rsidRPr="002C06C1" w:rsidRDefault="00012652" w:rsidP="00AA738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Прием заявления в учреждение осуществляется:</w:t>
      </w:r>
    </w:p>
    <w:p w:rsidR="00012652" w:rsidRPr="002C06C1" w:rsidRDefault="00012652" w:rsidP="00AA738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AA7389" w:rsidRDefault="00012652" w:rsidP="00AA7389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AA7389" w:rsidRDefault="00AA73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2652" w:rsidRDefault="00AA7389" w:rsidP="00AA7389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AA7389" w:rsidRPr="002C06C1" w:rsidRDefault="00AA7389" w:rsidP="00AA7389">
      <w:pPr>
        <w:widowControl w:val="0"/>
        <w:autoSpaceDE w:val="0"/>
        <w:autoSpaceDN w:val="0"/>
        <w:ind w:firstLine="720"/>
        <w:jc w:val="center"/>
        <w:rPr>
          <w:sz w:val="28"/>
          <w:szCs w:val="28"/>
        </w:rPr>
      </w:pPr>
    </w:p>
    <w:p w:rsidR="00B138AE" w:rsidRDefault="00557D65" w:rsidP="00AA7389">
      <w:pPr>
        <w:pStyle w:val="a3"/>
      </w:pPr>
      <w:r w:rsidRPr="002C06C1">
        <w:rPr>
          <w:color w:val="auto"/>
        </w:rPr>
        <w:t xml:space="preserve">Прием заявления в учреждение осуществляется в соответствии </w:t>
      </w:r>
      <w:r w:rsidR="00AA7389">
        <w:rPr>
          <w:color w:val="auto"/>
        </w:rPr>
        <w:br/>
      </w:r>
      <w:r w:rsidRPr="002C06C1">
        <w:rPr>
          <w:color w:val="auto"/>
        </w:rPr>
        <w:t xml:space="preserve">с Порядком </w:t>
      </w:r>
      <w:r w:rsidR="002D40F1" w:rsidRPr="002C06C1">
        <w:t>проведения смен профильных лагерей, лагерей с дневным пребыванием, лагерей труда и отдыха, утвержденны</w:t>
      </w:r>
      <w:r w:rsidR="00D27717" w:rsidRPr="002C06C1">
        <w:t>м</w:t>
      </w:r>
      <w:r w:rsidR="002D40F1" w:rsidRPr="002C06C1">
        <w:t xml:space="preserve"> приказом Министерства образования Российской Федерации от 13.07.2001 № 2688.</w:t>
      </w:r>
      <w:r w:rsidR="00B138AE">
        <w:t xml:space="preserve"> </w:t>
      </w:r>
    </w:p>
    <w:p w:rsidR="00FB72EC" w:rsidRDefault="007B372E" w:rsidP="00D06B80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FB72EC" w:rsidRDefault="00557D65" w:rsidP="00D06B80">
      <w:pPr>
        <w:pStyle w:val="a3"/>
        <w:rPr>
          <w:color w:val="auto"/>
        </w:rPr>
      </w:pPr>
      <w:r w:rsidRPr="00242DD9">
        <w:rPr>
          <w:color w:val="auto"/>
        </w:rPr>
        <w:t>Заявка рассматривается руководите</w:t>
      </w:r>
      <w:r w:rsidR="00D27717" w:rsidRPr="00242DD9">
        <w:rPr>
          <w:color w:val="auto"/>
        </w:rPr>
        <w:t xml:space="preserve">лем </w:t>
      </w:r>
      <w:r w:rsidRPr="00242DD9">
        <w:rPr>
          <w:color w:val="auto"/>
        </w:rPr>
        <w:t xml:space="preserve">учреждения </w:t>
      </w:r>
      <w:r w:rsidR="00242DD9">
        <w:rPr>
          <w:color w:val="auto"/>
        </w:rPr>
        <w:t xml:space="preserve">в соответствии </w:t>
      </w:r>
      <w:r w:rsidR="00AA7389">
        <w:rPr>
          <w:color w:val="auto"/>
        </w:rPr>
        <w:br/>
      </w:r>
      <w:r w:rsidR="00242DD9">
        <w:rPr>
          <w:color w:val="auto"/>
        </w:rPr>
        <w:t>с</w:t>
      </w:r>
      <w:r w:rsidRPr="00242DD9">
        <w:rPr>
          <w:color w:val="auto"/>
        </w:rPr>
        <w:t xml:space="preserve"> </w:t>
      </w:r>
      <w:r w:rsidR="00242DD9" w:rsidRPr="00242DD9">
        <w:rPr>
          <w:color w:val="auto"/>
        </w:rPr>
        <w:t>Порядком проведения смен профильных лагерей, лагерей с дневным пребыванием, лагерей труда и отдыха, утвержденным</w:t>
      </w:r>
      <w:r w:rsidR="00FB72EC">
        <w:rPr>
          <w:color w:val="auto"/>
        </w:rPr>
        <w:t xml:space="preserve"> </w:t>
      </w:r>
      <w:r w:rsidR="00242DD9" w:rsidRPr="00242DD9">
        <w:rPr>
          <w:color w:val="auto"/>
        </w:rPr>
        <w:t>приказом Министерства образования Российской Федерации от 13.07.2001 № 2688.</w:t>
      </w:r>
    </w:p>
    <w:p w:rsidR="007B372E" w:rsidRPr="00D27717" w:rsidRDefault="007B372E" w:rsidP="00D06B80">
      <w:pPr>
        <w:pStyle w:val="a3"/>
        <w:rPr>
          <w:color w:val="auto"/>
        </w:rPr>
      </w:pPr>
      <w:r w:rsidRPr="00D27717">
        <w:rPr>
          <w:color w:val="auto"/>
        </w:rPr>
        <w:t>2.2.3. Порядок принятия р</w:t>
      </w:r>
      <w:r w:rsidR="00D06B80" w:rsidRPr="00D27717">
        <w:rPr>
          <w:color w:val="auto"/>
        </w:rPr>
        <w:t>ешения об удовлетворении заявки</w:t>
      </w:r>
    </w:p>
    <w:p w:rsidR="00D27717" w:rsidRPr="00242DD9" w:rsidRDefault="007B372E" w:rsidP="00D27717">
      <w:pPr>
        <w:pStyle w:val="a3"/>
        <w:rPr>
          <w:color w:val="auto"/>
        </w:rPr>
      </w:pPr>
      <w:r w:rsidRPr="00242DD9">
        <w:rPr>
          <w:color w:val="auto"/>
        </w:rPr>
        <w:t xml:space="preserve">Решение принимается руководителем учреждения </w:t>
      </w:r>
      <w:r w:rsidR="00242DD9" w:rsidRPr="00242DD9">
        <w:rPr>
          <w:color w:val="auto"/>
        </w:rPr>
        <w:t xml:space="preserve">в соответствии </w:t>
      </w:r>
      <w:r w:rsidR="00AA7389">
        <w:rPr>
          <w:color w:val="auto"/>
        </w:rPr>
        <w:br/>
      </w:r>
      <w:r w:rsidR="00242DD9" w:rsidRPr="00242DD9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7B372E" w:rsidRPr="00D27717" w:rsidRDefault="007B372E" w:rsidP="007B372E">
      <w:pPr>
        <w:pStyle w:val="a3"/>
        <w:rPr>
          <w:color w:val="auto"/>
        </w:rPr>
      </w:pPr>
      <w:r w:rsidRPr="00D27717">
        <w:rPr>
          <w:color w:val="auto"/>
        </w:rPr>
        <w:t>2.2.4. Основания для отказа в оказании муниципальн</w:t>
      </w:r>
      <w:r w:rsidR="00371E62">
        <w:rPr>
          <w:color w:val="auto"/>
        </w:rPr>
        <w:t>ой</w:t>
      </w:r>
      <w:r w:rsidR="00D06B80" w:rsidRPr="00D27717">
        <w:rPr>
          <w:color w:val="auto"/>
        </w:rPr>
        <w:t xml:space="preserve"> услуг</w:t>
      </w:r>
      <w:r w:rsidR="00371E62">
        <w:rPr>
          <w:color w:val="auto"/>
        </w:rPr>
        <w:t>и</w:t>
      </w:r>
    </w:p>
    <w:p w:rsidR="00012652" w:rsidRDefault="00012652" w:rsidP="0001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57D65" w:rsidRPr="00D27717">
        <w:rPr>
          <w:sz w:val="28"/>
          <w:szCs w:val="28"/>
        </w:rPr>
        <w:t>есоответстви</w:t>
      </w:r>
      <w:r>
        <w:rPr>
          <w:sz w:val="28"/>
          <w:szCs w:val="28"/>
        </w:rPr>
        <w:t>е</w:t>
      </w:r>
      <w:r w:rsidR="00557D65" w:rsidRPr="00D27717">
        <w:rPr>
          <w:sz w:val="28"/>
          <w:szCs w:val="28"/>
        </w:rPr>
        <w:t xml:space="preserve"> ребенка возрастном</w:t>
      </w:r>
      <w:r w:rsidR="00D27717" w:rsidRPr="00D27717">
        <w:rPr>
          <w:sz w:val="28"/>
          <w:szCs w:val="28"/>
        </w:rPr>
        <w:t xml:space="preserve">у ограничению на прием в </w:t>
      </w:r>
      <w:r w:rsidR="00557D65" w:rsidRPr="00D27717">
        <w:rPr>
          <w:sz w:val="28"/>
          <w:szCs w:val="28"/>
        </w:rPr>
        <w:t>учреж</w:t>
      </w:r>
      <w:r w:rsidR="00AA7389">
        <w:rPr>
          <w:sz w:val="28"/>
          <w:szCs w:val="28"/>
        </w:rPr>
        <w:t>-</w:t>
      </w:r>
      <w:r w:rsidR="00557D65" w:rsidRPr="00D27717">
        <w:rPr>
          <w:sz w:val="28"/>
          <w:szCs w:val="28"/>
        </w:rPr>
        <w:t>дение;</w:t>
      </w:r>
    </w:p>
    <w:p w:rsidR="00012652" w:rsidRPr="002C06C1" w:rsidRDefault="00012652" w:rsidP="00012652">
      <w:pPr>
        <w:ind w:firstLine="708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12652" w:rsidRPr="00012652" w:rsidRDefault="00012652" w:rsidP="00012652">
      <w:pPr>
        <w:ind w:firstLine="708"/>
        <w:jc w:val="both"/>
        <w:rPr>
          <w:sz w:val="28"/>
          <w:szCs w:val="28"/>
        </w:rPr>
      </w:pPr>
      <w:r w:rsidRPr="002C06C1">
        <w:rPr>
          <w:sz w:val="28"/>
          <w:szCs w:val="28"/>
        </w:rPr>
        <w:t>наличие медицинских противопоказаний;</w:t>
      </w:r>
    </w:p>
    <w:p w:rsidR="00557D65" w:rsidRPr="00D27717" w:rsidRDefault="00557D65" w:rsidP="00557D65">
      <w:pPr>
        <w:ind w:firstLine="708"/>
        <w:jc w:val="both"/>
        <w:rPr>
          <w:sz w:val="28"/>
          <w:szCs w:val="28"/>
        </w:rPr>
      </w:pPr>
      <w:r w:rsidRPr="00D27717">
        <w:rPr>
          <w:sz w:val="28"/>
          <w:szCs w:val="28"/>
        </w:rPr>
        <w:t xml:space="preserve">отсутствия свободных мест в </w:t>
      </w:r>
      <w:r w:rsidR="00D27717" w:rsidRPr="00D27717">
        <w:rPr>
          <w:sz w:val="28"/>
          <w:szCs w:val="28"/>
        </w:rPr>
        <w:t>учреж</w:t>
      </w:r>
      <w:r w:rsidRPr="00D27717">
        <w:rPr>
          <w:sz w:val="28"/>
          <w:szCs w:val="28"/>
        </w:rPr>
        <w:t>дении.</w:t>
      </w:r>
    </w:p>
    <w:p w:rsidR="00557D65" w:rsidRPr="00D27717" w:rsidRDefault="00557D65" w:rsidP="00557D65">
      <w:pPr>
        <w:pStyle w:val="a3"/>
        <w:rPr>
          <w:color w:val="auto"/>
        </w:rPr>
      </w:pPr>
      <w:r w:rsidRPr="003E7DCC">
        <w:rPr>
          <w:color w:val="auto"/>
        </w:rPr>
        <w:t xml:space="preserve">В случае отказа в оказании муниципальной услуги в связи с отсутствием свободных мест в учреждении заявитель может обратиться в </w:t>
      </w:r>
      <w:r w:rsidR="00DE5CAE" w:rsidRPr="007B00C4">
        <w:t>Управление по физической культуре и спорту</w:t>
      </w:r>
      <w:r w:rsidR="00DE5CAE">
        <w:t xml:space="preserve"> Администрации муниципального образования </w:t>
      </w:r>
      <w:r w:rsidR="00AA7389">
        <w:rPr>
          <w:color w:val="auto"/>
        </w:rPr>
        <w:t>"</w:t>
      </w:r>
      <w:r w:rsidR="00DE5CAE">
        <w:t>Г</w:t>
      </w:r>
      <w:r w:rsidR="00DE5CAE" w:rsidRPr="007B00C4">
        <w:t>ород Архангельск</w:t>
      </w:r>
      <w:r w:rsidR="00AA7389">
        <w:rPr>
          <w:color w:val="auto"/>
        </w:rPr>
        <w:t>"</w:t>
      </w:r>
      <w:r w:rsidRPr="003E7DCC">
        <w:rPr>
          <w:color w:val="auto"/>
        </w:rPr>
        <w:t>, котор</w:t>
      </w:r>
      <w:r w:rsidR="002C06C1">
        <w:rPr>
          <w:color w:val="auto"/>
        </w:rPr>
        <w:t>ое</w:t>
      </w:r>
      <w:r w:rsidRPr="003E7DCC">
        <w:rPr>
          <w:color w:val="auto"/>
        </w:rPr>
        <w:t xml:space="preserve"> предоставит информацию о наличии свободных мест в ином учреждении.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2.2.5. Очереднос</w:t>
      </w:r>
      <w:r w:rsidR="00D06B80" w:rsidRPr="00D27717">
        <w:rPr>
          <w:sz w:val="28"/>
          <w:szCs w:val="28"/>
        </w:rPr>
        <w:t>ть оказания муниципальн</w:t>
      </w:r>
      <w:r w:rsidR="00371E62">
        <w:rPr>
          <w:sz w:val="28"/>
          <w:szCs w:val="28"/>
        </w:rPr>
        <w:t>ой</w:t>
      </w:r>
      <w:r w:rsidR="00D06B80" w:rsidRPr="00D27717">
        <w:rPr>
          <w:sz w:val="28"/>
          <w:szCs w:val="28"/>
        </w:rPr>
        <w:t xml:space="preserve"> услуг</w:t>
      </w:r>
      <w:r w:rsidR="00371E62">
        <w:rPr>
          <w:sz w:val="28"/>
          <w:szCs w:val="28"/>
        </w:rPr>
        <w:t>и</w:t>
      </w:r>
    </w:p>
    <w:p w:rsidR="00557D65" w:rsidRPr="00D27717" w:rsidRDefault="00557D65" w:rsidP="00557D65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2.2.6. Информирование потребителя муниципальн</w:t>
      </w:r>
      <w:r w:rsidR="00371E62">
        <w:rPr>
          <w:sz w:val="28"/>
          <w:szCs w:val="28"/>
        </w:rPr>
        <w:t>ой</w:t>
      </w:r>
      <w:r w:rsidRPr="00D27717">
        <w:rPr>
          <w:sz w:val="28"/>
          <w:szCs w:val="28"/>
        </w:rPr>
        <w:t xml:space="preserve"> усл</w:t>
      </w:r>
      <w:r w:rsidR="00D06B80" w:rsidRPr="00D27717">
        <w:rPr>
          <w:sz w:val="28"/>
          <w:szCs w:val="28"/>
        </w:rPr>
        <w:t>уг</w:t>
      </w:r>
      <w:r w:rsidR="00371E62">
        <w:rPr>
          <w:sz w:val="28"/>
          <w:szCs w:val="28"/>
        </w:rPr>
        <w:t>и</w:t>
      </w:r>
      <w:r w:rsidRPr="00D27717">
        <w:rPr>
          <w:sz w:val="28"/>
          <w:szCs w:val="28"/>
        </w:rPr>
        <w:t xml:space="preserve"> (заявителя)</w:t>
      </w:r>
      <w:r w:rsidR="00AA7389">
        <w:rPr>
          <w:sz w:val="28"/>
          <w:szCs w:val="28"/>
        </w:rPr>
        <w:br/>
      </w:r>
      <w:r w:rsidRPr="00D27717">
        <w:rPr>
          <w:sz w:val="28"/>
          <w:szCs w:val="28"/>
        </w:rPr>
        <w:t>о принятом решении</w:t>
      </w:r>
    </w:p>
    <w:p w:rsidR="00557D65" w:rsidRPr="00D27717" w:rsidRDefault="00557D65" w:rsidP="00557D65">
      <w:pPr>
        <w:pStyle w:val="a3"/>
        <w:rPr>
          <w:color w:val="auto"/>
        </w:rPr>
      </w:pPr>
      <w:r w:rsidRPr="00D92012">
        <w:rPr>
          <w:color w:val="auto"/>
        </w:rPr>
        <w:t>Информирование заявителя о приеме в учреждение осуществ</w:t>
      </w:r>
      <w:r w:rsidR="003663EF" w:rsidRPr="00D92012">
        <w:rPr>
          <w:color w:val="auto"/>
        </w:rPr>
        <w:t xml:space="preserve">ляется путём </w:t>
      </w:r>
      <w:r w:rsidRPr="00D92012">
        <w:rPr>
          <w:color w:val="auto"/>
        </w:rPr>
        <w:t xml:space="preserve">размещения приказа руководителя </w:t>
      </w:r>
      <w:r w:rsidR="00D92012" w:rsidRPr="00D92012">
        <w:rPr>
          <w:color w:val="auto"/>
        </w:rPr>
        <w:t>учреждения о формировании отрядов</w:t>
      </w:r>
      <w:r w:rsidRPr="00D92012">
        <w:rPr>
          <w:color w:val="auto"/>
        </w:rPr>
        <w:t xml:space="preserve"> на информационном стенде учреждения. При отказе в зачислении в учреждение  последнее обязано выдать заявителю официальное письмо об отказе в приеме за подписью руководителя, заверенно</w:t>
      </w:r>
      <w:r w:rsidR="00D27717" w:rsidRPr="00D92012">
        <w:rPr>
          <w:color w:val="auto"/>
        </w:rPr>
        <w:t xml:space="preserve">е печатью </w:t>
      </w:r>
      <w:r w:rsidRPr="00D92012">
        <w:rPr>
          <w:color w:val="auto"/>
        </w:rPr>
        <w:t>учреждения.</w:t>
      </w:r>
      <w:r w:rsidR="003663EF">
        <w:rPr>
          <w:color w:val="auto"/>
        </w:rPr>
        <w:t xml:space="preserve"> </w:t>
      </w:r>
    </w:p>
    <w:p w:rsidR="007B372E" w:rsidRPr="00D27717" w:rsidRDefault="007B372E" w:rsidP="00D06B80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2.2.7. Особенности принятия решений об оказании муниципальн</w:t>
      </w:r>
      <w:r w:rsidR="00586918">
        <w:rPr>
          <w:sz w:val="28"/>
          <w:szCs w:val="28"/>
        </w:rPr>
        <w:t>ой</w:t>
      </w:r>
      <w:r w:rsidR="00D06B80" w:rsidRPr="00D27717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="00D06B80" w:rsidRPr="00D27717">
        <w:rPr>
          <w:sz w:val="28"/>
          <w:szCs w:val="28"/>
        </w:rPr>
        <w:t xml:space="preserve"> отде</w:t>
      </w:r>
      <w:r w:rsidR="00012652">
        <w:rPr>
          <w:sz w:val="28"/>
          <w:szCs w:val="28"/>
        </w:rPr>
        <w:t>льным категориям граждан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2.2.8. Срок оказания муниципальн</w:t>
      </w:r>
      <w:r w:rsidR="00D06B80" w:rsidRPr="00D27717">
        <w:rPr>
          <w:sz w:val="28"/>
          <w:szCs w:val="28"/>
        </w:rPr>
        <w:t>ых услуг</w:t>
      </w:r>
    </w:p>
    <w:p w:rsidR="00AA7389" w:rsidRDefault="00557D65" w:rsidP="0020733A">
      <w:pPr>
        <w:pStyle w:val="a3"/>
        <w:rPr>
          <w:color w:val="auto"/>
        </w:rPr>
      </w:pPr>
      <w:r w:rsidRPr="00D27717">
        <w:rPr>
          <w:color w:val="auto"/>
        </w:rPr>
        <w:t xml:space="preserve">Срок непосредственного оказания муниципальной услуги – с момента зачисления в учреждение на период </w:t>
      </w:r>
      <w:r w:rsidR="00D27717" w:rsidRPr="00F51470">
        <w:rPr>
          <w:color w:val="auto"/>
        </w:rPr>
        <w:t>организации отдыха детей и молодежи.</w:t>
      </w:r>
    </w:p>
    <w:p w:rsidR="00AA7389" w:rsidRDefault="00AA7389">
      <w:pPr>
        <w:rPr>
          <w:sz w:val="28"/>
          <w:szCs w:val="28"/>
        </w:rPr>
      </w:pPr>
      <w:r>
        <w:br w:type="page"/>
      </w:r>
    </w:p>
    <w:p w:rsidR="0020733A" w:rsidRDefault="00AA7389" w:rsidP="00AA7389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5</w:t>
      </w:r>
    </w:p>
    <w:p w:rsidR="00AA7389" w:rsidRDefault="00AA7389" w:rsidP="00AA7389">
      <w:pPr>
        <w:pStyle w:val="a3"/>
        <w:jc w:val="center"/>
        <w:rPr>
          <w:color w:val="auto"/>
        </w:rPr>
      </w:pPr>
    </w:p>
    <w:p w:rsidR="00931B0E" w:rsidRDefault="00586918" w:rsidP="00AA7389">
      <w:pPr>
        <w:pStyle w:val="a3"/>
      </w:pPr>
      <w:r>
        <w:t>2.2.9.</w:t>
      </w:r>
      <w:r w:rsidR="009230F7">
        <w:t xml:space="preserve"> </w:t>
      </w:r>
      <w:r>
        <w:t>Другие положения, характеризующие требования к оказанию муниципальной услуги</w:t>
      </w:r>
    </w:p>
    <w:p w:rsidR="00012652" w:rsidRPr="002C06C1" w:rsidRDefault="00012652" w:rsidP="00012652">
      <w:pPr>
        <w:ind w:firstLine="567"/>
        <w:jc w:val="both"/>
        <w:rPr>
          <w:color w:val="000000"/>
          <w:sz w:val="28"/>
          <w:szCs w:val="28"/>
        </w:rPr>
      </w:pPr>
      <w:r w:rsidRPr="002C06C1">
        <w:rPr>
          <w:color w:val="000000"/>
          <w:sz w:val="28"/>
          <w:szCs w:val="28"/>
        </w:rPr>
        <w:t xml:space="preserve">Положения настоящего Стандарта распространяются на потребителей муниципальной услуги, постоянно проживающих на территории муниципального образования </w:t>
      </w:r>
      <w:r w:rsidR="00AA7389">
        <w:rPr>
          <w:color w:val="000000"/>
          <w:sz w:val="28"/>
          <w:szCs w:val="28"/>
        </w:rPr>
        <w:t>"</w:t>
      </w:r>
      <w:r w:rsidRPr="002C06C1">
        <w:rPr>
          <w:color w:val="000000"/>
          <w:sz w:val="28"/>
          <w:szCs w:val="28"/>
        </w:rPr>
        <w:t>Город Архангельск</w:t>
      </w:r>
      <w:r w:rsidR="00AA7389">
        <w:rPr>
          <w:color w:val="000000"/>
          <w:sz w:val="28"/>
          <w:szCs w:val="28"/>
        </w:rPr>
        <w:t>"</w:t>
      </w:r>
      <w:r w:rsidRPr="002C06C1">
        <w:rPr>
          <w:color w:val="000000"/>
          <w:sz w:val="28"/>
          <w:szCs w:val="28"/>
        </w:rPr>
        <w:t>.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2.3. Требования к учреждениям, оказывающим м</w:t>
      </w:r>
      <w:r w:rsidR="00D27717" w:rsidRPr="00D27717">
        <w:rPr>
          <w:sz w:val="28"/>
          <w:szCs w:val="28"/>
        </w:rPr>
        <w:t>уници</w:t>
      </w:r>
      <w:r w:rsidRPr="00D27717">
        <w:rPr>
          <w:sz w:val="28"/>
          <w:szCs w:val="28"/>
        </w:rPr>
        <w:t>пальн</w:t>
      </w:r>
      <w:r w:rsidR="00586918">
        <w:rPr>
          <w:sz w:val="28"/>
          <w:szCs w:val="28"/>
        </w:rPr>
        <w:t>ую</w:t>
      </w:r>
      <w:r w:rsidRPr="00D27717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у</w:t>
      </w:r>
    </w:p>
    <w:p w:rsidR="007B372E" w:rsidRPr="00D27717" w:rsidRDefault="007B372E" w:rsidP="007B372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 xml:space="preserve">2.3.1. Документы, в соответствии </w:t>
      </w:r>
      <w:r w:rsidR="00D27717" w:rsidRPr="00D27717">
        <w:rPr>
          <w:sz w:val="28"/>
          <w:szCs w:val="28"/>
        </w:rPr>
        <w:t xml:space="preserve">с которыми функционирует </w:t>
      </w:r>
      <w:r w:rsidRPr="00D27717">
        <w:rPr>
          <w:sz w:val="28"/>
          <w:szCs w:val="28"/>
        </w:rPr>
        <w:t>учреждение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Устав учреждения.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Свидетельство о государственной ре</w:t>
      </w:r>
      <w:r w:rsidR="00D27717" w:rsidRPr="00D27717">
        <w:rPr>
          <w:color w:val="auto"/>
        </w:rPr>
        <w:t xml:space="preserve">гистрации </w:t>
      </w:r>
      <w:r w:rsidRPr="00D27717">
        <w:rPr>
          <w:color w:val="auto"/>
        </w:rPr>
        <w:t>учреждения.</w:t>
      </w:r>
    </w:p>
    <w:p w:rsidR="00557D65" w:rsidRPr="00D27717" w:rsidRDefault="00557D65" w:rsidP="00557D65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="00AA7389">
        <w:rPr>
          <w:bCs/>
          <w:color w:val="auto"/>
        </w:rPr>
        <w:br/>
      </w:r>
      <w:r w:rsidRPr="00D27717">
        <w:rPr>
          <w:bCs/>
          <w:color w:val="auto"/>
        </w:rPr>
        <w:t>с действующим законодательством Российской Федерации.</w:t>
      </w:r>
    </w:p>
    <w:p w:rsidR="00557D65" w:rsidRPr="00D27717" w:rsidRDefault="00557D65" w:rsidP="00557D65">
      <w:pPr>
        <w:pStyle w:val="a3"/>
        <w:rPr>
          <w:bCs/>
          <w:color w:val="auto"/>
        </w:rPr>
      </w:pPr>
      <w:r w:rsidRPr="00D27717">
        <w:rPr>
          <w:bCs/>
          <w:color w:val="auto"/>
        </w:rPr>
        <w:t>Свидетельство о государственной аккредитации учреждения.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557D65" w:rsidRPr="00D27717" w:rsidRDefault="00557D65" w:rsidP="00557D65">
      <w:pPr>
        <w:pStyle w:val="a3"/>
        <w:rPr>
          <w:color w:val="auto"/>
        </w:rPr>
      </w:pPr>
      <w:r w:rsidRPr="00D2771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6D6AAE" w:rsidRPr="00D27717" w:rsidRDefault="006D6AAE" w:rsidP="006D6AAE">
      <w:pPr>
        <w:ind w:firstLine="720"/>
        <w:jc w:val="both"/>
        <w:rPr>
          <w:sz w:val="28"/>
          <w:szCs w:val="28"/>
        </w:rPr>
      </w:pPr>
      <w:r w:rsidRPr="00D27717">
        <w:rPr>
          <w:sz w:val="28"/>
          <w:szCs w:val="28"/>
        </w:rPr>
        <w:t>2.3.2. Режим работы учреждения</w:t>
      </w:r>
    </w:p>
    <w:p w:rsidR="00D27717" w:rsidRPr="00A23FD3" w:rsidRDefault="00D27717" w:rsidP="00D27717">
      <w:pPr>
        <w:ind w:firstLine="720"/>
        <w:jc w:val="both"/>
        <w:rPr>
          <w:sz w:val="28"/>
          <w:szCs w:val="28"/>
        </w:rPr>
      </w:pPr>
      <w:r w:rsidRPr="00A23FD3">
        <w:rPr>
          <w:sz w:val="28"/>
          <w:szCs w:val="28"/>
        </w:rPr>
        <w:t xml:space="preserve">Режим работы </w:t>
      </w:r>
      <w:r w:rsidR="00E2265F">
        <w:rPr>
          <w:sz w:val="28"/>
          <w:szCs w:val="28"/>
        </w:rPr>
        <w:t xml:space="preserve">учреждения устанавливается </w:t>
      </w:r>
      <w:r w:rsidRPr="00A23FD3">
        <w:rPr>
          <w:sz w:val="28"/>
          <w:szCs w:val="28"/>
        </w:rPr>
        <w:t>локальным</w:t>
      </w:r>
      <w:r w:rsidR="00E2265F">
        <w:rPr>
          <w:sz w:val="28"/>
          <w:szCs w:val="28"/>
        </w:rPr>
        <w:t xml:space="preserve"> нормативным</w:t>
      </w:r>
      <w:r w:rsidRPr="00A23FD3">
        <w:rPr>
          <w:sz w:val="28"/>
          <w:szCs w:val="28"/>
        </w:rPr>
        <w:t xml:space="preserve"> акт</w:t>
      </w:r>
      <w:r w:rsidR="00E2265F">
        <w:rPr>
          <w:sz w:val="28"/>
          <w:szCs w:val="28"/>
        </w:rPr>
        <w:t>ом</w:t>
      </w:r>
      <w:r w:rsidRPr="00A23FD3">
        <w:rPr>
          <w:sz w:val="28"/>
          <w:szCs w:val="28"/>
        </w:rPr>
        <w:t xml:space="preserve"> учреждения.</w:t>
      </w:r>
    </w:p>
    <w:p w:rsidR="006D6AAE" w:rsidRPr="009629A3" w:rsidRDefault="006D6AAE" w:rsidP="006D6AAE">
      <w:pPr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2.3.3. Условия размещения учреждения</w:t>
      </w:r>
    </w:p>
    <w:p w:rsidR="00170AFB" w:rsidRPr="00F51470" w:rsidRDefault="00994706" w:rsidP="001D77AD">
      <w:pPr>
        <w:pStyle w:val="a3"/>
        <w:ind w:firstLine="708"/>
      </w:pPr>
      <w:r>
        <w:t>У</w:t>
      </w:r>
      <w:r w:rsidR="001D77AD" w:rsidRPr="001D77AD">
        <w:t>чреждение должн</w:t>
      </w:r>
      <w:r w:rsidR="00AC7994">
        <w:t>о</w:t>
      </w:r>
      <w:r w:rsidR="001D77AD" w:rsidRPr="001D77AD">
        <w:t xml:space="preserve"> быть размещен</w:t>
      </w:r>
      <w:r w:rsidR="00BB09BB">
        <w:t>о</w:t>
      </w:r>
      <w:r w:rsidR="001D77AD" w:rsidRPr="001D77AD">
        <w:t xml:space="preserve"> в соответствии </w:t>
      </w:r>
      <w:r w:rsidR="00E2265F">
        <w:t xml:space="preserve">с </w:t>
      </w:r>
      <w:r w:rsidR="00170AFB" w:rsidRPr="00F51470">
        <w:t xml:space="preserve">СанПиН 2.4.4.2599-10 </w:t>
      </w:r>
      <w:r w:rsidR="00AA7389">
        <w:t>"</w:t>
      </w:r>
      <w:r w:rsidR="00170AFB" w:rsidRPr="00F51470">
        <w:t xml:space="preserve">Гигиенические требования к устройству, содержанию </w:t>
      </w:r>
      <w:r w:rsidR="00AA7389">
        <w:br/>
      </w:r>
      <w:r w:rsidR="00170AFB" w:rsidRPr="00F51470">
        <w:t>и организации режима в оздоровительных учреждениях с дневным пребыванием детей в период каникул</w:t>
      </w:r>
      <w:r w:rsidR="00AA7389">
        <w:t>"</w:t>
      </w:r>
      <w:r w:rsidR="00170AFB" w:rsidRPr="00F51470">
        <w:t>, утвержденны</w:t>
      </w:r>
      <w:r w:rsidR="00AA7389">
        <w:t>ми</w:t>
      </w:r>
      <w:r w:rsidR="00170AFB" w:rsidRPr="00F51470">
        <w:t xml:space="preserve"> постановлением Главного государственного санитарного врача Российской Федерации </w:t>
      </w:r>
      <w:r w:rsidR="00AA7389">
        <w:br/>
      </w:r>
      <w:r w:rsidR="00170AFB" w:rsidRPr="00F51470">
        <w:t>от 19.04.2010 № 25</w:t>
      </w:r>
      <w:r w:rsidR="001D77AD">
        <w:t xml:space="preserve">, </w:t>
      </w:r>
      <w:r w:rsidR="00170AFB" w:rsidRPr="00F51470">
        <w:t xml:space="preserve">СанПиН 2.4.2.2842-11 </w:t>
      </w:r>
      <w:r w:rsidR="00AA7389">
        <w:t>"</w:t>
      </w:r>
      <w:r w:rsidR="00170AFB" w:rsidRPr="00F51470">
        <w:t xml:space="preserve">Санитарно-эпидемиологические требования к устройству, содержанию и организации работы лагерей труда </w:t>
      </w:r>
      <w:r w:rsidR="00AA7389">
        <w:br/>
      </w:r>
      <w:r w:rsidR="00170AFB" w:rsidRPr="00F51470">
        <w:t>и отдыха для подростков</w:t>
      </w:r>
      <w:r w:rsidR="00AA7389">
        <w:t>"</w:t>
      </w:r>
      <w:r w:rsidR="00170AFB" w:rsidRPr="00F51470">
        <w:t>, утвержденны</w:t>
      </w:r>
      <w:r w:rsidR="00AA7389">
        <w:t>ми</w:t>
      </w:r>
      <w:r w:rsidR="00170AFB" w:rsidRPr="00F51470">
        <w:t xml:space="preserve"> постановлением Главного государственного санитарного врача РФ от 18.03.2011 № 22. </w:t>
      </w:r>
    </w:p>
    <w:p w:rsidR="004D2C10" w:rsidRPr="00D27717" w:rsidRDefault="00994706" w:rsidP="004D2C10">
      <w:pPr>
        <w:pStyle w:val="a3"/>
        <w:rPr>
          <w:color w:val="auto"/>
        </w:rPr>
      </w:pPr>
      <w:r>
        <w:rPr>
          <w:color w:val="auto"/>
        </w:rPr>
        <w:t>У</w:t>
      </w:r>
      <w:r w:rsidR="004D2C10" w:rsidRPr="00D27717">
        <w:rPr>
          <w:color w:val="auto"/>
        </w:rPr>
        <w:t>чреждени</w:t>
      </w:r>
      <w:r w:rsidR="00066E72">
        <w:rPr>
          <w:color w:val="auto"/>
        </w:rPr>
        <w:t>е</w:t>
      </w:r>
      <w:r w:rsidR="004D2C10" w:rsidRPr="00D27717">
        <w:rPr>
          <w:color w:val="auto"/>
        </w:rPr>
        <w:t xml:space="preserve"> должн</w:t>
      </w:r>
      <w:r w:rsidR="00066E72">
        <w:rPr>
          <w:color w:val="auto"/>
        </w:rPr>
        <w:t>о</w:t>
      </w:r>
      <w:r w:rsidR="004D2C10" w:rsidRPr="00D27717">
        <w:rPr>
          <w:color w:val="auto"/>
        </w:rPr>
        <w:t xml:space="preserve">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6D6AAE" w:rsidRPr="009629A3" w:rsidRDefault="006D6AAE" w:rsidP="00D32799">
      <w:pPr>
        <w:ind w:firstLine="708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2.3.4. Материально-техническое обеспечение оказания муниципальн</w:t>
      </w:r>
      <w:r w:rsidR="00586918">
        <w:rPr>
          <w:sz w:val="28"/>
          <w:szCs w:val="28"/>
        </w:rPr>
        <w:t>ой</w:t>
      </w:r>
      <w:r w:rsidR="00D06B80"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Pr="009629A3">
        <w:rPr>
          <w:sz w:val="28"/>
          <w:szCs w:val="28"/>
        </w:rPr>
        <w:t xml:space="preserve"> </w:t>
      </w:r>
    </w:p>
    <w:p w:rsidR="00AA7389" w:rsidRDefault="00994706" w:rsidP="00C95517">
      <w:pPr>
        <w:pStyle w:val="a3"/>
        <w:ind w:firstLine="708"/>
      </w:pPr>
      <w:r>
        <w:rPr>
          <w:color w:val="auto"/>
        </w:rPr>
        <w:t>У</w:t>
      </w:r>
      <w:r w:rsidR="00D132E8">
        <w:rPr>
          <w:color w:val="auto"/>
        </w:rPr>
        <w:t xml:space="preserve">чреждение должно быть оснащено в соответствии с </w:t>
      </w:r>
      <w:r w:rsidR="00C95517" w:rsidRPr="00C95517">
        <w:rPr>
          <w:color w:val="auto"/>
        </w:rPr>
        <w:t>требованиям</w:t>
      </w:r>
      <w:r w:rsidR="00D132E8">
        <w:rPr>
          <w:color w:val="auto"/>
        </w:rPr>
        <w:t>и</w:t>
      </w:r>
      <w:r w:rsidR="00C95517" w:rsidRPr="00C95517">
        <w:rPr>
          <w:color w:val="auto"/>
        </w:rPr>
        <w:t xml:space="preserve"> </w:t>
      </w:r>
      <w:r w:rsidR="00AA7389">
        <w:rPr>
          <w:color w:val="auto"/>
        </w:rPr>
        <w:br/>
      </w:r>
      <w:r w:rsidR="00D132E8" w:rsidRPr="001D77AD">
        <w:t xml:space="preserve">с </w:t>
      </w:r>
      <w:r w:rsidR="00D132E8" w:rsidRPr="00F51470">
        <w:t xml:space="preserve">СанПиН 2.4.4.2599-10 </w:t>
      </w:r>
      <w:r w:rsidR="00AA7389">
        <w:t>"</w:t>
      </w:r>
      <w:r w:rsidR="00D132E8" w:rsidRPr="00F51470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  <w:r w:rsidR="00AA7389">
        <w:t>"</w:t>
      </w:r>
      <w:r w:rsidR="00D132E8" w:rsidRPr="00F51470">
        <w:t>, утвержденны</w:t>
      </w:r>
      <w:r w:rsidR="00AA7389">
        <w:t>ми</w:t>
      </w:r>
      <w:r w:rsidR="00D132E8" w:rsidRPr="00F51470">
        <w:t xml:space="preserve"> постановлением Главного государственного санитарного врача Российской Федерации </w:t>
      </w:r>
      <w:r w:rsidR="00AA7389">
        <w:br/>
      </w:r>
      <w:r w:rsidR="00D132E8" w:rsidRPr="00F51470">
        <w:t>от 19.04.2010 № 25</w:t>
      </w:r>
      <w:r w:rsidR="00D132E8">
        <w:t xml:space="preserve">, </w:t>
      </w:r>
      <w:r w:rsidR="00D132E8" w:rsidRPr="00F51470">
        <w:t xml:space="preserve">СанПиН 2.4.2.2842-11 </w:t>
      </w:r>
      <w:r w:rsidR="00AA7389">
        <w:t>"</w:t>
      </w:r>
      <w:r w:rsidR="00D132E8" w:rsidRPr="00F51470">
        <w:t xml:space="preserve">Санитарно-эпидемиологические требования к устройству, содержанию и организации работы лагерей труда </w:t>
      </w:r>
      <w:r w:rsidR="00AA7389">
        <w:br/>
      </w:r>
      <w:r w:rsidR="00D132E8" w:rsidRPr="00F51470">
        <w:t>и отдыха для подростков</w:t>
      </w:r>
      <w:r w:rsidR="00AA7389">
        <w:t>", утвержденными</w:t>
      </w:r>
      <w:r w:rsidR="00D132E8" w:rsidRPr="00F51470">
        <w:t xml:space="preserve"> постановлением Главного государственного санитарного врача РФ от 18.03.2011 № 22.</w:t>
      </w:r>
    </w:p>
    <w:p w:rsidR="00AA7389" w:rsidRDefault="00AA7389">
      <w:pPr>
        <w:rPr>
          <w:color w:val="000000"/>
          <w:sz w:val="28"/>
          <w:szCs w:val="28"/>
        </w:rPr>
      </w:pPr>
      <w:r>
        <w:br w:type="page"/>
      </w:r>
    </w:p>
    <w:p w:rsidR="00C95517" w:rsidRDefault="00AA7389" w:rsidP="00AA7389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AA7389" w:rsidRPr="00AA7389" w:rsidRDefault="00AA7389" w:rsidP="00AA7389">
      <w:pPr>
        <w:pStyle w:val="a3"/>
        <w:ind w:firstLine="708"/>
        <w:jc w:val="center"/>
        <w:rPr>
          <w:color w:val="auto"/>
          <w:sz w:val="10"/>
          <w:szCs w:val="10"/>
        </w:rPr>
      </w:pPr>
    </w:p>
    <w:p w:rsidR="004D2C10" w:rsidRPr="009629A3" w:rsidRDefault="004D2C10" w:rsidP="00C61859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6D6AAE" w:rsidRPr="009629A3" w:rsidRDefault="006D6AAE" w:rsidP="00C61859">
      <w:pPr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2.3.5. Кадровое обеспечение оказания муниципальн</w:t>
      </w:r>
      <w:r w:rsidR="00586918">
        <w:rPr>
          <w:sz w:val="28"/>
          <w:szCs w:val="28"/>
        </w:rPr>
        <w:t>ой</w:t>
      </w:r>
      <w:r w:rsidR="00D06B80"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  <w:r w:rsidRPr="009629A3">
        <w:rPr>
          <w:sz w:val="28"/>
          <w:szCs w:val="28"/>
        </w:rPr>
        <w:t xml:space="preserve"> </w:t>
      </w:r>
    </w:p>
    <w:p w:rsidR="004D2C10" w:rsidRPr="009629A3" w:rsidRDefault="004D2C10" w:rsidP="00C61859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 xml:space="preserve">Подбор персонала в </w:t>
      </w:r>
      <w:r w:rsidR="00994706">
        <w:rPr>
          <w:sz w:val="28"/>
          <w:szCs w:val="28"/>
        </w:rPr>
        <w:t>у</w:t>
      </w:r>
      <w:r w:rsidRPr="009629A3">
        <w:rPr>
          <w:sz w:val="28"/>
          <w:szCs w:val="28"/>
        </w:rPr>
        <w:t xml:space="preserve">чреждение должен осуществляться в соответствии </w:t>
      </w:r>
      <w:r w:rsidR="00AA7389">
        <w:rPr>
          <w:sz w:val="28"/>
          <w:szCs w:val="28"/>
        </w:rPr>
        <w:br/>
      </w:r>
      <w:r w:rsidRPr="009629A3">
        <w:rPr>
          <w:bCs/>
          <w:sz w:val="28"/>
          <w:szCs w:val="28"/>
        </w:rPr>
        <w:t xml:space="preserve">с </w:t>
      </w:r>
      <w:r w:rsidRPr="009629A3">
        <w:rPr>
          <w:sz w:val="28"/>
          <w:szCs w:val="28"/>
        </w:rPr>
        <w:t>Единым квалификационным справочником должностей руководителей, специалист</w:t>
      </w:r>
      <w:r w:rsidR="009629A3" w:rsidRPr="009629A3">
        <w:rPr>
          <w:sz w:val="28"/>
          <w:szCs w:val="28"/>
        </w:rPr>
        <w:t xml:space="preserve">ов, служащих, разделом </w:t>
      </w:r>
      <w:r w:rsidR="00AA7389">
        <w:rPr>
          <w:sz w:val="28"/>
          <w:szCs w:val="28"/>
        </w:rPr>
        <w:t>"</w:t>
      </w:r>
      <w:r w:rsidR="009629A3" w:rsidRPr="009629A3">
        <w:rPr>
          <w:sz w:val="28"/>
          <w:szCs w:val="28"/>
        </w:rPr>
        <w:t>Квалифи</w:t>
      </w:r>
      <w:r w:rsidRPr="009629A3">
        <w:rPr>
          <w:sz w:val="28"/>
          <w:szCs w:val="28"/>
        </w:rPr>
        <w:t>кационные характеристики должностей работников образования</w:t>
      </w:r>
      <w:r w:rsidR="00AA7389">
        <w:rPr>
          <w:sz w:val="28"/>
          <w:szCs w:val="28"/>
        </w:rPr>
        <w:t>"</w:t>
      </w:r>
      <w:r w:rsidRPr="009629A3">
        <w:rPr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26.08.2010 № 761н.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Подбор педагогического персонала осуществляется в соответствии </w:t>
      </w:r>
      <w:r w:rsidR="00AA7389">
        <w:rPr>
          <w:color w:val="auto"/>
        </w:rPr>
        <w:br/>
      </w:r>
      <w:r w:rsidRPr="009629A3">
        <w:rPr>
          <w:color w:val="auto"/>
        </w:rPr>
        <w:t>с действующим законодательством в Российской Федерации.</w:t>
      </w:r>
    </w:p>
    <w:p w:rsidR="006D6AAE" w:rsidRPr="009629A3" w:rsidRDefault="006D6AAE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2.3.6. Должностные лица в </w:t>
      </w:r>
      <w:r w:rsidR="00994706">
        <w:rPr>
          <w:color w:val="auto"/>
        </w:rPr>
        <w:t>у</w:t>
      </w:r>
      <w:r w:rsidRPr="009629A3">
        <w:rPr>
          <w:color w:val="auto"/>
        </w:rPr>
        <w:t>чреждении, ответственные за оказание муниципальн</w:t>
      </w:r>
      <w:r w:rsidR="00586918">
        <w:rPr>
          <w:color w:val="auto"/>
        </w:rPr>
        <w:t>ой</w:t>
      </w:r>
      <w:r w:rsidR="00DD61D6" w:rsidRPr="009629A3">
        <w:rPr>
          <w:color w:val="auto"/>
        </w:rPr>
        <w:t xml:space="preserve"> услуг</w:t>
      </w:r>
      <w:r w:rsidR="00586918">
        <w:rPr>
          <w:color w:val="auto"/>
        </w:rPr>
        <w:t>и</w:t>
      </w:r>
      <w:r w:rsidRPr="009629A3">
        <w:rPr>
          <w:color w:val="auto"/>
        </w:rPr>
        <w:t xml:space="preserve"> 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Руководитель </w:t>
      </w:r>
      <w:r w:rsidR="00994706">
        <w:rPr>
          <w:color w:val="auto"/>
        </w:rPr>
        <w:t xml:space="preserve"> у</w:t>
      </w:r>
      <w:r w:rsidR="009629A3" w:rsidRPr="009629A3">
        <w:rPr>
          <w:color w:val="auto"/>
        </w:rPr>
        <w:t>чреждения, оказываю</w:t>
      </w:r>
      <w:r w:rsidRPr="009629A3">
        <w:rPr>
          <w:color w:val="auto"/>
        </w:rPr>
        <w:t xml:space="preserve">щего муниципальную услугу, несет полную ответственность за соблюдение требований настоящего </w:t>
      </w:r>
      <w:r w:rsidR="00E2265F">
        <w:rPr>
          <w:color w:val="auto"/>
        </w:rPr>
        <w:t>С</w:t>
      </w:r>
      <w:r w:rsidRPr="009629A3">
        <w:rPr>
          <w:color w:val="auto"/>
        </w:rPr>
        <w:t>тандарта</w:t>
      </w:r>
      <w:r w:rsidR="00AA7389">
        <w:rPr>
          <w:color w:val="auto"/>
        </w:rPr>
        <w:br/>
      </w:r>
      <w:r w:rsidRPr="009629A3">
        <w:rPr>
          <w:color w:val="auto"/>
        </w:rPr>
        <w:t xml:space="preserve">и определяет основные цели, задачи и направления деятельности </w:t>
      </w:r>
      <w:r w:rsidR="00994706">
        <w:rPr>
          <w:color w:val="auto"/>
        </w:rPr>
        <w:t>у</w:t>
      </w:r>
      <w:r w:rsidR="00586918">
        <w:rPr>
          <w:color w:val="auto"/>
        </w:rPr>
        <w:t xml:space="preserve">чреждения </w:t>
      </w:r>
      <w:r w:rsidR="00AA7389">
        <w:rPr>
          <w:color w:val="auto"/>
        </w:rPr>
        <w:br/>
      </w:r>
      <w:r w:rsidRPr="009629A3">
        <w:rPr>
          <w:color w:val="auto"/>
        </w:rPr>
        <w:t>в области совершенствования качества оказываемой муниципальной услуги.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Руководитель </w:t>
      </w:r>
      <w:r w:rsidR="00994706">
        <w:rPr>
          <w:color w:val="auto"/>
        </w:rPr>
        <w:t>у</w:t>
      </w:r>
      <w:r w:rsidRPr="009629A3">
        <w:rPr>
          <w:color w:val="auto"/>
        </w:rPr>
        <w:t>чреждения обязан: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обеспечить разъяснение и доведение настоящего </w:t>
      </w:r>
      <w:r w:rsidR="00E2265F">
        <w:rPr>
          <w:color w:val="auto"/>
        </w:rPr>
        <w:t>С</w:t>
      </w:r>
      <w:r w:rsidRPr="009629A3">
        <w:rPr>
          <w:color w:val="auto"/>
        </w:rPr>
        <w:t xml:space="preserve">тандарта до </w:t>
      </w:r>
      <w:r w:rsidR="00210430">
        <w:rPr>
          <w:color w:val="auto"/>
        </w:rPr>
        <w:t xml:space="preserve">работников </w:t>
      </w:r>
      <w:r w:rsidR="00994706">
        <w:rPr>
          <w:color w:val="auto"/>
        </w:rPr>
        <w:t>учреждения</w:t>
      </w:r>
      <w:r w:rsidR="00210430">
        <w:rPr>
          <w:color w:val="auto"/>
        </w:rPr>
        <w:t xml:space="preserve">, принимающих участие в организации отдыха детей </w:t>
      </w:r>
      <w:r w:rsidR="00AA7389">
        <w:rPr>
          <w:color w:val="auto"/>
        </w:rPr>
        <w:br/>
      </w:r>
      <w:r w:rsidR="00210430">
        <w:rPr>
          <w:color w:val="auto"/>
        </w:rPr>
        <w:t>и молодежи, а также непосредственных потребителей муниципальной услуги – родителей (законных представителей) детей и мо</w:t>
      </w:r>
      <w:r w:rsidR="00233B39">
        <w:rPr>
          <w:color w:val="auto"/>
        </w:rPr>
        <w:t>лодежи;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организовать информационное обесп</w:t>
      </w:r>
      <w:r w:rsidR="00473250">
        <w:rPr>
          <w:color w:val="auto"/>
        </w:rPr>
        <w:t>ечение процесса оказания муници</w:t>
      </w:r>
      <w:r w:rsidRPr="009629A3">
        <w:rPr>
          <w:color w:val="auto"/>
        </w:rPr>
        <w:t>пальной услуги в соответствии с требова</w:t>
      </w:r>
      <w:r w:rsidR="00E2265F">
        <w:rPr>
          <w:color w:val="auto"/>
        </w:rPr>
        <w:t>ниями настоящего С</w:t>
      </w:r>
      <w:r w:rsidRPr="009629A3">
        <w:rPr>
          <w:color w:val="auto"/>
        </w:rPr>
        <w:t>тандарта;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организовать внутренний конт</w:t>
      </w:r>
      <w:r w:rsidR="00E2265F">
        <w:rPr>
          <w:color w:val="auto"/>
        </w:rPr>
        <w:t>роль за соблюдением настоящего С</w:t>
      </w:r>
      <w:r w:rsidRPr="009629A3">
        <w:rPr>
          <w:color w:val="auto"/>
        </w:rPr>
        <w:t>тандарта</w:t>
      </w:r>
      <w:r w:rsidR="00210430">
        <w:rPr>
          <w:color w:val="auto"/>
        </w:rPr>
        <w:t>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обеспечить выработку предложений по совершенствованию процедуры оказания мун</w:t>
      </w:r>
      <w:r w:rsidR="00E2265F">
        <w:rPr>
          <w:color w:val="auto"/>
        </w:rPr>
        <w:t>иципальной услуги и настоящего С</w:t>
      </w:r>
      <w:r w:rsidRPr="009629A3">
        <w:rPr>
          <w:color w:val="auto"/>
        </w:rPr>
        <w:t>тандарта.</w:t>
      </w:r>
    </w:p>
    <w:p w:rsidR="004D2C10" w:rsidRPr="009629A3" w:rsidRDefault="004D2C10" w:rsidP="00C61859">
      <w:pPr>
        <w:spacing w:line="310" w:lineRule="exact"/>
        <w:ind w:firstLine="708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2.4. Основания для досрочного прекращения либо приостановления оказания муниципальн</w:t>
      </w:r>
      <w:r w:rsidR="00586918">
        <w:rPr>
          <w:sz w:val="28"/>
          <w:szCs w:val="28"/>
        </w:rPr>
        <w:t>ой</w:t>
      </w:r>
      <w:r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на период болезни потребителя муниципальной услуги;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по личному желанию потребителя муниципальной услуги (</w:t>
      </w:r>
      <w:r w:rsidR="00E2265F">
        <w:rPr>
          <w:color w:val="auto"/>
        </w:rPr>
        <w:t xml:space="preserve">по </w:t>
      </w:r>
      <w:r w:rsidRPr="009629A3">
        <w:rPr>
          <w:color w:val="auto"/>
        </w:rPr>
        <w:t>заявлени</w:t>
      </w:r>
      <w:r w:rsidR="00E2265F">
        <w:rPr>
          <w:color w:val="auto"/>
        </w:rPr>
        <w:t>ю</w:t>
      </w:r>
      <w:r w:rsidRPr="009629A3">
        <w:rPr>
          <w:color w:val="auto"/>
        </w:rPr>
        <w:t xml:space="preserve"> родителей (законных представителей);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4D2C10" w:rsidRPr="009629A3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>Основания для досрочного прекращения оказания муниципальной услуги:</w:t>
      </w:r>
    </w:p>
    <w:p w:rsidR="00C61859" w:rsidRDefault="004D2C10" w:rsidP="00C61859">
      <w:pPr>
        <w:pStyle w:val="a3"/>
        <w:spacing w:line="310" w:lineRule="exact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 w:rsidR="00FB1454">
        <w:rPr>
          <w:color w:val="auto"/>
        </w:rPr>
        <w:t>Ведомственного п</w:t>
      </w:r>
      <w:r w:rsidRPr="009629A3">
        <w:rPr>
          <w:color w:val="auto"/>
        </w:rPr>
        <w:t xml:space="preserve">еречня муниципальных услуг </w:t>
      </w:r>
      <w:r w:rsidR="00FB1454">
        <w:rPr>
          <w:color w:val="auto"/>
        </w:rPr>
        <w:t>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</w:t>
      </w:r>
      <w:r w:rsidR="00AA7389">
        <w:rPr>
          <w:color w:val="auto"/>
        </w:rPr>
        <w:t>"</w:t>
      </w:r>
      <w:r w:rsidRPr="009629A3">
        <w:rPr>
          <w:color w:val="auto"/>
        </w:rPr>
        <w:t>Город Архангельск</w:t>
      </w:r>
      <w:r w:rsidR="00AA7389">
        <w:rPr>
          <w:color w:val="auto"/>
        </w:rPr>
        <w:t>"</w:t>
      </w:r>
      <w:r w:rsidR="00FB1454">
        <w:rPr>
          <w:color w:val="auto"/>
        </w:rPr>
        <w:t xml:space="preserve">, находящимися в ведении управления </w:t>
      </w:r>
      <w:r w:rsidR="00C61859">
        <w:rPr>
          <w:color w:val="auto"/>
        </w:rPr>
        <w:t xml:space="preserve">по </w:t>
      </w:r>
      <w:r w:rsidR="00FB1454">
        <w:rPr>
          <w:color w:val="auto"/>
        </w:rPr>
        <w:t>физической культур</w:t>
      </w:r>
      <w:r w:rsidR="00C61859">
        <w:rPr>
          <w:color w:val="auto"/>
        </w:rPr>
        <w:t>е</w:t>
      </w:r>
      <w:r w:rsidR="00FB1454">
        <w:rPr>
          <w:color w:val="auto"/>
        </w:rPr>
        <w:t xml:space="preserve"> и спорт</w:t>
      </w:r>
      <w:r w:rsidR="00C61859">
        <w:rPr>
          <w:color w:val="auto"/>
        </w:rPr>
        <w:t>у</w:t>
      </w:r>
      <w:r w:rsidR="00FB1454">
        <w:rPr>
          <w:color w:val="auto"/>
        </w:rPr>
        <w:t xml:space="preserve"> Администрации муниципального образования </w:t>
      </w:r>
      <w:r w:rsidR="00AA7389">
        <w:rPr>
          <w:color w:val="auto"/>
        </w:rPr>
        <w:t>"</w:t>
      </w:r>
      <w:r w:rsidR="00FB1454">
        <w:rPr>
          <w:color w:val="auto"/>
        </w:rPr>
        <w:t>Город Архангельск</w:t>
      </w:r>
      <w:r w:rsidR="00AA7389">
        <w:rPr>
          <w:color w:val="auto"/>
        </w:rPr>
        <w:t>"</w:t>
      </w:r>
      <w:r w:rsidRPr="009629A3">
        <w:rPr>
          <w:color w:val="auto"/>
        </w:rPr>
        <w:t>;</w:t>
      </w:r>
    </w:p>
    <w:p w:rsidR="00C61859" w:rsidRDefault="00C61859">
      <w:pPr>
        <w:rPr>
          <w:sz w:val="28"/>
          <w:szCs w:val="28"/>
        </w:rPr>
      </w:pPr>
      <w:r>
        <w:br w:type="page"/>
      </w:r>
    </w:p>
    <w:p w:rsidR="004D2C10" w:rsidRPr="009629A3" w:rsidRDefault="00C61859" w:rsidP="00C61859">
      <w:pPr>
        <w:pStyle w:val="a3"/>
        <w:spacing w:line="310" w:lineRule="exact"/>
        <w:jc w:val="center"/>
        <w:rPr>
          <w:color w:val="auto"/>
        </w:rPr>
      </w:pPr>
      <w:r>
        <w:rPr>
          <w:color w:val="auto"/>
        </w:rPr>
        <w:lastRenderedPageBreak/>
        <w:t>7</w:t>
      </w:r>
    </w:p>
    <w:p w:rsidR="00931B0E" w:rsidRDefault="00931B0E" w:rsidP="00C61859">
      <w:pPr>
        <w:pStyle w:val="a3"/>
        <w:spacing w:line="360" w:lineRule="auto"/>
        <w:rPr>
          <w:color w:val="auto"/>
        </w:rPr>
      </w:pPr>
    </w:p>
    <w:p w:rsidR="004D2C10" w:rsidRPr="009629A3" w:rsidRDefault="004D2C10" w:rsidP="004D2C10">
      <w:pPr>
        <w:pStyle w:val="a3"/>
        <w:rPr>
          <w:color w:val="auto"/>
        </w:rPr>
      </w:pPr>
      <w:r w:rsidRPr="009629A3">
        <w:rPr>
          <w:color w:val="auto"/>
        </w:rPr>
        <w:t>перераспределение полномочий, повлекших исключение из компетенции муниципального образовательного учреждения полномочий по оказанию муниципальной услуги;</w:t>
      </w:r>
    </w:p>
    <w:p w:rsidR="004D2C10" w:rsidRPr="009629A3" w:rsidRDefault="004D2C10" w:rsidP="004D2C10">
      <w:pPr>
        <w:pStyle w:val="a3"/>
        <w:rPr>
          <w:color w:val="auto"/>
        </w:rPr>
      </w:pPr>
      <w:r w:rsidRPr="009629A3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D2C10" w:rsidRPr="009629A3" w:rsidRDefault="004D2C10" w:rsidP="004D2C10">
      <w:pPr>
        <w:ind w:firstLine="709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2.5. Результат оказания муниципальн</w:t>
      </w:r>
      <w:r w:rsidR="00586918">
        <w:rPr>
          <w:sz w:val="28"/>
          <w:szCs w:val="28"/>
        </w:rPr>
        <w:t>ой</w:t>
      </w:r>
      <w:r w:rsidRPr="009629A3">
        <w:rPr>
          <w:sz w:val="28"/>
          <w:szCs w:val="28"/>
        </w:rPr>
        <w:t xml:space="preserve"> услуг</w:t>
      </w:r>
      <w:r w:rsidR="00586918">
        <w:rPr>
          <w:sz w:val="28"/>
          <w:szCs w:val="28"/>
        </w:rPr>
        <w:t>и</w:t>
      </w:r>
    </w:p>
    <w:p w:rsidR="004D2C10" w:rsidRPr="009629A3" w:rsidRDefault="00233B39" w:rsidP="004D2C10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и молодежи.</w:t>
      </w:r>
    </w:p>
    <w:p w:rsidR="00BA1F9D" w:rsidRDefault="004D2C10" w:rsidP="00BA1F9D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9629A3">
        <w:rPr>
          <w:sz w:val="28"/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9359C0" w:rsidRDefault="009359C0" w:rsidP="009359C0">
      <w:pPr>
        <w:ind w:firstLine="720"/>
        <w:jc w:val="both"/>
        <w:rPr>
          <w:sz w:val="28"/>
          <w:szCs w:val="28"/>
        </w:rPr>
      </w:pPr>
      <w:r w:rsidRPr="00BA1F9D">
        <w:rPr>
          <w:sz w:val="28"/>
          <w:szCs w:val="28"/>
        </w:rPr>
        <w:t>2.6. Показатели, характеризующие качество муниципальной услуги</w:t>
      </w:r>
    </w:p>
    <w:p w:rsidR="00C61859" w:rsidRPr="00BA1F9D" w:rsidRDefault="00C61859" w:rsidP="009359C0">
      <w:pPr>
        <w:ind w:firstLine="720"/>
        <w:jc w:val="both"/>
        <w:rPr>
          <w:sz w:val="28"/>
          <w:szCs w:val="28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410"/>
        <w:gridCol w:w="3199"/>
      </w:tblGrid>
      <w:tr w:rsidR="009359C0" w:rsidRPr="00BA1F9D" w:rsidTr="00C61859">
        <w:trPr>
          <w:trHeight w:val="394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Наименование</w:t>
            </w:r>
            <w:r w:rsidR="00C61859">
              <w:br/>
            </w:r>
            <w:r w:rsidRPr="00D84F4A">
              <w:t xml:space="preserve">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Единица измере</w:t>
            </w:r>
            <w:r w:rsidR="00C61859">
              <w:t>-</w:t>
            </w:r>
            <w:r w:rsidRPr="00D84F4A">
              <w:t>ния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Формула расчета</w:t>
            </w:r>
          </w:p>
        </w:tc>
        <w:tc>
          <w:tcPr>
            <w:tcW w:w="3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Источник информации </w:t>
            </w:r>
            <w:r w:rsidR="00C61859">
              <w:br/>
            </w:r>
            <w:r w:rsidRPr="00D84F4A">
              <w:t xml:space="preserve">о значении показателя (исходные данные </w:t>
            </w:r>
            <w:r w:rsidR="00C61859">
              <w:br/>
            </w:r>
            <w:r w:rsidRPr="00D84F4A">
              <w:t>для ее расчета)</w:t>
            </w:r>
          </w:p>
        </w:tc>
      </w:tr>
      <w:tr w:rsidR="009359C0" w:rsidRPr="00301366" w:rsidTr="00C61859">
        <w:trPr>
          <w:trHeight w:val="712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359C0" w:rsidRPr="00301366" w:rsidTr="00C61859">
        <w:trPr>
          <w:trHeight w:val="28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FE36FF" w:rsidP="00C6185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D84F4A">
              <w:t>1</w:t>
            </w:r>
            <w:r w:rsidR="009359C0" w:rsidRPr="00D84F4A">
              <w:t>. Отсутствие обосно</w:t>
            </w:r>
            <w:r w:rsidR="00C61859">
              <w:t>-</w:t>
            </w:r>
            <w:r w:rsidR="009359C0" w:rsidRPr="00D84F4A">
              <w:t>ванных жалоб потребите</w:t>
            </w:r>
            <w:r w:rsidR="00C61859">
              <w:t>-</w:t>
            </w:r>
            <w:r w:rsidR="009359C0" w:rsidRPr="00D84F4A">
              <w:t>лей  муниципальной услуги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FB1454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Единица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Абсолютный показатель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 Книги, карточки (базы данных), реестры, журналы регистрации и контроля обращений граждан</w:t>
            </w:r>
          </w:p>
        </w:tc>
      </w:tr>
      <w:tr w:rsidR="009359C0" w:rsidRPr="00301366" w:rsidTr="00C61859">
        <w:trPr>
          <w:trHeight w:val="28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FE36FF" w:rsidP="00C6185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D84F4A">
              <w:t>2</w:t>
            </w:r>
            <w:r w:rsidR="009359C0" w:rsidRPr="00D84F4A">
              <w:t>. Укомплектованность педагогическими кадрами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935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FB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(Пф/Пп*100)*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994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 xml:space="preserve">Штатное расписание учреждения, тарификация педагогических работников, локальные акты о приеме </w:t>
            </w:r>
            <w:r w:rsidR="00C61859">
              <w:br/>
            </w:r>
            <w:r w:rsidRPr="00D84F4A">
              <w:t>на работу</w:t>
            </w:r>
          </w:p>
        </w:tc>
      </w:tr>
      <w:tr w:rsidR="009359C0" w:rsidRPr="009359C0" w:rsidTr="00C61859">
        <w:trPr>
          <w:trHeight w:val="236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FE36FF" w:rsidP="00C61859">
            <w:pPr>
              <w:widowControl w:val="0"/>
              <w:autoSpaceDE w:val="0"/>
              <w:autoSpaceDN w:val="0"/>
              <w:adjustRightInd w:val="0"/>
              <w:ind w:left="142"/>
            </w:pPr>
            <w:r w:rsidRPr="00D84F4A">
              <w:t>3</w:t>
            </w:r>
            <w:r w:rsidR="009359C0" w:rsidRPr="00D84F4A">
              <w:t>. Доля участников образовательного  процесса</w:t>
            </w:r>
            <w:r w:rsidR="00ED6E5A" w:rsidRPr="00D84F4A">
              <w:t>, удовлетворен</w:t>
            </w:r>
            <w:r w:rsidR="00C61859">
              <w:t>-</w:t>
            </w:r>
            <w:r w:rsidR="00ED6E5A" w:rsidRPr="00D84F4A">
              <w:t xml:space="preserve">ных условиями и качеством </w:t>
            </w:r>
            <w:r w:rsidR="009359C0" w:rsidRPr="00D84F4A">
              <w:t>оказания муниципальной услуги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FB1454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D84F4A"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 w:rsidRPr="00D84F4A">
              <w:rPr>
                <w:lang w:val="es-ES"/>
              </w:rPr>
              <w:t>Y = (Y1</w:t>
            </w:r>
            <w:r w:rsidRPr="00D84F4A">
              <w:t>ср</w:t>
            </w:r>
            <w:r w:rsidRPr="00D84F4A">
              <w:rPr>
                <w:lang w:val="es-ES"/>
              </w:rPr>
              <w:t>. + Y2</w:t>
            </w:r>
            <w:r w:rsidRPr="00D84F4A">
              <w:t>ср</w:t>
            </w:r>
            <w:r w:rsidRPr="00D84F4A">
              <w:rPr>
                <w:lang w:val="es-ES"/>
              </w:rPr>
              <w:t>. + ... + YN</w:t>
            </w:r>
            <w:r w:rsidRPr="00D84F4A">
              <w:t>ср</w:t>
            </w:r>
            <w:r w:rsidRPr="00D84F4A">
              <w:rPr>
                <w:lang w:val="es-ES"/>
              </w:rPr>
              <w:t>.) / N</w:t>
            </w:r>
          </w:p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 w:rsidRPr="00D84F4A">
              <w:rPr>
                <w:lang w:val="es-ES"/>
              </w:rPr>
              <w:t>YN</w:t>
            </w:r>
            <w:r w:rsidRPr="00D84F4A">
              <w:t>ср</w:t>
            </w:r>
            <w:r w:rsidRPr="00D84F4A">
              <w:rPr>
                <w:lang w:val="es-ES"/>
              </w:rPr>
              <w:t xml:space="preserve"> = (R1 + R2 +</w:t>
            </w:r>
          </w:p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... + RK) / K</w:t>
            </w:r>
          </w:p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RK = ((B1 + В2 +</w:t>
            </w:r>
          </w:p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... + Вm) / d) x</w:t>
            </w:r>
          </w:p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100</w:t>
            </w:r>
          </w:p>
          <w:p w:rsidR="009359C0" w:rsidRPr="00D84F4A" w:rsidRDefault="001D0E98" w:rsidP="00FE36FF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8" w:anchor="Par127#Par127" w:history="1">
              <w:r w:rsidR="009359C0" w:rsidRPr="00D84F4A">
                <w:rPr>
                  <w:rStyle w:val="a5"/>
                  <w:color w:val="auto"/>
                </w:rPr>
                <w:t>&lt;**&gt;</w:t>
              </w:r>
            </w:hyperlink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9C0" w:rsidRPr="00D84F4A" w:rsidRDefault="009359C0" w:rsidP="00ED6E5A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D84F4A">
              <w:t>Анкеты респондентов</w:t>
            </w:r>
          </w:p>
        </w:tc>
      </w:tr>
    </w:tbl>
    <w:p w:rsidR="00C61859" w:rsidRDefault="00C61859" w:rsidP="00C61859">
      <w:pPr>
        <w:ind w:firstLine="709"/>
        <w:jc w:val="both"/>
      </w:pPr>
    </w:p>
    <w:p w:rsidR="009359C0" w:rsidRPr="00D84F4A" w:rsidRDefault="009359C0" w:rsidP="00C61859">
      <w:pPr>
        <w:ind w:firstLine="709"/>
        <w:jc w:val="both"/>
      </w:pPr>
      <w:r w:rsidRPr="00D84F4A">
        <w:t>* Пф – количество педагогических работников по факту</w:t>
      </w:r>
    </w:p>
    <w:p w:rsidR="009359C0" w:rsidRPr="00D84F4A" w:rsidRDefault="009359C0" w:rsidP="00C61859">
      <w:pPr>
        <w:ind w:firstLine="709"/>
        <w:jc w:val="both"/>
      </w:pPr>
      <w:r w:rsidRPr="00D84F4A">
        <w:t>Пп – количество педагогических работников по плану (штатному расписанию)</w:t>
      </w:r>
    </w:p>
    <w:p w:rsidR="009359C0" w:rsidRPr="00D84F4A" w:rsidRDefault="009359C0" w:rsidP="00C61859">
      <w:pPr>
        <w:ind w:firstLine="709"/>
        <w:jc w:val="both"/>
      </w:pPr>
      <w:r w:rsidRPr="00D84F4A">
        <w:t xml:space="preserve">** </w:t>
      </w:r>
      <w:r w:rsidRPr="00D84F4A">
        <w:rPr>
          <w:lang w:val="en-US"/>
        </w:rPr>
        <w:t>Y</w:t>
      </w:r>
      <w:r w:rsidRPr="00D84F4A">
        <w:t xml:space="preserve"> – общий показатель удовлетворённости потребителей качеством </w:t>
      </w:r>
      <w:r w:rsidRPr="00D84F4A">
        <w:rPr>
          <w:bCs/>
        </w:rPr>
        <w:t>оказания муниципальной услуги в учреждении</w:t>
      </w:r>
    </w:p>
    <w:p w:rsidR="009359C0" w:rsidRPr="00D84F4A" w:rsidRDefault="009359C0" w:rsidP="00C61859">
      <w:pPr>
        <w:ind w:firstLine="709"/>
        <w:jc w:val="both"/>
      </w:pPr>
      <w:r w:rsidRPr="00D84F4A">
        <w:rPr>
          <w:lang w:val="en-US"/>
        </w:rPr>
        <w:t>N</w:t>
      </w:r>
      <w:r w:rsidRPr="00D84F4A">
        <w:t xml:space="preserve"> – количество категорий респондентов</w:t>
      </w:r>
    </w:p>
    <w:p w:rsidR="009359C0" w:rsidRPr="00D84F4A" w:rsidRDefault="009359C0" w:rsidP="00C61859">
      <w:pPr>
        <w:ind w:firstLine="709"/>
        <w:jc w:val="both"/>
      </w:pPr>
      <w:r w:rsidRPr="00D84F4A">
        <w:rPr>
          <w:lang w:val="en-US"/>
        </w:rPr>
        <w:t>YN</w:t>
      </w:r>
      <w:r w:rsidRPr="00D84F4A">
        <w:t xml:space="preserve">ср. – средний показатель удовлетворённости </w:t>
      </w:r>
      <w:r w:rsidRPr="00D84F4A">
        <w:rPr>
          <w:lang w:val="en-US"/>
        </w:rPr>
        <w:t>N</w:t>
      </w:r>
      <w:r w:rsidRPr="00D84F4A">
        <w:t>-ой категории респондентов</w:t>
      </w:r>
    </w:p>
    <w:p w:rsidR="009359C0" w:rsidRPr="00D84F4A" w:rsidRDefault="009359C0" w:rsidP="00C61859">
      <w:pPr>
        <w:ind w:firstLine="709"/>
        <w:jc w:val="both"/>
      </w:pPr>
      <w:r w:rsidRPr="00D84F4A">
        <w:t>Категория респондентов – это группа (обучающихся или родителей или педагогов)  участников анкетирования в данный отчётный период</w:t>
      </w:r>
    </w:p>
    <w:p w:rsidR="009359C0" w:rsidRPr="00D84F4A" w:rsidRDefault="009359C0" w:rsidP="00C61859">
      <w:pPr>
        <w:ind w:firstLine="709"/>
        <w:jc w:val="both"/>
      </w:pPr>
      <w:r w:rsidRPr="00D84F4A">
        <w:rPr>
          <w:lang w:val="en-US"/>
        </w:rPr>
        <w:t>K</w:t>
      </w:r>
      <w:r w:rsidRPr="00D84F4A">
        <w:t xml:space="preserve"> - количество респондентов данной категории (группы)</w:t>
      </w:r>
    </w:p>
    <w:p w:rsidR="009359C0" w:rsidRPr="00D84F4A" w:rsidRDefault="009359C0" w:rsidP="00C61859">
      <w:pPr>
        <w:ind w:firstLine="709"/>
        <w:jc w:val="both"/>
      </w:pPr>
      <w:r w:rsidRPr="00D84F4A">
        <w:rPr>
          <w:lang w:val="en-US"/>
        </w:rPr>
        <w:t>RK</w:t>
      </w:r>
      <w:r w:rsidRPr="00D84F4A">
        <w:t xml:space="preserve"> – показатель удовлетворённости респондента отдельной категории (группы)</w:t>
      </w:r>
    </w:p>
    <w:p w:rsidR="009359C0" w:rsidRPr="00D84F4A" w:rsidRDefault="009359C0" w:rsidP="00C61859">
      <w:pPr>
        <w:ind w:firstLine="709"/>
        <w:jc w:val="both"/>
      </w:pPr>
      <w:r w:rsidRPr="00D84F4A">
        <w:t>Вm – ко</w:t>
      </w:r>
      <w:r w:rsidR="00824340" w:rsidRPr="00D84F4A">
        <w:t xml:space="preserve">личество положительных ответов </w:t>
      </w:r>
      <w:r w:rsidRPr="00D84F4A">
        <w:t xml:space="preserve"> респондента</w:t>
      </w:r>
    </w:p>
    <w:p w:rsidR="00C61859" w:rsidRDefault="009359C0" w:rsidP="00C61859">
      <w:pPr>
        <w:ind w:firstLine="709"/>
        <w:jc w:val="both"/>
      </w:pPr>
      <w:r w:rsidRPr="00D84F4A">
        <w:rPr>
          <w:lang w:val="en-US"/>
        </w:rPr>
        <w:t>d</w:t>
      </w:r>
      <w:r w:rsidRPr="00D84F4A">
        <w:t xml:space="preserve"> – общее количество вопросов в анкете.</w:t>
      </w:r>
    </w:p>
    <w:p w:rsidR="00C61859" w:rsidRDefault="00C61859">
      <w:r>
        <w:br w:type="page"/>
      </w:r>
    </w:p>
    <w:p w:rsidR="009359C0" w:rsidRDefault="00C61859" w:rsidP="00C61859">
      <w:pPr>
        <w:ind w:firstLine="709"/>
        <w:jc w:val="center"/>
      </w:pPr>
      <w:r>
        <w:lastRenderedPageBreak/>
        <w:t>8</w:t>
      </w:r>
    </w:p>
    <w:p w:rsidR="00C61859" w:rsidRPr="00D84F4A" w:rsidRDefault="00C61859" w:rsidP="00C61859">
      <w:pPr>
        <w:ind w:firstLine="709"/>
        <w:jc w:val="center"/>
      </w:pPr>
    </w:p>
    <w:p w:rsidR="006D6AAE" w:rsidRDefault="006D6AAE" w:rsidP="00C61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Порядок информирования </w:t>
      </w:r>
      <w:r w:rsidR="00BA1F9D">
        <w:rPr>
          <w:sz w:val="28"/>
          <w:szCs w:val="28"/>
        </w:rPr>
        <w:t>потенциальных потребителей муни</w:t>
      </w:r>
      <w:r>
        <w:rPr>
          <w:sz w:val="28"/>
          <w:szCs w:val="28"/>
        </w:rPr>
        <w:t>ци</w:t>
      </w:r>
      <w:r w:rsidR="00C61859">
        <w:rPr>
          <w:sz w:val="28"/>
          <w:szCs w:val="28"/>
        </w:rPr>
        <w:t>-</w:t>
      </w:r>
      <w:r>
        <w:rPr>
          <w:sz w:val="28"/>
          <w:szCs w:val="28"/>
        </w:rPr>
        <w:t>пальн</w:t>
      </w:r>
      <w:r w:rsidR="00DD61D6">
        <w:rPr>
          <w:sz w:val="28"/>
          <w:szCs w:val="28"/>
        </w:rPr>
        <w:t>ых услуг</w:t>
      </w:r>
    </w:p>
    <w:p w:rsidR="00C61859" w:rsidRPr="00C61859" w:rsidRDefault="00C61859" w:rsidP="00C61859">
      <w:pPr>
        <w:ind w:firstLine="709"/>
        <w:jc w:val="both"/>
        <w:rPr>
          <w:sz w:val="22"/>
          <w:szCs w:val="28"/>
        </w:rPr>
      </w:pP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971"/>
        <w:gridCol w:w="4541"/>
        <w:gridCol w:w="2388"/>
      </w:tblGrid>
      <w:tr w:rsidR="0097008D" w:rsidTr="00C61859">
        <w:trPr>
          <w:trHeight w:val="362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Способ информирования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Частота обновления информации</w:t>
            </w:r>
          </w:p>
        </w:tc>
      </w:tr>
      <w:tr w:rsidR="0097008D" w:rsidTr="00C61859">
        <w:trPr>
          <w:trHeight w:val="316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>1. Размещение информа</w:t>
            </w:r>
            <w:r w:rsidR="00C61859">
              <w:t>-</w:t>
            </w:r>
            <w:r w:rsidRPr="00D84F4A">
              <w:t>ции на информационных стендах (на уголках потребителей муници</w:t>
            </w:r>
            <w:r w:rsidR="00C61859">
              <w:t>-</w:t>
            </w:r>
            <w:r w:rsidRPr="00D84F4A">
              <w:t xml:space="preserve">пальной услуги) </w:t>
            </w:r>
          </w:p>
          <w:p w:rsidR="0097008D" w:rsidRPr="00D84F4A" w:rsidRDefault="00ED6E5A" w:rsidP="00994706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</w:rPr>
            </w:pPr>
            <w:r w:rsidRPr="00D84F4A">
              <w:t xml:space="preserve">в </w:t>
            </w:r>
            <w:r w:rsidR="0097008D" w:rsidRPr="00D84F4A">
              <w:t>учреждении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C61859">
            <w:pPr>
              <w:widowControl w:val="0"/>
              <w:autoSpaceDE w:val="0"/>
              <w:autoSpaceDN w:val="0"/>
              <w:adjustRightInd w:val="0"/>
              <w:ind w:left="178"/>
              <w:rPr>
                <w:rFonts w:ascii="Arial" w:hAnsi="Arial" w:cs="Arial"/>
              </w:rPr>
            </w:pPr>
            <w:r w:rsidRPr="00D84F4A"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07.02.1992 № 2300-1 </w:t>
            </w:r>
            <w:r w:rsidR="00C61859">
              <w:br/>
            </w:r>
            <w:r w:rsidR="00AA7389">
              <w:t>"</w:t>
            </w:r>
            <w:r w:rsidRPr="00D84F4A">
              <w:t>О защите прав потребителей</w:t>
            </w:r>
            <w:r w:rsidR="00AA7389"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По мере необходимости</w:t>
            </w:r>
          </w:p>
        </w:tc>
      </w:tr>
      <w:tr w:rsidR="0097008D" w:rsidTr="00C61859">
        <w:trPr>
          <w:trHeight w:val="316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994706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</w:rPr>
            </w:pPr>
            <w:r w:rsidRPr="00D84F4A">
              <w:t>2. Размещение информа</w:t>
            </w:r>
            <w:r w:rsidR="00C61859">
              <w:t>-</w:t>
            </w:r>
            <w:r w:rsidRPr="00D84F4A">
              <w:t>ции на официально</w:t>
            </w:r>
            <w:r w:rsidR="00ED6E5A" w:rsidRPr="00D84F4A">
              <w:t xml:space="preserve">м сайте </w:t>
            </w:r>
            <w:r w:rsidRPr="00D84F4A">
              <w:t xml:space="preserve">учреждения 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17766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jc w:val="left"/>
            </w:pPr>
            <w:r w:rsidRPr="00D84F4A">
              <w:t>Наименование и местонахождение учреждения, информация о его деятельно</w:t>
            </w:r>
            <w:r w:rsidR="00ED6E5A" w:rsidRPr="00D84F4A">
              <w:t>сти, объемах оказываемой муници</w:t>
            </w:r>
            <w:r w:rsidRPr="00D84F4A">
              <w:t>пальной услуги, настоящий стандарт, информация</w:t>
            </w:r>
            <w:r w:rsidR="00994706" w:rsidRPr="00D84F4A">
              <w:t xml:space="preserve"> </w:t>
            </w:r>
            <w:r w:rsidRPr="00D84F4A">
              <w:t xml:space="preserve">в соответствии </w:t>
            </w:r>
            <w:r w:rsidR="00C61859">
              <w:br/>
            </w:r>
            <w:r w:rsidRPr="00D84F4A">
              <w:t xml:space="preserve">с </w:t>
            </w:r>
            <w:r w:rsidR="00C61859">
              <w:rPr>
                <w:bCs/>
              </w:rPr>
              <w:t>пунктом</w:t>
            </w:r>
            <w:r w:rsidRPr="00D84F4A">
              <w:rPr>
                <w:bCs/>
              </w:rPr>
              <w:t xml:space="preserve"> 2 ст</w:t>
            </w:r>
            <w:r w:rsidR="00C61859">
              <w:rPr>
                <w:bCs/>
              </w:rPr>
              <w:t>атьи</w:t>
            </w:r>
            <w:r w:rsidRPr="00D84F4A">
              <w:rPr>
                <w:bCs/>
              </w:rPr>
              <w:t xml:space="preserve"> 29 </w:t>
            </w:r>
            <w:r w:rsidRPr="00D84F4A">
              <w:t xml:space="preserve">Федерального закона от 29.12.2012 № 273-ФЗ </w:t>
            </w:r>
            <w:r w:rsidR="00AA7389">
              <w:t>"</w:t>
            </w:r>
            <w:r w:rsidRPr="00D84F4A">
              <w:t>Об образовании в Российской Федерации</w:t>
            </w:r>
            <w:r w:rsidR="00AA7389">
              <w:t>"</w:t>
            </w:r>
            <w:r w:rsidRPr="00D84F4A">
              <w:rPr>
                <w:color w:val="FF0000"/>
              </w:rPr>
              <w:t xml:space="preserve"> </w:t>
            </w:r>
            <w:r w:rsidRPr="00D84F4A">
              <w:t xml:space="preserve">и иная информация в соответствии </w:t>
            </w:r>
            <w:r w:rsidR="00C61859">
              <w:br/>
            </w:r>
            <w:r w:rsidR="00ED6E5A" w:rsidRPr="00D84F4A">
              <w:t xml:space="preserve">с Законом Российской Федерации </w:t>
            </w:r>
            <w:r w:rsidR="00C61859">
              <w:br/>
            </w:r>
            <w:r w:rsidRPr="00D84F4A">
              <w:t xml:space="preserve">от 07.02.1992 </w:t>
            </w:r>
            <w:r w:rsidR="00ED6E5A" w:rsidRPr="00D84F4A">
              <w:t xml:space="preserve">№ 2300-1 </w:t>
            </w:r>
            <w:r w:rsidR="00AA7389">
              <w:t>"</w:t>
            </w:r>
            <w:r w:rsidR="00ED6E5A" w:rsidRPr="00D84F4A">
              <w:t>О защите прав потреби</w:t>
            </w:r>
            <w:r w:rsidRPr="00D84F4A">
              <w:t>телей</w:t>
            </w:r>
            <w:r w:rsidR="00AA7389"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4F4A">
              <w:t>По мере необходимости</w:t>
            </w:r>
          </w:p>
        </w:tc>
      </w:tr>
      <w:tr w:rsidR="0097008D" w:rsidTr="00C61859">
        <w:trPr>
          <w:trHeight w:val="316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>3.</w:t>
            </w:r>
            <w:r w:rsidR="00C61859">
              <w:t xml:space="preserve"> </w:t>
            </w:r>
            <w:r w:rsidRPr="00D84F4A">
              <w:t xml:space="preserve">Размещение </w:t>
            </w:r>
            <w:r w:rsidR="00ED6E5A" w:rsidRPr="00D84F4A">
              <w:t>информа</w:t>
            </w:r>
            <w:r w:rsidR="00C61859">
              <w:t>-</w:t>
            </w:r>
            <w:r w:rsidR="00ED6E5A" w:rsidRPr="00D84F4A">
              <w:t>ции на официальном инфор</w:t>
            </w:r>
            <w:r w:rsidRPr="00D84F4A">
              <w:t xml:space="preserve">мационном Интернет-портале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C61859">
            <w:pPr>
              <w:widowControl w:val="0"/>
              <w:autoSpaceDE w:val="0"/>
              <w:autoSpaceDN w:val="0"/>
              <w:adjustRightInd w:val="0"/>
              <w:ind w:left="178" w:right="147"/>
            </w:pPr>
            <w:r w:rsidRPr="00D84F4A">
              <w:t>Наименование и местонахождение учреждения, информация о его деятельности, объемах оказываемой муни</w:t>
            </w:r>
            <w:r w:rsidR="00ED6E5A" w:rsidRPr="00D84F4A">
              <w:t>ци</w:t>
            </w:r>
            <w:r w:rsidRPr="00D84F4A">
              <w:t xml:space="preserve">пальной услуги, настоящий </w:t>
            </w:r>
            <w:r w:rsidR="00FB1454" w:rsidRPr="00D84F4A">
              <w:t>С</w:t>
            </w:r>
            <w:r w:rsidRPr="00D84F4A">
              <w:t xml:space="preserve">тандарт и иная информация в соответствии с Законом Российской Федерации от 07.02.1992 № 2300-1 </w:t>
            </w:r>
            <w:r w:rsidR="00C61859">
              <w:br/>
            </w:r>
            <w:r w:rsidR="00AA7389">
              <w:t>"</w:t>
            </w:r>
            <w:r w:rsidRPr="00D84F4A">
              <w:t>О защите прав потребителей</w:t>
            </w:r>
            <w:r w:rsidR="00AA7389"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>По мере необходимости</w:t>
            </w:r>
          </w:p>
        </w:tc>
      </w:tr>
      <w:tr w:rsidR="0097008D" w:rsidTr="00C61859">
        <w:trPr>
          <w:trHeight w:val="316"/>
        </w:trPr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C61859">
            <w:pPr>
              <w:widowControl w:val="0"/>
              <w:autoSpaceDE w:val="0"/>
              <w:autoSpaceDN w:val="0"/>
              <w:adjustRightInd w:val="0"/>
              <w:ind w:left="174"/>
            </w:pPr>
            <w:r w:rsidRPr="00D84F4A">
              <w:t>4.</w:t>
            </w:r>
            <w:r w:rsidR="00C61859">
              <w:t xml:space="preserve"> </w:t>
            </w:r>
            <w:r w:rsidRPr="00D84F4A">
              <w:t>Размещение информа</w:t>
            </w:r>
            <w:r w:rsidR="00C61859">
              <w:t>-</w:t>
            </w:r>
            <w:r w:rsidRPr="00D84F4A">
              <w:t>ции на Официальном сайте Российской Федерации для размеще</w:t>
            </w:r>
            <w:r w:rsidR="00C61859">
              <w:t>-</w:t>
            </w:r>
            <w:r w:rsidRPr="00D84F4A">
              <w:t>н</w:t>
            </w:r>
            <w:r w:rsidR="00ED6E5A" w:rsidRPr="00D84F4A">
              <w:t>ия инфор</w:t>
            </w:r>
            <w:r w:rsidRPr="00D84F4A">
              <w:t>мации о госу</w:t>
            </w:r>
            <w:r w:rsidR="00C61859">
              <w:t>-</w:t>
            </w:r>
            <w:r w:rsidRPr="00D84F4A">
              <w:t>да</w:t>
            </w:r>
            <w:r w:rsidR="00ED6E5A" w:rsidRPr="00D84F4A">
              <w:t>рственных (муници</w:t>
            </w:r>
            <w:r w:rsidR="00C61859">
              <w:t>-</w:t>
            </w:r>
            <w:r w:rsidR="00ED6E5A" w:rsidRPr="00D84F4A">
              <w:t>пальных) учреж</w:t>
            </w:r>
            <w:r w:rsidRPr="00D84F4A">
              <w:t xml:space="preserve">дениях 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C61859">
            <w:pPr>
              <w:widowControl w:val="0"/>
              <w:autoSpaceDE w:val="0"/>
              <w:autoSpaceDN w:val="0"/>
              <w:adjustRightInd w:val="0"/>
              <w:ind w:left="178" w:right="147"/>
            </w:pPr>
            <w:r w:rsidRPr="00D84F4A">
              <w:t xml:space="preserve">В соответствии с требованиями Федерального закона от 12.01.1996 </w:t>
            </w:r>
            <w:r w:rsidR="00C61859">
              <w:br/>
            </w:r>
            <w:r w:rsidRPr="00D84F4A">
              <w:t xml:space="preserve">№ 7-ФЗ </w:t>
            </w:r>
            <w:r w:rsidR="00AA7389">
              <w:t>"</w:t>
            </w:r>
            <w:r w:rsidRPr="00D84F4A">
              <w:t>О некоммерческих организациях</w:t>
            </w:r>
            <w:r w:rsidR="00AA7389"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08D" w:rsidRPr="00D84F4A" w:rsidRDefault="0097008D" w:rsidP="00DC21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F4A">
              <w:t xml:space="preserve">Не позднее пяти рабочих дней, следующих за днем  принятия документов или внесения изменений </w:t>
            </w:r>
            <w:r w:rsidR="00C61859">
              <w:br/>
            </w:r>
            <w:r w:rsidRPr="00D84F4A">
              <w:t>в документы</w:t>
            </w:r>
          </w:p>
        </w:tc>
      </w:tr>
    </w:tbl>
    <w:p w:rsidR="0020733A" w:rsidRPr="00C61859" w:rsidRDefault="0020733A" w:rsidP="006D6AAE">
      <w:pPr>
        <w:ind w:firstLine="708"/>
        <w:jc w:val="both"/>
        <w:rPr>
          <w:sz w:val="32"/>
          <w:szCs w:val="28"/>
        </w:rPr>
      </w:pPr>
    </w:p>
    <w:p w:rsidR="0020733A" w:rsidRDefault="006D6AAE" w:rsidP="0020733A">
      <w:pPr>
        <w:ind w:firstLine="708"/>
        <w:jc w:val="both"/>
        <w:rPr>
          <w:sz w:val="28"/>
          <w:szCs w:val="28"/>
        </w:rPr>
      </w:pPr>
      <w:r w:rsidRPr="00E413BA">
        <w:rPr>
          <w:sz w:val="28"/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FE36FF">
        <w:rPr>
          <w:sz w:val="28"/>
          <w:szCs w:val="28"/>
        </w:rPr>
        <w:t>ой</w:t>
      </w:r>
      <w:r w:rsidR="00DD61D6" w:rsidRPr="00E413BA">
        <w:rPr>
          <w:sz w:val="28"/>
          <w:szCs w:val="28"/>
        </w:rPr>
        <w:t xml:space="preserve"> услуг</w:t>
      </w:r>
      <w:r w:rsidR="00FE36FF">
        <w:rPr>
          <w:sz w:val="28"/>
          <w:szCs w:val="28"/>
        </w:rPr>
        <w:t>и</w:t>
      </w:r>
      <w:r w:rsidRPr="00E413BA">
        <w:rPr>
          <w:sz w:val="28"/>
          <w:szCs w:val="28"/>
        </w:rPr>
        <w:t>, на несоблюдение стандарта соответствующ</w:t>
      </w:r>
      <w:r w:rsidR="00FE36FF">
        <w:rPr>
          <w:sz w:val="28"/>
          <w:szCs w:val="28"/>
        </w:rPr>
        <w:t>ей</w:t>
      </w:r>
      <w:r w:rsidRPr="00E413BA">
        <w:rPr>
          <w:sz w:val="28"/>
          <w:szCs w:val="28"/>
        </w:rPr>
        <w:t xml:space="preserve"> муниципальн</w:t>
      </w:r>
      <w:r w:rsidR="00FE36FF">
        <w:rPr>
          <w:sz w:val="28"/>
          <w:szCs w:val="28"/>
        </w:rPr>
        <w:t>ой</w:t>
      </w:r>
      <w:r w:rsidR="00DD61D6" w:rsidRPr="00E413BA">
        <w:rPr>
          <w:sz w:val="28"/>
          <w:szCs w:val="28"/>
        </w:rPr>
        <w:t xml:space="preserve"> услуг</w:t>
      </w:r>
      <w:r w:rsidR="00FE36FF">
        <w:rPr>
          <w:sz w:val="28"/>
          <w:szCs w:val="28"/>
        </w:rPr>
        <w:t>и</w:t>
      </w:r>
    </w:p>
    <w:p w:rsidR="00C61859" w:rsidRDefault="0097008D" w:rsidP="0020733A">
      <w:pPr>
        <w:ind w:firstLine="708"/>
        <w:jc w:val="both"/>
        <w:rPr>
          <w:sz w:val="28"/>
          <w:szCs w:val="28"/>
        </w:rPr>
      </w:pPr>
      <w:r w:rsidRPr="0020733A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C61859">
        <w:rPr>
          <w:sz w:val="28"/>
          <w:szCs w:val="28"/>
        </w:rPr>
        <w:br/>
      </w:r>
      <w:r w:rsidRPr="0020733A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C61859">
        <w:rPr>
          <w:sz w:val="28"/>
          <w:szCs w:val="28"/>
        </w:rPr>
        <w:br/>
      </w:r>
      <w:r w:rsidR="00AA7389">
        <w:rPr>
          <w:sz w:val="28"/>
          <w:szCs w:val="28"/>
        </w:rPr>
        <w:t>"</w:t>
      </w:r>
      <w:r w:rsidRPr="0020733A">
        <w:rPr>
          <w:sz w:val="28"/>
          <w:szCs w:val="28"/>
        </w:rPr>
        <w:t>О порядке рассмотрения обращений граждан Российской Федерации</w:t>
      </w:r>
      <w:r w:rsidR="00AA7389">
        <w:rPr>
          <w:sz w:val="28"/>
          <w:szCs w:val="28"/>
        </w:rPr>
        <w:t>"</w:t>
      </w:r>
      <w:r w:rsidRPr="0020733A">
        <w:rPr>
          <w:sz w:val="28"/>
          <w:szCs w:val="28"/>
        </w:rPr>
        <w:t>.</w:t>
      </w:r>
    </w:p>
    <w:p w:rsidR="00C61859" w:rsidRDefault="00C618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008D" w:rsidRDefault="00C61859" w:rsidP="00C6185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C61859" w:rsidRPr="0020733A" w:rsidRDefault="00C61859" w:rsidP="00C61859">
      <w:pPr>
        <w:ind w:firstLine="708"/>
        <w:jc w:val="center"/>
        <w:rPr>
          <w:sz w:val="28"/>
          <w:szCs w:val="28"/>
        </w:rPr>
      </w:pPr>
    </w:p>
    <w:p w:rsidR="0020733A" w:rsidRDefault="00FB1454" w:rsidP="0097008D">
      <w:pPr>
        <w:pStyle w:val="a3"/>
        <w:ind w:firstLine="708"/>
        <w:rPr>
          <w:color w:val="auto"/>
        </w:rPr>
      </w:pPr>
      <w:r>
        <w:rPr>
          <w:color w:val="auto"/>
        </w:rPr>
        <w:t xml:space="preserve">2.9. Порядок контроля </w:t>
      </w:r>
      <w:r w:rsidR="006D6AAE" w:rsidRPr="00E413BA">
        <w:rPr>
          <w:color w:val="auto"/>
        </w:rPr>
        <w:t>за оказанием муниципальн</w:t>
      </w:r>
      <w:r w:rsidR="00FE36FF">
        <w:rPr>
          <w:color w:val="auto"/>
        </w:rPr>
        <w:t>ой</w:t>
      </w:r>
      <w:r w:rsidR="006D6AAE" w:rsidRPr="00E413BA">
        <w:rPr>
          <w:color w:val="auto"/>
        </w:rPr>
        <w:t xml:space="preserve"> услуг</w:t>
      </w:r>
      <w:r w:rsidR="00FE36FF">
        <w:rPr>
          <w:color w:val="auto"/>
        </w:rPr>
        <w:t>и</w:t>
      </w:r>
    </w:p>
    <w:p w:rsidR="0020733A" w:rsidRDefault="0097008D" w:rsidP="0020733A">
      <w:pPr>
        <w:pStyle w:val="a3"/>
        <w:ind w:firstLine="708"/>
        <w:rPr>
          <w:bCs/>
          <w:color w:val="auto"/>
        </w:rPr>
      </w:pPr>
      <w:r w:rsidRPr="00E413BA">
        <w:rPr>
          <w:bCs/>
          <w:color w:val="auto"/>
        </w:rPr>
        <w:t>Организация обеспечения качества и доступности оказания муници</w:t>
      </w:r>
      <w:r w:rsidR="00C61859">
        <w:rPr>
          <w:bCs/>
          <w:color w:val="auto"/>
        </w:rPr>
        <w:t>-</w:t>
      </w:r>
      <w:r w:rsidRPr="00E413BA">
        <w:rPr>
          <w:bCs/>
          <w:color w:val="auto"/>
        </w:rPr>
        <w:t>пальной услуги, описываемой в настоящем стандарте, достигается посредством реализации контрольных м</w:t>
      </w:r>
      <w:r w:rsidR="00ED6E5A">
        <w:rPr>
          <w:bCs/>
          <w:color w:val="auto"/>
        </w:rPr>
        <w:t>ероприятий. Контроль за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6D6AAE" w:rsidRPr="00E413BA" w:rsidRDefault="006D6AAE" w:rsidP="0020733A">
      <w:pPr>
        <w:pStyle w:val="a3"/>
        <w:ind w:firstLine="708"/>
      </w:pPr>
      <w:r w:rsidRPr="00E413BA">
        <w:t>2.9.1. Внутренний контроль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Внутренний контроль подразделяется на: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97008D" w:rsidRPr="00E413B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плановый контроль:</w:t>
      </w:r>
    </w:p>
    <w:p w:rsidR="0020733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тематический (контроль по определенной теме или направлению деятельности муниципальног</w:t>
      </w:r>
      <w:r w:rsidR="0020733A">
        <w:rPr>
          <w:color w:val="auto"/>
        </w:rPr>
        <w:t>о образовательного учреждения);</w:t>
      </w:r>
    </w:p>
    <w:p w:rsidR="0020733A" w:rsidRDefault="0097008D" w:rsidP="0097008D">
      <w:pPr>
        <w:pStyle w:val="a3"/>
        <w:ind w:firstLine="708"/>
        <w:rPr>
          <w:color w:val="auto"/>
        </w:rPr>
      </w:pPr>
      <w:r w:rsidRPr="00E413BA">
        <w:rPr>
          <w:color w:val="auto"/>
        </w:rPr>
        <w:t>комплексный (в том числе проверка</w:t>
      </w:r>
      <w:r w:rsidR="0020733A">
        <w:rPr>
          <w:color w:val="auto"/>
        </w:rPr>
        <w:t xml:space="preserve"> </w:t>
      </w:r>
      <w:r w:rsidRPr="00E413BA">
        <w:rPr>
          <w:color w:val="auto"/>
        </w:rPr>
        <w:t>осуществления образовательной деятельности отдельных педагогических работников).</w:t>
      </w:r>
    </w:p>
    <w:p w:rsidR="0020733A" w:rsidRDefault="0097008D" w:rsidP="0020733A">
      <w:pPr>
        <w:pStyle w:val="a3"/>
        <w:ind w:firstLine="708"/>
        <w:rPr>
          <w:color w:val="auto"/>
        </w:rPr>
      </w:pPr>
      <w:r w:rsidRPr="00E413BA">
        <w:rPr>
          <w:color w:val="auto"/>
        </w:rPr>
        <w:t>Выявленные недостатки по оказан</w:t>
      </w:r>
      <w:r w:rsidR="00ED6E5A">
        <w:rPr>
          <w:color w:val="auto"/>
        </w:rPr>
        <w:t>ию муниципальной услуги анализи</w:t>
      </w:r>
      <w:r w:rsidRPr="00E413BA">
        <w:rPr>
          <w:color w:val="auto"/>
        </w:rPr>
        <w:t>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6D6AAE" w:rsidRDefault="006D6AAE" w:rsidP="0020733A">
      <w:pPr>
        <w:pStyle w:val="a3"/>
        <w:ind w:firstLine="708"/>
      </w:pPr>
      <w:r w:rsidRPr="00E413BA">
        <w:t>2.9.2. Внешний контроль</w:t>
      </w:r>
    </w:p>
    <w:p w:rsidR="00C61859" w:rsidRPr="00C61859" w:rsidRDefault="00C61859" w:rsidP="0020733A">
      <w:pPr>
        <w:pStyle w:val="a3"/>
        <w:ind w:firstLine="708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Органы, осуществляющие контроль за оказанием муниципальной услуги</w:t>
            </w:r>
          </w:p>
        </w:tc>
      </w:tr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1.</w:t>
            </w:r>
            <w:r w:rsidR="00C61859">
              <w:t xml:space="preserve"> </w:t>
            </w:r>
            <w:r w:rsidRPr="00D84F4A">
              <w:t>Предварительный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По мере необходимости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  <w:tr w:rsidR="00D84F4A" w:rsidRPr="00F47542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2.</w:t>
            </w:r>
            <w:r w:rsidR="00C61859">
              <w:t xml:space="preserve"> </w:t>
            </w:r>
            <w:r w:rsidRPr="00D84F4A">
              <w:t>Текущий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Не реже двух раз в год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  <w:tr w:rsidR="00D84F4A" w:rsidRPr="0024085A" w:rsidTr="00D84F4A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r w:rsidRPr="00D84F4A">
              <w:t>3.</w:t>
            </w:r>
            <w:r w:rsidR="00C61859">
              <w:t xml:space="preserve"> </w:t>
            </w:r>
            <w:r w:rsidRPr="00D84F4A">
              <w:t>Последующий контроль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>По мере необходимости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4A" w:rsidRPr="00D84F4A" w:rsidRDefault="00D84F4A" w:rsidP="00D84F4A">
            <w:pPr>
              <w:jc w:val="center"/>
            </w:pPr>
            <w:r w:rsidRPr="00D84F4A">
              <w:t xml:space="preserve">Управление по физической культуре и спорту Администрации  муниципального образования </w:t>
            </w:r>
            <w:r w:rsidR="00AA7389">
              <w:t>"</w:t>
            </w:r>
            <w:r w:rsidRPr="00D84F4A">
              <w:t>Город Архангельск</w:t>
            </w:r>
            <w:r w:rsidR="00AA7389">
              <w:t>"</w:t>
            </w:r>
          </w:p>
        </w:tc>
      </w:tr>
    </w:tbl>
    <w:p w:rsidR="00570BF9" w:rsidRDefault="00570BF9" w:rsidP="009359C0"/>
    <w:p w:rsidR="00C61859" w:rsidRDefault="00C61859" w:rsidP="009359C0"/>
    <w:p w:rsidR="00C61859" w:rsidRDefault="00C61859" w:rsidP="009359C0"/>
    <w:p w:rsidR="00C61859" w:rsidRPr="0020733A" w:rsidRDefault="00C61859" w:rsidP="00C61859">
      <w:pPr>
        <w:jc w:val="center"/>
      </w:pPr>
      <w:r>
        <w:t>_____________</w:t>
      </w:r>
    </w:p>
    <w:sectPr w:rsidR="00C61859" w:rsidRPr="0020733A" w:rsidSect="00AA7389">
      <w:headerReference w:type="even" r:id="rId9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98" w:rsidRDefault="001D0E98" w:rsidP="00462107">
      <w:pPr>
        <w:pStyle w:val="a3"/>
      </w:pPr>
      <w:r>
        <w:separator/>
      </w:r>
    </w:p>
  </w:endnote>
  <w:endnote w:type="continuationSeparator" w:id="0">
    <w:p w:rsidR="001D0E98" w:rsidRDefault="001D0E98" w:rsidP="0046210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98" w:rsidRDefault="001D0E98" w:rsidP="00462107">
      <w:pPr>
        <w:pStyle w:val="a3"/>
      </w:pPr>
      <w:r>
        <w:separator/>
      </w:r>
    </w:p>
  </w:footnote>
  <w:footnote w:type="continuationSeparator" w:id="0">
    <w:p w:rsidR="001D0E98" w:rsidRDefault="001D0E98" w:rsidP="0046210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436D1F" w:rsidP="00D042E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6D1F" w:rsidRDefault="00436D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AB8"/>
    <w:multiLevelType w:val="hybridMultilevel"/>
    <w:tmpl w:val="138C5FCE"/>
    <w:lvl w:ilvl="0" w:tplc="FFE238DE">
      <w:start w:val="1"/>
      <w:numFmt w:val="decimal"/>
      <w:lvlText w:val="%1."/>
      <w:lvlJc w:val="left"/>
      <w:pPr>
        <w:tabs>
          <w:tab w:val="num" w:pos="1776"/>
        </w:tabs>
        <w:ind w:left="177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B"/>
    <w:rsid w:val="00012652"/>
    <w:rsid w:val="00032BEE"/>
    <w:rsid w:val="000369C0"/>
    <w:rsid w:val="00051992"/>
    <w:rsid w:val="000658EE"/>
    <w:rsid w:val="0006620E"/>
    <w:rsid w:val="00066E72"/>
    <w:rsid w:val="00067F96"/>
    <w:rsid w:val="000729D6"/>
    <w:rsid w:val="00084D27"/>
    <w:rsid w:val="00125A16"/>
    <w:rsid w:val="00141C4F"/>
    <w:rsid w:val="00170AFB"/>
    <w:rsid w:val="00177669"/>
    <w:rsid w:val="0018059B"/>
    <w:rsid w:val="00186F93"/>
    <w:rsid w:val="00191681"/>
    <w:rsid w:val="001A619F"/>
    <w:rsid w:val="001B0611"/>
    <w:rsid w:val="001D0E98"/>
    <w:rsid w:val="001D1C35"/>
    <w:rsid w:val="001D49BD"/>
    <w:rsid w:val="001D77AD"/>
    <w:rsid w:val="0020733A"/>
    <w:rsid w:val="00210430"/>
    <w:rsid w:val="00220362"/>
    <w:rsid w:val="002233A9"/>
    <w:rsid w:val="00233B39"/>
    <w:rsid w:val="00233C38"/>
    <w:rsid w:val="002372C9"/>
    <w:rsid w:val="002405CE"/>
    <w:rsid w:val="00242DD9"/>
    <w:rsid w:val="00274A67"/>
    <w:rsid w:val="00275F44"/>
    <w:rsid w:val="0028628C"/>
    <w:rsid w:val="002A225D"/>
    <w:rsid w:val="002B0401"/>
    <w:rsid w:val="002C06C1"/>
    <w:rsid w:val="002C2420"/>
    <w:rsid w:val="002D40F1"/>
    <w:rsid w:val="002E08CB"/>
    <w:rsid w:val="002F1CDB"/>
    <w:rsid w:val="003034AE"/>
    <w:rsid w:val="00320FF7"/>
    <w:rsid w:val="0033340F"/>
    <w:rsid w:val="00352A97"/>
    <w:rsid w:val="00364A2B"/>
    <w:rsid w:val="003663EF"/>
    <w:rsid w:val="00371E62"/>
    <w:rsid w:val="003A5274"/>
    <w:rsid w:val="003B2980"/>
    <w:rsid w:val="003B589E"/>
    <w:rsid w:val="003E7DCC"/>
    <w:rsid w:val="003F2C2A"/>
    <w:rsid w:val="004108B5"/>
    <w:rsid w:val="00435F21"/>
    <w:rsid w:val="0043638D"/>
    <w:rsid w:val="00436D1F"/>
    <w:rsid w:val="004503DA"/>
    <w:rsid w:val="0045631B"/>
    <w:rsid w:val="00462107"/>
    <w:rsid w:val="00473250"/>
    <w:rsid w:val="00482DE1"/>
    <w:rsid w:val="00483789"/>
    <w:rsid w:val="00486FBD"/>
    <w:rsid w:val="004A3EB5"/>
    <w:rsid w:val="004B3896"/>
    <w:rsid w:val="004D2C10"/>
    <w:rsid w:val="00511FA0"/>
    <w:rsid w:val="00540003"/>
    <w:rsid w:val="00542D92"/>
    <w:rsid w:val="00557D65"/>
    <w:rsid w:val="0057011B"/>
    <w:rsid w:val="00570395"/>
    <w:rsid w:val="00570BF9"/>
    <w:rsid w:val="005722B4"/>
    <w:rsid w:val="00586918"/>
    <w:rsid w:val="00595B79"/>
    <w:rsid w:val="005C2BA5"/>
    <w:rsid w:val="005C4015"/>
    <w:rsid w:val="00603FB2"/>
    <w:rsid w:val="00647139"/>
    <w:rsid w:val="00684114"/>
    <w:rsid w:val="006C15B0"/>
    <w:rsid w:val="006D447E"/>
    <w:rsid w:val="006D6AAE"/>
    <w:rsid w:val="006E6C36"/>
    <w:rsid w:val="007011B9"/>
    <w:rsid w:val="007018E5"/>
    <w:rsid w:val="00706583"/>
    <w:rsid w:val="0071636F"/>
    <w:rsid w:val="007442F3"/>
    <w:rsid w:val="00746CFF"/>
    <w:rsid w:val="00770A82"/>
    <w:rsid w:val="00773E5B"/>
    <w:rsid w:val="00782F17"/>
    <w:rsid w:val="007A396A"/>
    <w:rsid w:val="007B372E"/>
    <w:rsid w:val="007C0E33"/>
    <w:rsid w:val="0080145F"/>
    <w:rsid w:val="00805AFD"/>
    <w:rsid w:val="00824340"/>
    <w:rsid w:val="008305EA"/>
    <w:rsid w:val="008322A0"/>
    <w:rsid w:val="008323A9"/>
    <w:rsid w:val="00834CE3"/>
    <w:rsid w:val="0086594F"/>
    <w:rsid w:val="00881B26"/>
    <w:rsid w:val="008961DE"/>
    <w:rsid w:val="008A35E2"/>
    <w:rsid w:val="008B1AAD"/>
    <w:rsid w:val="008D1F0A"/>
    <w:rsid w:val="008D289E"/>
    <w:rsid w:val="008E0D87"/>
    <w:rsid w:val="009044A2"/>
    <w:rsid w:val="00916885"/>
    <w:rsid w:val="00920418"/>
    <w:rsid w:val="009230F7"/>
    <w:rsid w:val="00931B0E"/>
    <w:rsid w:val="009359C0"/>
    <w:rsid w:val="009552EA"/>
    <w:rsid w:val="009629A3"/>
    <w:rsid w:val="0097008D"/>
    <w:rsid w:val="00977D12"/>
    <w:rsid w:val="009812FC"/>
    <w:rsid w:val="00994706"/>
    <w:rsid w:val="009A6A3D"/>
    <w:rsid w:val="009B0F1B"/>
    <w:rsid w:val="009E674B"/>
    <w:rsid w:val="009F5D61"/>
    <w:rsid w:val="009F7229"/>
    <w:rsid w:val="00A06392"/>
    <w:rsid w:val="00A30B61"/>
    <w:rsid w:val="00A32F80"/>
    <w:rsid w:val="00A510AA"/>
    <w:rsid w:val="00A51814"/>
    <w:rsid w:val="00A724E9"/>
    <w:rsid w:val="00A83C80"/>
    <w:rsid w:val="00A86D1A"/>
    <w:rsid w:val="00A94597"/>
    <w:rsid w:val="00AA7389"/>
    <w:rsid w:val="00AB68EB"/>
    <w:rsid w:val="00AC7994"/>
    <w:rsid w:val="00B12E17"/>
    <w:rsid w:val="00B135ED"/>
    <w:rsid w:val="00B138AE"/>
    <w:rsid w:val="00B265A7"/>
    <w:rsid w:val="00B273E0"/>
    <w:rsid w:val="00B45CF3"/>
    <w:rsid w:val="00BA1F9D"/>
    <w:rsid w:val="00BB09BB"/>
    <w:rsid w:val="00BB5891"/>
    <w:rsid w:val="00BD1D6D"/>
    <w:rsid w:val="00BE591C"/>
    <w:rsid w:val="00BF1628"/>
    <w:rsid w:val="00BF7155"/>
    <w:rsid w:val="00C00E1D"/>
    <w:rsid w:val="00C01E8B"/>
    <w:rsid w:val="00C16001"/>
    <w:rsid w:val="00C22D19"/>
    <w:rsid w:val="00C2705E"/>
    <w:rsid w:val="00C27532"/>
    <w:rsid w:val="00C4623A"/>
    <w:rsid w:val="00C61859"/>
    <w:rsid w:val="00C623FA"/>
    <w:rsid w:val="00C6288F"/>
    <w:rsid w:val="00C70760"/>
    <w:rsid w:val="00C735B8"/>
    <w:rsid w:val="00C82639"/>
    <w:rsid w:val="00C95517"/>
    <w:rsid w:val="00CC3501"/>
    <w:rsid w:val="00D0274A"/>
    <w:rsid w:val="00D042EF"/>
    <w:rsid w:val="00D06B80"/>
    <w:rsid w:val="00D132E8"/>
    <w:rsid w:val="00D137F0"/>
    <w:rsid w:val="00D16156"/>
    <w:rsid w:val="00D21C97"/>
    <w:rsid w:val="00D22965"/>
    <w:rsid w:val="00D2428B"/>
    <w:rsid w:val="00D27717"/>
    <w:rsid w:val="00D32799"/>
    <w:rsid w:val="00D426B7"/>
    <w:rsid w:val="00D7277F"/>
    <w:rsid w:val="00D75BA3"/>
    <w:rsid w:val="00D84F4A"/>
    <w:rsid w:val="00D92012"/>
    <w:rsid w:val="00DC2144"/>
    <w:rsid w:val="00DC436D"/>
    <w:rsid w:val="00DC4866"/>
    <w:rsid w:val="00DD5ED0"/>
    <w:rsid w:val="00DD61A2"/>
    <w:rsid w:val="00DD61D6"/>
    <w:rsid w:val="00DE5CAE"/>
    <w:rsid w:val="00DF58BB"/>
    <w:rsid w:val="00E2265F"/>
    <w:rsid w:val="00E23263"/>
    <w:rsid w:val="00E413BA"/>
    <w:rsid w:val="00E42290"/>
    <w:rsid w:val="00E519CB"/>
    <w:rsid w:val="00E8242B"/>
    <w:rsid w:val="00E903B1"/>
    <w:rsid w:val="00EA53AE"/>
    <w:rsid w:val="00EB3DEE"/>
    <w:rsid w:val="00ED6E5A"/>
    <w:rsid w:val="00EE1B4C"/>
    <w:rsid w:val="00EF04F2"/>
    <w:rsid w:val="00F106F8"/>
    <w:rsid w:val="00F2048E"/>
    <w:rsid w:val="00F24CD0"/>
    <w:rsid w:val="00F370A6"/>
    <w:rsid w:val="00F51470"/>
    <w:rsid w:val="00F770C8"/>
    <w:rsid w:val="00F92134"/>
    <w:rsid w:val="00F924A7"/>
    <w:rsid w:val="00FA63C7"/>
    <w:rsid w:val="00FB05F1"/>
    <w:rsid w:val="00FB1454"/>
    <w:rsid w:val="00FB28AA"/>
    <w:rsid w:val="00FB72EC"/>
    <w:rsid w:val="00FB75C6"/>
    <w:rsid w:val="00FC1B50"/>
    <w:rsid w:val="00FC70FE"/>
    <w:rsid w:val="00FD15C4"/>
    <w:rsid w:val="00FE36F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5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45631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5631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45631B"/>
    <w:pPr>
      <w:ind w:firstLine="720"/>
      <w:jc w:val="both"/>
    </w:pPr>
    <w:rPr>
      <w:color w:val="000000"/>
      <w:sz w:val="28"/>
      <w:szCs w:val="28"/>
    </w:rPr>
  </w:style>
  <w:style w:type="character" w:styleId="a4">
    <w:name w:val="Strong"/>
    <w:qFormat/>
    <w:rsid w:val="0045631B"/>
    <w:rPr>
      <w:b/>
      <w:bCs/>
    </w:rPr>
  </w:style>
  <w:style w:type="paragraph" w:customStyle="1" w:styleId="Default">
    <w:name w:val="Default"/>
    <w:rsid w:val="008D1F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46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unhideWhenUsed/>
    <w:rsid w:val="00C4623A"/>
    <w:rPr>
      <w:color w:val="0000FF"/>
      <w:u w:val="single"/>
    </w:rPr>
  </w:style>
  <w:style w:type="table" w:styleId="a6">
    <w:name w:val="Table Grid"/>
    <w:basedOn w:val="a1"/>
    <w:uiPriority w:val="59"/>
    <w:rsid w:val="0023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2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2E17"/>
    <w:rPr>
      <w:rFonts w:ascii="Tahoma" w:eastAsia="Times New Roman" w:hAnsi="Tahoma" w:cs="Tahoma"/>
      <w:sz w:val="16"/>
      <w:szCs w:val="16"/>
    </w:rPr>
  </w:style>
  <w:style w:type="paragraph" w:customStyle="1" w:styleId="Style15">
    <w:name w:val="Style15"/>
    <w:basedOn w:val="a"/>
    <w:rsid w:val="0097008D"/>
    <w:pPr>
      <w:widowControl w:val="0"/>
      <w:autoSpaceDE w:val="0"/>
      <w:autoSpaceDN w:val="0"/>
      <w:adjustRightInd w:val="0"/>
      <w:spacing w:line="275" w:lineRule="exact"/>
      <w:ind w:firstLine="739"/>
      <w:jc w:val="both"/>
    </w:pPr>
  </w:style>
  <w:style w:type="paragraph" w:styleId="a9">
    <w:name w:val="header"/>
    <w:basedOn w:val="a"/>
    <w:rsid w:val="00BA1F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A1F9D"/>
  </w:style>
  <w:style w:type="paragraph" w:customStyle="1" w:styleId="ConsPlusNonformat">
    <w:name w:val="ConsPlusNonformat"/>
    <w:rsid w:val="00D84F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931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31B0E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C61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5631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5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45631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5631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45631B"/>
    <w:pPr>
      <w:ind w:firstLine="720"/>
      <w:jc w:val="both"/>
    </w:pPr>
    <w:rPr>
      <w:color w:val="000000"/>
      <w:sz w:val="28"/>
      <w:szCs w:val="28"/>
    </w:rPr>
  </w:style>
  <w:style w:type="character" w:styleId="a4">
    <w:name w:val="Strong"/>
    <w:qFormat/>
    <w:rsid w:val="0045631B"/>
    <w:rPr>
      <w:b/>
      <w:bCs/>
    </w:rPr>
  </w:style>
  <w:style w:type="paragraph" w:customStyle="1" w:styleId="Default">
    <w:name w:val="Default"/>
    <w:rsid w:val="008D1F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C46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unhideWhenUsed/>
    <w:rsid w:val="00C4623A"/>
    <w:rPr>
      <w:color w:val="0000FF"/>
      <w:u w:val="single"/>
    </w:rPr>
  </w:style>
  <w:style w:type="table" w:styleId="a6">
    <w:name w:val="Table Grid"/>
    <w:basedOn w:val="a1"/>
    <w:uiPriority w:val="59"/>
    <w:rsid w:val="0023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2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2E17"/>
    <w:rPr>
      <w:rFonts w:ascii="Tahoma" w:eastAsia="Times New Roman" w:hAnsi="Tahoma" w:cs="Tahoma"/>
      <w:sz w:val="16"/>
      <w:szCs w:val="16"/>
    </w:rPr>
  </w:style>
  <w:style w:type="paragraph" w:customStyle="1" w:styleId="Style15">
    <w:name w:val="Style15"/>
    <w:basedOn w:val="a"/>
    <w:rsid w:val="0097008D"/>
    <w:pPr>
      <w:widowControl w:val="0"/>
      <w:autoSpaceDE w:val="0"/>
      <w:autoSpaceDN w:val="0"/>
      <w:adjustRightInd w:val="0"/>
      <w:spacing w:line="275" w:lineRule="exact"/>
      <w:ind w:firstLine="739"/>
      <w:jc w:val="both"/>
    </w:pPr>
  </w:style>
  <w:style w:type="paragraph" w:styleId="a9">
    <w:name w:val="header"/>
    <w:basedOn w:val="a"/>
    <w:rsid w:val="00BA1F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A1F9D"/>
  </w:style>
  <w:style w:type="paragraph" w:customStyle="1" w:styleId="ConsPlusNonformat">
    <w:name w:val="ConsPlusNonformat"/>
    <w:rsid w:val="00D84F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931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31B0E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C6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silevaAV\Desktop\Downloads\21.05.2014%20%20&#8470;%201608&#1088;%2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/>
  <LinksUpToDate>false</LinksUpToDate>
  <CharactersWithSpaces>19793</CharactersWithSpaces>
  <SharedDoc>false</SharedDoc>
  <HLinks>
    <vt:vector size="6" baseType="variant">
      <vt:variant>
        <vt:i4>621281286</vt:i4>
      </vt:variant>
      <vt:variant>
        <vt:i4>0</vt:i4>
      </vt:variant>
      <vt:variant>
        <vt:i4>0</vt:i4>
      </vt:variant>
      <vt:variant>
        <vt:i4>5</vt:i4>
      </vt:variant>
      <vt:variant>
        <vt:lpwstr>../Downloads/21.05.2014  № 1608р .doc</vt:lpwstr>
      </vt:variant>
      <vt:variant>
        <vt:lpwstr>Par127#Par127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2016-02-24T11:14:00Z</cp:lastPrinted>
  <dcterms:created xsi:type="dcterms:W3CDTF">2016-02-25T07:46:00Z</dcterms:created>
  <dcterms:modified xsi:type="dcterms:W3CDTF">2016-02-25T07:46:00Z</dcterms:modified>
</cp:coreProperties>
</file>