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FF" w:rsidRPr="006A07CD" w:rsidRDefault="001B543A" w:rsidP="006A07C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6A07CD">
        <w:rPr>
          <w:rFonts w:ascii="Times New Roman" w:hAnsi="Times New Roman" w:cs="Times New Roman"/>
          <w:sz w:val="28"/>
          <w:szCs w:val="26"/>
        </w:rPr>
        <w:t>ПРИЛОЖЕНИЕ</w:t>
      </w:r>
    </w:p>
    <w:p w:rsidR="006B42FF" w:rsidRPr="006A07CD" w:rsidRDefault="00C44A44" w:rsidP="006A07CD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 w:rsidRPr="006A07CD">
        <w:rPr>
          <w:rFonts w:ascii="Times New Roman" w:hAnsi="Times New Roman" w:cs="Times New Roman"/>
          <w:sz w:val="28"/>
          <w:szCs w:val="26"/>
        </w:rPr>
        <w:t xml:space="preserve">к </w:t>
      </w:r>
      <w:r w:rsidR="006B42FF" w:rsidRPr="006A07CD">
        <w:rPr>
          <w:rFonts w:ascii="Times New Roman" w:hAnsi="Times New Roman" w:cs="Times New Roman"/>
          <w:sz w:val="28"/>
          <w:szCs w:val="26"/>
        </w:rPr>
        <w:t>постановлени</w:t>
      </w:r>
      <w:r w:rsidRPr="006A07CD">
        <w:rPr>
          <w:rFonts w:ascii="Times New Roman" w:hAnsi="Times New Roman" w:cs="Times New Roman"/>
          <w:sz w:val="28"/>
          <w:szCs w:val="26"/>
        </w:rPr>
        <w:t>ю</w:t>
      </w:r>
      <w:r w:rsidR="006B42FF" w:rsidRPr="006A07CD">
        <w:rPr>
          <w:rFonts w:ascii="Times New Roman" w:hAnsi="Times New Roman" w:cs="Times New Roman"/>
          <w:sz w:val="28"/>
          <w:szCs w:val="26"/>
        </w:rPr>
        <w:t xml:space="preserve"> Администрации</w:t>
      </w:r>
    </w:p>
    <w:p w:rsidR="006B42FF" w:rsidRPr="006A07CD" w:rsidRDefault="006B42FF" w:rsidP="006A07CD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 w:rsidRPr="006A07CD">
        <w:rPr>
          <w:rFonts w:ascii="Times New Roman" w:hAnsi="Times New Roman" w:cs="Times New Roman"/>
          <w:sz w:val="28"/>
          <w:szCs w:val="26"/>
        </w:rPr>
        <w:t>городского округа</w:t>
      </w:r>
    </w:p>
    <w:p w:rsidR="006B42FF" w:rsidRPr="006A07CD" w:rsidRDefault="006B42FF" w:rsidP="006A07CD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 w:rsidRPr="006A07CD">
        <w:rPr>
          <w:rFonts w:ascii="Times New Roman" w:hAnsi="Times New Roman" w:cs="Times New Roman"/>
          <w:sz w:val="28"/>
          <w:szCs w:val="26"/>
        </w:rPr>
        <w:t>"Город Архангельск"</w:t>
      </w:r>
    </w:p>
    <w:p w:rsidR="006B42FF" w:rsidRPr="006A07CD" w:rsidRDefault="006B42FF" w:rsidP="006A07C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6"/>
        </w:rPr>
      </w:pPr>
      <w:r w:rsidRPr="006A07CD">
        <w:rPr>
          <w:rFonts w:ascii="Times New Roman" w:hAnsi="Times New Roman" w:cs="Times New Roman"/>
          <w:sz w:val="28"/>
          <w:szCs w:val="26"/>
        </w:rPr>
        <w:t>от</w:t>
      </w:r>
      <w:r w:rsidR="001B543A" w:rsidRPr="006A07CD">
        <w:rPr>
          <w:rFonts w:ascii="Times New Roman" w:hAnsi="Times New Roman" w:cs="Times New Roman"/>
          <w:sz w:val="28"/>
          <w:szCs w:val="26"/>
        </w:rPr>
        <w:t xml:space="preserve"> </w:t>
      </w:r>
      <w:r w:rsidR="006F6692">
        <w:rPr>
          <w:rFonts w:ascii="Times New Roman" w:hAnsi="Times New Roman" w:cs="Times New Roman"/>
          <w:sz w:val="28"/>
          <w:szCs w:val="26"/>
        </w:rPr>
        <w:t>3</w:t>
      </w:r>
      <w:r w:rsidR="001B543A" w:rsidRPr="006A07CD">
        <w:rPr>
          <w:rFonts w:ascii="Times New Roman" w:hAnsi="Times New Roman" w:cs="Times New Roman"/>
          <w:sz w:val="28"/>
          <w:szCs w:val="26"/>
        </w:rPr>
        <w:t xml:space="preserve"> декабря 2024 г. № </w:t>
      </w:r>
      <w:r w:rsidR="006F6692">
        <w:rPr>
          <w:rFonts w:ascii="Times New Roman" w:hAnsi="Times New Roman" w:cs="Times New Roman"/>
          <w:sz w:val="28"/>
          <w:szCs w:val="26"/>
        </w:rPr>
        <w:t>1946</w:t>
      </w:r>
    </w:p>
    <w:p w:rsidR="006B42FF" w:rsidRPr="006A07CD" w:rsidRDefault="006B42FF" w:rsidP="006A07C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6"/>
        </w:rPr>
      </w:pPr>
    </w:p>
    <w:p w:rsidR="00C73323" w:rsidRPr="00225429" w:rsidRDefault="00C73323" w:rsidP="00C73323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07CD" w:rsidRPr="006A07CD" w:rsidRDefault="006F6692" w:rsidP="006A07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41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6A07CD" w:rsidRPr="006A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</w:p>
    <w:p w:rsidR="006A07CD" w:rsidRDefault="00C73323" w:rsidP="006A07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в 2024 году из городского бюджета некоммерческой организации "Фонд капитального ремонта многоквартирных домов Архангельской области" муниципальной поддержки в форме субсидии </w:t>
      </w:r>
    </w:p>
    <w:p w:rsidR="006A07CD" w:rsidRDefault="00C73323" w:rsidP="006A07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реализацию мероприятий по </w:t>
      </w:r>
      <w:r w:rsidRPr="006A07CD">
        <w:rPr>
          <w:rFonts w:ascii="Times New Roman" w:hAnsi="Times New Roman" w:cs="Times New Roman"/>
          <w:b/>
          <w:sz w:val="28"/>
          <w:szCs w:val="28"/>
        </w:rPr>
        <w:t xml:space="preserve">капитальному ремонту фасада </w:t>
      </w:r>
      <w:r w:rsidRPr="006A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многоквартирного  дома, расположенного по адресу: </w:t>
      </w:r>
    </w:p>
    <w:p w:rsidR="00C73323" w:rsidRPr="006A07CD" w:rsidRDefault="00C73323" w:rsidP="006A07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Архангельск, улица Гагарина, дом 8</w:t>
      </w:r>
    </w:p>
    <w:p w:rsidR="00C73323" w:rsidRPr="006A07CD" w:rsidRDefault="00C73323" w:rsidP="006A07C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323" w:rsidRPr="006A07CD" w:rsidRDefault="00C73323" w:rsidP="006A07C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1.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>Настоящие Правила устанавливают условия и порядок предоставления в 2024 году из городского бюджета некоммерческой организации "Фонд капитального ремонта многоквартирных домов Архангельской области" (далее – региональный оператор) муниципальной поддержки в форме субсидии на реализацию мероприятий по капитальному ремонту фасада многоквартирного дома, расположенного по адресу: город Архангельск, улица Гагарина, дом 8, собственники помещений которого формируют фонд капитального ремонта на общем счете регионального оператора (далее – субсидия), а также определяют порядок возврата субсидии.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6A07CD">
        <w:rPr>
          <w:rFonts w:ascii="Times New Roman" w:hAnsi="Times New Roman" w:cs="Times New Roman"/>
          <w:sz w:val="28"/>
          <w:szCs w:val="28"/>
        </w:rPr>
        <w:t xml:space="preserve">2.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>Субсидия предоставляется региональному оператору в рамках подпрограммы "Развитие городского хозяйства на территории городского округа "Город Архангельск" муниципальной программы "Комплексное развитие территории городского округа "Город Архангельск" на возмещение фактически</w:t>
      </w:r>
      <w:r w:rsidR="00C13FC4" w:rsidRPr="006A07CD">
        <w:rPr>
          <w:rFonts w:ascii="Times New Roman" w:hAnsi="Times New Roman" w:cs="Times New Roman"/>
          <w:sz w:val="28"/>
          <w:szCs w:val="28"/>
        </w:rPr>
        <w:t>х</w:t>
      </w:r>
      <w:r w:rsidRPr="006A07CD">
        <w:rPr>
          <w:rFonts w:ascii="Times New Roman" w:hAnsi="Times New Roman" w:cs="Times New Roman"/>
          <w:sz w:val="28"/>
          <w:szCs w:val="28"/>
        </w:rPr>
        <w:t xml:space="preserve"> затрат в целях капитального ремонта фасада  многоквартирного дома по адресу: город Архангельск, улица Гагарина, дом 8 (далее – многоквартирный дом).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</w:t>
      </w:r>
      <w:bookmarkStart w:id="3" w:name="P59"/>
      <w:bookmarkEnd w:id="3"/>
      <w:r w:rsidRPr="006A07CD">
        <w:rPr>
          <w:rFonts w:ascii="Times New Roman" w:hAnsi="Times New Roman" w:cs="Times New Roman"/>
          <w:sz w:val="28"/>
          <w:szCs w:val="28"/>
        </w:rPr>
        <w:t>.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3. Предоставление субсидии осуществляется в пределах бюджетных ассигнований, предусмотренных в городском бюджете на 2024 год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и на плановый период 2025 и 2026 годов, и лимитов бюджетных обязательств, доведенных до департамента городского хозяйства Администрации городского округа "Город Архангельск" (далее </w:t>
      </w:r>
      <w:r w:rsidR="00D853D0" w:rsidRPr="006A07CD">
        <w:rPr>
          <w:rFonts w:ascii="Times New Roman" w:hAnsi="Times New Roman" w:cs="Times New Roman"/>
          <w:sz w:val="28"/>
          <w:szCs w:val="28"/>
        </w:rPr>
        <w:t>–</w:t>
      </w:r>
      <w:r w:rsidRPr="006A07CD">
        <w:rPr>
          <w:rFonts w:ascii="Times New Roman" w:hAnsi="Times New Roman" w:cs="Times New Roman"/>
          <w:sz w:val="28"/>
          <w:szCs w:val="28"/>
        </w:rPr>
        <w:t xml:space="preserve"> департамент городского хозяйства)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как главного распорядите</w:t>
      </w:r>
      <w:r w:rsidR="00D853D0">
        <w:rPr>
          <w:rFonts w:ascii="Times New Roman" w:hAnsi="Times New Roman" w:cs="Times New Roman"/>
          <w:sz w:val="28"/>
          <w:szCs w:val="28"/>
        </w:rPr>
        <w:t xml:space="preserve">ля средств городского бюджета, </w:t>
      </w:r>
      <w:r w:rsidRPr="006A07CD">
        <w:rPr>
          <w:rFonts w:ascii="Times New Roman" w:hAnsi="Times New Roman" w:cs="Times New Roman"/>
          <w:sz w:val="28"/>
          <w:szCs w:val="28"/>
        </w:rPr>
        <w:t xml:space="preserve">на цели, указанные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7">
        <w:r w:rsidRPr="006A07C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A07CD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bookmarkStart w:id="4" w:name="P60"/>
      <w:bookmarkEnd w:id="4"/>
      <w:r w:rsidRPr="006A07CD">
        <w:rPr>
          <w:rFonts w:ascii="Times New Roman" w:hAnsi="Times New Roman" w:cs="Times New Roman"/>
          <w:sz w:val="28"/>
          <w:szCs w:val="28"/>
        </w:rPr>
        <w:t>.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6"/>
      <w:bookmarkEnd w:id="5"/>
      <w:r w:rsidRPr="006A07CD">
        <w:rPr>
          <w:rFonts w:ascii="Times New Roman" w:hAnsi="Times New Roman" w:cs="Times New Roman"/>
          <w:sz w:val="28"/>
          <w:szCs w:val="28"/>
        </w:rPr>
        <w:t>4.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C13FC4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а) </w:t>
      </w:r>
      <w:r w:rsidR="00C13FC4" w:rsidRPr="006A07CD">
        <w:rPr>
          <w:rFonts w:ascii="Times New Roman" w:hAnsi="Times New Roman" w:cs="Times New Roman"/>
          <w:sz w:val="28"/>
          <w:szCs w:val="28"/>
        </w:rPr>
        <w:t xml:space="preserve">осуществление региональным оператором работ и (или) услуг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="00C13FC4" w:rsidRPr="006A07CD">
        <w:rPr>
          <w:rFonts w:ascii="Times New Roman" w:hAnsi="Times New Roman" w:cs="Times New Roman"/>
          <w:sz w:val="28"/>
          <w:szCs w:val="28"/>
        </w:rPr>
        <w:lastRenderedPageBreak/>
        <w:t>по капитальному ремонту фасада  многоквартирного дома, в том числе по:</w:t>
      </w:r>
    </w:p>
    <w:p w:rsidR="006D7025" w:rsidRPr="006A07CD" w:rsidRDefault="00AB36C2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оценке технического состояния (обследование</w:t>
      </w:r>
      <w:r w:rsidR="006D7025" w:rsidRPr="006A07CD">
        <w:rPr>
          <w:rFonts w:ascii="Times New Roman" w:hAnsi="Times New Roman" w:cs="Times New Roman"/>
          <w:sz w:val="28"/>
          <w:szCs w:val="28"/>
        </w:rPr>
        <w:t xml:space="preserve"> конструктивных</w:t>
      </w:r>
      <w:r w:rsidR="00E97F5E" w:rsidRPr="006A07CD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Pr="006A07CD">
        <w:rPr>
          <w:rFonts w:ascii="Times New Roman" w:hAnsi="Times New Roman" w:cs="Times New Roman"/>
          <w:sz w:val="28"/>
          <w:szCs w:val="28"/>
        </w:rPr>
        <w:t>)</w:t>
      </w:r>
      <w:r w:rsidR="00D853D0">
        <w:rPr>
          <w:rFonts w:ascii="Times New Roman" w:hAnsi="Times New Roman" w:cs="Times New Roman"/>
          <w:sz w:val="28"/>
          <w:szCs w:val="28"/>
        </w:rPr>
        <w:t xml:space="preserve"> </w:t>
      </w:r>
      <w:r w:rsidR="00E97F5E" w:rsidRPr="006A07CD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6D7025" w:rsidRPr="006A07CD">
        <w:rPr>
          <w:rFonts w:ascii="Times New Roman" w:hAnsi="Times New Roman" w:cs="Times New Roman"/>
          <w:sz w:val="28"/>
          <w:szCs w:val="28"/>
        </w:rPr>
        <w:t>,</w:t>
      </w:r>
    </w:p>
    <w:p w:rsidR="00C13FC4" w:rsidRPr="006A07CD" w:rsidRDefault="00C13FC4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разработке проектной документации на капитальный ремонт фасада многоквартирного дома (далее – проектная документация) и проведению государственной экспертизы такой документации, </w:t>
      </w:r>
    </w:p>
    <w:p w:rsidR="00C73323" w:rsidRPr="006A07CD" w:rsidRDefault="00C13FC4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выполнению работ по капитальному ремонту фасада многоквартирного дома и осуществлению строительного контроля за проведением указанных работ</w:t>
      </w:r>
      <w:r w:rsidR="00C73323" w:rsidRPr="006A07CD">
        <w:rPr>
          <w:rFonts w:ascii="Times New Roman" w:hAnsi="Times New Roman" w:cs="Times New Roman"/>
          <w:sz w:val="28"/>
          <w:szCs w:val="28"/>
        </w:rPr>
        <w:t>;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б)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 xml:space="preserve">использование региональным оператором субсидии на цели, указанные в </w:t>
      </w:r>
      <w:hyperlink w:anchor="P57">
        <w:r w:rsidRPr="006A07C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A07CD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в)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>ведение региональным оператором раздельного учета затрат, связанных с проведением мероприятий по капитальному ремонту фасада многоквартирного дома, и иным осуществляемым видам деятельности;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г)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>обеспечение в порядке, предусмотренном законодательством Российской Федерации, осуществления строительного контроля в ходе выполнения работ и (или) оказания услуг по капитальному ремонту фасада многоквартирного дома;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д)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 xml:space="preserve">согласие регионального оператора на осуществление департаментом городского хозяйства проверок соблюдения условий и порядка предоставления субсидии, в том числе в части достижения результатов их предоставления,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а также проверок контрольно-ревизионным управлением Администрации городского округа "Город Архангельск" и контрольно-счетной палатой городского округа "Город Архангельск" (далее </w:t>
      </w:r>
      <w:r w:rsidR="00D853D0" w:rsidRPr="006A07CD">
        <w:rPr>
          <w:rFonts w:ascii="Times New Roman" w:hAnsi="Times New Roman" w:cs="Times New Roman"/>
          <w:sz w:val="28"/>
          <w:szCs w:val="28"/>
        </w:rPr>
        <w:t>–</w:t>
      </w:r>
      <w:r w:rsidRPr="006A07CD">
        <w:rPr>
          <w:rFonts w:ascii="Times New Roman" w:hAnsi="Times New Roman" w:cs="Times New Roman"/>
          <w:sz w:val="28"/>
          <w:szCs w:val="28"/>
        </w:rPr>
        <w:t xml:space="preserve"> органы муниципального финансового контроля) в соответствии со </w:t>
      </w:r>
      <w:hyperlink r:id="rId9">
        <w:r w:rsidRPr="006A07C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6A07C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6A07C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6A07C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5"/>
      <w:bookmarkEnd w:id="6"/>
      <w:r w:rsidRPr="006A07CD">
        <w:rPr>
          <w:rFonts w:ascii="Times New Roman" w:hAnsi="Times New Roman" w:cs="Times New Roman"/>
          <w:sz w:val="28"/>
          <w:szCs w:val="28"/>
        </w:rPr>
        <w:t xml:space="preserve">5.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 xml:space="preserve">Предоставление региональному оператору субсидии осуществляется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предоставлении субсидии, заключенным департаментом городского хозяйства с региональным оператором в пределах лимитов бюджетных обязательств, доведенных до департамента городского хозяйства на цели, указанные в </w:t>
      </w:r>
      <w:hyperlink w:anchor="P57">
        <w:r w:rsidRPr="006A07C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A07CD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D853D0">
        <w:rPr>
          <w:rFonts w:ascii="Times New Roman" w:hAnsi="Times New Roman" w:cs="Times New Roman"/>
          <w:sz w:val="28"/>
          <w:szCs w:val="28"/>
        </w:rPr>
        <w:t>,</w:t>
      </w:r>
      <w:r w:rsidRPr="006A07CD">
        <w:rPr>
          <w:rFonts w:ascii="Times New Roman" w:hAnsi="Times New Roman" w:cs="Times New Roman"/>
          <w:sz w:val="28"/>
          <w:szCs w:val="28"/>
        </w:rPr>
        <w:t xml:space="preserve"> (далее – соглашение о предоставлении субсидии).</w:t>
      </w:r>
    </w:p>
    <w:p w:rsidR="00C73323" w:rsidRPr="006A07CD" w:rsidRDefault="00C73323" w:rsidP="006A07C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субсидии, дополнительное соглашение, предусматривающее внесение изменений в соглашение о предоставлении субсидии, или дополнительное соглашение о расторжении соглашения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о предоставлении субсидии заключаются департаментом городского хозяйства с региональным оператором в соответствии с типовой формой, установленной департаментом финансов Администрации городского округа "Город Архангельск". </w:t>
      </w:r>
    </w:p>
    <w:p w:rsidR="00C73323" w:rsidRPr="006A07CD" w:rsidRDefault="00C73323" w:rsidP="006A07C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6.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 xml:space="preserve">Для заключения соглашения о предоставлении субсидии региональный оператор направляет в департамент городского хозяйства обращение о заключении соглашения о предоставлении субсидии в свободной форме, содержащее цели предоставления субсидии и размер запрашиваемой субсидии (далее </w:t>
      </w:r>
      <w:r w:rsidR="006A07CD">
        <w:rPr>
          <w:rFonts w:ascii="Times New Roman" w:hAnsi="Times New Roman" w:cs="Times New Roman"/>
          <w:sz w:val="28"/>
          <w:szCs w:val="28"/>
        </w:rPr>
        <w:t>–</w:t>
      </w:r>
      <w:r w:rsidRPr="006A07CD">
        <w:rPr>
          <w:rFonts w:ascii="Times New Roman" w:hAnsi="Times New Roman" w:cs="Times New Roman"/>
          <w:sz w:val="28"/>
          <w:szCs w:val="28"/>
        </w:rPr>
        <w:t xml:space="preserve"> обращение).</w:t>
      </w:r>
    </w:p>
    <w:p w:rsidR="00C73323" w:rsidRPr="006A07CD" w:rsidRDefault="00C73323" w:rsidP="006A07C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lastRenderedPageBreak/>
        <w:t>Обращение должно быть подписано руководителем регионального оператора или лицом, имеющим право действовать от имени регионального оператора в соответствии с действующим законодательством Российской Федерации (далее</w:t>
      </w:r>
      <w:r w:rsidR="006A07CD">
        <w:rPr>
          <w:rFonts w:ascii="Times New Roman" w:hAnsi="Times New Roman" w:cs="Times New Roman"/>
          <w:sz w:val="28"/>
          <w:szCs w:val="28"/>
        </w:rPr>
        <w:t xml:space="preserve"> – </w:t>
      </w:r>
      <w:r w:rsidRPr="006A07CD">
        <w:rPr>
          <w:rFonts w:ascii="Times New Roman" w:hAnsi="Times New Roman" w:cs="Times New Roman"/>
          <w:sz w:val="28"/>
          <w:szCs w:val="28"/>
        </w:rPr>
        <w:t>руководитель).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К обращению прилагаются следующие документы: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а)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лиц;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б)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 xml:space="preserve">график производства работ, подписанный руководителем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и скрепленный печатью регионального оператора;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в)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>справка, подтверждающая соответствие регионального оператора требованиям, указанным в подпунктах "а"</w:t>
      </w:r>
      <w:r w:rsidR="00D853D0">
        <w:rPr>
          <w:rFonts w:ascii="Times New Roman" w:hAnsi="Times New Roman" w:cs="Times New Roman"/>
          <w:sz w:val="28"/>
          <w:szCs w:val="28"/>
        </w:rPr>
        <w:t xml:space="preserve"> </w:t>
      </w:r>
      <w:r w:rsidR="00D853D0" w:rsidRPr="006A07CD">
        <w:rPr>
          <w:rFonts w:ascii="Times New Roman" w:hAnsi="Times New Roman" w:cs="Times New Roman"/>
          <w:sz w:val="28"/>
          <w:szCs w:val="28"/>
        </w:rPr>
        <w:t>–</w:t>
      </w:r>
      <w:r w:rsidRPr="006A07CD">
        <w:rPr>
          <w:rFonts w:ascii="Times New Roman" w:hAnsi="Times New Roman" w:cs="Times New Roman"/>
          <w:sz w:val="28"/>
          <w:szCs w:val="28"/>
        </w:rPr>
        <w:t xml:space="preserve"> "г" пункта 7 настоящих </w:t>
      </w:r>
      <w:r w:rsidR="009038DD" w:rsidRPr="006A07CD">
        <w:rPr>
          <w:rFonts w:ascii="Times New Roman" w:hAnsi="Times New Roman" w:cs="Times New Roman"/>
          <w:sz w:val="28"/>
          <w:szCs w:val="28"/>
        </w:rPr>
        <w:t>Правил</w:t>
      </w:r>
      <w:r w:rsidRPr="006A07CD">
        <w:rPr>
          <w:rFonts w:ascii="Times New Roman" w:hAnsi="Times New Roman" w:cs="Times New Roman"/>
          <w:sz w:val="28"/>
          <w:szCs w:val="28"/>
        </w:rPr>
        <w:t>.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содержащихся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в представленных в соответствии с подпунктом "в" настоящего пункта документах, несет региональный оператор.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7.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 xml:space="preserve">По состоянию на первое число месяца, предшествующего месяцу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в котором планируется заключение соглашения о предоставлении субсидии, региональный оператор должен соответствовать следующим требованиям:</w:t>
      </w:r>
    </w:p>
    <w:p w:rsidR="00C73323" w:rsidRPr="006A07CD" w:rsidRDefault="00C73323" w:rsidP="006A07CD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а)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 xml:space="preserve">региональный оператор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9038D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для промежуточного (офшорного) владения активами в Российской Федерации (далее</w:t>
      </w:r>
      <w:r w:rsidR="006A07CD">
        <w:rPr>
          <w:rFonts w:ascii="Times New Roman" w:hAnsi="Times New Roman" w:cs="Times New Roman"/>
          <w:sz w:val="28"/>
          <w:szCs w:val="28"/>
        </w:rPr>
        <w:t xml:space="preserve"> – </w:t>
      </w:r>
      <w:r w:rsidRPr="006A07CD">
        <w:rPr>
          <w:rFonts w:ascii="Times New Roman" w:hAnsi="Times New Roman" w:cs="Times New Roman"/>
          <w:sz w:val="28"/>
          <w:szCs w:val="28"/>
        </w:rPr>
        <w:t xml:space="preserve">офшорные компании), а также российским юридическим лицом,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Федерации). </w:t>
      </w:r>
    </w:p>
    <w:p w:rsidR="00C73323" w:rsidRPr="006A07CD" w:rsidRDefault="00C73323" w:rsidP="006A07CD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со статусом международной компании), акции которых обращаются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73323" w:rsidRPr="006A07CD" w:rsidRDefault="00C73323" w:rsidP="006A07CD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б)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 xml:space="preserve">региональный оператор не находится в перечне организаций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 к экстремистской деятельности или терроризму;</w:t>
      </w:r>
    </w:p>
    <w:p w:rsidR="00C73323" w:rsidRPr="006A07CD" w:rsidRDefault="00C73323" w:rsidP="006A07CD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в)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 xml:space="preserve">региональный оператор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6A07C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A0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региональный оператор не является иностранным агентом </w:t>
      </w:r>
      <w:r w:rsidR="006A07C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A0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"О контроле за деятельностью лиц, </w:t>
      </w:r>
      <w:r w:rsidRPr="006A07C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находящихся под иностранным влиянием";</w:t>
      </w:r>
    </w:p>
    <w:p w:rsidR="00C73323" w:rsidRPr="006A07CD" w:rsidRDefault="00C73323" w:rsidP="006A07CD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3"/>
      <w:bookmarkEnd w:id="7"/>
      <w:r w:rsidRPr="006A07CD">
        <w:rPr>
          <w:rFonts w:ascii="Times New Roman" w:hAnsi="Times New Roman" w:cs="Times New Roman"/>
          <w:sz w:val="28"/>
          <w:szCs w:val="28"/>
        </w:rPr>
        <w:t xml:space="preserve">д)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>региональный оператор  не имеет просроченной (неурегулированной) задолженности по денежным обязательствам перед городским округом "Город Архангельск";</w:t>
      </w:r>
    </w:p>
    <w:p w:rsidR="00C73323" w:rsidRPr="006A07CD" w:rsidRDefault="00C73323" w:rsidP="006A07CD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е)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 xml:space="preserve">региональный оператор не получает средства из городского бюджета на основании иных муниципальных правовых актов городского округа "Город Архангельск" на цели, указанные в </w:t>
      </w:r>
      <w:hyperlink w:anchor="P48">
        <w:r w:rsidRPr="006A07C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A07CD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C73323" w:rsidRPr="006A07CD" w:rsidRDefault="00C73323" w:rsidP="006A07CD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Документы об отсутствии просроченной задолженности по возврату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в городской бюджет субсидий, бюджетных инвестиций, а также отсутствии иной просроченной (неурегулированной) задолженности перед городским округом "Город Архангельск" запрашиваются департаментом городского хозяйства в органах Администрации городского округа "Город Архангельск" самостоятельно до заключения соглашения о предоставлении субсидии.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8.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Pr="006A07CD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в течение пяти рабочих дней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со дня поступления документов, указанных в </w:t>
      </w:r>
      <w:hyperlink w:anchor="P123">
        <w:r w:rsidRPr="006A07CD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6A07CD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 и проверку соответствия регионального оператора требованиям, установленным подпунктами "д" и "е" пункта 7 настоящих Правил.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В случае представления региональным оператором документов, указанных в пункте 6 настоящих Правил не в полном объеме и (или)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не соответствующих требованиям, определенным пунктом 6 настоящих Правил, выявления при рассмотрении документов, указанных в пункте 6 настоящих Правил, недостоверной информации, а также несоответствия регионального оператора требованиям, установленным пунктом 7 настоящих Правил, (далее – нарушения) департамент городского хозяйства в течение двух рабочих дней со дня окончания проверки письменно уведомляет регионального оператора (по почте заказным письмом с уведомлением о вручении или иным способом, свидетельствующим о получении региональным оператором такого уведомления) об отказе в заключении соглашения о предоставлении ему субсидии с указанием причины отказа. При этом представленные региональным оператором документы возврату не подлежат.</w:t>
      </w:r>
    </w:p>
    <w:p w:rsidR="00C73323" w:rsidRPr="006A07CD" w:rsidRDefault="00C73323" w:rsidP="006A07C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документов, указанных в </w:t>
      </w:r>
      <w:hyperlink w:anchor="P123">
        <w:r w:rsidRPr="006A07CD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6A07CD">
        <w:rPr>
          <w:rFonts w:ascii="Times New Roman" w:hAnsi="Times New Roman" w:cs="Times New Roman"/>
          <w:sz w:val="28"/>
          <w:szCs w:val="28"/>
        </w:rPr>
        <w:t xml:space="preserve"> настоящих Правил, имеются замечания (неточности, в том числе ошибки), департамент городского хозяйства в течение двух рабочих дней со дня окончания срока проверки документов возвращает их региональному оператору на доработку с указанием причины возврата. В течение двух рабочих дней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со дня их получения региональный оператор дорабатывает документы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и представляет их в департамент городского хозяйства.</w:t>
      </w:r>
    </w:p>
    <w:p w:rsidR="00C73323" w:rsidRPr="006A07CD" w:rsidRDefault="00C73323" w:rsidP="006A07C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При отсутствии нарушений и замечаний департаментом городского хозяйства с региональным оператором заключается соглашение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C73323" w:rsidRPr="006A07CD" w:rsidRDefault="00C73323" w:rsidP="006A07C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При этом размер предоставляемой региональному оператору субсидии, включаемый в соглашение о предоставлении субсидии, определяется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на основании обращения регионального оператора и не должен превышать размер, установленный </w:t>
      </w:r>
      <w:hyperlink w:anchor="P60">
        <w:r w:rsidRPr="006A07C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6A07CD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C73323" w:rsidRPr="006A07CD" w:rsidRDefault="00C73323" w:rsidP="006A07C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lastRenderedPageBreak/>
        <w:t xml:space="preserve">В соглашение о предоставлении субсидии в обязательном порядке включается условие о согласовании новых условий соглашения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о предоставлении субсидии или о расторжении соглашения о предоставлении субсидии при недостижении согласия по новым условиям в случае уменьшения департаменту городского хозяйства ранее доведенных лимитов бюджетных обязательств, указанных в </w:t>
      </w:r>
      <w:hyperlink w:anchor="P59">
        <w:r w:rsidRPr="006A07C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6A07CD">
        <w:rPr>
          <w:rFonts w:ascii="Times New Roman" w:hAnsi="Times New Roman" w:cs="Times New Roman"/>
          <w:sz w:val="28"/>
          <w:szCs w:val="28"/>
        </w:rPr>
        <w:t xml:space="preserve"> настоящих Правил, приводящего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субсидий в размере, определенном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в соглашении о предоставлении субсидии.</w:t>
      </w:r>
    </w:p>
    <w:p w:rsidR="00C73323" w:rsidRPr="006A07CD" w:rsidRDefault="00C73323" w:rsidP="006A07C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В случае реорганизации регионального оператора в форме слияния, присоединения или преобразования, в соглашение о предоставлении субсидии вносятся изменения путем заключения дополнительного соглашения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субсидии в части перемены лица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в обязательстве с указанием в соглашении юридического лица, являющегося правопреемником.</w:t>
      </w:r>
    </w:p>
    <w:p w:rsidR="00C13FC4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9. 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="00C13FC4" w:rsidRPr="006A07CD">
        <w:rPr>
          <w:rFonts w:ascii="Times New Roman" w:hAnsi="Times New Roman" w:cs="Times New Roman"/>
          <w:sz w:val="28"/>
          <w:szCs w:val="28"/>
        </w:rPr>
        <w:t>Предоставление региональному оператору субсидии осуществляется поэтапно на основании следующих документов:</w:t>
      </w:r>
    </w:p>
    <w:p w:rsidR="006D7025" w:rsidRPr="006A07CD" w:rsidRDefault="00C13FC4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а) </w:t>
      </w:r>
      <w:r w:rsidR="006A07CD">
        <w:rPr>
          <w:rFonts w:ascii="Times New Roman" w:hAnsi="Times New Roman" w:cs="Times New Roman"/>
          <w:sz w:val="28"/>
          <w:szCs w:val="28"/>
        </w:rPr>
        <w:tab/>
      </w:r>
      <w:r w:rsidR="006D7025" w:rsidRPr="006A07CD">
        <w:rPr>
          <w:rFonts w:ascii="Times New Roman" w:hAnsi="Times New Roman" w:cs="Times New Roman"/>
          <w:sz w:val="28"/>
          <w:szCs w:val="28"/>
        </w:rPr>
        <w:t xml:space="preserve">для оплаты работ по </w:t>
      </w:r>
      <w:r w:rsidR="00AB36C2" w:rsidRPr="006A07CD">
        <w:rPr>
          <w:rFonts w:ascii="Times New Roman" w:hAnsi="Times New Roman" w:cs="Times New Roman"/>
          <w:sz w:val="28"/>
          <w:szCs w:val="28"/>
        </w:rPr>
        <w:t>оценке технического состояния (обследование</w:t>
      </w:r>
      <w:r w:rsidR="006D7025" w:rsidRPr="006A07CD">
        <w:rPr>
          <w:rFonts w:ascii="Times New Roman" w:hAnsi="Times New Roman" w:cs="Times New Roman"/>
          <w:sz w:val="28"/>
          <w:szCs w:val="28"/>
        </w:rPr>
        <w:t xml:space="preserve"> конструктивных элементов</w:t>
      </w:r>
      <w:r w:rsidR="00AB36C2" w:rsidRPr="006A07CD">
        <w:rPr>
          <w:rFonts w:ascii="Times New Roman" w:hAnsi="Times New Roman" w:cs="Times New Roman"/>
          <w:sz w:val="28"/>
          <w:szCs w:val="28"/>
        </w:rPr>
        <w:t>)</w:t>
      </w:r>
      <w:r w:rsidR="00107ED5" w:rsidRPr="006A07CD">
        <w:rPr>
          <w:rFonts w:ascii="Times New Roman" w:hAnsi="Times New Roman" w:cs="Times New Roman"/>
          <w:sz w:val="28"/>
          <w:szCs w:val="28"/>
        </w:rPr>
        <w:t xml:space="preserve"> многоквартирного дома:</w:t>
      </w:r>
    </w:p>
    <w:p w:rsidR="006D7025" w:rsidRPr="006A07CD" w:rsidRDefault="006D7025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заверенн</w:t>
      </w:r>
      <w:r w:rsidR="00274582" w:rsidRPr="006A07CD">
        <w:rPr>
          <w:rFonts w:ascii="Times New Roman" w:hAnsi="Times New Roman" w:cs="Times New Roman"/>
          <w:sz w:val="28"/>
          <w:szCs w:val="28"/>
        </w:rPr>
        <w:t>ых</w:t>
      </w:r>
      <w:r w:rsidRPr="006A07CD">
        <w:rPr>
          <w:rFonts w:ascii="Times New Roman" w:hAnsi="Times New Roman" w:cs="Times New Roman"/>
          <w:sz w:val="28"/>
          <w:szCs w:val="28"/>
        </w:rPr>
        <w:t xml:space="preserve"> руководителем и главным бухгалтером и скрепленн</w:t>
      </w:r>
      <w:r w:rsidR="00274582" w:rsidRPr="006A07CD">
        <w:rPr>
          <w:rFonts w:ascii="Times New Roman" w:hAnsi="Times New Roman" w:cs="Times New Roman"/>
          <w:sz w:val="28"/>
          <w:szCs w:val="28"/>
        </w:rPr>
        <w:t>ых</w:t>
      </w:r>
      <w:r w:rsidRPr="006A07CD">
        <w:rPr>
          <w:rFonts w:ascii="Times New Roman" w:hAnsi="Times New Roman" w:cs="Times New Roman"/>
          <w:sz w:val="28"/>
          <w:szCs w:val="28"/>
        </w:rPr>
        <w:t xml:space="preserve"> печатью регионального оператора копи</w:t>
      </w:r>
      <w:r w:rsidR="00274582" w:rsidRPr="006A07CD">
        <w:rPr>
          <w:rFonts w:ascii="Times New Roman" w:hAnsi="Times New Roman" w:cs="Times New Roman"/>
          <w:sz w:val="28"/>
          <w:szCs w:val="28"/>
        </w:rPr>
        <w:t>й</w:t>
      </w:r>
      <w:r w:rsidRPr="006A07CD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E97F5E" w:rsidRPr="006A07CD">
        <w:rPr>
          <w:rFonts w:ascii="Times New Roman" w:hAnsi="Times New Roman" w:cs="Times New Roman"/>
          <w:sz w:val="28"/>
          <w:szCs w:val="28"/>
        </w:rPr>
        <w:t xml:space="preserve">на выполнение работ по разработке проектной документации на проведение капитального ремонта </w:t>
      </w:r>
      <w:r w:rsidRPr="006A07CD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E97F5E" w:rsidRPr="006A07CD">
        <w:rPr>
          <w:rFonts w:ascii="Times New Roman" w:hAnsi="Times New Roman" w:cs="Times New Roman"/>
          <w:sz w:val="28"/>
          <w:szCs w:val="28"/>
        </w:rPr>
        <w:t xml:space="preserve"> и дополнительных соглашений к нему (при наличии)</w:t>
      </w:r>
      <w:r w:rsidRPr="006A07CD">
        <w:rPr>
          <w:rFonts w:ascii="Times New Roman" w:hAnsi="Times New Roman" w:cs="Times New Roman"/>
          <w:sz w:val="28"/>
          <w:szCs w:val="28"/>
        </w:rPr>
        <w:t>;</w:t>
      </w:r>
    </w:p>
    <w:p w:rsidR="006D7025" w:rsidRPr="006A07CD" w:rsidRDefault="006D7025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актов о приемке выполненных работ по </w:t>
      </w:r>
      <w:r w:rsidR="00E97F5E" w:rsidRPr="006A07CD">
        <w:rPr>
          <w:rFonts w:ascii="Times New Roman" w:hAnsi="Times New Roman" w:cs="Times New Roman"/>
          <w:sz w:val="28"/>
          <w:szCs w:val="28"/>
        </w:rPr>
        <w:t xml:space="preserve">оценке технического состояния  (обследованию </w:t>
      </w:r>
      <w:r w:rsidRPr="006A07CD">
        <w:rPr>
          <w:rFonts w:ascii="Times New Roman" w:hAnsi="Times New Roman" w:cs="Times New Roman"/>
          <w:sz w:val="28"/>
          <w:szCs w:val="28"/>
        </w:rPr>
        <w:t>конструктивных элементов</w:t>
      </w:r>
      <w:r w:rsidR="00E97F5E" w:rsidRPr="006A07CD">
        <w:rPr>
          <w:rFonts w:ascii="Times New Roman" w:hAnsi="Times New Roman" w:cs="Times New Roman"/>
          <w:sz w:val="28"/>
          <w:szCs w:val="28"/>
        </w:rPr>
        <w:t>) многоквартирного</w:t>
      </w:r>
      <w:r w:rsidRPr="006A07CD">
        <w:rPr>
          <w:rFonts w:ascii="Times New Roman" w:hAnsi="Times New Roman" w:cs="Times New Roman"/>
          <w:sz w:val="28"/>
          <w:szCs w:val="28"/>
        </w:rPr>
        <w:t xml:space="preserve"> дома, справок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о стоимости выполненных работ и затрат;</w:t>
      </w:r>
    </w:p>
    <w:p w:rsidR="006D7025" w:rsidRPr="006A07CD" w:rsidRDefault="006D7025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 </w:t>
      </w:r>
      <w:r w:rsidR="00AB36C2" w:rsidRPr="006A07CD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Pr="006A07CD">
        <w:rPr>
          <w:rFonts w:ascii="Times New Roman" w:hAnsi="Times New Roman" w:cs="Times New Roman"/>
          <w:sz w:val="28"/>
          <w:szCs w:val="28"/>
        </w:rPr>
        <w:t xml:space="preserve">заключение подрядной организации по </w:t>
      </w:r>
      <w:r w:rsidR="00AB36C2" w:rsidRPr="006A07CD">
        <w:rPr>
          <w:rFonts w:ascii="Times New Roman" w:hAnsi="Times New Roman" w:cs="Times New Roman"/>
          <w:sz w:val="28"/>
          <w:szCs w:val="28"/>
        </w:rPr>
        <w:t>оцен</w:t>
      </w:r>
      <w:r w:rsidR="00E97F5E" w:rsidRPr="006A07CD">
        <w:rPr>
          <w:rFonts w:ascii="Times New Roman" w:hAnsi="Times New Roman" w:cs="Times New Roman"/>
          <w:sz w:val="28"/>
          <w:szCs w:val="28"/>
        </w:rPr>
        <w:t>ке технического состояния многоквартирного дома</w:t>
      </w:r>
      <w:r w:rsidRPr="006A07CD">
        <w:rPr>
          <w:rFonts w:ascii="Times New Roman" w:hAnsi="Times New Roman" w:cs="Times New Roman"/>
          <w:sz w:val="28"/>
          <w:szCs w:val="28"/>
        </w:rPr>
        <w:t>;</w:t>
      </w:r>
    </w:p>
    <w:p w:rsidR="00CF7A56" w:rsidRPr="006A07CD" w:rsidRDefault="00CF7A56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реквизитов счета регионального оператора, открытого в кредитной организации, для перечисления субсидии;</w:t>
      </w:r>
    </w:p>
    <w:p w:rsidR="00CF7A56" w:rsidRPr="006A07CD" w:rsidRDefault="00CF7A56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6A07CD">
        <w:rPr>
          <w:rFonts w:ascii="Times New Roman" w:hAnsi="Times New Roman" w:cs="Times New Roman"/>
          <w:sz w:val="28"/>
          <w:szCs w:val="28"/>
        </w:rPr>
        <w:t>расчета размера предоставляемой субсидии по форме согласно приложению к настоящим Правилам;</w:t>
      </w:r>
    </w:p>
    <w:p w:rsidR="00C13FC4" w:rsidRPr="006A07CD" w:rsidRDefault="006D7025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б) </w:t>
      </w:r>
      <w:r w:rsidR="00C13FC4" w:rsidRPr="006A07CD">
        <w:rPr>
          <w:rFonts w:ascii="Times New Roman" w:hAnsi="Times New Roman" w:cs="Times New Roman"/>
          <w:sz w:val="28"/>
          <w:szCs w:val="28"/>
        </w:rPr>
        <w:t xml:space="preserve">для оплаты работ по разработке проектной документации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="00C13FC4" w:rsidRPr="006A07CD">
        <w:rPr>
          <w:rFonts w:ascii="Times New Roman" w:hAnsi="Times New Roman" w:cs="Times New Roman"/>
          <w:sz w:val="28"/>
          <w:szCs w:val="28"/>
        </w:rPr>
        <w:t>и проведению государственной экспертизы такой документации:</w:t>
      </w:r>
    </w:p>
    <w:p w:rsidR="00C13FC4" w:rsidRPr="006A07CD" w:rsidRDefault="00C13FC4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заверенной руководителем и главным бухгалтером и скрепленной печатью регионального оператора копии договора на разработку проектной документации и проведение государственной экспертизы такой документации;</w:t>
      </w:r>
    </w:p>
    <w:p w:rsidR="00C13FC4" w:rsidRPr="006A07CD" w:rsidRDefault="00C13FC4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актов о приемке выполненных проектных работ (форма № КС-2), справок о стоимости выполненных работ и затрат (форма № КС-3); заверенных руководителем и скрепленных печатью регионального оператора копий проектной документации, положительного заключения государственной экспертизы проектной документации, копий полученных счетов, счетов-фактур за выполненные проектные работы, принятых к бухгалтерскому учету;</w:t>
      </w:r>
    </w:p>
    <w:p w:rsidR="00C13FC4" w:rsidRPr="006A07CD" w:rsidRDefault="00C13FC4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реквизитов счета регионального оператора, открытого в кредитной организации, для перечисления субсидии;</w:t>
      </w:r>
    </w:p>
    <w:p w:rsidR="00C13FC4" w:rsidRPr="006A07CD" w:rsidRDefault="00C13FC4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расчета размера предоставляемой субсидии по форме согласно </w:t>
      </w:r>
      <w:r w:rsidRPr="006A07CD">
        <w:rPr>
          <w:rFonts w:ascii="Times New Roman" w:hAnsi="Times New Roman" w:cs="Times New Roman"/>
          <w:sz w:val="28"/>
          <w:szCs w:val="28"/>
        </w:rPr>
        <w:lastRenderedPageBreak/>
        <w:t>приложению к настоящим Правилам;</w:t>
      </w:r>
    </w:p>
    <w:p w:rsidR="00C13FC4" w:rsidRPr="006A07CD" w:rsidRDefault="006D7025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в</w:t>
      </w:r>
      <w:r w:rsidR="00C13FC4" w:rsidRPr="006A07CD">
        <w:rPr>
          <w:rFonts w:ascii="Times New Roman" w:hAnsi="Times New Roman" w:cs="Times New Roman"/>
          <w:sz w:val="28"/>
          <w:szCs w:val="28"/>
        </w:rPr>
        <w:t xml:space="preserve">) для оплаты работ по капитальному ремонту фасада многоквартирного дома и осуществлению строительного контроля за проведением работ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="00C13FC4" w:rsidRPr="006A07CD">
        <w:rPr>
          <w:rFonts w:ascii="Times New Roman" w:hAnsi="Times New Roman" w:cs="Times New Roman"/>
          <w:sz w:val="28"/>
          <w:szCs w:val="28"/>
        </w:rPr>
        <w:t>по капитальному ремонту фасада многоквартирного дома:</w:t>
      </w:r>
    </w:p>
    <w:p w:rsidR="00C13FC4" w:rsidRPr="006A07CD" w:rsidRDefault="00C13FC4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заверенной руководителем и главным бухгалтером и скрепленной печатью регионального оператора копии договора подряда на выполнение работ по капитальному ремонту фасада многоквартирного дома;</w:t>
      </w:r>
    </w:p>
    <w:p w:rsidR="00C13FC4" w:rsidRPr="006A07CD" w:rsidRDefault="00C13FC4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заверенной руководителем и главным бухгалтером и скрепленной печатью регионального оператора копии договора на осуществление строительного контроля за проведением работ по капитальному ремонту фасада многоквартирного дома и свидетельства о допуске, выданного саморегулируемой организацией организации, осуществляющей строительный контроль, в случаях, установленных законодательством Российской Федерации;</w:t>
      </w:r>
    </w:p>
    <w:p w:rsidR="00C13FC4" w:rsidRPr="006A07CD" w:rsidRDefault="00C13FC4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актов о приемке выполненных работ (форма № КС-2), справок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о стоимости выполненных работ и затрат (форма № КС-3); заверенных руководителем и скрепленных печатью регионального оператора, копий полученных счетов, счетов-фактур за выполненные работы, принятых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к бухгалтерскому учету;</w:t>
      </w:r>
    </w:p>
    <w:p w:rsidR="00C13FC4" w:rsidRPr="006A07CD" w:rsidRDefault="00C13FC4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реквизитов счета регионального оператора, открытого в кредитной организации, для перечисления субсидии;</w:t>
      </w:r>
    </w:p>
    <w:p w:rsidR="00C13FC4" w:rsidRPr="006A07CD" w:rsidRDefault="00C13FC4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расчета размера предоставляемой субсидии по форме согласно приложению к настоящим Правилам.</w:t>
      </w:r>
    </w:p>
    <w:p w:rsidR="00C13FC4" w:rsidRPr="006A07CD" w:rsidRDefault="00C13FC4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Региональный оператор представляет документы, указанные в настоящем пункте, не позднее 15 декабря 2024 года.</w:t>
      </w:r>
    </w:p>
    <w:p w:rsidR="00116AD1" w:rsidRPr="006A07CD" w:rsidRDefault="0055204A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6A07CD">
        <w:rPr>
          <w:rFonts w:ascii="Times New Roman" w:hAnsi="Times New Roman" w:cs="Times New Roman"/>
          <w:sz w:val="28"/>
          <w:szCs w:val="28"/>
        </w:rPr>
        <w:t>В случае, если по резу</w:t>
      </w:r>
      <w:r w:rsidR="00AB36C2" w:rsidRPr="006A07CD">
        <w:rPr>
          <w:rFonts w:ascii="Times New Roman" w:hAnsi="Times New Roman" w:cs="Times New Roman"/>
          <w:sz w:val="28"/>
          <w:szCs w:val="28"/>
        </w:rPr>
        <w:t>льтатам проведенной</w:t>
      </w:r>
      <w:r w:rsidRPr="006A07CD">
        <w:rPr>
          <w:rFonts w:ascii="Times New Roman" w:hAnsi="Times New Roman" w:cs="Times New Roman"/>
          <w:sz w:val="28"/>
          <w:szCs w:val="28"/>
        </w:rPr>
        <w:t xml:space="preserve"> подрядной организацией</w:t>
      </w:r>
      <w:r w:rsidR="00116AD1" w:rsidRPr="006A07CD">
        <w:rPr>
          <w:rFonts w:ascii="Times New Roman" w:hAnsi="Times New Roman" w:cs="Times New Roman"/>
          <w:sz w:val="28"/>
          <w:szCs w:val="28"/>
        </w:rPr>
        <w:t xml:space="preserve"> </w:t>
      </w:r>
      <w:r w:rsidR="00AB36C2" w:rsidRPr="006A07CD">
        <w:rPr>
          <w:rFonts w:ascii="Times New Roman" w:hAnsi="Times New Roman" w:cs="Times New Roman"/>
          <w:sz w:val="28"/>
          <w:szCs w:val="28"/>
        </w:rPr>
        <w:t xml:space="preserve">оценки технического состояния </w:t>
      </w:r>
      <w:r w:rsidR="00E97F5E" w:rsidRPr="006A07CD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AB36C2" w:rsidRPr="006A07CD">
        <w:rPr>
          <w:rFonts w:ascii="Times New Roman" w:hAnsi="Times New Roman" w:cs="Times New Roman"/>
          <w:sz w:val="28"/>
          <w:szCs w:val="28"/>
        </w:rPr>
        <w:t xml:space="preserve"> </w:t>
      </w:r>
      <w:r w:rsidRPr="006A07CD">
        <w:rPr>
          <w:rFonts w:ascii="Times New Roman" w:hAnsi="Times New Roman" w:cs="Times New Roman"/>
          <w:sz w:val="28"/>
          <w:szCs w:val="28"/>
        </w:rPr>
        <w:t xml:space="preserve">получено заключение об </w:t>
      </w:r>
      <w:r w:rsidR="00116AD1" w:rsidRPr="006A07CD">
        <w:rPr>
          <w:rFonts w:ascii="Times New Roman" w:hAnsi="Times New Roman" w:cs="Times New Roman"/>
          <w:sz w:val="28"/>
          <w:szCs w:val="28"/>
        </w:rPr>
        <w:t xml:space="preserve">аварийном </w:t>
      </w:r>
      <w:r w:rsidR="00234337" w:rsidRPr="006A07CD">
        <w:rPr>
          <w:rFonts w:ascii="Times New Roman" w:hAnsi="Times New Roman" w:cs="Times New Roman"/>
          <w:sz w:val="28"/>
          <w:szCs w:val="28"/>
        </w:rPr>
        <w:t xml:space="preserve">техническом </w:t>
      </w:r>
      <w:r w:rsidR="00116AD1" w:rsidRPr="006A07CD">
        <w:rPr>
          <w:rFonts w:ascii="Times New Roman" w:hAnsi="Times New Roman" w:cs="Times New Roman"/>
          <w:sz w:val="28"/>
          <w:szCs w:val="28"/>
        </w:rPr>
        <w:t>состоянии многоквартирног</w:t>
      </w:r>
      <w:r w:rsidRPr="006A07CD">
        <w:rPr>
          <w:rFonts w:ascii="Times New Roman" w:hAnsi="Times New Roman" w:cs="Times New Roman"/>
          <w:sz w:val="28"/>
          <w:szCs w:val="28"/>
        </w:rPr>
        <w:t>о дома</w:t>
      </w:r>
      <w:r w:rsidR="0003638C" w:rsidRPr="006A07CD">
        <w:rPr>
          <w:rFonts w:ascii="Times New Roman" w:hAnsi="Times New Roman" w:cs="Times New Roman"/>
          <w:sz w:val="28"/>
          <w:szCs w:val="28"/>
        </w:rPr>
        <w:t>, в связи с чем</w:t>
      </w:r>
      <w:r w:rsidR="00234337" w:rsidRPr="006A07CD">
        <w:rPr>
          <w:rFonts w:ascii="Times New Roman" w:hAnsi="Times New Roman" w:cs="Times New Roman"/>
          <w:sz w:val="28"/>
          <w:szCs w:val="28"/>
        </w:rPr>
        <w:t xml:space="preserve"> проведение работ по </w:t>
      </w:r>
      <w:r w:rsidR="000D191B" w:rsidRPr="006A07CD">
        <w:rPr>
          <w:rFonts w:ascii="Times New Roman" w:hAnsi="Times New Roman" w:cs="Times New Roman"/>
          <w:sz w:val="28"/>
          <w:szCs w:val="28"/>
        </w:rPr>
        <w:t xml:space="preserve">его </w:t>
      </w:r>
      <w:r w:rsidR="00234337" w:rsidRPr="006A07CD">
        <w:rPr>
          <w:rFonts w:ascii="Times New Roman" w:hAnsi="Times New Roman" w:cs="Times New Roman"/>
          <w:sz w:val="28"/>
          <w:szCs w:val="28"/>
        </w:rPr>
        <w:t xml:space="preserve">капитальному ремонту невозможно, а работ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="00234337" w:rsidRPr="006A07CD">
        <w:rPr>
          <w:rFonts w:ascii="Times New Roman" w:hAnsi="Times New Roman" w:cs="Times New Roman"/>
          <w:sz w:val="28"/>
          <w:szCs w:val="28"/>
        </w:rPr>
        <w:t>по разработке проектно-сметной документации</w:t>
      </w:r>
      <w:r w:rsidR="006A07CD">
        <w:rPr>
          <w:rFonts w:ascii="Times New Roman" w:hAnsi="Times New Roman" w:cs="Times New Roman"/>
          <w:sz w:val="28"/>
          <w:szCs w:val="28"/>
        </w:rPr>
        <w:t xml:space="preserve"> – </w:t>
      </w:r>
      <w:r w:rsidR="00234337" w:rsidRPr="006A07CD">
        <w:rPr>
          <w:rFonts w:ascii="Times New Roman" w:hAnsi="Times New Roman" w:cs="Times New Roman"/>
          <w:sz w:val="28"/>
          <w:szCs w:val="28"/>
        </w:rPr>
        <w:t>нецелесообразно</w:t>
      </w:r>
      <w:r w:rsidRPr="006A07CD">
        <w:rPr>
          <w:rFonts w:ascii="Times New Roman" w:hAnsi="Times New Roman" w:cs="Times New Roman"/>
          <w:sz w:val="28"/>
          <w:szCs w:val="28"/>
        </w:rPr>
        <w:t xml:space="preserve">, </w:t>
      </w:r>
      <w:r w:rsidR="00116AD1" w:rsidRPr="006A07CD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6A07CD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16AD1" w:rsidRPr="006A07CD">
        <w:rPr>
          <w:rFonts w:ascii="Times New Roman" w:hAnsi="Times New Roman" w:cs="Times New Roman"/>
          <w:sz w:val="28"/>
          <w:szCs w:val="28"/>
        </w:rPr>
        <w:t xml:space="preserve"> только на </w:t>
      </w:r>
      <w:r w:rsidRPr="006A07CD">
        <w:rPr>
          <w:rFonts w:ascii="Times New Roman" w:hAnsi="Times New Roman" w:cs="Times New Roman"/>
          <w:sz w:val="28"/>
          <w:szCs w:val="28"/>
        </w:rPr>
        <w:t>возмещение фактических затрат</w:t>
      </w:r>
      <w:r w:rsidR="00116AD1" w:rsidRPr="006A07CD">
        <w:rPr>
          <w:rFonts w:ascii="Times New Roman" w:hAnsi="Times New Roman" w:cs="Times New Roman"/>
          <w:sz w:val="28"/>
          <w:szCs w:val="28"/>
        </w:rPr>
        <w:t xml:space="preserve"> </w:t>
      </w:r>
      <w:r w:rsidRPr="006A07CD">
        <w:rPr>
          <w:rFonts w:ascii="Times New Roman" w:hAnsi="Times New Roman" w:cs="Times New Roman"/>
          <w:sz w:val="28"/>
          <w:szCs w:val="28"/>
        </w:rPr>
        <w:t xml:space="preserve">на выполнение работ (услуг) по </w:t>
      </w:r>
      <w:r w:rsidR="00AB36C2" w:rsidRPr="006A07CD">
        <w:rPr>
          <w:rFonts w:ascii="Times New Roman" w:hAnsi="Times New Roman" w:cs="Times New Roman"/>
          <w:sz w:val="28"/>
          <w:szCs w:val="28"/>
        </w:rPr>
        <w:t xml:space="preserve">оценке технического состояния </w:t>
      </w:r>
      <w:r w:rsidR="00234337" w:rsidRPr="006A07CD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Pr="006A07CD">
        <w:rPr>
          <w:rFonts w:ascii="Times New Roman" w:hAnsi="Times New Roman" w:cs="Times New Roman"/>
          <w:sz w:val="28"/>
          <w:szCs w:val="28"/>
        </w:rPr>
        <w:t xml:space="preserve">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и заключается дополнит</w:t>
      </w:r>
      <w:r w:rsidR="00AB36C2" w:rsidRPr="006A07CD">
        <w:rPr>
          <w:rFonts w:ascii="Times New Roman" w:hAnsi="Times New Roman" w:cs="Times New Roman"/>
          <w:sz w:val="28"/>
          <w:szCs w:val="28"/>
        </w:rPr>
        <w:t>ельное соглашение</w:t>
      </w:r>
      <w:r w:rsidRPr="006A07CD">
        <w:rPr>
          <w:rFonts w:ascii="Times New Roman" w:hAnsi="Times New Roman" w:cs="Times New Roman"/>
          <w:sz w:val="28"/>
          <w:szCs w:val="28"/>
        </w:rPr>
        <w:t xml:space="preserve"> к соглашению о предоставлении субсидии,  в том числе в части уточнения результата предоставления субсидии, в соответствии с подпункто</w:t>
      </w:r>
      <w:r w:rsidR="00D61128" w:rsidRPr="006A07CD">
        <w:rPr>
          <w:rFonts w:ascii="Times New Roman" w:hAnsi="Times New Roman" w:cs="Times New Roman"/>
          <w:sz w:val="28"/>
          <w:szCs w:val="28"/>
        </w:rPr>
        <w:t>м "а" пункта 12 настоящих Правил.</w:t>
      </w:r>
    </w:p>
    <w:p w:rsidR="00C73323" w:rsidRPr="006A07CD" w:rsidRDefault="00C13FC4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вправе установить в соглашении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о предоставлении субсидии сроки и формы представления региональным оператором дополнительной отчетности.</w:t>
      </w:r>
    </w:p>
    <w:p w:rsidR="00C73323" w:rsidRPr="006A07CD" w:rsidRDefault="00C73323" w:rsidP="006A07C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10. Департамент городского хозяйства в течение трех рабочих дней со дня получения от регионального оператора документов, указанных в пункте 9 настоящих Правил, осуществляет их проверку.</w:t>
      </w:r>
    </w:p>
    <w:p w:rsidR="00C73323" w:rsidRPr="006A07CD" w:rsidRDefault="00C73323" w:rsidP="006A07C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городского хозяйства в течение одного рабочего дня со дня окончания срока проверки возвращает региональному оператору полученные документы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на доработку с указанием причины возврата. Региональный оператор в течение </w:t>
      </w:r>
      <w:r w:rsidRPr="006A07CD">
        <w:rPr>
          <w:rFonts w:ascii="Times New Roman" w:hAnsi="Times New Roman" w:cs="Times New Roman"/>
          <w:sz w:val="28"/>
          <w:szCs w:val="28"/>
        </w:rPr>
        <w:lastRenderedPageBreak/>
        <w:t xml:space="preserve">двух рабочих дней со дня их получения дорабатывает документы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и представляет их в департамент городского хозяйства.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департамента городского хозяйства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окончания проверки подписывает расчет размера предоставляемой субсидии. 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В случае непредставления (представления не в полном объеме) региональным оператором документов, указанных в пункте 9 настоящих Правил, и (или) с нарушением срока их представления, и (или)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не соответствующих требованиям, определенным пунктом 9 настоящих Правил, и (или) представления региональным оператором недостоверной информации департамент городского хозяйства в течение одного рабочего дня со дня окончания проверки письменно уведомляет регионального оператора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(по почте заказным письмом с уведомлением о вручении или иным способом, свидетельствующим о получении региональным оператором такого уведомления) об отказе в предоставлении субсидии с указанием причины отказа. 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11. Департамент городского хозяйства в течение пяти рабочих дней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со дня подписания расчета размера предоставляемой субсидии осуществляет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в установленном порядке перечисление субсидии на счет регионального оператора, открытый в кредитной организации.</w:t>
      </w:r>
    </w:p>
    <w:p w:rsidR="00C13FC4" w:rsidRPr="006A07CD" w:rsidRDefault="00C13FC4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Субсидия перечисляется в размере, заявленном региональным оператором в расчете размера предоставляемой субсидии и подтвержденном представленными в соответствии с пунктом 9 настоящих Правил документами, и в пределах размера предоставляемой субсидии, включенного в соглашение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6D7025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12.  Результатом предоставления субсидии является</w:t>
      </w:r>
      <w:r w:rsidR="006D7025" w:rsidRPr="006A07CD">
        <w:rPr>
          <w:rFonts w:ascii="Times New Roman" w:hAnsi="Times New Roman" w:cs="Times New Roman"/>
          <w:sz w:val="28"/>
          <w:szCs w:val="28"/>
        </w:rPr>
        <w:t>:</w:t>
      </w:r>
    </w:p>
    <w:p w:rsidR="003745AD" w:rsidRPr="006A07CD" w:rsidRDefault="003745AD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а) </w:t>
      </w:r>
      <w:r w:rsidR="006D7025" w:rsidRPr="006A07CD">
        <w:rPr>
          <w:rFonts w:ascii="Times New Roman" w:hAnsi="Times New Roman" w:cs="Times New Roman"/>
          <w:sz w:val="28"/>
          <w:szCs w:val="28"/>
        </w:rPr>
        <w:t>в случае</w:t>
      </w:r>
      <w:r w:rsidR="00C73323" w:rsidRPr="006A07CD">
        <w:rPr>
          <w:rFonts w:ascii="Times New Roman" w:hAnsi="Times New Roman" w:cs="Times New Roman"/>
          <w:sz w:val="28"/>
          <w:szCs w:val="28"/>
        </w:rPr>
        <w:t xml:space="preserve"> </w:t>
      </w:r>
      <w:r w:rsidR="00994056" w:rsidRPr="006A07CD">
        <w:rPr>
          <w:rFonts w:ascii="Times New Roman" w:hAnsi="Times New Roman" w:cs="Times New Roman"/>
          <w:sz w:val="28"/>
          <w:szCs w:val="28"/>
        </w:rPr>
        <w:t>содержания в техническом з</w:t>
      </w:r>
      <w:r w:rsidR="006D7025" w:rsidRPr="006A07CD">
        <w:rPr>
          <w:rFonts w:ascii="Times New Roman" w:hAnsi="Times New Roman" w:cs="Times New Roman"/>
          <w:sz w:val="28"/>
          <w:szCs w:val="28"/>
        </w:rPr>
        <w:t xml:space="preserve">аключении подрядной организации по результатам </w:t>
      </w:r>
      <w:r w:rsidR="00994056" w:rsidRPr="006A07CD">
        <w:rPr>
          <w:rFonts w:ascii="Times New Roman" w:hAnsi="Times New Roman" w:cs="Times New Roman"/>
          <w:sz w:val="28"/>
          <w:szCs w:val="28"/>
        </w:rPr>
        <w:t>оценки технического состояния</w:t>
      </w:r>
      <w:r w:rsidR="009038DD">
        <w:rPr>
          <w:rFonts w:ascii="Times New Roman" w:hAnsi="Times New Roman" w:cs="Times New Roman"/>
          <w:sz w:val="28"/>
          <w:szCs w:val="28"/>
        </w:rPr>
        <w:t xml:space="preserve"> </w:t>
      </w:r>
      <w:r w:rsidR="000D191B" w:rsidRPr="006A07CD">
        <w:rPr>
          <w:rFonts w:ascii="Times New Roman" w:hAnsi="Times New Roman" w:cs="Times New Roman"/>
          <w:sz w:val="28"/>
          <w:szCs w:val="28"/>
        </w:rPr>
        <w:t xml:space="preserve">многоквартирного дома </w:t>
      </w:r>
      <w:r w:rsidR="006D7025" w:rsidRPr="006A07CD">
        <w:rPr>
          <w:rFonts w:ascii="Times New Roman" w:hAnsi="Times New Roman" w:cs="Times New Roman"/>
          <w:sz w:val="28"/>
          <w:szCs w:val="28"/>
        </w:rPr>
        <w:t xml:space="preserve">сведений об </w:t>
      </w:r>
      <w:r w:rsidR="000D191B" w:rsidRPr="006A07CD">
        <w:rPr>
          <w:rFonts w:ascii="Times New Roman" w:hAnsi="Times New Roman" w:cs="Times New Roman"/>
          <w:sz w:val="28"/>
          <w:szCs w:val="28"/>
        </w:rPr>
        <w:t xml:space="preserve">его </w:t>
      </w:r>
      <w:r w:rsidR="006D7025" w:rsidRPr="006A07CD">
        <w:rPr>
          <w:rFonts w:ascii="Times New Roman" w:hAnsi="Times New Roman" w:cs="Times New Roman"/>
          <w:sz w:val="28"/>
          <w:szCs w:val="28"/>
        </w:rPr>
        <w:t xml:space="preserve">аварийном </w:t>
      </w:r>
      <w:r w:rsidR="000D191B" w:rsidRPr="006A07CD">
        <w:rPr>
          <w:rFonts w:ascii="Times New Roman" w:hAnsi="Times New Roman" w:cs="Times New Roman"/>
          <w:sz w:val="28"/>
          <w:szCs w:val="28"/>
        </w:rPr>
        <w:t xml:space="preserve">техническом </w:t>
      </w:r>
      <w:r w:rsidR="006D7025" w:rsidRPr="006A07CD">
        <w:rPr>
          <w:rFonts w:ascii="Times New Roman" w:hAnsi="Times New Roman" w:cs="Times New Roman"/>
          <w:sz w:val="28"/>
          <w:szCs w:val="28"/>
        </w:rPr>
        <w:t>состоянии</w:t>
      </w:r>
      <w:r w:rsidR="006A07CD">
        <w:rPr>
          <w:rFonts w:ascii="Times New Roman" w:hAnsi="Times New Roman" w:cs="Times New Roman"/>
          <w:sz w:val="28"/>
          <w:szCs w:val="28"/>
        </w:rPr>
        <w:t xml:space="preserve"> – </w:t>
      </w:r>
      <w:r w:rsidR="006D7025" w:rsidRPr="006A07CD">
        <w:rPr>
          <w:rFonts w:ascii="Times New Roman" w:hAnsi="Times New Roman" w:cs="Times New Roman"/>
          <w:sz w:val="28"/>
          <w:szCs w:val="28"/>
        </w:rPr>
        <w:t>указанное заключение</w:t>
      </w:r>
      <w:r w:rsidR="008B28C7" w:rsidRPr="006A07CD">
        <w:rPr>
          <w:rFonts w:ascii="Times New Roman" w:hAnsi="Times New Roman" w:cs="Times New Roman"/>
          <w:sz w:val="28"/>
          <w:szCs w:val="28"/>
        </w:rPr>
        <w:t>;</w:t>
      </w:r>
    </w:p>
    <w:p w:rsidR="00C73323" w:rsidRPr="006A07CD" w:rsidRDefault="003745AD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б) </w:t>
      </w:r>
      <w:r w:rsidR="006D7025" w:rsidRPr="006A07C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6A07CD">
        <w:rPr>
          <w:rFonts w:ascii="Times New Roman" w:hAnsi="Times New Roman" w:cs="Times New Roman"/>
          <w:sz w:val="28"/>
          <w:szCs w:val="28"/>
        </w:rPr>
        <w:t xml:space="preserve">содержания в заключении подрядной организации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D191B" w:rsidRPr="006A07CD">
        <w:rPr>
          <w:rFonts w:ascii="Times New Roman" w:hAnsi="Times New Roman" w:cs="Times New Roman"/>
          <w:sz w:val="28"/>
          <w:szCs w:val="28"/>
        </w:rPr>
        <w:t>оценки технического состояния</w:t>
      </w:r>
      <w:r w:rsidR="009038DD">
        <w:rPr>
          <w:rFonts w:ascii="Times New Roman" w:hAnsi="Times New Roman" w:cs="Times New Roman"/>
          <w:sz w:val="28"/>
          <w:szCs w:val="28"/>
        </w:rPr>
        <w:t xml:space="preserve"> </w:t>
      </w:r>
      <w:r w:rsidRPr="006A07CD">
        <w:rPr>
          <w:rFonts w:ascii="Times New Roman" w:hAnsi="Times New Roman" w:cs="Times New Roman"/>
          <w:sz w:val="28"/>
          <w:szCs w:val="28"/>
        </w:rPr>
        <w:t>многоквартирного дома сведений о необходимости проведения работ по капитальному ремонту конструктивных элементов дома</w:t>
      </w:r>
      <w:r w:rsidR="006A07CD">
        <w:rPr>
          <w:rFonts w:ascii="Times New Roman" w:hAnsi="Times New Roman" w:cs="Times New Roman"/>
          <w:sz w:val="28"/>
          <w:szCs w:val="28"/>
        </w:rPr>
        <w:t xml:space="preserve"> – </w:t>
      </w:r>
      <w:r w:rsidR="00C73323" w:rsidRPr="006A07CD">
        <w:rPr>
          <w:rFonts w:ascii="Times New Roman" w:hAnsi="Times New Roman" w:cs="Times New Roman"/>
          <w:sz w:val="28"/>
          <w:szCs w:val="28"/>
        </w:rPr>
        <w:t>реализация мероприятий по капитальному ремонту фасада многоквартирного дома</w:t>
      </w:r>
      <w:r w:rsidRPr="006A07CD">
        <w:rPr>
          <w:rFonts w:ascii="Times New Roman" w:hAnsi="Times New Roman" w:cs="Times New Roman"/>
          <w:sz w:val="28"/>
          <w:szCs w:val="28"/>
        </w:rPr>
        <w:t xml:space="preserve"> в 2024 году.</w:t>
      </w:r>
    </w:p>
    <w:p w:rsidR="00C73323" w:rsidRPr="006A07CD" w:rsidRDefault="00C73323" w:rsidP="006A07C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13. Департамент городского хозяйства проводит проверки соблюдения региональным оператором условий и порядка предоставления субсидии, </w:t>
      </w:r>
      <w:r w:rsidR="006A07CD">
        <w:rPr>
          <w:rFonts w:ascii="Times New Roman" w:hAnsi="Times New Roman" w:cs="Times New Roman"/>
          <w:sz w:val="28"/>
          <w:szCs w:val="28"/>
        </w:rPr>
        <w:br/>
      </w:r>
      <w:r w:rsidRPr="006A07CD">
        <w:rPr>
          <w:rFonts w:ascii="Times New Roman" w:hAnsi="Times New Roman" w:cs="Times New Roman"/>
          <w:sz w:val="28"/>
          <w:szCs w:val="28"/>
        </w:rPr>
        <w:t>в том числе в части достижения результатов ее предоставления, установленных настоящими Правилами.</w:t>
      </w:r>
    </w:p>
    <w:p w:rsidR="00C73323" w:rsidRPr="006A07CD" w:rsidRDefault="00C73323" w:rsidP="006A07C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 проводят проверки регионального оператора в соответствии со статьями 268.1 и 269.2 Бюджетного кодекса Российской Федерации.</w:t>
      </w:r>
    </w:p>
    <w:p w:rsidR="00C73323" w:rsidRPr="006A07CD" w:rsidRDefault="00C73323" w:rsidP="006A07C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субсидии, установленных пунктом 4 настоящих Правил, а также недостижения результата, показателя, указанного в пункте 12 </w:t>
      </w:r>
      <w:r w:rsidRPr="006A07CD">
        <w:rPr>
          <w:rFonts w:ascii="Times New Roman" w:hAnsi="Times New Roman" w:cs="Times New Roman"/>
          <w:sz w:val="28"/>
          <w:szCs w:val="28"/>
        </w:rPr>
        <w:lastRenderedPageBreak/>
        <w:t>настоящих Правил, предоставленная субсидия подлежит возврату путем ее перечисления в доход городского бюджета в соответствии с бюджетным законодательством Российской Федерации:</w:t>
      </w:r>
    </w:p>
    <w:p w:rsidR="00C73323" w:rsidRPr="006A07CD" w:rsidRDefault="00C73323" w:rsidP="006A07C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в течение 30 календарных дней со дня получения требования департамента городского хозяйства;</w:t>
      </w:r>
    </w:p>
    <w:p w:rsidR="00C73323" w:rsidRPr="006A07CD" w:rsidRDefault="00C73323" w:rsidP="006A07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CD">
        <w:rPr>
          <w:rFonts w:ascii="Times New Roman" w:hAnsi="Times New Roman" w:cs="Times New Roman"/>
          <w:sz w:val="28"/>
          <w:szCs w:val="28"/>
        </w:rPr>
        <w:t>в сроки, определенные органами муниципального финансового контроля в требовании.</w:t>
      </w:r>
    </w:p>
    <w:p w:rsidR="00C73323" w:rsidRDefault="00C73323" w:rsidP="00C73323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44"/>
      <w:bookmarkEnd w:id="8"/>
    </w:p>
    <w:p w:rsidR="00C73323" w:rsidRDefault="006A07CD" w:rsidP="006A07C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6A07CD" w:rsidRDefault="006A07CD" w:rsidP="006A07C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6A07CD" w:rsidSect="001B543A">
          <w:headerReference w:type="default" r:id="rId11"/>
          <w:pgSz w:w="11906" w:h="16838"/>
          <w:pgMar w:top="1134" w:right="567" w:bottom="1134" w:left="1701" w:header="510" w:footer="567" w:gutter="0"/>
          <w:cols w:space="708"/>
          <w:titlePg/>
          <w:docGrid w:linePitch="381"/>
        </w:sectPr>
      </w:pPr>
    </w:p>
    <w:p w:rsidR="009038DD" w:rsidRDefault="009038DD" w:rsidP="009E6C33">
      <w:pPr>
        <w:pStyle w:val="ConsPlusNormal"/>
        <w:ind w:left="4253" w:right="-143"/>
        <w:jc w:val="center"/>
        <w:outlineLvl w:val="1"/>
        <w:rPr>
          <w:rFonts w:ascii="Times New Roman" w:hAnsi="Times New Roman" w:cs="Times New Roman"/>
          <w:sz w:val="24"/>
          <w:szCs w:val="26"/>
        </w:rPr>
      </w:pPr>
    </w:p>
    <w:p w:rsidR="009038DD" w:rsidRDefault="009038DD" w:rsidP="009E6C33">
      <w:pPr>
        <w:pStyle w:val="ConsPlusNormal"/>
        <w:ind w:left="4253" w:right="-143"/>
        <w:jc w:val="center"/>
        <w:outlineLvl w:val="1"/>
        <w:rPr>
          <w:rFonts w:ascii="Times New Roman" w:hAnsi="Times New Roman" w:cs="Times New Roman"/>
          <w:sz w:val="24"/>
          <w:szCs w:val="26"/>
        </w:rPr>
      </w:pPr>
    </w:p>
    <w:p w:rsidR="00C73323" w:rsidRPr="009C2EC3" w:rsidRDefault="009C2EC3" w:rsidP="009E6C33">
      <w:pPr>
        <w:pStyle w:val="ConsPlusNormal"/>
        <w:ind w:left="4253" w:right="-143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 w:rsidRPr="009C2EC3">
        <w:rPr>
          <w:rFonts w:ascii="Times New Roman" w:hAnsi="Times New Roman" w:cs="Times New Roman"/>
          <w:sz w:val="24"/>
          <w:szCs w:val="26"/>
        </w:rPr>
        <w:t>ПРИЛОЖЕНИЕ</w:t>
      </w:r>
    </w:p>
    <w:p w:rsidR="00C73323" w:rsidRPr="009C2EC3" w:rsidRDefault="00C73323" w:rsidP="009E6C33">
      <w:pPr>
        <w:pStyle w:val="ConsPlusNormal"/>
        <w:ind w:left="4253" w:right="-143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 w:rsidRPr="009C2EC3">
        <w:rPr>
          <w:rFonts w:ascii="Times New Roman" w:hAnsi="Times New Roman" w:cs="Times New Roman"/>
          <w:sz w:val="24"/>
          <w:szCs w:val="26"/>
        </w:rPr>
        <w:t>к Правилам предоставления в 2024 году</w:t>
      </w:r>
    </w:p>
    <w:p w:rsidR="00C73323" w:rsidRPr="009C2EC3" w:rsidRDefault="00C73323" w:rsidP="009E6C33">
      <w:pPr>
        <w:pStyle w:val="ConsPlusNormal"/>
        <w:ind w:left="4253" w:right="-143"/>
        <w:jc w:val="center"/>
        <w:rPr>
          <w:rFonts w:ascii="Times New Roman" w:hAnsi="Times New Roman" w:cs="Times New Roman"/>
          <w:sz w:val="24"/>
          <w:szCs w:val="26"/>
        </w:rPr>
      </w:pPr>
      <w:r w:rsidRPr="009C2EC3">
        <w:rPr>
          <w:rFonts w:ascii="Times New Roman" w:hAnsi="Times New Roman" w:cs="Times New Roman"/>
          <w:sz w:val="24"/>
          <w:szCs w:val="26"/>
        </w:rPr>
        <w:t>из городского бюджета</w:t>
      </w:r>
      <w:r w:rsidR="009C2EC3">
        <w:rPr>
          <w:rFonts w:ascii="Times New Roman" w:hAnsi="Times New Roman" w:cs="Times New Roman"/>
          <w:sz w:val="24"/>
          <w:szCs w:val="26"/>
        </w:rPr>
        <w:t xml:space="preserve"> </w:t>
      </w:r>
      <w:r w:rsidRPr="009C2EC3">
        <w:rPr>
          <w:rFonts w:ascii="Times New Roman" w:hAnsi="Times New Roman" w:cs="Times New Roman"/>
          <w:sz w:val="24"/>
          <w:szCs w:val="26"/>
        </w:rPr>
        <w:t>некоммерческой организации "Фонд капитального</w:t>
      </w:r>
      <w:r w:rsidR="009C2EC3">
        <w:rPr>
          <w:rFonts w:ascii="Times New Roman" w:hAnsi="Times New Roman" w:cs="Times New Roman"/>
          <w:sz w:val="24"/>
          <w:szCs w:val="26"/>
        </w:rPr>
        <w:t xml:space="preserve"> </w:t>
      </w:r>
      <w:r w:rsidRPr="009C2EC3">
        <w:rPr>
          <w:rFonts w:ascii="Times New Roman" w:hAnsi="Times New Roman" w:cs="Times New Roman"/>
          <w:sz w:val="24"/>
          <w:szCs w:val="26"/>
        </w:rPr>
        <w:t>ремонта многоквартирных домов Архангельской области"</w:t>
      </w:r>
      <w:r w:rsidR="009C2EC3">
        <w:rPr>
          <w:rFonts w:ascii="Times New Roman" w:hAnsi="Times New Roman" w:cs="Times New Roman"/>
          <w:sz w:val="24"/>
          <w:szCs w:val="26"/>
        </w:rPr>
        <w:t xml:space="preserve"> </w:t>
      </w:r>
      <w:r w:rsidRPr="009C2EC3">
        <w:rPr>
          <w:rFonts w:ascii="Times New Roman" w:hAnsi="Times New Roman" w:cs="Times New Roman"/>
          <w:sz w:val="24"/>
          <w:szCs w:val="26"/>
        </w:rPr>
        <w:t>муниципальной поддержки в форме субсидии на реализацию</w:t>
      </w:r>
      <w:r w:rsidR="009C2EC3">
        <w:rPr>
          <w:rFonts w:ascii="Times New Roman" w:hAnsi="Times New Roman" w:cs="Times New Roman"/>
          <w:sz w:val="24"/>
          <w:szCs w:val="26"/>
        </w:rPr>
        <w:t xml:space="preserve"> </w:t>
      </w:r>
      <w:r w:rsidRPr="009C2EC3">
        <w:rPr>
          <w:rFonts w:ascii="Times New Roman" w:hAnsi="Times New Roman" w:cs="Times New Roman"/>
          <w:sz w:val="24"/>
          <w:szCs w:val="26"/>
        </w:rPr>
        <w:t xml:space="preserve">мероприятий по капитальному ремонту фасада многоквартирного дома, расположенного по адресу: </w:t>
      </w:r>
      <w:r w:rsidR="009C2EC3">
        <w:rPr>
          <w:rFonts w:ascii="Times New Roman" w:hAnsi="Times New Roman" w:cs="Times New Roman"/>
          <w:sz w:val="24"/>
          <w:szCs w:val="26"/>
        </w:rPr>
        <w:br/>
      </w:r>
      <w:r w:rsidRPr="009C2EC3">
        <w:rPr>
          <w:rFonts w:ascii="Times New Roman" w:hAnsi="Times New Roman" w:cs="Times New Roman"/>
          <w:sz w:val="24"/>
          <w:szCs w:val="26"/>
        </w:rPr>
        <w:t>город Архангельск, улица Гагарина, дом 8</w:t>
      </w:r>
    </w:p>
    <w:p w:rsidR="00C73323" w:rsidRDefault="00C73323" w:rsidP="00C73323">
      <w:pPr>
        <w:pStyle w:val="ConsPlusNormal"/>
        <w:spacing w:after="1"/>
      </w:pPr>
    </w:p>
    <w:p w:rsidR="009038DD" w:rsidRPr="00225429" w:rsidRDefault="009038DD" w:rsidP="00C73323">
      <w:pPr>
        <w:pStyle w:val="ConsPlusNormal"/>
        <w:spacing w:after="1"/>
      </w:pPr>
    </w:p>
    <w:p w:rsidR="00C73323" w:rsidRPr="009E6C33" w:rsidRDefault="00C73323" w:rsidP="00C7332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192"/>
      <w:bookmarkEnd w:id="9"/>
      <w:r w:rsidRPr="009E6C33">
        <w:rPr>
          <w:rFonts w:ascii="Times New Roman" w:hAnsi="Times New Roman" w:cs="Times New Roman"/>
          <w:b/>
          <w:sz w:val="26"/>
          <w:szCs w:val="26"/>
        </w:rPr>
        <w:t>РАСЧЕТ</w:t>
      </w:r>
    </w:p>
    <w:p w:rsidR="00C73323" w:rsidRPr="009E6C33" w:rsidRDefault="00C73323" w:rsidP="00C7332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C33">
        <w:rPr>
          <w:rFonts w:ascii="Times New Roman" w:hAnsi="Times New Roman" w:cs="Times New Roman"/>
          <w:b/>
          <w:sz w:val="26"/>
          <w:szCs w:val="26"/>
        </w:rPr>
        <w:t>размера предоставляемой субсидии</w:t>
      </w:r>
    </w:p>
    <w:p w:rsidR="00C73323" w:rsidRDefault="00C73323" w:rsidP="00C7332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73323" w:rsidRPr="002A417E" w:rsidRDefault="00C73323" w:rsidP="00C733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</w:t>
      </w:r>
    </w:p>
    <w:tbl>
      <w:tblPr>
        <w:tblpPr w:leftFromText="180" w:rightFromText="180" w:vertAnchor="text" w:horzAnchor="page" w:tblpX="1669" w:tblpY="653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614"/>
        <w:gridCol w:w="2410"/>
        <w:gridCol w:w="2410"/>
        <w:gridCol w:w="1984"/>
      </w:tblGrid>
      <w:tr w:rsidR="00C73323" w:rsidTr="00567F82">
        <w:trPr>
          <w:trHeight w:val="1022"/>
        </w:trPr>
        <w:tc>
          <w:tcPr>
            <w:tcW w:w="425" w:type="dxa"/>
            <w:vAlign w:val="center"/>
          </w:tcPr>
          <w:p w:rsidR="00C73323" w:rsidRPr="002A417E" w:rsidRDefault="00C73323" w:rsidP="009E6C33">
            <w:pPr>
              <w:pStyle w:val="ConsPlusNormal"/>
              <w:ind w:hanging="15"/>
              <w:jc w:val="center"/>
              <w:rPr>
                <w:rFonts w:ascii="Tempus Sans ITC" w:hAnsi="Tempus Sans IT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 xml:space="preserve"> 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A417E">
              <w:rPr>
                <w:rFonts w:ascii="Tempus Sans ITC" w:hAnsi="Tempus Sans ITC"/>
                <w:sz w:val="18"/>
                <w:szCs w:val="18"/>
              </w:rPr>
              <w:t>/</w:t>
            </w:r>
            <w:r w:rsidRPr="002A417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2614" w:type="dxa"/>
            <w:vAlign w:val="center"/>
          </w:tcPr>
          <w:p w:rsidR="00C73323" w:rsidRPr="009038DD" w:rsidRDefault="00C73323" w:rsidP="009E6C33">
            <w:pPr>
              <w:pStyle w:val="ConsPlusNormal"/>
              <w:jc w:val="center"/>
              <w:rPr>
                <w:rFonts w:ascii="Tempus Sans ITC" w:hAnsi="Tempus Sans ITC"/>
                <w:spacing w:val="-7"/>
                <w:sz w:val="18"/>
                <w:szCs w:val="18"/>
              </w:rPr>
            </w:pP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Вид (этап) выполненных работ по капитальному ремонту фасада многоквартирного дома</w:t>
            </w:r>
          </w:p>
        </w:tc>
        <w:tc>
          <w:tcPr>
            <w:tcW w:w="2410" w:type="dxa"/>
            <w:vAlign w:val="center"/>
          </w:tcPr>
          <w:p w:rsidR="00C73323" w:rsidRPr="009038DD" w:rsidRDefault="00C73323" w:rsidP="009E6C33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Фактические</w:t>
            </w:r>
            <w:r w:rsidRPr="009038DD">
              <w:rPr>
                <w:rFonts w:ascii="Tempus Sans ITC" w:hAnsi="Tempus Sans ITC"/>
                <w:spacing w:val="-7"/>
                <w:sz w:val="18"/>
                <w:szCs w:val="18"/>
              </w:rPr>
              <w:t xml:space="preserve"> </w:t>
            </w: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затраты</w:t>
            </w:r>
            <w:r w:rsidRPr="009038DD">
              <w:rPr>
                <w:rFonts w:ascii="Tempus Sans ITC" w:hAnsi="Tempus Sans ITC"/>
                <w:spacing w:val="-7"/>
                <w:sz w:val="18"/>
                <w:szCs w:val="18"/>
              </w:rPr>
              <w:t xml:space="preserve"> </w:t>
            </w:r>
            <w:r w:rsidR="009038DD" w:rsidRPr="009038DD">
              <w:rPr>
                <w:rFonts w:asciiTheme="minorHAnsi" w:hAnsiTheme="minorHAnsi"/>
                <w:spacing w:val="-7"/>
                <w:sz w:val="18"/>
                <w:szCs w:val="18"/>
              </w:rPr>
              <w:br/>
            </w: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на</w:t>
            </w:r>
            <w:r w:rsidRPr="009038DD">
              <w:rPr>
                <w:rFonts w:ascii="Tempus Sans ITC" w:hAnsi="Tempus Sans ITC"/>
                <w:spacing w:val="-7"/>
                <w:sz w:val="18"/>
                <w:szCs w:val="18"/>
              </w:rPr>
              <w:t xml:space="preserve"> </w:t>
            </w: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капитальный ремонт фасада многоквартирного дома,</w:t>
            </w:r>
          </w:p>
          <w:p w:rsidR="00C73323" w:rsidRPr="009038DD" w:rsidRDefault="00C73323" w:rsidP="009E6C33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рублей</w:t>
            </w:r>
          </w:p>
        </w:tc>
        <w:tc>
          <w:tcPr>
            <w:tcW w:w="2410" w:type="dxa"/>
            <w:vAlign w:val="center"/>
          </w:tcPr>
          <w:p w:rsidR="00C73323" w:rsidRPr="009038DD" w:rsidRDefault="00C73323" w:rsidP="009E6C33">
            <w:pPr>
              <w:pStyle w:val="ConsPlusNormal"/>
              <w:jc w:val="center"/>
              <w:rPr>
                <w:rFonts w:asciiTheme="minorHAnsi" w:hAnsiTheme="minorHAnsi"/>
                <w:spacing w:val="-7"/>
                <w:sz w:val="18"/>
                <w:szCs w:val="18"/>
              </w:rPr>
            </w:pP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Размер</w:t>
            </w:r>
            <w:r w:rsidRPr="009038DD">
              <w:rPr>
                <w:rFonts w:ascii="Tempus Sans ITC" w:hAnsi="Tempus Sans ITC"/>
                <w:spacing w:val="-7"/>
                <w:sz w:val="18"/>
                <w:szCs w:val="18"/>
              </w:rPr>
              <w:t xml:space="preserve"> </w:t>
            </w: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субсидии</w:t>
            </w:r>
            <w:r w:rsidRPr="009038DD">
              <w:rPr>
                <w:rFonts w:ascii="Tempus Sans ITC" w:hAnsi="Tempus Sans ITC"/>
                <w:spacing w:val="-7"/>
                <w:sz w:val="18"/>
                <w:szCs w:val="18"/>
              </w:rPr>
              <w:t xml:space="preserve">, </w:t>
            </w:r>
            <w:r w:rsidR="009038DD" w:rsidRPr="009038DD">
              <w:rPr>
                <w:rFonts w:asciiTheme="minorHAnsi" w:hAnsiTheme="minorHAnsi"/>
                <w:spacing w:val="-7"/>
                <w:sz w:val="18"/>
                <w:szCs w:val="18"/>
              </w:rPr>
              <w:br/>
            </w: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включенный</w:t>
            </w:r>
            <w:r w:rsidRPr="009038DD">
              <w:rPr>
                <w:rFonts w:ascii="Tempus Sans ITC" w:hAnsi="Tempus Sans ITC"/>
                <w:spacing w:val="-7"/>
                <w:sz w:val="18"/>
                <w:szCs w:val="18"/>
              </w:rPr>
              <w:t xml:space="preserve"> </w:t>
            </w: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в</w:t>
            </w:r>
            <w:r w:rsidRPr="009038DD">
              <w:rPr>
                <w:rFonts w:ascii="Tempus Sans ITC" w:hAnsi="Tempus Sans ITC"/>
                <w:spacing w:val="-7"/>
                <w:sz w:val="18"/>
                <w:szCs w:val="18"/>
              </w:rPr>
              <w:t xml:space="preserve"> </w:t>
            </w: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соглашение</w:t>
            </w:r>
            <w:r w:rsidRPr="009038DD">
              <w:rPr>
                <w:rFonts w:ascii="Tempus Sans ITC" w:hAnsi="Tempus Sans ITC"/>
                <w:spacing w:val="-7"/>
                <w:sz w:val="18"/>
                <w:szCs w:val="18"/>
              </w:rPr>
              <w:t xml:space="preserve"> </w:t>
            </w:r>
            <w:r w:rsidR="009038DD" w:rsidRPr="009038DD">
              <w:rPr>
                <w:rFonts w:asciiTheme="minorHAnsi" w:hAnsiTheme="minorHAnsi"/>
                <w:spacing w:val="-7"/>
                <w:sz w:val="18"/>
                <w:szCs w:val="18"/>
              </w:rPr>
              <w:br/>
            </w: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о</w:t>
            </w:r>
            <w:r w:rsidRPr="009038DD">
              <w:rPr>
                <w:rFonts w:ascii="Tempus Sans ITC" w:hAnsi="Tempus Sans ITC"/>
                <w:spacing w:val="-7"/>
                <w:sz w:val="18"/>
                <w:szCs w:val="18"/>
              </w:rPr>
              <w:t xml:space="preserve"> </w:t>
            </w: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предоставлении</w:t>
            </w:r>
            <w:r w:rsidRPr="009038DD">
              <w:rPr>
                <w:rFonts w:ascii="Tempus Sans ITC" w:hAnsi="Tempus Sans ITC"/>
                <w:spacing w:val="-7"/>
                <w:sz w:val="18"/>
                <w:szCs w:val="18"/>
              </w:rPr>
              <w:t xml:space="preserve"> </w:t>
            </w: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субсидии</w:t>
            </w:r>
            <w:r w:rsidRPr="009038DD">
              <w:rPr>
                <w:rFonts w:ascii="Tempus Sans ITC" w:hAnsi="Tempus Sans ITC"/>
                <w:spacing w:val="-7"/>
                <w:sz w:val="18"/>
                <w:szCs w:val="18"/>
              </w:rPr>
              <w:t>,</w:t>
            </w:r>
          </w:p>
          <w:p w:rsidR="00C73323" w:rsidRPr="009038DD" w:rsidRDefault="00C73323" w:rsidP="009E6C33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рублей</w:t>
            </w:r>
          </w:p>
        </w:tc>
        <w:tc>
          <w:tcPr>
            <w:tcW w:w="1984" w:type="dxa"/>
            <w:vAlign w:val="center"/>
          </w:tcPr>
          <w:p w:rsidR="00C73323" w:rsidRPr="009038DD" w:rsidRDefault="00C73323" w:rsidP="009E6C33">
            <w:pPr>
              <w:pStyle w:val="ConsPlusNormal"/>
              <w:jc w:val="center"/>
              <w:rPr>
                <w:rFonts w:asciiTheme="minorHAnsi" w:hAnsiTheme="minorHAnsi"/>
                <w:spacing w:val="-7"/>
                <w:sz w:val="18"/>
                <w:szCs w:val="18"/>
              </w:rPr>
            </w:pP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Размер</w:t>
            </w:r>
            <w:r w:rsidRPr="009038DD">
              <w:rPr>
                <w:rFonts w:ascii="Tempus Sans ITC" w:hAnsi="Tempus Sans ITC"/>
                <w:spacing w:val="-7"/>
                <w:sz w:val="18"/>
                <w:szCs w:val="18"/>
              </w:rPr>
              <w:t xml:space="preserve"> </w:t>
            </w: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субсидии</w:t>
            </w:r>
            <w:r w:rsidRPr="009038DD">
              <w:rPr>
                <w:rFonts w:ascii="Tempus Sans ITC" w:hAnsi="Tempus Sans ITC"/>
                <w:spacing w:val="-7"/>
                <w:sz w:val="18"/>
                <w:szCs w:val="18"/>
              </w:rPr>
              <w:t xml:space="preserve">, </w:t>
            </w: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подлежащий</w:t>
            </w:r>
            <w:r w:rsidRPr="009038DD">
              <w:rPr>
                <w:rFonts w:ascii="Tempus Sans ITC" w:hAnsi="Tempus Sans ITC"/>
                <w:spacing w:val="-7"/>
                <w:sz w:val="18"/>
                <w:szCs w:val="18"/>
              </w:rPr>
              <w:t xml:space="preserve"> </w:t>
            </w: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возмещению,</w:t>
            </w:r>
          </w:p>
          <w:p w:rsidR="00C73323" w:rsidRPr="009038DD" w:rsidRDefault="00C73323" w:rsidP="009E6C33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9038D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рублей</w:t>
            </w:r>
          </w:p>
        </w:tc>
      </w:tr>
      <w:tr w:rsidR="00C73323" w:rsidTr="00567F82">
        <w:trPr>
          <w:trHeight w:hRule="exact" w:val="284"/>
        </w:trPr>
        <w:tc>
          <w:tcPr>
            <w:tcW w:w="425" w:type="dxa"/>
          </w:tcPr>
          <w:p w:rsidR="00C73323" w:rsidRPr="00631DFC" w:rsidRDefault="00C73323" w:rsidP="009E6C33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D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4" w:type="dxa"/>
          </w:tcPr>
          <w:p w:rsidR="00C73323" w:rsidRPr="00631DFC" w:rsidRDefault="00C73323" w:rsidP="009E6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C73323" w:rsidRPr="00631DFC" w:rsidRDefault="00C73323" w:rsidP="009E6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C73323" w:rsidRPr="00631DFC" w:rsidRDefault="00C73323" w:rsidP="009E6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C73323" w:rsidRDefault="00C73323" w:rsidP="009E6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73323" w:rsidTr="00567F82">
        <w:tc>
          <w:tcPr>
            <w:tcW w:w="425" w:type="dxa"/>
          </w:tcPr>
          <w:p w:rsidR="00C73323" w:rsidRPr="002A417E" w:rsidRDefault="00C73323" w:rsidP="00567F82">
            <w:pPr>
              <w:pStyle w:val="ConsPlusNormal"/>
              <w:rPr>
                <w:rFonts w:ascii="Tempus Sans ITC" w:hAnsi="Tempus Sans ITC"/>
                <w:sz w:val="18"/>
                <w:szCs w:val="18"/>
              </w:rPr>
            </w:pPr>
          </w:p>
        </w:tc>
        <w:tc>
          <w:tcPr>
            <w:tcW w:w="2614" w:type="dxa"/>
          </w:tcPr>
          <w:p w:rsidR="00C73323" w:rsidRPr="002A417E" w:rsidRDefault="00C73323" w:rsidP="00567F82">
            <w:pPr>
              <w:pStyle w:val="ConsPlusNormal"/>
              <w:rPr>
                <w:rFonts w:ascii="Tempus Sans ITC" w:hAnsi="Tempus Sans ITC"/>
                <w:sz w:val="18"/>
                <w:szCs w:val="18"/>
              </w:rPr>
            </w:pPr>
          </w:p>
        </w:tc>
        <w:tc>
          <w:tcPr>
            <w:tcW w:w="2410" w:type="dxa"/>
          </w:tcPr>
          <w:p w:rsidR="00C73323" w:rsidRPr="002A417E" w:rsidRDefault="00C73323" w:rsidP="00567F82">
            <w:pPr>
              <w:pStyle w:val="ConsPlusNormal"/>
              <w:rPr>
                <w:rFonts w:ascii="Tempus Sans ITC" w:hAnsi="Tempus Sans ITC"/>
                <w:sz w:val="18"/>
                <w:szCs w:val="18"/>
              </w:rPr>
            </w:pPr>
          </w:p>
        </w:tc>
        <w:tc>
          <w:tcPr>
            <w:tcW w:w="2410" w:type="dxa"/>
          </w:tcPr>
          <w:p w:rsidR="00C73323" w:rsidRPr="002A417E" w:rsidRDefault="00C73323" w:rsidP="00567F82">
            <w:pPr>
              <w:pStyle w:val="ConsPlusNormal"/>
              <w:rPr>
                <w:rFonts w:ascii="Tempus Sans ITC" w:hAnsi="Tempus Sans ITC"/>
                <w:sz w:val="18"/>
                <w:szCs w:val="18"/>
              </w:rPr>
            </w:pPr>
          </w:p>
        </w:tc>
        <w:tc>
          <w:tcPr>
            <w:tcW w:w="1984" w:type="dxa"/>
          </w:tcPr>
          <w:p w:rsidR="00C73323" w:rsidRPr="002A417E" w:rsidRDefault="00C73323" w:rsidP="00567F82">
            <w:pPr>
              <w:pStyle w:val="ConsPlusNormal"/>
              <w:rPr>
                <w:rFonts w:ascii="Tempus Sans ITC" w:hAnsi="Tempus Sans ITC"/>
                <w:sz w:val="18"/>
                <w:szCs w:val="18"/>
              </w:rPr>
            </w:pPr>
          </w:p>
        </w:tc>
      </w:tr>
    </w:tbl>
    <w:p w:rsidR="00C73323" w:rsidRDefault="00C73323" w:rsidP="00567F8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8497"/>
      </w:tblGrid>
      <w:tr w:rsidR="00C73323" w:rsidRPr="00F90854" w:rsidTr="00567F82">
        <w:trPr>
          <w:trHeight w:val="875"/>
        </w:trPr>
        <w:tc>
          <w:tcPr>
            <w:tcW w:w="1276" w:type="dxa"/>
          </w:tcPr>
          <w:p w:rsidR="009E6C33" w:rsidRDefault="009E6C33" w:rsidP="00567F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3323" w:rsidRPr="00F90854" w:rsidRDefault="00C73323" w:rsidP="00567F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0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Справочно: </w:t>
            </w:r>
          </w:p>
          <w:p w:rsidR="00C73323" w:rsidRPr="00F90854" w:rsidRDefault="00C73323" w:rsidP="00567F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11" w:type="dxa"/>
          </w:tcPr>
          <w:p w:rsidR="009E6C33" w:rsidRDefault="009E6C33" w:rsidP="00567F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3323" w:rsidRPr="00F90854" w:rsidRDefault="00C73323" w:rsidP="00567F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субсидий</w:t>
            </w:r>
            <w:r w:rsidRPr="00F90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перечисленная по ранее представленн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ым расчетам</w:t>
            </w:r>
            <w:r w:rsidRPr="00F90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размера предоставляемой субсидии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нарастающим итогом, _________ рублей.</w:t>
            </w:r>
          </w:p>
          <w:p w:rsidR="00C73323" w:rsidRPr="00F90854" w:rsidRDefault="00C73323" w:rsidP="00567F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0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Сумма субсидии, подлежащая оплате, _________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рублей.</w:t>
            </w:r>
          </w:p>
          <w:p w:rsidR="00C73323" w:rsidRPr="00F90854" w:rsidRDefault="00C73323" w:rsidP="00567F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7F82" w:rsidRPr="00F90854" w:rsidTr="00567F82">
        <w:trPr>
          <w:trHeight w:val="875"/>
        </w:trPr>
        <w:tc>
          <w:tcPr>
            <w:tcW w:w="1276" w:type="dxa"/>
          </w:tcPr>
          <w:p w:rsidR="00567F82" w:rsidRDefault="00567F82" w:rsidP="00567F82">
            <w:pPr>
              <w:pStyle w:val="ConsPlusNormal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0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Примечани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я:</w:t>
            </w:r>
            <w:r w:rsidRPr="00F90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611" w:type="dxa"/>
          </w:tcPr>
          <w:p w:rsidR="00567F82" w:rsidRDefault="00567F82" w:rsidP="00567F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В графе 4 указывается весь размер субсидии, включенный в соглашение о предоставлении субсидии, без разбивки на виды (этапы) работ. </w:t>
            </w:r>
          </w:p>
          <w:p w:rsidR="00567F82" w:rsidRDefault="00567F82" w:rsidP="00567F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F90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Данные графы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90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определяются с учетом предельного размера предоставляемой субсидии,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F90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определенной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соглашением </w:t>
            </w:r>
            <w:r w:rsidRPr="00F90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предоставлении субсидии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C73323" w:rsidRPr="00F90854" w:rsidRDefault="00C73323" w:rsidP="00567F82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C73323" w:rsidRDefault="00C73323" w:rsidP="00567F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3323" w:rsidRPr="00631DFC" w:rsidRDefault="00C73323" w:rsidP="00567F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DFC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 xml:space="preserve">регионального оператора  </w:t>
      </w:r>
      <w:r w:rsidRPr="00631DFC">
        <w:rPr>
          <w:rFonts w:ascii="Times New Roman" w:hAnsi="Times New Roman" w:cs="Times New Roman"/>
          <w:sz w:val="26"/>
          <w:szCs w:val="26"/>
        </w:rPr>
        <w:t xml:space="preserve"> 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      _________________</w:t>
      </w:r>
    </w:p>
    <w:p w:rsidR="00C73323" w:rsidRPr="009E6C33" w:rsidRDefault="00C73323" w:rsidP="00567F82">
      <w:pPr>
        <w:pStyle w:val="ConsPlusNonformat"/>
        <w:rPr>
          <w:rFonts w:ascii="Times New Roman" w:hAnsi="Times New Roman" w:cs="Times New Roman"/>
          <w:szCs w:val="20"/>
        </w:rPr>
      </w:pPr>
      <w:r w:rsidRPr="009E6C33">
        <w:rPr>
          <w:rFonts w:ascii="Times New Roman" w:hAnsi="Times New Roman" w:cs="Times New Roman"/>
          <w:szCs w:val="20"/>
        </w:rPr>
        <w:t xml:space="preserve">                                                                            </w:t>
      </w:r>
      <w:r w:rsidR="009E6C33">
        <w:rPr>
          <w:rFonts w:ascii="Times New Roman" w:hAnsi="Times New Roman" w:cs="Times New Roman"/>
          <w:szCs w:val="20"/>
        </w:rPr>
        <w:t xml:space="preserve">                     </w:t>
      </w:r>
      <w:r w:rsidRPr="009E6C33">
        <w:rPr>
          <w:rFonts w:ascii="Times New Roman" w:hAnsi="Times New Roman" w:cs="Times New Roman"/>
          <w:szCs w:val="20"/>
        </w:rPr>
        <w:t xml:space="preserve">  (подпись)                  </w:t>
      </w:r>
      <w:r w:rsidR="009E6C33">
        <w:rPr>
          <w:rFonts w:ascii="Times New Roman" w:hAnsi="Times New Roman" w:cs="Times New Roman"/>
          <w:szCs w:val="20"/>
        </w:rPr>
        <w:t xml:space="preserve">               </w:t>
      </w:r>
      <w:r w:rsidRPr="009E6C33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C73323" w:rsidRPr="00631DFC" w:rsidRDefault="009E6C33" w:rsidP="00567F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3323" w:rsidRPr="00631DFC" w:rsidRDefault="00C73323" w:rsidP="00567F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DFC">
        <w:rPr>
          <w:rFonts w:ascii="Times New Roman" w:hAnsi="Times New Roman" w:cs="Times New Roman"/>
          <w:sz w:val="26"/>
          <w:szCs w:val="26"/>
        </w:rPr>
        <w:t xml:space="preserve">МП </w:t>
      </w:r>
    </w:p>
    <w:p w:rsidR="00C73323" w:rsidRPr="00631DFC" w:rsidRDefault="00C73323" w:rsidP="00567F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DFC">
        <w:rPr>
          <w:rFonts w:ascii="Times New Roman" w:hAnsi="Times New Roman" w:cs="Times New Roman"/>
          <w:sz w:val="26"/>
          <w:szCs w:val="26"/>
        </w:rPr>
        <w:t>"___" __________ _____ г.</w:t>
      </w:r>
    </w:p>
    <w:p w:rsidR="00C73323" w:rsidRPr="00631DFC" w:rsidRDefault="00C73323" w:rsidP="00567F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3323" w:rsidRDefault="00C73323" w:rsidP="00567F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DFC">
        <w:rPr>
          <w:rFonts w:ascii="Times New Roman" w:hAnsi="Times New Roman" w:cs="Times New Roman"/>
          <w:sz w:val="26"/>
          <w:szCs w:val="26"/>
        </w:rPr>
        <w:t>Расчет проверен</w:t>
      </w:r>
    </w:p>
    <w:p w:rsidR="00C73323" w:rsidRPr="00631DFC" w:rsidRDefault="00C73323" w:rsidP="00567F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3323" w:rsidRPr="00631DFC" w:rsidRDefault="00C73323" w:rsidP="00567F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DFC">
        <w:rPr>
          <w:rFonts w:ascii="Times New Roman" w:hAnsi="Times New Roman" w:cs="Times New Roman"/>
          <w:sz w:val="26"/>
          <w:szCs w:val="26"/>
        </w:rPr>
        <w:t>Директор департамента</w:t>
      </w:r>
    </w:p>
    <w:p w:rsidR="00C73323" w:rsidRPr="00631DFC" w:rsidRDefault="00C73323" w:rsidP="00567F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хозяйства                ___________</w:t>
      </w:r>
      <w:r w:rsidRPr="00631D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31DFC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C73323" w:rsidRPr="009E6C33" w:rsidRDefault="00C73323" w:rsidP="00567F82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9E6C33">
        <w:rPr>
          <w:rFonts w:ascii="Times New Roman" w:hAnsi="Times New Roman" w:cs="Times New Roman"/>
          <w:szCs w:val="26"/>
        </w:rPr>
        <w:t xml:space="preserve">                                                   </w:t>
      </w:r>
      <w:r w:rsidR="009E6C33">
        <w:rPr>
          <w:rFonts w:ascii="Times New Roman" w:hAnsi="Times New Roman" w:cs="Times New Roman"/>
          <w:szCs w:val="26"/>
        </w:rPr>
        <w:t xml:space="preserve">                   </w:t>
      </w:r>
      <w:r w:rsidRPr="009E6C33">
        <w:rPr>
          <w:rFonts w:ascii="Times New Roman" w:hAnsi="Times New Roman" w:cs="Times New Roman"/>
          <w:szCs w:val="26"/>
        </w:rPr>
        <w:t xml:space="preserve">       (подпись)                 </w:t>
      </w:r>
      <w:r w:rsidR="009E6C33">
        <w:rPr>
          <w:rFonts w:ascii="Times New Roman" w:hAnsi="Times New Roman" w:cs="Times New Roman"/>
          <w:szCs w:val="26"/>
        </w:rPr>
        <w:t xml:space="preserve">            </w:t>
      </w:r>
      <w:r w:rsidRPr="009E6C33">
        <w:rPr>
          <w:rFonts w:ascii="Times New Roman" w:hAnsi="Times New Roman" w:cs="Times New Roman"/>
          <w:szCs w:val="26"/>
        </w:rPr>
        <w:t xml:space="preserve"> (расшифровка подписи)</w:t>
      </w:r>
    </w:p>
    <w:p w:rsidR="00C73323" w:rsidRPr="00631DFC" w:rsidRDefault="00C73323" w:rsidP="00567F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DFC">
        <w:rPr>
          <w:rFonts w:ascii="Times New Roman" w:hAnsi="Times New Roman" w:cs="Times New Roman"/>
          <w:sz w:val="26"/>
          <w:szCs w:val="26"/>
        </w:rPr>
        <w:t>"___" __________ ______ г.</w:t>
      </w:r>
      <w:r w:rsidR="00143D38">
        <w:rPr>
          <w:rFonts w:ascii="Times New Roman" w:hAnsi="Times New Roman" w:cs="Times New Roman"/>
          <w:sz w:val="26"/>
          <w:szCs w:val="26"/>
        </w:rPr>
        <w:t>".</w:t>
      </w:r>
    </w:p>
    <w:p w:rsidR="00822F56" w:rsidRDefault="00822F56" w:rsidP="00567F82">
      <w:pPr>
        <w:pStyle w:val="ConsPlusNormal"/>
        <w:jc w:val="both"/>
      </w:pPr>
    </w:p>
    <w:p w:rsidR="009E6C33" w:rsidRDefault="009E6C33" w:rsidP="009E6C33">
      <w:pPr>
        <w:pStyle w:val="ConsPlusNormal"/>
        <w:jc w:val="center"/>
      </w:pPr>
      <w:r>
        <w:t>___________</w:t>
      </w:r>
    </w:p>
    <w:sectPr w:rsidR="009E6C33" w:rsidSect="00DA7410">
      <w:pgSz w:w="11905" w:h="16838"/>
      <w:pgMar w:top="624" w:right="567" w:bottom="709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7CD" w:rsidRDefault="006A07CD" w:rsidP="006A07CD">
      <w:pPr>
        <w:spacing w:after="0" w:line="240" w:lineRule="auto"/>
      </w:pPr>
      <w:r>
        <w:separator/>
      </w:r>
    </w:p>
  </w:endnote>
  <w:endnote w:type="continuationSeparator" w:id="0">
    <w:p w:rsidR="006A07CD" w:rsidRDefault="006A07CD" w:rsidP="006A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7CD" w:rsidRDefault="006A07CD" w:rsidP="006A07CD">
      <w:pPr>
        <w:spacing w:after="0" w:line="240" w:lineRule="auto"/>
      </w:pPr>
      <w:r>
        <w:separator/>
      </w:r>
    </w:p>
  </w:footnote>
  <w:footnote w:type="continuationSeparator" w:id="0">
    <w:p w:rsidR="006A07CD" w:rsidRDefault="006A07CD" w:rsidP="006A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281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A07CD" w:rsidRPr="006A07CD" w:rsidRDefault="006A07CD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6A07CD">
          <w:rPr>
            <w:rFonts w:ascii="Times New Roman" w:hAnsi="Times New Roman" w:cs="Times New Roman"/>
            <w:sz w:val="28"/>
          </w:rPr>
          <w:fldChar w:fldCharType="begin"/>
        </w:r>
        <w:r w:rsidRPr="006A07CD">
          <w:rPr>
            <w:rFonts w:ascii="Times New Roman" w:hAnsi="Times New Roman" w:cs="Times New Roman"/>
            <w:sz w:val="28"/>
          </w:rPr>
          <w:instrText>PAGE   \* MERGEFORMAT</w:instrText>
        </w:r>
        <w:r w:rsidRPr="006A07CD">
          <w:rPr>
            <w:rFonts w:ascii="Times New Roman" w:hAnsi="Times New Roman" w:cs="Times New Roman"/>
            <w:sz w:val="28"/>
          </w:rPr>
          <w:fldChar w:fldCharType="separate"/>
        </w:r>
        <w:r w:rsidR="00F80650">
          <w:rPr>
            <w:rFonts w:ascii="Times New Roman" w:hAnsi="Times New Roman" w:cs="Times New Roman"/>
            <w:noProof/>
            <w:sz w:val="28"/>
          </w:rPr>
          <w:t>8</w:t>
        </w:r>
        <w:r w:rsidRPr="006A07C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A07CD" w:rsidRDefault="006A07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1A"/>
    <w:rsid w:val="000258A3"/>
    <w:rsid w:val="00032A03"/>
    <w:rsid w:val="0003638C"/>
    <w:rsid w:val="00050934"/>
    <w:rsid w:val="00081E87"/>
    <w:rsid w:val="00087646"/>
    <w:rsid w:val="000B07B1"/>
    <w:rsid w:val="000C515E"/>
    <w:rsid w:val="000D191B"/>
    <w:rsid w:val="000D7299"/>
    <w:rsid w:val="000D77C6"/>
    <w:rsid w:val="000F1225"/>
    <w:rsid w:val="00107ED5"/>
    <w:rsid w:val="00116AD1"/>
    <w:rsid w:val="00143D38"/>
    <w:rsid w:val="00166143"/>
    <w:rsid w:val="001A08AD"/>
    <w:rsid w:val="001A4E82"/>
    <w:rsid w:val="001B543A"/>
    <w:rsid w:val="00225429"/>
    <w:rsid w:val="00234337"/>
    <w:rsid w:val="002452D8"/>
    <w:rsid w:val="00245BE1"/>
    <w:rsid w:val="002640D8"/>
    <w:rsid w:val="0027441D"/>
    <w:rsid w:val="00274582"/>
    <w:rsid w:val="002A417E"/>
    <w:rsid w:val="002A7CC2"/>
    <w:rsid w:val="002F3BE5"/>
    <w:rsid w:val="0030674D"/>
    <w:rsid w:val="00312D9E"/>
    <w:rsid w:val="00315C6F"/>
    <w:rsid w:val="003177B1"/>
    <w:rsid w:val="00337537"/>
    <w:rsid w:val="003559B9"/>
    <w:rsid w:val="00371C6B"/>
    <w:rsid w:val="003745AD"/>
    <w:rsid w:val="003859F4"/>
    <w:rsid w:val="003C4B5C"/>
    <w:rsid w:val="00407138"/>
    <w:rsid w:val="004306A5"/>
    <w:rsid w:val="00436C1C"/>
    <w:rsid w:val="00443289"/>
    <w:rsid w:val="00466236"/>
    <w:rsid w:val="004708B1"/>
    <w:rsid w:val="004916B6"/>
    <w:rsid w:val="00492E77"/>
    <w:rsid w:val="004C46D5"/>
    <w:rsid w:val="004E04A5"/>
    <w:rsid w:val="0050221A"/>
    <w:rsid w:val="00534592"/>
    <w:rsid w:val="00543DFA"/>
    <w:rsid w:val="00546FE0"/>
    <w:rsid w:val="005502BC"/>
    <w:rsid w:val="0055204A"/>
    <w:rsid w:val="005643A5"/>
    <w:rsid w:val="00567F82"/>
    <w:rsid w:val="00570B4A"/>
    <w:rsid w:val="005719D4"/>
    <w:rsid w:val="005867C0"/>
    <w:rsid w:val="005A1670"/>
    <w:rsid w:val="005B221B"/>
    <w:rsid w:val="005C20F5"/>
    <w:rsid w:val="00605FD2"/>
    <w:rsid w:val="0063094D"/>
    <w:rsid w:val="00631DFC"/>
    <w:rsid w:val="00662964"/>
    <w:rsid w:val="006841C4"/>
    <w:rsid w:val="00697877"/>
    <w:rsid w:val="006A07CD"/>
    <w:rsid w:val="006B42FF"/>
    <w:rsid w:val="006C45CE"/>
    <w:rsid w:val="006D7025"/>
    <w:rsid w:val="006F0EA8"/>
    <w:rsid w:val="006F6692"/>
    <w:rsid w:val="0070341E"/>
    <w:rsid w:val="007206AC"/>
    <w:rsid w:val="00722BBE"/>
    <w:rsid w:val="00727EB7"/>
    <w:rsid w:val="00731589"/>
    <w:rsid w:val="0075660F"/>
    <w:rsid w:val="00786980"/>
    <w:rsid w:val="00791DF4"/>
    <w:rsid w:val="007D1749"/>
    <w:rsid w:val="007D2B87"/>
    <w:rsid w:val="007E1144"/>
    <w:rsid w:val="007F621A"/>
    <w:rsid w:val="00822F56"/>
    <w:rsid w:val="00847295"/>
    <w:rsid w:val="008506CC"/>
    <w:rsid w:val="008A7740"/>
    <w:rsid w:val="008B28C7"/>
    <w:rsid w:val="008C378F"/>
    <w:rsid w:val="008F17C5"/>
    <w:rsid w:val="008F7D6B"/>
    <w:rsid w:val="009038DD"/>
    <w:rsid w:val="00907413"/>
    <w:rsid w:val="00930CD9"/>
    <w:rsid w:val="00934CFF"/>
    <w:rsid w:val="009371F6"/>
    <w:rsid w:val="00983963"/>
    <w:rsid w:val="00994056"/>
    <w:rsid w:val="009A5C74"/>
    <w:rsid w:val="009C2EC3"/>
    <w:rsid w:val="009E6C33"/>
    <w:rsid w:val="00A16612"/>
    <w:rsid w:val="00A31CD4"/>
    <w:rsid w:val="00A5194A"/>
    <w:rsid w:val="00A7156F"/>
    <w:rsid w:val="00A769BD"/>
    <w:rsid w:val="00AB36C2"/>
    <w:rsid w:val="00AD5007"/>
    <w:rsid w:val="00AE36A2"/>
    <w:rsid w:val="00AF462C"/>
    <w:rsid w:val="00B11931"/>
    <w:rsid w:val="00B11B22"/>
    <w:rsid w:val="00B1431D"/>
    <w:rsid w:val="00B338B9"/>
    <w:rsid w:val="00B47E18"/>
    <w:rsid w:val="00B52F99"/>
    <w:rsid w:val="00B65160"/>
    <w:rsid w:val="00B748C3"/>
    <w:rsid w:val="00BB3D93"/>
    <w:rsid w:val="00BC3F17"/>
    <w:rsid w:val="00BD12DA"/>
    <w:rsid w:val="00BD2C1F"/>
    <w:rsid w:val="00BD492A"/>
    <w:rsid w:val="00BD4DE0"/>
    <w:rsid w:val="00BF04E9"/>
    <w:rsid w:val="00C0254A"/>
    <w:rsid w:val="00C026C2"/>
    <w:rsid w:val="00C02705"/>
    <w:rsid w:val="00C13FC4"/>
    <w:rsid w:val="00C44A44"/>
    <w:rsid w:val="00C610CA"/>
    <w:rsid w:val="00C73323"/>
    <w:rsid w:val="00CA0D5C"/>
    <w:rsid w:val="00CC510C"/>
    <w:rsid w:val="00CF7A56"/>
    <w:rsid w:val="00CF7F2B"/>
    <w:rsid w:val="00D17468"/>
    <w:rsid w:val="00D61128"/>
    <w:rsid w:val="00D61A67"/>
    <w:rsid w:val="00D853D0"/>
    <w:rsid w:val="00D9100B"/>
    <w:rsid w:val="00DA7410"/>
    <w:rsid w:val="00DC40FF"/>
    <w:rsid w:val="00DC5342"/>
    <w:rsid w:val="00E20BFC"/>
    <w:rsid w:val="00E62438"/>
    <w:rsid w:val="00E65C5F"/>
    <w:rsid w:val="00E75CF1"/>
    <w:rsid w:val="00E81947"/>
    <w:rsid w:val="00E87159"/>
    <w:rsid w:val="00E974F9"/>
    <w:rsid w:val="00E97F5E"/>
    <w:rsid w:val="00EB2DEA"/>
    <w:rsid w:val="00EE3F81"/>
    <w:rsid w:val="00EE520F"/>
    <w:rsid w:val="00F80650"/>
    <w:rsid w:val="00F90854"/>
    <w:rsid w:val="00F90BA7"/>
    <w:rsid w:val="00F965EB"/>
    <w:rsid w:val="00FC114B"/>
    <w:rsid w:val="00FE2A51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F62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62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62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62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A6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67"/>
    <w:rPr>
      <w:rFonts w:ascii="Calibri" w:hAnsi="Calibri"/>
      <w:sz w:val="16"/>
      <w:szCs w:val="16"/>
    </w:rPr>
  </w:style>
  <w:style w:type="table" w:styleId="a5">
    <w:name w:val="Table Grid"/>
    <w:basedOn w:val="a1"/>
    <w:uiPriority w:val="39"/>
    <w:rsid w:val="00371C6B"/>
    <w:pPr>
      <w:spacing w:after="0" w:line="240" w:lineRule="auto"/>
      <w:ind w:firstLine="53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371C6B"/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6A0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07CD"/>
  </w:style>
  <w:style w:type="paragraph" w:styleId="a8">
    <w:name w:val="footer"/>
    <w:basedOn w:val="a"/>
    <w:link w:val="a9"/>
    <w:uiPriority w:val="99"/>
    <w:unhideWhenUsed/>
    <w:rsid w:val="006A0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0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F62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62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62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62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A6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67"/>
    <w:rPr>
      <w:rFonts w:ascii="Calibri" w:hAnsi="Calibri"/>
      <w:sz w:val="16"/>
      <w:szCs w:val="16"/>
    </w:rPr>
  </w:style>
  <w:style w:type="table" w:styleId="a5">
    <w:name w:val="Table Grid"/>
    <w:basedOn w:val="a1"/>
    <w:uiPriority w:val="39"/>
    <w:rsid w:val="00371C6B"/>
    <w:pPr>
      <w:spacing w:after="0" w:line="240" w:lineRule="auto"/>
      <w:ind w:firstLine="53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371C6B"/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6A0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07CD"/>
  </w:style>
  <w:style w:type="paragraph" w:styleId="a8">
    <w:name w:val="footer"/>
    <w:basedOn w:val="a"/>
    <w:link w:val="a9"/>
    <w:uiPriority w:val="99"/>
    <w:unhideWhenUsed/>
    <w:rsid w:val="006A0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0713&amp;dst=37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0713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7F44-17B2-49B2-AC5C-BBE1BEFD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Алексеева</dc:creator>
  <cp:lastModifiedBy>Любовь Федоровна Фадеева</cp:lastModifiedBy>
  <cp:revision>2</cp:revision>
  <cp:lastPrinted>2024-12-03T11:53:00Z</cp:lastPrinted>
  <dcterms:created xsi:type="dcterms:W3CDTF">2024-12-03T12:11:00Z</dcterms:created>
  <dcterms:modified xsi:type="dcterms:W3CDTF">2024-12-03T12:11:00Z</dcterms:modified>
</cp:coreProperties>
</file>