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14:paraId="4D7B4D74" w14:textId="77777777" w:rsidTr="001C00CD">
        <w:trPr>
          <w:trHeight w:val="351"/>
          <w:jc w:val="right"/>
        </w:trPr>
        <w:tc>
          <w:tcPr>
            <w:tcW w:w="4076" w:type="dxa"/>
          </w:tcPr>
          <w:p w14:paraId="09A30173" w14:textId="77777777"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14:paraId="001377B0" w14:textId="77777777" w:rsidTr="001C00CD">
        <w:trPr>
          <w:trHeight w:val="1235"/>
          <w:jc w:val="right"/>
        </w:trPr>
        <w:tc>
          <w:tcPr>
            <w:tcW w:w="4076" w:type="dxa"/>
          </w:tcPr>
          <w:p w14:paraId="0E572938" w14:textId="77777777"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14:paraId="40D50729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14:paraId="4780841D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14:paraId="28592CAC" w14:textId="56E68679" w:rsidR="00CC0D11" w:rsidRPr="00A07CAE" w:rsidRDefault="005603A3" w:rsidP="00D235CD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szCs w:val="26"/>
              </w:rPr>
              <w:t>от 12 декабря 2024 г. № 2015</w:t>
            </w:r>
            <w:bookmarkStart w:id="0" w:name="_GoBack"/>
            <w:bookmarkEnd w:id="0"/>
          </w:p>
        </w:tc>
      </w:tr>
    </w:tbl>
    <w:p w14:paraId="05E34D12" w14:textId="77777777" w:rsidR="00B34946" w:rsidRPr="00882560" w:rsidRDefault="00B34946" w:rsidP="00CC0D11">
      <w:pPr>
        <w:ind w:firstLine="709"/>
        <w:rPr>
          <w:szCs w:val="28"/>
        </w:rPr>
      </w:pPr>
    </w:p>
    <w:p w14:paraId="34542E92" w14:textId="1E31210D" w:rsidR="00F57AD1" w:rsidRDefault="00F57AD1" w:rsidP="00844043">
      <w:pPr>
        <w:jc w:val="center"/>
        <w:rPr>
          <w:b/>
          <w:szCs w:val="28"/>
        </w:rPr>
      </w:pPr>
      <w:r w:rsidRPr="00882560">
        <w:rPr>
          <w:b/>
          <w:szCs w:val="28"/>
        </w:rPr>
        <w:t>ПРОЕКТ</w:t>
      </w:r>
      <w:r>
        <w:rPr>
          <w:b/>
          <w:szCs w:val="28"/>
        </w:rPr>
        <w:t xml:space="preserve"> </w:t>
      </w:r>
    </w:p>
    <w:p w14:paraId="7C16962E" w14:textId="77777777" w:rsidR="005123D2" w:rsidRDefault="00464552" w:rsidP="00844043">
      <w:pPr>
        <w:jc w:val="center"/>
        <w:rPr>
          <w:b/>
          <w:szCs w:val="28"/>
        </w:rPr>
      </w:pPr>
      <w:r>
        <w:rPr>
          <w:b/>
          <w:szCs w:val="28"/>
        </w:rPr>
        <w:t>внесения изменений в проект</w:t>
      </w:r>
      <w:r w:rsidRPr="00A92232">
        <w:rPr>
          <w:b/>
          <w:szCs w:val="28"/>
        </w:rPr>
        <w:t xml:space="preserve"> </w:t>
      </w:r>
      <w:r w:rsidRPr="00BE6F4D">
        <w:rPr>
          <w:b/>
          <w:szCs w:val="28"/>
        </w:rPr>
        <w:t>межевания</w:t>
      </w:r>
      <w:r>
        <w:rPr>
          <w:b/>
          <w:szCs w:val="28"/>
        </w:rPr>
        <w:t xml:space="preserve"> территории</w:t>
      </w:r>
      <w:r w:rsidRPr="00C35664">
        <w:rPr>
          <w:b/>
          <w:szCs w:val="28"/>
        </w:rPr>
        <w:t xml:space="preserve"> </w:t>
      </w:r>
      <w:r>
        <w:rPr>
          <w:b/>
          <w:szCs w:val="28"/>
        </w:rPr>
        <w:br/>
      </w:r>
      <w:r w:rsidRPr="00C35664">
        <w:rPr>
          <w:b/>
          <w:szCs w:val="28"/>
        </w:rPr>
        <w:t>городского округа "Город Архангельск"</w:t>
      </w:r>
      <w:r w:rsidRPr="00BE6F4D">
        <w:rPr>
          <w:b/>
          <w:szCs w:val="28"/>
        </w:rPr>
        <w:t xml:space="preserve"> </w:t>
      </w:r>
    </w:p>
    <w:p w14:paraId="15C24BBA" w14:textId="098C6936" w:rsidR="005123D2" w:rsidRDefault="00464552" w:rsidP="00844043">
      <w:pPr>
        <w:jc w:val="center"/>
        <w:rPr>
          <w:b/>
          <w:szCs w:val="28"/>
        </w:rPr>
      </w:pPr>
      <w:r w:rsidRPr="00BE6F4D">
        <w:rPr>
          <w:b/>
          <w:szCs w:val="28"/>
        </w:rPr>
        <w:t>в границах</w:t>
      </w:r>
      <w:r>
        <w:rPr>
          <w:b/>
          <w:szCs w:val="28"/>
        </w:rPr>
        <w:t xml:space="preserve"> </w:t>
      </w:r>
      <w:r w:rsidRPr="00BE6F4D">
        <w:rPr>
          <w:b/>
          <w:szCs w:val="28"/>
        </w:rPr>
        <w:t xml:space="preserve">элемента планировочной структуры: </w:t>
      </w:r>
    </w:p>
    <w:p w14:paraId="07C8974A" w14:textId="77777777" w:rsidR="005123D2" w:rsidRDefault="00464552" w:rsidP="00844043">
      <w:pPr>
        <w:jc w:val="center"/>
        <w:rPr>
          <w:b/>
          <w:szCs w:val="28"/>
        </w:rPr>
      </w:pPr>
      <w:r w:rsidRPr="009529FA">
        <w:rPr>
          <w:b/>
          <w:szCs w:val="28"/>
        </w:rPr>
        <w:t xml:space="preserve">просп. Ленинградский и ул. Революции </w:t>
      </w:r>
    </w:p>
    <w:p w14:paraId="7C104C81" w14:textId="3560B518" w:rsidR="00F5713C" w:rsidRPr="009B4DBC" w:rsidRDefault="00464552" w:rsidP="00844043">
      <w:pPr>
        <w:jc w:val="center"/>
        <w:rPr>
          <w:b/>
          <w:szCs w:val="28"/>
        </w:rPr>
      </w:pPr>
      <w:r w:rsidRPr="009529FA">
        <w:rPr>
          <w:b/>
          <w:szCs w:val="28"/>
        </w:rPr>
        <w:t>площадью 7,3863 га</w:t>
      </w:r>
    </w:p>
    <w:p w14:paraId="1853FBBA" w14:textId="77777777" w:rsidR="00B34946" w:rsidRDefault="00B34946" w:rsidP="006C1AF6">
      <w:pPr>
        <w:jc w:val="center"/>
        <w:rPr>
          <w:b/>
          <w:szCs w:val="28"/>
        </w:rPr>
      </w:pPr>
    </w:p>
    <w:p w14:paraId="68ECD094" w14:textId="77777777" w:rsidR="00482672" w:rsidRPr="005123D2" w:rsidRDefault="000A0B9A" w:rsidP="006C1AF6">
      <w:pPr>
        <w:pStyle w:val="af9"/>
        <w:jc w:val="center"/>
        <w:rPr>
          <w:b/>
          <w:sz w:val="28"/>
          <w:szCs w:val="28"/>
        </w:rPr>
      </w:pPr>
      <w:r w:rsidRPr="005123D2">
        <w:rPr>
          <w:b/>
          <w:sz w:val="28"/>
          <w:szCs w:val="28"/>
          <w:lang w:val="en-US"/>
        </w:rPr>
        <w:t>I</w:t>
      </w:r>
      <w:r w:rsidRPr="005123D2">
        <w:rPr>
          <w:b/>
          <w:sz w:val="28"/>
          <w:szCs w:val="28"/>
        </w:rPr>
        <w:t xml:space="preserve">. </w:t>
      </w:r>
      <w:r w:rsidR="00E55E41" w:rsidRPr="005123D2">
        <w:rPr>
          <w:b/>
          <w:sz w:val="28"/>
          <w:szCs w:val="28"/>
        </w:rPr>
        <w:t>Основная</w:t>
      </w:r>
      <w:r w:rsidR="00AC33BB" w:rsidRPr="005123D2">
        <w:rPr>
          <w:b/>
          <w:sz w:val="28"/>
          <w:szCs w:val="28"/>
        </w:rPr>
        <w:t xml:space="preserve"> </w:t>
      </w:r>
      <w:r w:rsidR="00E55E41" w:rsidRPr="005123D2">
        <w:rPr>
          <w:b/>
          <w:sz w:val="28"/>
          <w:szCs w:val="28"/>
        </w:rPr>
        <w:t>часть</w:t>
      </w:r>
      <w:r w:rsidR="00AC33BB" w:rsidRPr="005123D2">
        <w:rPr>
          <w:b/>
          <w:sz w:val="28"/>
          <w:szCs w:val="28"/>
        </w:rPr>
        <w:t xml:space="preserve"> </w:t>
      </w:r>
      <w:r w:rsidR="00E55E41" w:rsidRPr="005123D2">
        <w:rPr>
          <w:b/>
          <w:sz w:val="28"/>
          <w:szCs w:val="28"/>
        </w:rPr>
        <w:t>проекта</w:t>
      </w:r>
      <w:r w:rsidR="00AC33BB" w:rsidRPr="005123D2">
        <w:rPr>
          <w:b/>
          <w:sz w:val="28"/>
          <w:szCs w:val="28"/>
        </w:rPr>
        <w:t xml:space="preserve"> </w:t>
      </w:r>
      <w:r w:rsidR="00E55E41" w:rsidRPr="005123D2">
        <w:rPr>
          <w:b/>
          <w:sz w:val="28"/>
          <w:szCs w:val="28"/>
        </w:rPr>
        <w:t>межевания</w:t>
      </w:r>
      <w:r w:rsidR="00AC33BB" w:rsidRPr="005123D2">
        <w:rPr>
          <w:b/>
          <w:sz w:val="28"/>
          <w:szCs w:val="28"/>
        </w:rPr>
        <w:t xml:space="preserve"> </w:t>
      </w:r>
      <w:r w:rsidR="00E55E41" w:rsidRPr="005123D2">
        <w:rPr>
          <w:b/>
          <w:sz w:val="28"/>
          <w:szCs w:val="28"/>
        </w:rPr>
        <w:t>территории</w:t>
      </w:r>
    </w:p>
    <w:p w14:paraId="600ABEF1" w14:textId="77777777" w:rsidR="00482672" w:rsidRDefault="00482672" w:rsidP="006C1AF6">
      <w:pPr>
        <w:pStyle w:val="af9"/>
        <w:jc w:val="center"/>
        <w:rPr>
          <w:color w:val="000000"/>
        </w:rPr>
      </w:pPr>
    </w:p>
    <w:p w14:paraId="174C0316" w14:textId="6BBD96FE" w:rsidR="00482672" w:rsidRDefault="00482672" w:rsidP="006C1AF6">
      <w:pPr>
        <w:jc w:val="center"/>
        <w:rPr>
          <w:color w:val="000000"/>
          <w:szCs w:val="28"/>
        </w:rPr>
      </w:pPr>
      <w:r w:rsidRPr="00341F22">
        <w:rPr>
          <w:color w:val="000000"/>
          <w:szCs w:val="28"/>
        </w:rPr>
        <w:t>1. Текстовая часть проекта межевания территории</w:t>
      </w:r>
    </w:p>
    <w:p w14:paraId="6356761F" w14:textId="77777777" w:rsidR="00341F22" w:rsidRPr="00341F22" w:rsidRDefault="00341F22" w:rsidP="006C1AF6">
      <w:pPr>
        <w:ind w:firstLine="709"/>
        <w:jc w:val="center"/>
        <w:rPr>
          <w:szCs w:val="28"/>
        </w:rPr>
      </w:pPr>
    </w:p>
    <w:p w14:paraId="33CC5EA0" w14:textId="0948879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1. Перечень и сведения о площади образуемых земельных участков,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>в том числе возможные способы их образования</w:t>
      </w:r>
    </w:p>
    <w:p w14:paraId="4256ECA1" w14:textId="186F8EAC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В результате анализа исходной документации выявлено,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 xml:space="preserve">что проектируемые земельные участки, расположенные в границах элемента планировочной структуры: просп. Ленинградский и ул. Революции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 xml:space="preserve">в кадастровом квартале 29:22:071301, формируются на территории, </w:t>
      </w:r>
      <w:r w:rsidR="00AD0033">
        <w:rPr>
          <w:szCs w:val="28"/>
        </w:rPr>
        <w:br/>
      </w:r>
      <w:r w:rsidRPr="00221508">
        <w:rPr>
          <w:szCs w:val="28"/>
          <w:lang w:val="x-none"/>
        </w:rPr>
        <w:t xml:space="preserve">в отношении которой разработан проект внесения изменений в проект планировки района Варавино-Фактория муниципального образования "Город Архангельск" в границах просп. Ленинградского и ул. Революции </w:t>
      </w:r>
      <w:r w:rsidR="00AD0033">
        <w:rPr>
          <w:szCs w:val="28"/>
        </w:rPr>
        <w:br/>
      </w:r>
      <w:r w:rsidRPr="00221508">
        <w:rPr>
          <w:szCs w:val="28"/>
          <w:lang w:val="x-none"/>
        </w:rPr>
        <w:t>площадью 7,3863 га, утвержденный распоряжением Главы городского округа "Город Архангельск" от 18 августа 2022 года № 4820р.</w:t>
      </w:r>
    </w:p>
    <w:p w14:paraId="1BC0A16D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Категория земель территории, в границах которой разрабатывается проект внесения изменений в проект межевания территории – земли населенных пунктов. </w:t>
      </w:r>
    </w:p>
    <w:p w14:paraId="47FD8A45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Площадь территории проектирования составляет 7,3863 га. </w:t>
      </w:r>
    </w:p>
    <w:p w14:paraId="64AE5154" w14:textId="5B8ED971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</w:t>
      </w:r>
      <w:r w:rsidR="00AD0033">
        <w:rPr>
          <w:szCs w:val="28"/>
        </w:rPr>
        <w:t>,</w:t>
      </w:r>
      <w:r w:rsidR="006833AA">
        <w:rPr>
          <w:szCs w:val="28"/>
        </w:rPr>
        <w:t xml:space="preserve"> (далее – генеральный план)</w:t>
      </w:r>
      <w:r w:rsidR="00AD0033">
        <w:rPr>
          <w:szCs w:val="28"/>
        </w:rPr>
        <w:t>,</w:t>
      </w:r>
      <w:r w:rsidRPr="00221508">
        <w:rPr>
          <w:szCs w:val="28"/>
          <w:lang w:val="x-none"/>
        </w:rPr>
        <w:t xml:space="preserve"> в границах которых разрабатывается проект межевания территории: </w:t>
      </w:r>
    </w:p>
    <w:p w14:paraId="0E7302AC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производственная зона.</w:t>
      </w:r>
    </w:p>
    <w:p w14:paraId="6D3A3D53" w14:textId="12389BCC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>от 29 сентября 2020 года № 68-п (с изменениями)</w:t>
      </w:r>
      <w:r w:rsidR="00AD0033">
        <w:rPr>
          <w:szCs w:val="28"/>
        </w:rPr>
        <w:t>,</w:t>
      </w:r>
      <w:r w:rsidR="001C5948">
        <w:rPr>
          <w:szCs w:val="28"/>
        </w:rPr>
        <w:t xml:space="preserve"> (далее – правила землепользования и застройки)</w:t>
      </w:r>
      <w:r w:rsidRPr="00221508">
        <w:rPr>
          <w:szCs w:val="28"/>
          <w:lang w:val="x-none"/>
        </w:rPr>
        <w:t xml:space="preserve">, в границах которых разрабатывается проект внесения изменений в проект межевания: </w:t>
      </w:r>
    </w:p>
    <w:p w14:paraId="6E4F85DF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производственная зона (кодовое обозначение – П1).</w:t>
      </w:r>
    </w:p>
    <w:p w14:paraId="7BCFAB6D" w14:textId="20BD8920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lastRenderedPageBreak/>
        <w:t xml:space="preserve">Формирование проектных границ земельных участков выполнено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 xml:space="preserve">в пределах красных линий в соответствии с утвержденным проектом планировки с учетом существующей градостроительной ситуации </w:t>
      </w:r>
      <w:r w:rsidR="00AD0033">
        <w:rPr>
          <w:szCs w:val="28"/>
        </w:rPr>
        <w:br/>
      </w:r>
      <w:r w:rsidRPr="00221508">
        <w:rPr>
          <w:szCs w:val="28"/>
          <w:lang w:val="x-none"/>
        </w:rPr>
        <w:t>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68F078B2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Транспортная инфраструктура территории сформирована.</w:t>
      </w:r>
    </w:p>
    <w:p w14:paraId="6C53277E" w14:textId="4B228EAE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Транспортная связь обеспечивается в соответствии с картой планируемого размещения автомобильных дорог местного значения муниципального образования "Город Архангельск", включая создание </w:t>
      </w:r>
      <w:r w:rsidR="00D235CD">
        <w:rPr>
          <w:szCs w:val="28"/>
        </w:rPr>
        <w:br/>
      </w:r>
      <w:r w:rsidRPr="00221508">
        <w:rPr>
          <w:szCs w:val="28"/>
          <w:lang w:val="x-none"/>
        </w:rPr>
        <w:t>и обеспечение функционирования парковок, в составе генерального плана:</w:t>
      </w:r>
    </w:p>
    <w:p w14:paraId="4D1EFD04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по просп. Ленинградскому – магистральной улице общегородского значения регулируемого движения;</w:t>
      </w:r>
    </w:p>
    <w:p w14:paraId="38DD6030" w14:textId="77777777" w:rsidR="00221508" w:rsidRPr="00221508" w:rsidRDefault="00221508" w:rsidP="00221508">
      <w:pPr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>по ул. Революции – улице и дороге местного значения.</w:t>
      </w:r>
    </w:p>
    <w:p w14:paraId="0E129CBE" w14:textId="61ABEF97" w:rsidR="00FC03A8" w:rsidRDefault="00FC03A8" w:rsidP="00FC03A8">
      <w:pPr>
        <w:ind w:firstLine="709"/>
        <w:contextualSpacing/>
        <w:jc w:val="both"/>
        <w:rPr>
          <w:szCs w:val="28"/>
          <w:lang w:eastAsia="en-US"/>
        </w:rPr>
      </w:pPr>
      <w:r w:rsidRPr="009A4F8F">
        <w:rPr>
          <w:szCs w:val="28"/>
          <w:lang w:eastAsia="en-US"/>
        </w:rPr>
        <w:t>Проектом межевания предлагается образовать следующие земельные участки:</w:t>
      </w:r>
    </w:p>
    <w:p w14:paraId="1C9C4618" w14:textId="07C882E7" w:rsidR="00221508" w:rsidRPr="00FC03A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29:22:071301:ЗУ1 площадью 1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292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 xml:space="preserve">м с основным видом разрешенного использования "Производственная деятельность" из земель, находящихся </w:t>
      </w:r>
      <w:r w:rsidR="00D235CD">
        <w:rPr>
          <w:szCs w:val="28"/>
          <w:lang w:eastAsia="en-US"/>
        </w:rPr>
        <w:br/>
      </w:r>
      <w:r w:rsidRPr="00FC03A8">
        <w:rPr>
          <w:szCs w:val="28"/>
          <w:lang w:eastAsia="en-US"/>
        </w:rPr>
        <w:t xml:space="preserve">в государственной или </w:t>
      </w:r>
      <w:r w:rsidR="00FC03A8">
        <w:rPr>
          <w:szCs w:val="28"/>
          <w:lang w:eastAsia="en-US"/>
        </w:rPr>
        <w:t>муниципальной собственности;</w:t>
      </w:r>
    </w:p>
    <w:p w14:paraId="3239BE04" w14:textId="736B8A4B" w:rsidR="00221508" w:rsidRPr="00FC03A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29:22:071301:ЗУ2 площадью 5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290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м с основным видом разрешенного использования "Производственная деятельность" путем перераспределения земельного участка с кадастровым номером 29:22:071301:5 и земель, находящихся в государственной или муниципальной собственности</w:t>
      </w:r>
      <w:r w:rsidR="00FC03A8">
        <w:rPr>
          <w:szCs w:val="28"/>
          <w:lang w:eastAsia="en-US"/>
        </w:rPr>
        <w:t>;</w:t>
      </w:r>
    </w:p>
    <w:p w14:paraId="6C3B7B3D" w14:textId="07633673" w:rsidR="00221508" w:rsidRPr="00FC03A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29:22:071301:ЗУ3 площадью 3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478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м с основным видом разрешенного использования "Производственная деятельность" путем перераспределения земельного участка с кадастровым номером 29:22:071301:26 и земель, находящихся в государственной или муниципальной собственности</w:t>
      </w:r>
      <w:r w:rsidR="00FC03A8">
        <w:rPr>
          <w:szCs w:val="28"/>
          <w:lang w:eastAsia="en-US"/>
        </w:rPr>
        <w:t>;</w:t>
      </w:r>
    </w:p>
    <w:p w14:paraId="40F3C08E" w14:textId="1B841B75" w:rsidR="00221508" w:rsidRPr="00FC03A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29:22:071301:ЗУ4 площадью 3</w:t>
      </w:r>
      <w:r w:rsidR="00FC03A8">
        <w:rPr>
          <w:szCs w:val="28"/>
          <w:lang w:eastAsia="en-US"/>
        </w:rPr>
        <w:t> </w:t>
      </w:r>
      <w:r w:rsidR="00AB6B44">
        <w:rPr>
          <w:szCs w:val="28"/>
          <w:lang w:eastAsia="en-US"/>
        </w:rPr>
        <w:t>662</w:t>
      </w:r>
      <w:r w:rsidRPr="00FC03A8">
        <w:rPr>
          <w:szCs w:val="28"/>
          <w:lang w:eastAsia="en-US"/>
        </w:rPr>
        <w:t xml:space="preserve">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м с основным видом разрешенного использования "Производственная деятельность" путем перераспределения земельного участка с кадастровым номером 29:22:071301:4 и земель, находящихся в государственной или муниципальной собственности</w:t>
      </w:r>
      <w:r w:rsidR="00FC03A8">
        <w:rPr>
          <w:szCs w:val="28"/>
          <w:lang w:eastAsia="en-US"/>
        </w:rPr>
        <w:t>;</w:t>
      </w:r>
    </w:p>
    <w:p w14:paraId="622EE8EB" w14:textId="32529BA8" w:rsidR="00221508" w:rsidRPr="00FC03A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29:22:071301:ЗУ5 площадью 3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122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 xml:space="preserve">м с основным видом разрешенного использования "Улично-дорожная сеть" из земель, находящихся </w:t>
      </w:r>
      <w:r w:rsidR="00D235CD">
        <w:rPr>
          <w:szCs w:val="28"/>
          <w:lang w:eastAsia="en-US"/>
        </w:rPr>
        <w:br/>
      </w:r>
      <w:r w:rsidRPr="00FC03A8">
        <w:rPr>
          <w:szCs w:val="28"/>
          <w:lang w:eastAsia="en-US"/>
        </w:rPr>
        <w:t>в государственной или муниципальной собственности</w:t>
      </w:r>
      <w:r w:rsidR="00FC03A8">
        <w:rPr>
          <w:szCs w:val="28"/>
          <w:lang w:eastAsia="en-US"/>
        </w:rPr>
        <w:t>;</w:t>
      </w:r>
    </w:p>
    <w:p w14:paraId="3CAA5756" w14:textId="13886E06" w:rsidR="00221508" w:rsidRDefault="00221508" w:rsidP="00FC03A8">
      <w:pPr>
        <w:ind w:firstLine="709"/>
        <w:contextualSpacing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>29:22:071301:ЗУ6 площадью 2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116 кв.</w:t>
      </w:r>
      <w:r w:rsidR="00FC03A8">
        <w:rPr>
          <w:szCs w:val="28"/>
          <w:lang w:eastAsia="en-US"/>
        </w:rPr>
        <w:t> </w:t>
      </w:r>
      <w:r w:rsidRPr="00FC03A8">
        <w:rPr>
          <w:szCs w:val="28"/>
          <w:lang w:eastAsia="en-US"/>
        </w:rPr>
        <w:t>м с основным видом разрешенного использования "Производственная деятельность" путем перераспределения земельного участка с кадастровым номером 29:22:071301:14 и земель, находящихся в государственной или муниципальной собственности</w:t>
      </w:r>
      <w:r w:rsidR="006833AA">
        <w:rPr>
          <w:szCs w:val="28"/>
          <w:lang w:eastAsia="en-US"/>
        </w:rPr>
        <w:t>;</w:t>
      </w:r>
    </w:p>
    <w:p w14:paraId="3F4E8D61" w14:textId="0A1F103B" w:rsidR="006833AA" w:rsidRPr="006833AA" w:rsidRDefault="006833AA" w:rsidP="006833AA">
      <w:pPr>
        <w:spacing w:before="120"/>
        <w:ind w:firstLine="709"/>
        <w:contextualSpacing/>
        <w:jc w:val="both"/>
        <w:rPr>
          <w:szCs w:val="28"/>
          <w:lang w:eastAsia="en-US"/>
        </w:rPr>
      </w:pPr>
      <w:r w:rsidRPr="006833AA">
        <w:rPr>
          <w:szCs w:val="28"/>
          <w:lang w:eastAsia="en-US"/>
        </w:rPr>
        <w:t>29:22:071301:ЗУ7 площадью 461 кв.</w:t>
      </w:r>
      <w:r>
        <w:rPr>
          <w:szCs w:val="28"/>
          <w:lang w:eastAsia="en-US"/>
        </w:rPr>
        <w:t> </w:t>
      </w:r>
      <w:r w:rsidRPr="006833AA">
        <w:rPr>
          <w:szCs w:val="28"/>
          <w:lang w:eastAsia="en-US"/>
        </w:rPr>
        <w:t>м с условно разрешенным видом разрешенного использования "Благоустройство территории" из земель, находящихся в государственной или муниципальной собственности.</w:t>
      </w:r>
    </w:p>
    <w:p w14:paraId="43928CB8" w14:textId="149745BD" w:rsidR="006833AA" w:rsidRPr="006833AA" w:rsidRDefault="006833AA" w:rsidP="006833AA">
      <w:pPr>
        <w:spacing w:before="120"/>
        <w:ind w:firstLine="709"/>
        <w:contextualSpacing/>
        <w:jc w:val="both"/>
        <w:rPr>
          <w:szCs w:val="28"/>
          <w:lang w:eastAsia="en-US"/>
        </w:rPr>
      </w:pPr>
      <w:r w:rsidRPr="006833AA">
        <w:rPr>
          <w:szCs w:val="28"/>
          <w:lang w:eastAsia="en-US"/>
        </w:rPr>
        <w:t>29:22:071301:ЗУ8 площадью 3</w:t>
      </w:r>
      <w:r>
        <w:rPr>
          <w:szCs w:val="28"/>
          <w:lang w:eastAsia="en-US"/>
        </w:rPr>
        <w:t> </w:t>
      </w:r>
      <w:r w:rsidRPr="006833AA">
        <w:rPr>
          <w:szCs w:val="28"/>
          <w:lang w:eastAsia="en-US"/>
        </w:rPr>
        <w:t>197 кв.</w:t>
      </w:r>
      <w:r>
        <w:rPr>
          <w:szCs w:val="28"/>
          <w:lang w:eastAsia="en-US"/>
        </w:rPr>
        <w:t> </w:t>
      </w:r>
      <w:r w:rsidRPr="006833AA">
        <w:rPr>
          <w:szCs w:val="28"/>
          <w:lang w:eastAsia="en-US"/>
        </w:rPr>
        <w:t>м с условно разрешенным видом разрешенного использования "Благоустройство территории" из земель, находящихся в государственной или муниципальной собственности.</w:t>
      </w:r>
    </w:p>
    <w:p w14:paraId="10EDD738" w14:textId="262A374D" w:rsidR="00FC03A8" w:rsidRPr="00FC03A8" w:rsidRDefault="00FC03A8" w:rsidP="00FC03A8">
      <w:pPr>
        <w:ind w:firstLine="709"/>
        <w:contextualSpacing/>
        <w:jc w:val="both"/>
        <w:rPr>
          <w:szCs w:val="28"/>
          <w:lang w:eastAsia="en-US"/>
        </w:rPr>
      </w:pPr>
      <w:r w:rsidRPr="009A4F8F">
        <w:rPr>
          <w:szCs w:val="28"/>
        </w:rPr>
        <w:lastRenderedPageBreak/>
        <w:t xml:space="preserve">Координаты поворотных точек земельных участков представлены </w:t>
      </w:r>
      <w:r w:rsidR="00D235CD">
        <w:rPr>
          <w:szCs w:val="28"/>
        </w:rPr>
        <w:br/>
      </w:r>
      <w:r w:rsidRPr="009A4F8F">
        <w:rPr>
          <w:szCs w:val="28"/>
        </w:rPr>
        <w:t>в таблице №</w:t>
      </w:r>
      <w:r>
        <w:rPr>
          <w:szCs w:val="28"/>
        </w:rPr>
        <w:t> </w:t>
      </w:r>
      <w:r w:rsidR="003F0861">
        <w:rPr>
          <w:szCs w:val="28"/>
        </w:rPr>
        <w:t>1</w:t>
      </w:r>
      <w:r>
        <w:rPr>
          <w:szCs w:val="28"/>
        </w:rPr>
        <w:t>.</w:t>
      </w:r>
    </w:p>
    <w:p w14:paraId="4276F776" w14:textId="77777777" w:rsidR="00FC03A8" w:rsidRDefault="00FC03A8" w:rsidP="00FC03A8">
      <w:pPr>
        <w:jc w:val="both"/>
        <w:rPr>
          <w:szCs w:val="28"/>
          <w:lang w:eastAsia="en-US"/>
        </w:rPr>
      </w:pPr>
    </w:p>
    <w:p w14:paraId="58415496" w14:textId="10998C45" w:rsidR="00221508" w:rsidRPr="00FC03A8" w:rsidRDefault="00221508" w:rsidP="003F0861">
      <w:pPr>
        <w:keepNext/>
        <w:jc w:val="both"/>
        <w:rPr>
          <w:szCs w:val="28"/>
          <w:lang w:eastAsia="en-US"/>
        </w:rPr>
      </w:pPr>
      <w:r w:rsidRPr="00FC03A8">
        <w:rPr>
          <w:szCs w:val="28"/>
          <w:lang w:eastAsia="en-US"/>
        </w:rPr>
        <w:t xml:space="preserve">Таблица № </w:t>
      </w:r>
      <w:r w:rsidR="003F0861">
        <w:rPr>
          <w:szCs w:val="28"/>
          <w:lang w:eastAsia="en-US"/>
        </w:rPr>
        <w:t>1</w:t>
      </w:r>
    </w:p>
    <w:tbl>
      <w:tblPr>
        <w:tblW w:w="96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190"/>
        <w:gridCol w:w="3191"/>
      </w:tblGrid>
      <w:tr w:rsidR="00221508" w:rsidRPr="00FC03A8" w14:paraId="5CF8DAA8" w14:textId="77777777" w:rsidTr="00FC03A8">
        <w:trPr>
          <w:trHeight w:val="208"/>
          <w:tblHeader/>
        </w:trPr>
        <w:tc>
          <w:tcPr>
            <w:tcW w:w="326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D56D58F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74BAB55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Система координат МСК-29</w:t>
            </w:r>
          </w:p>
        </w:tc>
      </w:tr>
      <w:tr w:rsidR="00221508" w:rsidRPr="00FC03A8" w14:paraId="359EFC29" w14:textId="77777777" w:rsidTr="00FC03A8">
        <w:trPr>
          <w:trHeight w:val="127"/>
          <w:tblHeader/>
        </w:trPr>
        <w:tc>
          <w:tcPr>
            <w:tcW w:w="326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1E945C2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D25FE70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Координаты</w:t>
            </w:r>
          </w:p>
        </w:tc>
      </w:tr>
      <w:tr w:rsidR="00221508" w:rsidRPr="00FC03A8" w14:paraId="1EE730CB" w14:textId="77777777" w:rsidTr="00FC03A8">
        <w:trPr>
          <w:trHeight w:val="255"/>
          <w:tblHeader/>
        </w:trPr>
        <w:tc>
          <w:tcPr>
            <w:tcW w:w="326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F3C72E8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110918" w14:textId="77777777" w:rsidR="00221508" w:rsidRPr="00FC03A8" w:rsidRDefault="00221508" w:rsidP="00FC03A8">
            <w:pPr>
              <w:jc w:val="center"/>
              <w:rPr>
                <w:sz w:val="22"/>
                <w:szCs w:val="22"/>
                <w:lang w:val="en-US"/>
              </w:rPr>
            </w:pPr>
            <w:r w:rsidRPr="00FC03A8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96BD40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  <w:lang w:val="en-US"/>
              </w:rPr>
              <w:t>Y</w:t>
            </w:r>
          </w:p>
        </w:tc>
      </w:tr>
      <w:tr w:rsidR="00221508" w:rsidRPr="00FC03A8" w14:paraId="10348DAA" w14:textId="77777777" w:rsidTr="00FC03A8">
        <w:trPr>
          <w:trHeight w:val="203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47AED8" w14:textId="77777777" w:rsidR="00221508" w:rsidRPr="00FC03A8" w:rsidRDefault="00221508" w:rsidP="00FC03A8">
            <w:pPr>
              <w:ind w:left="101" w:right="-20"/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0B58C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647281,19</w:t>
            </w:r>
          </w:p>
          <w:p w14:paraId="795AA37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647289,75</w:t>
            </w:r>
          </w:p>
          <w:p w14:paraId="253EC54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647264,47</w:t>
            </w:r>
          </w:p>
          <w:p w14:paraId="7423311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647244,01</w:t>
            </w:r>
          </w:p>
          <w:p w14:paraId="051F730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647269,90</w:t>
            </w:r>
          </w:p>
          <w:p w14:paraId="228CE9E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647269,94</w:t>
            </w:r>
          </w:p>
          <w:p w14:paraId="12F6F1C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647281,19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A6407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2527300,93</w:t>
            </w:r>
          </w:p>
          <w:p w14:paraId="5304525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2527315,07</w:t>
            </w:r>
          </w:p>
          <w:p w14:paraId="67D80BD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2527360,13</w:t>
            </w:r>
          </w:p>
          <w:p w14:paraId="664B9D2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2527320,67</w:t>
            </w:r>
          </w:p>
          <w:p w14:paraId="7DD8139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2527307,75</w:t>
            </w:r>
          </w:p>
          <w:p w14:paraId="65756E4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2527307,72</w:t>
            </w:r>
          </w:p>
          <w:p w14:paraId="6515CBB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2527300,93</w:t>
            </w:r>
          </w:p>
        </w:tc>
      </w:tr>
      <w:tr w:rsidR="00221508" w:rsidRPr="00FC03A8" w14:paraId="2AA877BC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B5AFE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EB0D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647206,89</w:t>
            </w:r>
          </w:p>
          <w:p w14:paraId="3AE4126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647224,99</w:t>
            </w:r>
          </w:p>
          <w:p w14:paraId="5AA21C5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647223,42</w:t>
            </w:r>
          </w:p>
          <w:p w14:paraId="1826B85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647126,30</w:t>
            </w:r>
          </w:p>
          <w:p w14:paraId="207A769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647125,73</w:t>
            </w:r>
          </w:p>
          <w:p w14:paraId="15242CF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647110,69</w:t>
            </w:r>
          </w:p>
          <w:p w14:paraId="27DCC1D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647112,01</w:t>
            </w:r>
          </w:p>
          <w:p w14:paraId="5B060A7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647195,87</w:t>
            </w:r>
          </w:p>
          <w:p w14:paraId="11CD10A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647206,89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5068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2527405,36</w:t>
            </w:r>
          </w:p>
          <w:p w14:paraId="72D8286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2527438,62</w:t>
            </w:r>
          </w:p>
          <w:p w14:paraId="6993F76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2527439,43</w:t>
            </w:r>
          </w:p>
          <w:p w14:paraId="6C87FDE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2527490,20</w:t>
            </w:r>
          </w:p>
          <w:p w14:paraId="3824FAB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2527489,03</w:t>
            </w:r>
          </w:p>
          <w:p w14:paraId="7DB3DA8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2527458,18</w:t>
            </w:r>
          </w:p>
          <w:p w14:paraId="77D3843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2527442,00</w:t>
            </w:r>
          </w:p>
          <w:p w14:paraId="0885540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2527399,36</w:t>
            </w:r>
          </w:p>
          <w:p w14:paraId="7DF4929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2527405,36</w:t>
            </w:r>
          </w:p>
        </w:tc>
      </w:tr>
      <w:tr w:rsidR="00221508" w:rsidRPr="00FC03A8" w14:paraId="675266BB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628DD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A574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647182,50</w:t>
            </w:r>
          </w:p>
          <w:p w14:paraId="2BD383C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647183,25</w:t>
            </w:r>
          </w:p>
          <w:p w14:paraId="6C73579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647184,46</w:t>
            </w:r>
          </w:p>
          <w:p w14:paraId="1FF3FDB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647190,56</w:t>
            </w:r>
          </w:p>
          <w:p w14:paraId="6E5948C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647192,27</w:t>
            </w:r>
          </w:p>
          <w:p w14:paraId="724A827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647193,92</w:t>
            </w:r>
          </w:p>
          <w:p w14:paraId="2F7CE13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647194,13</w:t>
            </w:r>
          </w:p>
          <w:p w14:paraId="64D97CF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647197,03</w:t>
            </w:r>
          </w:p>
          <w:p w14:paraId="069BABC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647199,73</w:t>
            </w:r>
          </w:p>
          <w:p w14:paraId="1D18E26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647196,60</w:t>
            </w:r>
          </w:p>
          <w:p w14:paraId="5EB27AB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647159,23</w:t>
            </w:r>
          </w:p>
          <w:p w14:paraId="001A642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647132,63</w:t>
            </w:r>
          </w:p>
          <w:p w14:paraId="0F81AD7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647182,50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8CB5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2527469,96</w:t>
            </w:r>
          </w:p>
          <w:p w14:paraId="09CE467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2527473,83</w:t>
            </w:r>
          </w:p>
          <w:p w14:paraId="49714E1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2527473,20</w:t>
            </w:r>
          </w:p>
          <w:p w14:paraId="1ACEB26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2527508,61</w:t>
            </w:r>
          </w:p>
          <w:p w14:paraId="069F340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2527517,66</w:t>
            </w:r>
          </w:p>
          <w:p w14:paraId="249A8CE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2527526,71</w:t>
            </w:r>
          </w:p>
          <w:p w14:paraId="581CA73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2527529,80</w:t>
            </w:r>
          </w:p>
          <w:p w14:paraId="5E483B1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2527545,60</w:t>
            </w:r>
          </w:p>
          <w:p w14:paraId="140F546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2527560,41</w:t>
            </w:r>
          </w:p>
          <w:p w14:paraId="2B25704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2527558,69</w:t>
            </w:r>
          </w:p>
          <w:p w14:paraId="5650EF2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2527550,72</w:t>
            </w:r>
          </w:p>
          <w:p w14:paraId="79F31D6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2527497,20</w:t>
            </w:r>
          </w:p>
          <w:p w14:paraId="7EBB024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2527469,96</w:t>
            </w:r>
          </w:p>
        </w:tc>
      </w:tr>
      <w:tr w:rsidR="00221508" w:rsidRPr="00FC03A8" w14:paraId="4B84069E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3BFC28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29544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647199,73</w:t>
            </w:r>
          </w:p>
          <w:p w14:paraId="65A50E60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647198,54</w:t>
            </w:r>
          </w:p>
          <w:p w14:paraId="08256B03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647194,14</w:t>
            </w:r>
          </w:p>
          <w:p w14:paraId="1E871634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647193,78</w:t>
            </w:r>
          </w:p>
          <w:p w14:paraId="3F6B80A3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647191,21</w:t>
            </w:r>
          </w:p>
          <w:p w14:paraId="1A32CC74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647189,02</w:t>
            </w:r>
          </w:p>
          <w:p w14:paraId="29DA2C73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647188,17</w:t>
            </w:r>
          </w:p>
          <w:p w14:paraId="31E7F4FF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647182,26</w:t>
            </w:r>
          </w:p>
          <w:p w14:paraId="2AAE9D79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647108,66</w:t>
            </w:r>
          </w:p>
          <w:p w14:paraId="07DC05B3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647103,92</w:t>
            </w:r>
          </w:p>
          <w:p w14:paraId="1ED3563B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647105,00</w:t>
            </w:r>
          </w:p>
          <w:p w14:paraId="2C9FE3BC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647105,61</w:t>
            </w:r>
          </w:p>
          <w:p w14:paraId="0CF07605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647113,83</w:t>
            </w:r>
          </w:p>
          <w:p w14:paraId="7FEC65AB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647116,81</w:t>
            </w:r>
          </w:p>
          <w:p w14:paraId="2B0558BE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647130,15</w:t>
            </w:r>
          </w:p>
          <w:p w14:paraId="072A422D" w14:textId="2A3588F5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647129,85</w:t>
            </w:r>
          </w:p>
          <w:p w14:paraId="6BE77EE6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647196,60</w:t>
            </w:r>
          </w:p>
          <w:p w14:paraId="62D3ED61" w14:textId="2AFC2269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647199,73</w:t>
            </w:r>
          </w:p>
          <w:p w14:paraId="4CADD855" w14:textId="7B3960F5" w:rsidR="00221508" w:rsidRPr="00FC03A8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647159,23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68F55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2527560,41</w:t>
            </w:r>
          </w:p>
          <w:p w14:paraId="2AD5945C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2527566,36</w:t>
            </w:r>
          </w:p>
          <w:p w14:paraId="5EA95726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2527585,45</w:t>
            </w:r>
          </w:p>
          <w:p w14:paraId="218142D2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2527587,67</w:t>
            </w:r>
          </w:p>
          <w:p w14:paraId="76ED28FC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2527596,42</w:t>
            </w:r>
          </w:p>
          <w:p w14:paraId="034A3C51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2527599,27</w:t>
            </w:r>
          </w:p>
          <w:p w14:paraId="51F8B123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2527599,08</w:t>
            </w:r>
          </w:p>
          <w:p w14:paraId="4CB07105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2527599,94</w:t>
            </w:r>
          </w:p>
          <w:p w14:paraId="27ECAD7A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2527580,84</w:t>
            </w:r>
          </w:p>
          <w:p w14:paraId="3DC7E0EF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2527579,34</w:t>
            </w:r>
          </w:p>
          <w:p w14:paraId="380D12D5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2527575,96</w:t>
            </w:r>
          </w:p>
          <w:p w14:paraId="68983F55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2527576,19</w:t>
            </w:r>
          </w:p>
          <w:p w14:paraId="33C2846F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2527545,54</w:t>
            </w:r>
          </w:p>
          <w:p w14:paraId="485F6706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2527540,61</w:t>
            </w:r>
          </w:p>
          <w:p w14:paraId="0F001CB6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2527543,32</w:t>
            </w:r>
          </w:p>
          <w:p w14:paraId="125A2931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2527544,46</w:t>
            </w:r>
          </w:p>
          <w:p w14:paraId="164D1693" w14:textId="77777777" w:rsidR="00221508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2527550,72</w:t>
            </w:r>
          </w:p>
          <w:p w14:paraId="454A380B" w14:textId="77777777" w:rsidR="002C10FA" w:rsidRPr="002C10FA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2527558,69</w:t>
            </w:r>
          </w:p>
          <w:p w14:paraId="16C62B9E" w14:textId="4B54CA93" w:rsidR="002C10FA" w:rsidRPr="00FC03A8" w:rsidRDefault="002C10FA" w:rsidP="002C10FA">
            <w:pPr>
              <w:jc w:val="center"/>
              <w:rPr>
                <w:color w:val="000000"/>
                <w:sz w:val="22"/>
                <w:szCs w:val="22"/>
              </w:rPr>
            </w:pPr>
            <w:r w:rsidRPr="002C10FA">
              <w:rPr>
                <w:color w:val="000000"/>
                <w:sz w:val="22"/>
                <w:szCs w:val="22"/>
              </w:rPr>
              <w:t>2527560,41</w:t>
            </w:r>
          </w:p>
        </w:tc>
      </w:tr>
      <w:tr w:rsidR="00221508" w:rsidRPr="00FC03A8" w14:paraId="03EAE291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EBA69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20DE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647224,99</w:t>
            </w:r>
          </w:p>
          <w:p w14:paraId="7E1C6D3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lastRenderedPageBreak/>
              <w:t>647228,73</w:t>
            </w:r>
          </w:p>
          <w:p w14:paraId="23970BC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647182,50</w:t>
            </w:r>
          </w:p>
          <w:p w14:paraId="74ABDD0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647132,63</w:t>
            </w:r>
          </w:p>
          <w:p w14:paraId="004B72E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647100,22</w:t>
            </w:r>
          </w:p>
          <w:p w14:paraId="69837FC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647076,65</w:t>
            </w:r>
          </w:p>
          <w:p w14:paraId="74C8CA4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647066,78</w:t>
            </w:r>
          </w:p>
          <w:p w14:paraId="56060D9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647040,27</w:t>
            </w:r>
          </w:p>
          <w:p w14:paraId="4144526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647043,08</w:t>
            </w:r>
          </w:p>
          <w:p w14:paraId="751A904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647034,95</w:t>
            </w:r>
          </w:p>
          <w:p w14:paraId="171F24C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647028,18</w:t>
            </w:r>
          </w:p>
          <w:p w14:paraId="20D3C14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647029,79</w:t>
            </w:r>
          </w:p>
          <w:p w14:paraId="76AAEE2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647035,84</w:t>
            </w:r>
          </w:p>
          <w:p w14:paraId="16801A5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647033,49</w:t>
            </w:r>
          </w:p>
          <w:p w14:paraId="4B7EC43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647046,54</w:t>
            </w:r>
          </w:p>
          <w:p w14:paraId="593B02B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647047,91</w:t>
            </w:r>
          </w:p>
          <w:p w14:paraId="47E42D4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647082,25</w:t>
            </w:r>
          </w:p>
          <w:p w14:paraId="17A9CDD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647077,41</w:t>
            </w:r>
          </w:p>
          <w:p w14:paraId="684B85A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647090,00</w:t>
            </w:r>
          </w:p>
          <w:p w14:paraId="345346D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647096,05</w:t>
            </w:r>
          </w:p>
          <w:p w14:paraId="79D2550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647105,03</w:t>
            </w:r>
          </w:p>
          <w:p w14:paraId="151548C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647126,30</w:t>
            </w:r>
          </w:p>
          <w:p w14:paraId="6C960D1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647223,42</w:t>
            </w:r>
          </w:p>
          <w:p w14:paraId="53808BB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647224,99</w:t>
            </w:r>
          </w:p>
          <w:p w14:paraId="3D6ECA1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647053,32</w:t>
            </w:r>
          </w:p>
          <w:p w14:paraId="5E4C60A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647051,82</w:t>
            </w:r>
          </w:p>
          <w:p w14:paraId="332591C8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647064,14</w:t>
            </w:r>
          </w:p>
          <w:p w14:paraId="435683B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647064,63</w:t>
            </w:r>
          </w:p>
          <w:p w14:paraId="6906F59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647065,80</w:t>
            </w:r>
          </w:p>
          <w:p w14:paraId="4B07947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647066,48</w:t>
            </w:r>
          </w:p>
          <w:p w14:paraId="7CD77C6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647053,32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D9B0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lastRenderedPageBreak/>
              <w:t>2527438,62</w:t>
            </w:r>
          </w:p>
          <w:p w14:paraId="77C1E46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lastRenderedPageBreak/>
              <w:t>2527445,48</w:t>
            </w:r>
          </w:p>
          <w:p w14:paraId="6464943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2527469,96</w:t>
            </w:r>
          </w:p>
          <w:p w14:paraId="0197F15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2527497,20</w:t>
            </w:r>
          </w:p>
          <w:p w14:paraId="3D12F9F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2527512,40</w:t>
            </w:r>
          </w:p>
          <w:p w14:paraId="1C0B49C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2527523,46</w:t>
            </w:r>
          </w:p>
          <w:p w14:paraId="781A113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2527566,25</w:t>
            </w:r>
          </w:p>
          <w:p w14:paraId="1B132E1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2527559,53</w:t>
            </w:r>
          </w:p>
          <w:p w14:paraId="49DD052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2527549,36</w:t>
            </w:r>
          </w:p>
          <w:p w14:paraId="3F1B4AE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2527508,58</w:t>
            </w:r>
          </w:p>
          <w:p w14:paraId="1514B64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2527487,61</w:t>
            </w:r>
          </w:p>
          <w:p w14:paraId="56A1135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2527472,36</w:t>
            </w:r>
          </w:p>
          <w:p w14:paraId="7C6FB2C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2527471,30</w:t>
            </w:r>
          </w:p>
          <w:p w14:paraId="6429F1F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2527487,42</w:t>
            </w:r>
          </w:p>
          <w:p w14:paraId="3833F51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2527513,92</w:t>
            </w:r>
          </w:p>
          <w:p w14:paraId="3C4DFF7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2527528,68</w:t>
            </w:r>
          </w:p>
          <w:p w14:paraId="174F6EF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2527508,98</w:t>
            </w:r>
          </w:p>
          <w:p w14:paraId="5D60228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2527498,79</w:t>
            </w:r>
          </w:p>
          <w:p w14:paraId="4C18EB4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2527492,62</w:t>
            </w:r>
          </w:p>
          <w:p w14:paraId="730808D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2527504,42</w:t>
            </w:r>
          </w:p>
          <w:p w14:paraId="16491E5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2527500,23</w:t>
            </w:r>
          </w:p>
          <w:p w14:paraId="0E1CD20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2527490,20</w:t>
            </w:r>
          </w:p>
          <w:p w14:paraId="02B2572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2527439,43</w:t>
            </w:r>
          </w:p>
          <w:p w14:paraId="0EC50E6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2527438,62</w:t>
            </w:r>
          </w:p>
          <w:p w14:paraId="3B58CD5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2527562,09</w:t>
            </w:r>
          </w:p>
          <w:p w14:paraId="58CAA6C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2527544,83</w:t>
            </w:r>
          </w:p>
          <w:p w14:paraId="716CD2C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2527543,66</w:t>
            </w:r>
          </w:p>
          <w:p w14:paraId="76DF9FE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2527550,43</w:t>
            </w:r>
          </w:p>
          <w:p w14:paraId="7C06E30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2527550,28</w:t>
            </w:r>
          </w:p>
          <w:p w14:paraId="2F4113C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2527560,86</w:t>
            </w:r>
          </w:p>
          <w:p w14:paraId="6E9FCF9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2527562,09</w:t>
            </w:r>
          </w:p>
        </w:tc>
      </w:tr>
      <w:tr w:rsidR="00221508" w:rsidRPr="00FC03A8" w14:paraId="417CB850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295F0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lastRenderedPageBreak/>
              <w:t>29:22:040613:ЗУ6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EFA0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647087,01</w:t>
            </w:r>
          </w:p>
          <w:p w14:paraId="1E0B5A6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647099,54</w:t>
            </w:r>
          </w:p>
          <w:p w14:paraId="349701A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647090,00</w:t>
            </w:r>
          </w:p>
          <w:p w14:paraId="2027F36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647077,41</w:t>
            </w:r>
          </w:p>
          <w:p w14:paraId="37B2BBE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647046,54</w:t>
            </w:r>
          </w:p>
          <w:p w14:paraId="5EDF207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647033,49</w:t>
            </w:r>
          </w:p>
          <w:p w14:paraId="30EDAB7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647035,84</w:t>
            </w:r>
          </w:p>
          <w:p w14:paraId="28D777C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647082,97</w:t>
            </w:r>
          </w:p>
          <w:p w14:paraId="6D19EF3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647087,01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A20F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2527462,33</w:t>
            </w:r>
          </w:p>
          <w:p w14:paraId="14CF687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2527487,94</w:t>
            </w:r>
          </w:p>
          <w:p w14:paraId="73E6802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2527492,62</w:t>
            </w:r>
          </w:p>
          <w:p w14:paraId="6CD04956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2527498,79</w:t>
            </w:r>
          </w:p>
          <w:p w14:paraId="0D9A665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2527513,92</w:t>
            </w:r>
          </w:p>
          <w:p w14:paraId="775532C7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2527487,42</w:t>
            </w:r>
          </w:p>
          <w:p w14:paraId="1A8A035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2527471,30</w:t>
            </w:r>
          </w:p>
          <w:p w14:paraId="3BADFA3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2527463,03</w:t>
            </w:r>
          </w:p>
          <w:p w14:paraId="1C63F36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2527462,33</w:t>
            </w:r>
          </w:p>
        </w:tc>
      </w:tr>
      <w:tr w:rsidR="00221508" w:rsidRPr="00FC03A8" w14:paraId="578421AC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7BA5D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571C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647077,41</w:t>
            </w:r>
          </w:p>
          <w:p w14:paraId="139BB48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647082,25</w:t>
            </w:r>
          </w:p>
          <w:p w14:paraId="57690D4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647047,91</w:t>
            </w:r>
          </w:p>
          <w:p w14:paraId="742F817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647046,54</w:t>
            </w:r>
          </w:p>
          <w:p w14:paraId="5D875553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647077,41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144E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2527498,79</w:t>
            </w:r>
          </w:p>
          <w:p w14:paraId="7C1DB73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2527508,98</w:t>
            </w:r>
          </w:p>
          <w:p w14:paraId="1B09F27A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2527528,68</w:t>
            </w:r>
          </w:p>
          <w:p w14:paraId="67A7E8C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2527513,92</w:t>
            </w:r>
          </w:p>
          <w:p w14:paraId="2F9A8F9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2527498,79</w:t>
            </w:r>
          </w:p>
        </w:tc>
      </w:tr>
      <w:tr w:rsidR="00221508" w:rsidRPr="00FC03A8" w14:paraId="018BFAD2" w14:textId="77777777" w:rsidTr="00FC03A8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CA0B3" w14:textId="77777777" w:rsidR="00221508" w:rsidRPr="00FC03A8" w:rsidRDefault="00221508" w:rsidP="00FC03A8">
            <w:pPr>
              <w:jc w:val="center"/>
              <w:rPr>
                <w:sz w:val="22"/>
                <w:szCs w:val="22"/>
              </w:rPr>
            </w:pPr>
            <w:r w:rsidRPr="00FC03A8">
              <w:rPr>
                <w:sz w:val="22"/>
                <w:szCs w:val="22"/>
              </w:rPr>
              <w:t>29:22:040613:ЗУ8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DA502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647149,41</w:t>
            </w:r>
          </w:p>
          <w:p w14:paraId="6D2FF71F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647157,55</w:t>
            </w:r>
          </w:p>
          <w:p w14:paraId="64285659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647158,48</w:t>
            </w:r>
          </w:p>
          <w:p w14:paraId="7A85785C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647016,48</w:t>
            </w:r>
          </w:p>
          <w:p w14:paraId="6D674E1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647007,35</w:t>
            </w:r>
          </w:p>
          <w:p w14:paraId="2F2ACAB4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647149,41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F1DDB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2527317,40</w:t>
            </w:r>
          </w:p>
          <w:p w14:paraId="34191275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2527333,03</w:t>
            </w:r>
          </w:p>
          <w:p w14:paraId="40E5D950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2527334,79</w:t>
            </w:r>
          </w:p>
          <w:p w14:paraId="4CCE9E7D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2527411,07</w:t>
            </w:r>
          </w:p>
          <w:p w14:paraId="2DA305BE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2527393,19</w:t>
            </w:r>
          </w:p>
          <w:p w14:paraId="622005D1" w14:textId="77777777" w:rsidR="00221508" w:rsidRPr="00FC03A8" w:rsidRDefault="00221508" w:rsidP="00FC03A8">
            <w:pPr>
              <w:jc w:val="center"/>
              <w:rPr>
                <w:color w:val="000000"/>
                <w:sz w:val="22"/>
                <w:szCs w:val="22"/>
              </w:rPr>
            </w:pPr>
            <w:r w:rsidRPr="00FC03A8">
              <w:rPr>
                <w:color w:val="000000"/>
                <w:sz w:val="22"/>
                <w:szCs w:val="22"/>
              </w:rPr>
              <w:t>2527317,40</w:t>
            </w:r>
          </w:p>
        </w:tc>
      </w:tr>
    </w:tbl>
    <w:p w14:paraId="3483FC52" w14:textId="4FE38DBE" w:rsidR="00154ED1" w:rsidRDefault="00154ED1" w:rsidP="00154ED1">
      <w:pPr>
        <w:ind w:firstLine="709"/>
        <w:jc w:val="both"/>
        <w:rPr>
          <w:szCs w:val="28"/>
        </w:rPr>
      </w:pPr>
    </w:p>
    <w:p w14:paraId="013CBD1C" w14:textId="603B2248" w:rsidR="003F0861" w:rsidRPr="00221508" w:rsidRDefault="003F0861" w:rsidP="003F0861">
      <w:pPr>
        <w:widowControl w:val="0"/>
        <w:ind w:firstLine="709"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t xml:space="preserve">Перечень и сведения о площадях образуемых земельных участков представлены в таблице № </w:t>
      </w:r>
      <w:r>
        <w:rPr>
          <w:szCs w:val="28"/>
        </w:rPr>
        <w:t>2</w:t>
      </w:r>
      <w:r w:rsidRPr="00221508">
        <w:rPr>
          <w:szCs w:val="28"/>
          <w:lang w:val="x-none"/>
        </w:rPr>
        <w:t>.</w:t>
      </w:r>
    </w:p>
    <w:p w14:paraId="437DBF21" w14:textId="43181840" w:rsidR="003F0861" w:rsidRPr="00221508" w:rsidRDefault="003F0861" w:rsidP="003F0861">
      <w:pPr>
        <w:keepNext/>
        <w:jc w:val="both"/>
        <w:rPr>
          <w:szCs w:val="28"/>
          <w:lang w:val="x-none"/>
        </w:rPr>
      </w:pPr>
      <w:r w:rsidRPr="00221508">
        <w:rPr>
          <w:szCs w:val="28"/>
          <w:lang w:val="x-none"/>
        </w:rPr>
        <w:lastRenderedPageBreak/>
        <w:t xml:space="preserve">Таблица № </w:t>
      </w:r>
      <w:r>
        <w:rPr>
          <w:szCs w:val="28"/>
          <w:lang w:val="x-none"/>
        </w:rPr>
        <w:t>2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6"/>
        <w:gridCol w:w="6095"/>
      </w:tblGrid>
      <w:tr w:rsidR="003F0861" w:rsidRPr="00221508" w14:paraId="1E97069D" w14:textId="77777777" w:rsidTr="00860B7A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1A1C48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6BBDCA8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Проектная площадь, кв. 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00D0574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Исходные характеристики</w:t>
            </w:r>
          </w:p>
        </w:tc>
      </w:tr>
      <w:tr w:rsidR="003F0861" w:rsidRPr="00221508" w14:paraId="51576240" w14:textId="77777777" w:rsidTr="00860B7A">
        <w:trPr>
          <w:trHeight w:hRule="exact" w:val="353"/>
        </w:trPr>
        <w:tc>
          <w:tcPr>
            <w:tcW w:w="2268" w:type="dxa"/>
            <w:tcBorders>
              <w:top w:val="single" w:sz="4" w:space="0" w:color="auto"/>
            </w:tcBorders>
          </w:tcPr>
          <w:p w14:paraId="22E575DA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7E6E43E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1 292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4FCEF344" w14:textId="77777777" w:rsidR="003F0861" w:rsidRPr="00221508" w:rsidRDefault="003F0861" w:rsidP="00860B7A">
            <w:pPr>
              <w:ind w:left="101" w:right="-20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земли государственной собственности</w:t>
            </w:r>
          </w:p>
        </w:tc>
      </w:tr>
      <w:tr w:rsidR="003F0861" w:rsidRPr="00221508" w14:paraId="6F686976" w14:textId="77777777" w:rsidTr="00860B7A">
        <w:trPr>
          <w:trHeight w:hRule="exact" w:val="552"/>
        </w:trPr>
        <w:tc>
          <w:tcPr>
            <w:tcW w:w="2268" w:type="dxa"/>
          </w:tcPr>
          <w:p w14:paraId="20611655" w14:textId="77777777" w:rsidR="003F0861" w:rsidRPr="00221508" w:rsidRDefault="003F0861" w:rsidP="00860B7A">
            <w:pPr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29:22:071301:ЗУ2</w:t>
            </w:r>
          </w:p>
        </w:tc>
        <w:tc>
          <w:tcPr>
            <w:tcW w:w="1276" w:type="dxa"/>
          </w:tcPr>
          <w:p w14:paraId="47A26FA1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5 290</w:t>
            </w:r>
          </w:p>
        </w:tc>
        <w:tc>
          <w:tcPr>
            <w:tcW w:w="6095" w:type="dxa"/>
          </w:tcPr>
          <w:p w14:paraId="3DA14888" w14:textId="77777777" w:rsidR="003F0861" w:rsidRPr="00221508" w:rsidRDefault="003F0861" w:rsidP="00860B7A">
            <w:pPr>
              <w:ind w:left="101" w:right="-20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земельный участок с кадастровым номером 29:22:071301:5, земли государственной собственности</w:t>
            </w:r>
          </w:p>
        </w:tc>
      </w:tr>
      <w:tr w:rsidR="003F0861" w:rsidRPr="00221508" w14:paraId="1847EBA7" w14:textId="77777777" w:rsidTr="00860B7A">
        <w:trPr>
          <w:trHeight w:hRule="exact" w:val="560"/>
        </w:trPr>
        <w:tc>
          <w:tcPr>
            <w:tcW w:w="2268" w:type="dxa"/>
          </w:tcPr>
          <w:p w14:paraId="13A2CED4" w14:textId="77777777" w:rsidR="003F0861" w:rsidRPr="00221508" w:rsidRDefault="003F0861" w:rsidP="00860B7A">
            <w:pPr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29:22:071301:ЗУ3</w:t>
            </w:r>
          </w:p>
        </w:tc>
        <w:tc>
          <w:tcPr>
            <w:tcW w:w="1276" w:type="dxa"/>
          </w:tcPr>
          <w:p w14:paraId="67E55156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3 478</w:t>
            </w:r>
          </w:p>
        </w:tc>
        <w:tc>
          <w:tcPr>
            <w:tcW w:w="6095" w:type="dxa"/>
          </w:tcPr>
          <w:p w14:paraId="636E4487" w14:textId="77777777" w:rsidR="003F0861" w:rsidRPr="00221508" w:rsidRDefault="003F0861" w:rsidP="00860B7A">
            <w:pPr>
              <w:ind w:left="101" w:right="-20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земельный участок с кадастровым номером 29:22:071301:26, земли государственной собственности</w:t>
            </w:r>
          </w:p>
        </w:tc>
      </w:tr>
      <w:tr w:rsidR="003F0861" w:rsidRPr="00221508" w14:paraId="1588986C" w14:textId="77777777" w:rsidTr="00860B7A">
        <w:trPr>
          <w:trHeight w:hRule="exact" w:val="565"/>
        </w:trPr>
        <w:tc>
          <w:tcPr>
            <w:tcW w:w="2268" w:type="dxa"/>
          </w:tcPr>
          <w:p w14:paraId="1A281BC5" w14:textId="77777777" w:rsidR="003F0861" w:rsidRPr="00221508" w:rsidRDefault="003F0861" w:rsidP="00860B7A">
            <w:pPr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29:22:071301:ЗУ4</w:t>
            </w:r>
          </w:p>
        </w:tc>
        <w:tc>
          <w:tcPr>
            <w:tcW w:w="1276" w:type="dxa"/>
          </w:tcPr>
          <w:p w14:paraId="0FBE0D97" w14:textId="0A2C7807" w:rsidR="003F0861" w:rsidRPr="00221508" w:rsidRDefault="003F0861" w:rsidP="00AB6B44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 xml:space="preserve">3 </w:t>
            </w:r>
            <w:r w:rsidR="00AB6B44">
              <w:rPr>
                <w:sz w:val="22"/>
                <w:szCs w:val="22"/>
              </w:rPr>
              <w:t>662</w:t>
            </w:r>
          </w:p>
        </w:tc>
        <w:tc>
          <w:tcPr>
            <w:tcW w:w="6095" w:type="dxa"/>
          </w:tcPr>
          <w:p w14:paraId="091C161A" w14:textId="77777777" w:rsidR="003F0861" w:rsidRPr="00221508" w:rsidRDefault="003F0861" w:rsidP="00860B7A">
            <w:pPr>
              <w:ind w:left="101" w:right="-20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земельный участок с кадастровым номером 29:22:071301:4, земли государственной собственности</w:t>
            </w:r>
          </w:p>
        </w:tc>
      </w:tr>
      <w:tr w:rsidR="003F0861" w:rsidRPr="00221508" w14:paraId="21A14CC0" w14:textId="77777777" w:rsidTr="00860B7A">
        <w:trPr>
          <w:trHeight w:hRule="exact" w:val="293"/>
        </w:trPr>
        <w:tc>
          <w:tcPr>
            <w:tcW w:w="2268" w:type="dxa"/>
          </w:tcPr>
          <w:p w14:paraId="344C2AD2" w14:textId="77777777" w:rsidR="003F0861" w:rsidRPr="00221508" w:rsidRDefault="003F0861" w:rsidP="00860B7A">
            <w:pPr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29:22:071301:ЗУ5</w:t>
            </w:r>
          </w:p>
        </w:tc>
        <w:tc>
          <w:tcPr>
            <w:tcW w:w="1276" w:type="dxa"/>
          </w:tcPr>
          <w:p w14:paraId="69138DFB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3 122</w:t>
            </w:r>
          </w:p>
        </w:tc>
        <w:tc>
          <w:tcPr>
            <w:tcW w:w="6095" w:type="dxa"/>
          </w:tcPr>
          <w:p w14:paraId="2E3AD244" w14:textId="77777777" w:rsidR="003F0861" w:rsidRPr="00221508" w:rsidRDefault="003F0861" w:rsidP="00860B7A">
            <w:pPr>
              <w:ind w:left="101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земли государственной собственности</w:t>
            </w:r>
          </w:p>
        </w:tc>
      </w:tr>
      <w:tr w:rsidR="003F0861" w:rsidRPr="00221508" w14:paraId="2B96C2CE" w14:textId="77777777" w:rsidTr="00860B7A">
        <w:trPr>
          <w:trHeight w:hRule="exact" w:val="596"/>
        </w:trPr>
        <w:tc>
          <w:tcPr>
            <w:tcW w:w="2268" w:type="dxa"/>
          </w:tcPr>
          <w:p w14:paraId="440A379E" w14:textId="77777777" w:rsidR="003F0861" w:rsidRPr="00221508" w:rsidRDefault="003F0861" w:rsidP="00860B7A">
            <w:pPr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29:22:071301:ЗУ6</w:t>
            </w:r>
          </w:p>
        </w:tc>
        <w:tc>
          <w:tcPr>
            <w:tcW w:w="1276" w:type="dxa"/>
          </w:tcPr>
          <w:p w14:paraId="57048861" w14:textId="77777777" w:rsidR="003F0861" w:rsidRPr="00221508" w:rsidRDefault="003F0861" w:rsidP="00860B7A">
            <w:pPr>
              <w:ind w:left="101" w:right="-20"/>
              <w:jc w:val="center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2 116</w:t>
            </w:r>
          </w:p>
        </w:tc>
        <w:tc>
          <w:tcPr>
            <w:tcW w:w="6095" w:type="dxa"/>
          </w:tcPr>
          <w:p w14:paraId="63F0E53A" w14:textId="77777777" w:rsidR="003F0861" w:rsidRPr="00221508" w:rsidRDefault="003F0861" w:rsidP="00860B7A">
            <w:pPr>
              <w:ind w:left="101"/>
              <w:rPr>
                <w:sz w:val="22"/>
                <w:szCs w:val="22"/>
              </w:rPr>
            </w:pPr>
            <w:r w:rsidRPr="00221508">
              <w:rPr>
                <w:sz w:val="22"/>
                <w:szCs w:val="22"/>
              </w:rPr>
              <w:t>земельный участок с кадастровым номером 29:22:071301:14, земли государственной собственности</w:t>
            </w:r>
          </w:p>
        </w:tc>
      </w:tr>
    </w:tbl>
    <w:p w14:paraId="404D31C4" w14:textId="77777777" w:rsidR="003F0861" w:rsidRDefault="003F0861" w:rsidP="003F0861">
      <w:pPr>
        <w:spacing w:before="120"/>
        <w:ind w:firstLine="709"/>
        <w:contextualSpacing/>
        <w:jc w:val="both"/>
        <w:rPr>
          <w:szCs w:val="28"/>
          <w:lang w:eastAsia="en-US"/>
        </w:rPr>
      </w:pPr>
    </w:p>
    <w:p w14:paraId="7222003C" w14:textId="017E5443" w:rsidR="00221508" w:rsidRDefault="00221508" w:rsidP="00154ED1">
      <w:pPr>
        <w:ind w:firstLine="709"/>
        <w:jc w:val="both"/>
        <w:rPr>
          <w:szCs w:val="28"/>
        </w:rPr>
      </w:pPr>
      <w:r w:rsidRPr="00154ED1">
        <w:rPr>
          <w:szCs w:val="28"/>
        </w:rPr>
        <w:t>2. 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3A69AD5D" w14:textId="19172DD6" w:rsidR="00154ED1" w:rsidRPr="00154ED1" w:rsidRDefault="00154ED1" w:rsidP="00154ED1">
      <w:pPr>
        <w:ind w:firstLine="709"/>
        <w:jc w:val="both"/>
        <w:rPr>
          <w:szCs w:val="28"/>
        </w:rPr>
      </w:pPr>
      <w:r w:rsidRPr="00154ED1">
        <w:rPr>
          <w:color w:val="000000"/>
          <w:szCs w:val="28"/>
        </w:rPr>
        <w:t>Перечень и сведения о площадях образуемых земельных участков</w:t>
      </w:r>
      <w:r w:rsidR="00EF1D5C">
        <w:rPr>
          <w:color w:val="000000"/>
          <w:szCs w:val="28"/>
        </w:rPr>
        <w:t xml:space="preserve">, </w:t>
      </w:r>
      <w:r w:rsidR="00EF1D5C" w:rsidRPr="00154ED1">
        <w:rPr>
          <w:szCs w:val="28"/>
        </w:rPr>
        <w:t>которые будут отнесены к территориям общего пользования или имуществу общего пользования</w:t>
      </w:r>
      <w:r w:rsidR="00EF1D5C">
        <w:rPr>
          <w:szCs w:val="28"/>
        </w:rPr>
        <w:t>,</w:t>
      </w:r>
      <w:r>
        <w:rPr>
          <w:color w:val="000000"/>
          <w:szCs w:val="28"/>
        </w:rPr>
        <w:t xml:space="preserve"> представлены в таблице № 3.</w:t>
      </w:r>
    </w:p>
    <w:p w14:paraId="3CD89A63" w14:textId="77777777" w:rsidR="00154ED1" w:rsidRDefault="00154ED1" w:rsidP="00154ED1">
      <w:pPr>
        <w:jc w:val="both"/>
        <w:rPr>
          <w:szCs w:val="28"/>
        </w:rPr>
      </w:pPr>
    </w:p>
    <w:p w14:paraId="6B2E31C5" w14:textId="037F11C0" w:rsidR="00221508" w:rsidRPr="00154ED1" w:rsidRDefault="00221508" w:rsidP="006833AA">
      <w:pPr>
        <w:keepNext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>Таблица № 3</w:t>
      </w:r>
    </w:p>
    <w:tbl>
      <w:tblPr>
        <w:tblW w:w="963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5670"/>
      </w:tblGrid>
      <w:tr w:rsidR="006833AA" w:rsidRPr="00154ED1" w14:paraId="57373BAD" w14:textId="77777777" w:rsidTr="00D235CD">
        <w:trPr>
          <w:trHeight w:hRule="exact" w:val="537"/>
          <w:tblHeader/>
        </w:trPr>
        <w:tc>
          <w:tcPr>
            <w:tcW w:w="396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6383312" w14:textId="77777777" w:rsidR="006833AA" w:rsidRPr="00154ED1" w:rsidRDefault="006833AA" w:rsidP="00860B7A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50C37F2" w14:textId="77777777" w:rsidR="006833AA" w:rsidRPr="00154ED1" w:rsidRDefault="006833AA" w:rsidP="00154ED1">
            <w:pPr>
              <w:spacing w:line="249" w:lineRule="exact"/>
              <w:ind w:left="101" w:right="117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Проектная площадь, кв. м</w:t>
            </w:r>
          </w:p>
        </w:tc>
      </w:tr>
      <w:tr w:rsidR="006833AA" w:rsidRPr="00154ED1" w14:paraId="06B5E7F8" w14:textId="77777777" w:rsidTr="006833AA">
        <w:trPr>
          <w:trHeight w:hRule="exact" w:val="276"/>
        </w:trPr>
        <w:tc>
          <w:tcPr>
            <w:tcW w:w="3964" w:type="dxa"/>
            <w:tcBorders>
              <w:top w:val="single" w:sz="4" w:space="0" w:color="auto"/>
            </w:tcBorders>
          </w:tcPr>
          <w:p w14:paraId="7CF94771" w14:textId="77777777" w:rsidR="006833AA" w:rsidRPr="00154ED1" w:rsidRDefault="006833AA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29:22:040613:ЗУ7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0236B3F7" w14:textId="77777777" w:rsidR="006833AA" w:rsidRPr="00154ED1" w:rsidRDefault="006833AA" w:rsidP="00860B7A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461</w:t>
            </w:r>
          </w:p>
        </w:tc>
      </w:tr>
      <w:tr w:rsidR="006833AA" w:rsidRPr="00154ED1" w14:paraId="73F6E2B8" w14:textId="77777777" w:rsidTr="006833AA">
        <w:trPr>
          <w:trHeight w:hRule="exact" w:val="276"/>
        </w:trPr>
        <w:tc>
          <w:tcPr>
            <w:tcW w:w="3964" w:type="dxa"/>
          </w:tcPr>
          <w:p w14:paraId="0B90D6BA" w14:textId="77777777" w:rsidR="006833AA" w:rsidRPr="00154ED1" w:rsidRDefault="006833AA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29:22:040613:ЗУ8</w:t>
            </w:r>
          </w:p>
        </w:tc>
        <w:tc>
          <w:tcPr>
            <w:tcW w:w="5670" w:type="dxa"/>
          </w:tcPr>
          <w:p w14:paraId="4E8A4649" w14:textId="3C58C59A" w:rsidR="006833AA" w:rsidRPr="00154ED1" w:rsidRDefault="006833AA" w:rsidP="00860B7A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</w:t>
            </w:r>
            <w:r w:rsidRPr="00154ED1">
              <w:rPr>
                <w:sz w:val="22"/>
                <w:szCs w:val="22"/>
              </w:rPr>
              <w:t>197</w:t>
            </w:r>
          </w:p>
        </w:tc>
      </w:tr>
    </w:tbl>
    <w:p w14:paraId="61649DC2" w14:textId="77777777" w:rsidR="00221508" w:rsidRPr="00154ED1" w:rsidRDefault="00221508" w:rsidP="00154ED1">
      <w:pPr>
        <w:ind w:firstLine="709"/>
        <w:jc w:val="both"/>
        <w:rPr>
          <w:b/>
          <w:color w:val="000000"/>
          <w:szCs w:val="28"/>
        </w:rPr>
      </w:pPr>
    </w:p>
    <w:p w14:paraId="6C05117C" w14:textId="10E13F21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 xml:space="preserve">3. Вид разрешенного использования образуемых земельных участков </w:t>
      </w:r>
      <w:r w:rsidRPr="00154ED1">
        <w:rPr>
          <w:color w:val="000000"/>
          <w:szCs w:val="28"/>
        </w:rPr>
        <w:br/>
        <w:t xml:space="preserve">в соответствии с проектом планировки территории </w:t>
      </w:r>
    </w:p>
    <w:p w14:paraId="62B07D82" w14:textId="44054421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Pr="00154ED1">
        <w:rPr>
          <w:color w:val="000000"/>
          <w:szCs w:val="28"/>
        </w:rPr>
        <w:br/>
        <w:t>представлены в таблице № 4.</w:t>
      </w:r>
    </w:p>
    <w:p w14:paraId="27CBDA2A" w14:textId="77777777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</w:p>
    <w:p w14:paraId="527D535A" w14:textId="02463A8B" w:rsidR="00221508" w:rsidRPr="00154ED1" w:rsidRDefault="00221508" w:rsidP="006833AA">
      <w:pPr>
        <w:keepNext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>Таблица № 4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1"/>
        <w:gridCol w:w="5528"/>
      </w:tblGrid>
      <w:tr w:rsidR="00221508" w:rsidRPr="00154ED1" w14:paraId="2F5ECCF4" w14:textId="77777777" w:rsidTr="00154ED1">
        <w:trPr>
          <w:trHeight w:hRule="exact" w:val="655"/>
          <w:tblHeader/>
        </w:trPr>
        <w:tc>
          <w:tcPr>
            <w:tcW w:w="4101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F37239" w14:textId="77777777" w:rsidR="00221508" w:rsidRPr="00154ED1" w:rsidRDefault="00221508" w:rsidP="00154ED1">
            <w:pPr>
              <w:ind w:left="101" w:right="-20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271B5F9" w14:textId="77777777" w:rsidR="00221508" w:rsidRPr="00154ED1" w:rsidRDefault="00221508" w:rsidP="00154ED1">
            <w:pPr>
              <w:ind w:left="101" w:right="-20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221508" w:rsidRPr="00154ED1" w14:paraId="32C451F7" w14:textId="77777777" w:rsidTr="006833AA">
        <w:tc>
          <w:tcPr>
            <w:tcW w:w="4101" w:type="dxa"/>
            <w:tcBorders>
              <w:top w:val="single" w:sz="4" w:space="0" w:color="auto"/>
            </w:tcBorders>
          </w:tcPr>
          <w:p w14:paraId="62E968A8" w14:textId="77777777" w:rsidR="00221508" w:rsidRPr="00154ED1" w:rsidRDefault="00221508" w:rsidP="006833AA">
            <w:pPr>
              <w:ind w:right="-20"/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2F60E1D4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Производственная деятельность</w:t>
            </w:r>
          </w:p>
        </w:tc>
      </w:tr>
      <w:tr w:rsidR="00221508" w:rsidRPr="00154ED1" w14:paraId="01EDC41E" w14:textId="77777777" w:rsidTr="006833AA">
        <w:tc>
          <w:tcPr>
            <w:tcW w:w="4101" w:type="dxa"/>
          </w:tcPr>
          <w:p w14:paraId="3089434D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29:22:071301:ЗУ2</w:t>
            </w:r>
          </w:p>
        </w:tc>
        <w:tc>
          <w:tcPr>
            <w:tcW w:w="5528" w:type="dxa"/>
          </w:tcPr>
          <w:p w14:paraId="1CE7C142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Производственная деятельность</w:t>
            </w:r>
          </w:p>
        </w:tc>
      </w:tr>
      <w:tr w:rsidR="00221508" w:rsidRPr="00154ED1" w14:paraId="71B5F33F" w14:textId="77777777" w:rsidTr="006833AA">
        <w:tc>
          <w:tcPr>
            <w:tcW w:w="4101" w:type="dxa"/>
          </w:tcPr>
          <w:p w14:paraId="19895CC9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29:22:071301:ЗУ3</w:t>
            </w:r>
          </w:p>
        </w:tc>
        <w:tc>
          <w:tcPr>
            <w:tcW w:w="5528" w:type="dxa"/>
          </w:tcPr>
          <w:p w14:paraId="45B9531A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Производственная деятельность</w:t>
            </w:r>
          </w:p>
        </w:tc>
      </w:tr>
      <w:tr w:rsidR="00221508" w:rsidRPr="00154ED1" w14:paraId="1F63D60D" w14:textId="77777777" w:rsidTr="006833AA">
        <w:tc>
          <w:tcPr>
            <w:tcW w:w="4101" w:type="dxa"/>
          </w:tcPr>
          <w:p w14:paraId="6C4199D1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29:22:071301:ЗУ4</w:t>
            </w:r>
          </w:p>
        </w:tc>
        <w:tc>
          <w:tcPr>
            <w:tcW w:w="5528" w:type="dxa"/>
          </w:tcPr>
          <w:p w14:paraId="2BB6D05A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Производственная деятельность</w:t>
            </w:r>
          </w:p>
        </w:tc>
      </w:tr>
      <w:tr w:rsidR="00221508" w:rsidRPr="00154ED1" w14:paraId="1891D7AC" w14:textId="77777777" w:rsidTr="006833AA">
        <w:tc>
          <w:tcPr>
            <w:tcW w:w="4101" w:type="dxa"/>
          </w:tcPr>
          <w:p w14:paraId="541783E4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29:22:071301:ЗУ5</w:t>
            </w:r>
          </w:p>
        </w:tc>
        <w:tc>
          <w:tcPr>
            <w:tcW w:w="5528" w:type="dxa"/>
          </w:tcPr>
          <w:p w14:paraId="252BB37F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Улично-дорожная сеть</w:t>
            </w:r>
          </w:p>
        </w:tc>
      </w:tr>
      <w:tr w:rsidR="00221508" w:rsidRPr="00154ED1" w14:paraId="133BB9A6" w14:textId="77777777" w:rsidTr="006833AA">
        <w:tc>
          <w:tcPr>
            <w:tcW w:w="4101" w:type="dxa"/>
          </w:tcPr>
          <w:p w14:paraId="2E0B8E5E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29:22:071301:ЗУ6</w:t>
            </w:r>
          </w:p>
        </w:tc>
        <w:tc>
          <w:tcPr>
            <w:tcW w:w="5528" w:type="dxa"/>
          </w:tcPr>
          <w:p w14:paraId="0C617E6C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Производственная деятельность</w:t>
            </w:r>
          </w:p>
        </w:tc>
      </w:tr>
      <w:tr w:rsidR="00221508" w:rsidRPr="00154ED1" w14:paraId="5186850E" w14:textId="77777777" w:rsidTr="006833AA">
        <w:tc>
          <w:tcPr>
            <w:tcW w:w="4101" w:type="dxa"/>
          </w:tcPr>
          <w:p w14:paraId="754DC28F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29:22:071301:ЗУ7</w:t>
            </w:r>
          </w:p>
        </w:tc>
        <w:tc>
          <w:tcPr>
            <w:tcW w:w="5528" w:type="dxa"/>
          </w:tcPr>
          <w:p w14:paraId="432DDD10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Благоустройство территории</w:t>
            </w:r>
          </w:p>
        </w:tc>
      </w:tr>
      <w:tr w:rsidR="00221508" w:rsidRPr="00154ED1" w14:paraId="5FE65521" w14:textId="77777777" w:rsidTr="006833AA">
        <w:tc>
          <w:tcPr>
            <w:tcW w:w="4101" w:type="dxa"/>
          </w:tcPr>
          <w:p w14:paraId="30AB468C" w14:textId="77777777" w:rsidR="00221508" w:rsidRPr="00154ED1" w:rsidRDefault="00221508" w:rsidP="006833A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29:22:071301:ЗУ8</w:t>
            </w:r>
          </w:p>
        </w:tc>
        <w:tc>
          <w:tcPr>
            <w:tcW w:w="5528" w:type="dxa"/>
          </w:tcPr>
          <w:p w14:paraId="35BE483E" w14:textId="77777777" w:rsidR="00221508" w:rsidRPr="00154ED1" w:rsidRDefault="00221508" w:rsidP="006833AA">
            <w:pPr>
              <w:ind w:left="143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Благоустройство территории</w:t>
            </w:r>
          </w:p>
        </w:tc>
      </w:tr>
    </w:tbl>
    <w:p w14:paraId="03B8485B" w14:textId="77777777" w:rsidR="00154ED1" w:rsidRDefault="00154ED1" w:rsidP="00154ED1">
      <w:pPr>
        <w:ind w:firstLine="709"/>
        <w:jc w:val="both"/>
        <w:rPr>
          <w:color w:val="000000"/>
          <w:szCs w:val="28"/>
        </w:rPr>
      </w:pPr>
    </w:p>
    <w:p w14:paraId="225CAE54" w14:textId="44837F52" w:rsidR="00221508" w:rsidRPr="00154ED1" w:rsidRDefault="00221508" w:rsidP="006833AA">
      <w:pPr>
        <w:keepNext/>
        <w:keepLines/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lastRenderedPageBreak/>
        <w:t xml:space="preserve">4. 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14:paraId="6FDD0923" w14:textId="3A9FD893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D235CD">
        <w:rPr>
          <w:color w:val="000000"/>
          <w:szCs w:val="28"/>
        </w:rPr>
        <w:br/>
      </w:r>
      <w:r w:rsidRPr="00154ED1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D235CD">
        <w:rPr>
          <w:color w:val="000000"/>
          <w:szCs w:val="28"/>
        </w:rPr>
        <w:br/>
      </w:r>
      <w:r w:rsidRPr="00154ED1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60978727" w14:textId="3D1B66A5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 xml:space="preserve">5. Сведения о границах территории, в отношении которой утвержден </w:t>
      </w:r>
      <w:r w:rsidRPr="00154ED1">
        <w:rPr>
          <w:szCs w:val="28"/>
        </w:rPr>
        <w:t>проект внесения изменений в проект</w:t>
      </w:r>
      <w:r w:rsidRPr="00154ED1">
        <w:rPr>
          <w:color w:val="000000"/>
          <w:szCs w:val="28"/>
        </w:rPr>
        <w:t xml:space="preserve">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3028DF66" w14:textId="6335AB60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 xml:space="preserve">Сведения о границах территории, в отношении которой утвержден </w:t>
      </w:r>
      <w:r w:rsidRPr="00154ED1">
        <w:rPr>
          <w:szCs w:val="28"/>
        </w:rPr>
        <w:t>проект внесения изменений в проект</w:t>
      </w:r>
      <w:r w:rsidRPr="00154ED1">
        <w:rPr>
          <w:color w:val="000000"/>
          <w:szCs w:val="28"/>
        </w:rPr>
        <w:t xml:space="preserve">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недвижимости, приведены в таблице № 5. Координаты характерных точек границ территории, в отношении которой утвержден </w:t>
      </w:r>
      <w:r w:rsidRPr="00154ED1">
        <w:rPr>
          <w:szCs w:val="28"/>
        </w:rPr>
        <w:t>проект внесения изменений в проект</w:t>
      </w:r>
      <w:r w:rsidRPr="00154ED1">
        <w:rPr>
          <w:color w:val="000000"/>
          <w:szCs w:val="28"/>
        </w:rPr>
        <w:t xml:space="preserve"> межевания, определяются </w:t>
      </w:r>
      <w:r w:rsidR="00D235CD">
        <w:rPr>
          <w:color w:val="000000"/>
          <w:szCs w:val="28"/>
        </w:rPr>
        <w:br/>
      </w:r>
      <w:r w:rsidRPr="00154ED1">
        <w:rPr>
          <w:color w:val="000000"/>
          <w:szCs w:val="28"/>
        </w:rPr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</w:t>
      </w:r>
      <w:r w:rsidR="00AD0033">
        <w:rPr>
          <w:color w:val="000000"/>
          <w:szCs w:val="28"/>
        </w:rPr>
        <w:t>к</w:t>
      </w:r>
      <w:r w:rsidRPr="00154ED1">
        <w:rPr>
          <w:color w:val="000000"/>
          <w:szCs w:val="28"/>
        </w:rPr>
        <w:t>одексом Российской Федерации для территориальных зон.</w:t>
      </w:r>
    </w:p>
    <w:p w14:paraId="2B0F2C0A" w14:textId="77777777" w:rsidR="00221508" w:rsidRPr="00154ED1" w:rsidRDefault="00221508" w:rsidP="00154ED1">
      <w:pPr>
        <w:ind w:firstLine="709"/>
        <w:jc w:val="both"/>
        <w:rPr>
          <w:color w:val="000000"/>
          <w:szCs w:val="28"/>
        </w:rPr>
      </w:pPr>
    </w:p>
    <w:p w14:paraId="651C49B5" w14:textId="4BC29BA6" w:rsidR="00221508" w:rsidRPr="00154ED1" w:rsidRDefault="00221508" w:rsidP="00154ED1">
      <w:pPr>
        <w:jc w:val="both"/>
        <w:rPr>
          <w:color w:val="000000"/>
          <w:szCs w:val="28"/>
        </w:rPr>
      </w:pPr>
      <w:r w:rsidRPr="00154ED1">
        <w:rPr>
          <w:color w:val="000000"/>
          <w:szCs w:val="28"/>
        </w:rPr>
        <w:t>Таблица № 5</w:t>
      </w:r>
    </w:p>
    <w:tbl>
      <w:tblPr>
        <w:tblW w:w="96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190"/>
        <w:gridCol w:w="3191"/>
      </w:tblGrid>
      <w:tr w:rsidR="00221508" w:rsidRPr="00154ED1" w14:paraId="73A8CCCC" w14:textId="77777777" w:rsidTr="00154ED1">
        <w:trPr>
          <w:trHeight w:val="208"/>
          <w:tblHeader/>
        </w:trPr>
        <w:tc>
          <w:tcPr>
            <w:tcW w:w="326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94491B4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6966B8D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Система координат МСК-29</w:t>
            </w:r>
          </w:p>
        </w:tc>
      </w:tr>
      <w:tr w:rsidR="00221508" w:rsidRPr="00154ED1" w14:paraId="364569E5" w14:textId="77777777" w:rsidTr="00154ED1">
        <w:trPr>
          <w:trHeight w:val="127"/>
          <w:tblHeader/>
        </w:trPr>
        <w:tc>
          <w:tcPr>
            <w:tcW w:w="326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DC5A060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1A65CDE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Координаты</w:t>
            </w:r>
          </w:p>
        </w:tc>
      </w:tr>
      <w:tr w:rsidR="00221508" w:rsidRPr="00154ED1" w14:paraId="6CA4B43C" w14:textId="77777777" w:rsidTr="00154ED1">
        <w:trPr>
          <w:trHeight w:val="255"/>
          <w:tblHeader/>
        </w:trPr>
        <w:tc>
          <w:tcPr>
            <w:tcW w:w="326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FC475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49A395" w14:textId="77777777" w:rsidR="00221508" w:rsidRPr="00154ED1" w:rsidRDefault="00221508" w:rsidP="00860B7A">
            <w:pPr>
              <w:jc w:val="center"/>
              <w:rPr>
                <w:sz w:val="22"/>
                <w:szCs w:val="22"/>
                <w:lang w:val="en-US"/>
              </w:rPr>
            </w:pPr>
            <w:r w:rsidRPr="00154ED1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54FD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  <w:lang w:val="en-US"/>
              </w:rPr>
              <w:t>Y</w:t>
            </w:r>
          </w:p>
        </w:tc>
      </w:tr>
      <w:tr w:rsidR="00221508" w:rsidRPr="00154ED1" w14:paraId="7CA637DD" w14:textId="77777777" w:rsidTr="00154ED1">
        <w:trPr>
          <w:trHeight w:val="1221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5A3466E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</w:t>
            </w:r>
          </w:p>
          <w:p w14:paraId="63D19B56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</w:t>
            </w:r>
          </w:p>
          <w:p w14:paraId="7B4126FA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</w:t>
            </w:r>
          </w:p>
          <w:p w14:paraId="0D8144E0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</w:t>
            </w:r>
          </w:p>
          <w:p w14:paraId="333C0930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5</w:t>
            </w:r>
          </w:p>
          <w:p w14:paraId="213938AD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6</w:t>
            </w:r>
          </w:p>
          <w:p w14:paraId="2B400E34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7</w:t>
            </w:r>
          </w:p>
          <w:p w14:paraId="536DB40F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8</w:t>
            </w:r>
          </w:p>
          <w:p w14:paraId="32A1951E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9</w:t>
            </w:r>
          </w:p>
          <w:p w14:paraId="7BE2686D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10</w:t>
            </w:r>
          </w:p>
          <w:p w14:paraId="37CD173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11</w:t>
            </w:r>
          </w:p>
          <w:p w14:paraId="52001E99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12</w:t>
            </w:r>
          </w:p>
          <w:p w14:paraId="69A2C552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13</w:t>
            </w:r>
          </w:p>
          <w:p w14:paraId="2478D0A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14</w:t>
            </w:r>
          </w:p>
          <w:p w14:paraId="49E965CB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15</w:t>
            </w:r>
          </w:p>
          <w:p w14:paraId="19F2EF6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16</w:t>
            </w:r>
          </w:p>
          <w:p w14:paraId="17D6B69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17</w:t>
            </w:r>
          </w:p>
          <w:p w14:paraId="2327312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18</w:t>
            </w:r>
          </w:p>
          <w:p w14:paraId="31952911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19</w:t>
            </w:r>
          </w:p>
          <w:p w14:paraId="425535BC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20</w:t>
            </w:r>
          </w:p>
          <w:p w14:paraId="59FB4EDA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21</w:t>
            </w:r>
          </w:p>
          <w:p w14:paraId="190CEE12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22</w:t>
            </w:r>
          </w:p>
          <w:p w14:paraId="2015D918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23</w:t>
            </w:r>
          </w:p>
          <w:p w14:paraId="01363C2C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lastRenderedPageBreak/>
              <w:t>24</w:t>
            </w:r>
          </w:p>
          <w:p w14:paraId="18AF1E48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25</w:t>
            </w:r>
          </w:p>
          <w:p w14:paraId="11296FC6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26</w:t>
            </w:r>
          </w:p>
          <w:p w14:paraId="7DB1C612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27</w:t>
            </w:r>
          </w:p>
          <w:p w14:paraId="28089F82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28</w:t>
            </w:r>
          </w:p>
          <w:p w14:paraId="6DDBFCF0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29</w:t>
            </w:r>
          </w:p>
          <w:p w14:paraId="2B8384AA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30</w:t>
            </w:r>
          </w:p>
          <w:p w14:paraId="6F8542CD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31</w:t>
            </w:r>
          </w:p>
          <w:p w14:paraId="6660928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32</w:t>
            </w:r>
          </w:p>
          <w:p w14:paraId="21E2402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33</w:t>
            </w:r>
          </w:p>
          <w:p w14:paraId="7FC3DC59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34</w:t>
            </w:r>
          </w:p>
          <w:p w14:paraId="17E94DC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35</w:t>
            </w:r>
          </w:p>
          <w:p w14:paraId="6C59801D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36</w:t>
            </w:r>
          </w:p>
          <w:p w14:paraId="4094DAE9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37</w:t>
            </w:r>
          </w:p>
          <w:p w14:paraId="299EF89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38</w:t>
            </w:r>
          </w:p>
          <w:p w14:paraId="52B34119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39</w:t>
            </w:r>
          </w:p>
          <w:p w14:paraId="41D5352C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40</w:t>
            </w:r>
          </w:p>
          <w:p w14:paraId="2B65B1B3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41</w:t>
            </w:r>
          </w:p>
          <w:p w14:paraId="775EFC43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42</w:t>
            </w:r>
          </w:p>
          <w:p w14:paraId="1200872F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43</w:t>
            </w:r>
          </w:p>
          <w:p w14:paraId="394EDED5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44</w:t>
            </w:r>
          </w:p>
          <w:p w14:paraId="21C7532B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45</w:t>
            </w:r>
          </w:p>
          <w:p w14:paraId="76CE5E87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46</w:t>
            </w:r>
          </w:p>
          <w:p w14:paraId="660D4CF0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47</w:t>
            </w:r>
          </w:p>
          <w:p w14:paraId="274D829C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48</w:t>
            </w:r>
          </w:p>
          <w:p w14:paraId="639851F8" w14:textId="77777777" w:rsidR="00221508" w:rsidRPr="00154ED1" w:rsidRDefault="00221508" w:rsidP="00860B7A">
            <w:pPr>
              <w:jc w:val="center"/>
              <w:rPr>
                <w:sz w:val="22"/>
                <w:szCs w:val="22"/>
              </w:rPr>
            </w:pPr>
            <w:r w:rsidRPr="00154ED1">
              <w:rPr>
                <w:sz w:val="22"/>
                <w:szCs w:val="22"/>
              </w:rPr>
              <w:t>49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8D72E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lastRenderedPageBreak/>
              <w:t>647281,14</w:t>
            </w:r>
          </w:p>
          <w:p w14:paraId="7E7D0F2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647289,61</w:t>
            </w:r>
          </w:p>
          <w:p w14:paraId="1EBA6CB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647264,62</w:t>
            </w:r>
          </w:p>
          <w:p w14:paraId="70E84D9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647264,70</w:t>
            </w:r>
          </w:p>
          <w:p w14:paraId="1AF66A4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647264,55</w:t>
            </w:r>
          </w:p>
          <w:p w14:paraId="7A583BD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647291,68</w:t>
            </w:r>
          </w:p>
          <w:p w14:paraId="25FDD38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647272,11</w:t>
            </w:r>
          </w:p>
          <w:p w14:paraId="15A96D5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647284,46</w:t>
            </w:r>
          </w:p>
          <w:p w14:paraId="1FD36C8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647278,20</w:t>
            </w:r>
          </w:p>
          <w:p w14:paraId="0CF7686A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647279,68</w:t>
            </w:r>
          </w:p>
          <w:p w14:paraId="0A6D572B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647320,09</w:t>
            </w:r>
          </w:p>
          <w:p w14:paraId="1FB5C9F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647356,06</w:t>
            </w:r>
          </w:p>
          <w:p w14:paraId="1C12BFA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647355,80</w:t>
            </w:r>
          </w:p>
          <w:p w14:paraId="16506F13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647288,44</w:t>
            </w:r>
          </w:p>
          <w:p w14:paraId="26C1DEDB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647221,21</w:t>
            </w:r>
          </w:p>
          <w:p w14:paraId="768F3ED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647192,75</w:t>
            </w:r>
          </w:p>
          <w:p w14:paraId="7069A7C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647188,83</w:t>
            </w:r>
          </w:p>
          <w:p w14:paraId="20572F3A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647188,17</w:t>
            </w:r>
          </w:p>
          <w:p w14:paraId="4BBB901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647182,26</w:t>
            </w:r>
          </w:p>
          <w:p w14:paraId="7594DD1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647108,66</w:t>
            </w:r>
          </w:p>
          <w:p w14:paraId="6AF371EE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647103,92</w:t>
            </w:r>
          </w:p>
          <w:p w14:paraId="1866B3EB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647105,00</w:t>
            </w:r>
          </w:p>
          <w:p w14:paraId="37110CF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647040,27</w:t>
            </w:r>
          </w:p>
          <w:p w14:paraId="242B74B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lastRenderedPageBreak/>
              <w:t>647043,08</w:t>
            </w:r>
          </w:p>
          <w:p w14:paraId="322861A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647034,95</w:t>
            </w:r>
          </w:p>
          <w:p w14:paraId="5237E63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647028,18</w:t>
            </w:r>
          </w:p>
          <w:p w14:paraId="45889B6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647029,79</w:t>
            </w:r>
          </w:p>
          <w:p w14:paraId="24BFD30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647028,36</w:t>
            </w:r>
          </w:p>
          <w:p w14:paraId="6E0FAE5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647025,26</w:t>
            </w:r>
          </w:p>
          <w:p w14:paraId="6AA0815E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647023,87</w:t>
            </w:r>
          </w:p>
          <w:p w14:paraId="2A8FE8D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647016,48</w:t>
            </w:r>
          </w:p>
          <w:p w14:paraId="6DE5277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647007,35</w:t>
            </w:r>
          </w:p>
          <w:p w14:paraId="0B2827D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647013,83</w:t>
            </w:r>
          </w:p>
          <w:p w14:paraId="1E8D700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647181,50</w:t>
            </w:r>
          </w:p>
          <w:p w14:paraId="33104963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647187,20</w:t>
            </w:r>
          </w:p>
          <w:p w14:paraId="12DC2A5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647188,10</w:t>
            </w:r>
          </w:p>
          <w:p w14:paraId="2350269E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647188,69</w:t>
            </w:r>
          </w:p>
          <w:p w14:paraId="54E62FE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647188,91</w:t>
            </w:r>
          </w:p>
          <w:p w14:paraId="1DC9573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647218,37</w:t>
            </w:r>
          </w:p>
          <w:p w14:paraId="5024853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647231,31</w:t>
            </w:r>
          </w:p>
          <w:p w14:paraId="241788D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647244,41</w:t>
            </w:r>
          </w:p>
          <w:p w14:paraId="35E87AB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647246,79</w:t>
            </w:r>
          </w:p>
          <w:p w14:paraId="32B98312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647249,52</w:t>
            </w:r>
          </w:p>
          <w:p w14:paraId="11E61E4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647250,01</w:t>
            </w:r>
          </w:p>
          <w:p w14:paraId="44249AB4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647251,67</w:t>
            </w:r>
          </w:p>
          <w:p w14:paraId="4B4FD07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647252,15</w:t>
            </w:r>
          </w:p>
          <w:p w14:paraId="4FFD66B5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647261,41</w:t>
            </w:r>
          </w:p>
          <w:p w14:paraId="475A02C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647261,51</w:t>
            </w:r>
          </w:p>
          <w:p w14:paraId="632A2C2A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647269,90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ED4237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lastRenderedPageBreak/>
              <w:t>2527301,31</w:t>
            </w:r>
          </w:p>
          <w:p w14:paraId="2012149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2527315,02</w:t>
            </w:r>
          </w:p>
          <w:p w14:paraId="70ACD22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2527359,87</w:t>
            </w:r>
          </w:p>
          <w:p w14:paraId="3107E2B6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2527360,03</w:t>
            </w:r>
          </w:p>
          <w:p w14:paraId="16913C5B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2527360,29</w:t>
            </w:r>
          </w:p>
          <w:p w14:paraId="5CC5398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2527412,60</w:t>
            </w:r>
          </w:p>
          <w:p w14:paraId="153D2BBE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2527423,18</w:t>
            </w:r>
          </w:p>
          <w:p w14:paraId="66C3CBD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2527429,41</w:t>
            </w:r>
          </w:p>
          <w:p w14:paraId="00711E8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2527443,22</w:t>
            </w:r>
          </w:p>
          <w:p w14:paraId="0EACE5D5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2527448,53</w:t>
            </w:r>
          </w:p>
          <w:p w14:paraId="19F9C61E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2527466,92</w:t>
            </w:r>
          </w:p>
          <w:p w14:paraId="1E32328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2527483,91</w:t>
            </w:r>
          </w:p>
          <w:p w14:paraId="06C9E53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2527484,47</w:t>
            </w:r>
          </w:p>
          <w:p w14:paraId="0A6A26B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2527622,90</w:t>
            </w:r>
          </w:p>
          <w:p w14:paraId="255CD6A6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2527609,87</w:t>
            </w:r>
          </w:p>
          <w:p w14:paraId="75A3600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2527599,07</w:t>
            </w:r>
          </w:p>
          <w:p w14:paraId="17A8CEB2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2527599,27</w:t>
            </w:r>
          </w:p>
          <w:p w14:paraId="420E373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2527599,08</w:t>
            </w:r>
          </w:p>
          <w:p w14:paraId="366812F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2527599,94</w:t>
            </w:r>
          </w:p>
          <w:p w14:paraId="51AB6D9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2527580,84</w:t>
            </w:r>
          </w:p>
          <w:p w14:paraId="3898CD25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2527579,34</w:t>
            </w:r>
          </w:p>
          <w:p w14:paraId="5902C541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2527575,96</w:t>
            </w:r>
          </w:p>
          <w:p w14:paraId="5A562D06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2527559,53</w:t>
            </w:r>
          </w:p>
          <w:p w14:paraId="370A13E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lastRenderedPageBreak/>
              <w:t>2527549,36</w:t>
            </w:r>
          </w:p>
          <w:p w14:paraId="18AB2F4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2527508,58</w:t>
            </w:r>
          </w:p>
          <w:p w14:paraId="7A41C23B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2527487,61</w:t>
            </w:r>
          </w:p>
          <w:p w14:paraId="47C552E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2527472,36</w:t>
            </w:r>
          </w:p>
          <w:p w14:paraId="780A89A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2527444,48</w:t>
            </w:r>
          </w:p>
          <w:p w14:paraId="475104F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2527430,31</w:t>
            </w:r>
          </w:p>
          <w:p w14:paraId="0A397F62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2527425,36</w:t>
            </w:r>
          </w:p>
          <w:p w14:paraId="5AD896C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2527411,07</w:t>
            </w:r>
          </w:p>
          <w:p w14:paraId="421D821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2527393,19</w:t>
            </w:r>
          </w:p>
          <w:p w14:paraId="0114D433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2527390,22</w:t>
            </w:r>
          </w:p>
          <w:p w14:paraId="171D5736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2527300,65</w:t>
            </w:r>
          </w:p>
          <w:p w14:paraId="5BA76C5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2527312,31</w:t>
            </w:r>
          </w:p>
          <w:p w14:paraId="40F31929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2527314,16</w:t>
            </w:r>
          </w:p>
          <w:p w14:paraId="4918FED4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2527315,36</w:t>
            </w:r>
          </w:p>
          <w:p w14:paraId="5EF4E90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2527315,25</w:t>
            </w:r>
          </w:p>
          <w:p w14:paraId="749D6FF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2527300,31</w:t>
            </w:r>
          </w:p>
          <w:p w14:paraId="56DE15B3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2527293,41</w:t>
            </w:r>
          </w:p>
          <w:p w14:paraId="20F3574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2527284,83</w:t>
            </w:r>
          </w:p>
          <w:p w14:paraId="32693F07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2527283,25</w:t>
            </w:r>
          </w:p>
          <w:p w14:paraId="0AA3B468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2527277,78</w:t>
            </w:r>
          </w:p>
          <w:p w14:paraId="454CAA7C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2527277,57</w:t>
            </w:r>
          </w:p>
          <w:p w14:paraId="2935336F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2527280,08</w:t>
            </w:r>
          </w:p>
          <w:p w14:paraId="790301BD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2527279,76</w:t>
            </w:r>
          </w:p>
          <w:p w14:paraId="03669664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2527294,37</w:t>
            </w:r>
          </w:p>
          <w:p w14:paraId="11A42F02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2527294,52</w:t>
            </w:r>
          </w:p>
          <w:p w14:paraId="62AC0770" w14:textId="77777777" w:rsidR="00221508" w:rsidRPr="00154ED1" w:rsidRDefault="00221508" w:rsidP="00860B7A">
            <w:pPr>
              <w:jc w:val="center"/>
              <w:rPr>
                <w:color w:val="000000"/>
                <w:sz w:val="22"/>
                <w:szCs w:val="22"/>
              </w:rPr>
            </w:pPr>
            <w:r w:rsidRPr="00154ED1">
              <w:rPr>
                <w:color w:val="000000"/>
                <w:sz w:val="22"/>
                <w:szCs w:val="22"/>
              </w:rPr>
              <w:t>2527307,75</w:t>
            </w:r>
          </w:p>
        </w:tc>
      </w:tr>
    </w:tbl>
    <w:p w14:paraId="76896BD4" w14:textId="77777777" w:rsidR="001C5948" w:rsidRDefault="001C5948" w:rsidP="001C5948">
      <w:pPr>
        <w:widowControl w:val="0"/>
        <w:jc w:val="center"/>
        <w:rPr>
          <w:color w:val="000000"/>
          <w:szCs w:val="28"/>
        </w:rPr>
      </w:pPr>
    </w:p>
    <w:p w14:paraId="70990BC7" w14:textId="00D36995" w:rsidR="00221508" w:rsidRDefault="00221508" w:rsidP="001C5948">
      <w:pPr>
        <w:widowControl w:val="0"/>
        <w:jc w:val="center"/>
        <w:rPr>
          <w:rFonts w:cs="Arial"/>
          <w:szCs w:val="28"/>
          <w:lang w:eastAsia="ar-SA"/>
        </w:rPr>
      </w:pPr>
      <w:r w:rsidRPr="001C5948">
        <w:rPr>
          <w:color w:val="000000"/>
          <w:szCs w:val="28"/>
        </w:rPr>
        <w:t>2</w:t>
      </w:r>
      <w:r w:rsidR="001C5948">
        <w:rPr>
          <w:color w:val="000000"/>
          <w:szCs w:val="28"/>
        </w:rPr>
        <w:t>.</w:t>
      </w:r>
      <w:r w:rsidRPr="001C5948">
        <w:rPr>
          <w:color w:val="000000"/>
          <w:szCs w:val="28"/>
        </w:rPr>
        <w:t xml:space="preserve"> </w:t>
      </w:r>
      <w:r w:rsidRPr="001C5948">
        <w:rPr>
          <w:rFonts w:cs="Arial"/>
          <w:szCs w:val="28"/>
          <w:lang w:eastAsia="ar-SA"/>
        </w:rPr>
        <w:t>Чертежи межевания территории</w:t>
      </w:r>
    </w:p>
    <w:p w14:paraId="49862303" w14:textId="77777777" w:rsidR="001C5948" w:rsidRPr="001C5948" w:rsidRDefault="001C5948" w:rsidP="001C5948">
      <w:pPr>
        <w:widowControl w:val="0"/>
        <w:jc w:val="center"/>
        <w:rPr>
          <w:rFonts w:cs="Arial"/>
          <w:szCs w:val="28"/>
          <w:lang w:eastAsia="ar-SA"/>
        </w:rPr>
      </w:pPr>
    </w:p>
    <w:p w14:paraId="3A65D338" w14:textId="77777777" w:rsidR="00221508" w:rsidRPr="001C5948" w:rsidRDefault="00221508" w:rsidP="001C5948">
      <w:pPr>
        <w:ind w:firstLine="709"/>
        <w:jc w:val="both"/>
        <w:rPr>
          <w:rFonts w:cs="Arial"/>
          <w:szCs w:val="28"/>
          <w:lang w:eastAsia="ar-SA"/>
        </w:rPr>
      </w:pPr>
      <w:r w:rsidRPr="001C5948">
        <w:rPr>
          <w:rFonts w:cs="Arial"/>
          <w:szCs w:val="28"/>
          <w:lang w:eastAsia="ar-SA"/>
        </w:rPr>
        <w:t xml:space="preserve">Графическая часть основной части </w:t>
      </w:r>
      <w:r w:rsidRPr="001C5948">
        <w:rPr>
          <w:szCs w:val="28"/>
        </w:rPr>
        <w:t>проекта внесения изменений в проект</w:t>
      </w:r>
      <w:r w:rsidRPr="001C5948">
        <w:rPr>
          <w:rFonts w:cs="Arial"/>
          <w:szCs w:val="28"/>
          <w:lang w:eastAsia="ar-SA"/>
        </w:rPr>
        <w:t xml:space="preserve"> межевания территории выполнена в составе следующих чертежей:</w:t>
      </w:r>
    </w:p>
    <w:p w14:paraId="6F64E3FB" w14:textId="77777777" w:rsidR="00221508" w:rsidRPr="001C5948" w:rsidRDefault="00221508" w:rsidP="001C5948">
      <w:pPr>
        <w:ind w:firstLine="709"/>
        <w:jc w:val="both"/>
        <w:rPr>
          <w:color w:val="000000"/>
          <w:szCs w:val="28"/>
        </w:rPr>
      </w:pPr>
      <w:r w:rsidRPr="001C5948">
        <w:rPr>
          <w:rFonts w:cs="Arial"/>
          <w:color w:val="000000"/>
          <w:szCs w:val="28"/>
          <w:lang w:eastAsia="ar-SA"/>
        </w:rPr>
        <w:t>Чертеж</w:t>
      </w:r>
      <w:r w:rsidRPr="001C5948">
        <w:rPr>
          <w:color w:val="000000"/>
          <w:szCs w:val="28"/>
        </w:rPr>
        <w:t xml:space="preserve"> межевания территории с указанием границ образуемых </w:t>
      </w:r>
      <w:r w:rsidRPr="001C5948">
        <w:rPr>
          <w:color w:val="000000"/>
          <w:szCs w:val="28"/>
        </w:rPr>
        <w:br/>
        <w:t xml:space="preserve">и изменяемых земельных участков. </w:t>
      </w:r>
      <w:r w:rsidRPr="001C5948">
        <w:rPr>
          <w:szCs w:val="28"/>
        </w:rPr>
        <w:t>Масштаб 1:1500.</w:t>
      </w:r>
    </w:p>
    <w:p w14:paraId="0C8B0FD2" w14:textId="77777777" w:rsidR="00221508" w:rsidRPr="001C5948" w:rsidRDefault="00221508" w:rsidP="001C5948">
      <w:pPr>
        <w:ind w:firstLine="708"/>
        <w:jc w:val="both"/>
        <w:rPr>
          <w:color w:val="000000"/>
          <w:szCs w:val="28"/>
        </w:rPr>
      </w:pPr>
      <w:r w:rsidRPr="001C5948">
        <w:rPr>
          <w:color w:val="000000"/>
          <w:szCs w:val="28"/>
        </w:rPr>
        <w:t>На чертеже межевания отображены:</w:t>
      </w:r>
    </w:p>
    <w:p w14:paraId="4DEA93AD" w14:textId="2C02CCAC" w:rsidR="00221508" w:rsidRPr="001C5948" w:rsidRDefault="00221508" w:rsidP="001C5948">
      <w:pPr>
        <w:ind w:firstLine="709"/>
        <w:jc w:val="both"/>
        <w:rPr>
          <w:color w:val="000000"/>
          <w:szCs w:val="28"/>
        </w:rPr>
      </w:pPr>
      <w:r w:rsidRPr="001C5948">
        <w:rPr>
          <w:color w:val="000000"/>
          <w:szCs w:val="28"/>
        </w:rPr>
        <w:t>1) границы существующих элементов планировочной структуры;</w:t>
      </w:r>
    </w:p>
    <w:p w14:paraId="3B302A04" w14:textId="5B3EB558" w:rsidR="00221508" w:rsidRPr="001C5948" w:rsidRDefault="00221508" w:rsidP="001C5948">
      <w:pPr>
        <w:ind w:firstLine="709"/>
        <w:jc w:val="both"/>
        <w:rPr>
          <w:szCs w:val="28"/>
        </w:rPr>
      </w:pPr>
      <w:r w:rsidRPr="001C5948">
        <w:rPr>
          <w:szCs w:val="28"/>
        </w:rPr>
        <w:t>2) красные линии;</w:t>
      </w:r>
    </w:p>
    <w:p w14:paraId="41C8B0F2" w14:textId="633496A0" w:rsidR="00221508" w:rsidRPr="001C5948" w:rsidRDefault="00221508" w:rsidP="001C5948">
      <w:pPr>
        <w:ind w:firstLine="709"/>
        <w:jc w:val="both"/>
        <w:rPr>
          <w:color w:val="000000"/>
          <w:szCs w:val="28"/>
        </w:rPr>
      </w:pPr>
      <w:r w:rsidRPr="001C5948">
        <w:rPr>
          <w:color w:val="000000"/>
          <w:szCs w:val="28"/>
        </w:rPr>
        <w:t>3) линии отступа от красных линий в целях определения мест допустимого размещения зданий, строений, сооружений (</w:t>
      </w:r>
      <w:r w:rsidRPr="001C5948">
        <w:rPr>
          <w:szCs w:val="28"/>
        </w:rPr>
        <w:t xml:space="preserve">в соответствии </w:t>
      </w:r>
      <w:r w:rsidR="00D235CD">
        <w:rPr>
          <w:szCs w:val="28"/>
        </w:rPr>
        <w:br/>
      </w:r>
      <w:r w:rsidRPr="001C5948">
        <w:rPr>
          <w:szCs w:val="28"/>
        </w:rP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D235CD">
        <w:rPr>
          <w:szCs w:val="28"/>
        </w:rPr>
        <w:br/>
      </w:r>
      <w:r w:rsidRPr="001C5948">
        <w:rPr>
          <w:szCs w:val="28"/>
        </w:rPr>
        <w:t>от красных линий вновь строящихся или реконструируемых зданий, строений, сооружений должен быть на расстоянии не менее пяти метров</w:t>
      </w:r>
      <w:r w:rsidRPr="001C5948">
        <w:rPr>
          <w:color w:val="000000"/>
          <w:szCs w:val="28"/>
        </w:rPr>
        <w:t>);</w:t>
      </w:r>
    </w:p>
    <w:p w14:paraId="4B39176B" w14:textId="2FDE4E30" w:rsidR="00221508" w:rsidRPr="001C5948" w:rsidRDefault="00221508" w:rsidP="001C5948">
      <w:pPr>
        <w:ind w:firstLine="709"/>
        <w:jc w:val="both"/>
        <w:rPr>
          <w:color w:val="000000"/>
          <w:szCs w:val="28"/>
        </w:rPr>
      </w:pPr>
      <w:r w:rsidRPr="001C5948">
        <w:rPr>
          <w:color w:val="000000"/>
          <w:szCs w:val="28"/>
        </w:rPr>
        <w:t>4) границы образуемых земельных участков, условные номера образуемых земельных участков.</w:t>
      </w:r>
    </w:p>
    <w:p w14:paraId="36D36F80" w14:textId="77777777" w:rsidR="00F86FFC" w:rsidRDefault="00F86FFC" w:rsidP="009802EF">
      <w:pPr>
        <w:pStyle w:val="af9"/>
        <w:jc w:val="center"/>
        <w:rPr>
          <w:color w:val="000000"/>
          <w:sz w:val="28"/>
          <w:szCs w:val="28"/>
        </w:rPr>
      </w:pPr>
    </w:p>
    <w:p w14:paraId="39C3689B" w14:textId="6ADCE1E8" w:rsidR="000E0AF0" w:rsidRDefault="00121E5E" w:rsidP="009802EF">
      <w:pPr>
        <w:pStyle w:val="af9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14:paraId="1890E464" w14:textId="77777777"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894BE4">
          <w:headerReference w:type="even" r:id="rId9"/>
          <w:headerReference w:type="default" r:id="rId10"/>
          <w:pgSz w:w="11906" w:h="16838"/>
          <w:pgMar w:top="1134" w:right="567" w:bottom="1134" w:left="1701" w:header="450" w:footer="709" w:gutter="0"/>
          <w:pgNumType w:start="1"/>
          <w:cols w:space="708"/>
          <w:titlePg/>
          <w:docGrid w:linePitch="381"/>
        </w:sectPr>
      </w:pPr>
    </w:p>
    <w:tbl>
      <w:tblPr>
        <w:tblW w:w="4770" w:type="dxa"/>
        <w:tblInd w:w="5306" w:type="dxa"/>
        <w:tblLook w:val="04A0" w:firstRow="1" w:lastRow="0" w:firstColumn="1" w:lastColumn="0" w:noHBand="0" w:noVBand="1"/>
      </w:tblPr>
      <w:tblGrid>
        <w:gridCol w:w="4770"/>
      </w:tblGrid>
      <w:tr w:rsidR="003C6603" w:rsidRPr="001B5970" w14:paraId="72B4F4AE" w14:textId="77777777" w:rsidTr="003148DA">
        <w:trPr>
          <w:trHeight w:val="351"/>
        </w:trPr>
        <w:tc>
          <w:tcPr>
            <w:tcW w:w="4770" w:type="dxa"/>
          </w:tcPr>
          <w:p w14:paraId="0996A141" w14:textId="77777777" w:rsidR="003C6603" w:rsidRPr="003C6603" w:rsidRDefault="003C6603" w:rsidP="005772F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3C6603" w:rsidRPr="00AB6B44" w14:paraId="7807DE75" w14:textId="77777777" w:rsidTr="003148DA">
        <w:trPr>
          <w:trHeight w:val="1235"/>
        </w:trPr>
        <w:tc>
          <w:tcPr>
            <w:tcW w:w="4770" w:type="dxa"/>
          </w:tcPr>
          <w:p w14:paraId="231BAEA6" w14:textId="0947A541" w:rsidR="003C6603" w:rsidRPr="003148DA" w:rsidRDefault="003C6603" w:rsidP="00AB6B4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AB6B44" w:rsidRPr="00AB6B44">
              <w:rPr>
                <w:color w:val="000000"/>
                <w:sz w:val="24"/>
                <w:szCs w:val="24"/>
              </w:rPr>
              <w:t xml:space="preserve">внесения изменений в проект </w:t>
            </w:r>
            <w:r w:rsidR="00AB6B44" w:rsidRPr="00AB6B44">
              <w:rPr>
                <w:color w:val="000000"/>
                <w:sz w:val="24"/>
                <w:szCs w:val="24"/>
              </w:rPr>
              <w:br/>
              <w:t xml:space="preserve">межевания территории городского округа "Город Архангельск" в границах элемента планировочной структуры: </w:t>
            </w:r>
            <w:r w:rsidR="00AB6B44">
              <w:rPr>
                <w:color w:val="000000"/>
                <w:sz w:val="24"/>
                <w:szCs w:val="24"/>
              </w:rPr>
              <w:br/>
            </w:r>
            <w:r w:rsidR="00AB6B44" w:rsidRPr="00AB6B44">
              <w:rPr>
                <w:color w:val="000000"/>
                <w:sz w:val="24"/>
                <w:szCs w:val="24"/>
              </w:rPr>
              <w:t>просп. Ленинградский и ул. Революции площадью 7,3863 га</w:t>
            </w:r>
          </w:p>
        </w:tc>
      </w:tr>
    </w:tbl>
    <w:p w14:paraId="1E179401" w14:textId="77777777" w:rsidR="00D70562" w:rsidRPr="00AB6B44" w:rsidRDefault="00D70562" w:rsidP="001666B6">
      <w:pPr>
        <w:widowControl w:val="0"/>
        <w:ind w:firstLine="709"/>
        <w:jc w:val="center"/>
        <w:rPr>
          <w:color w:val="000000"/>
          <w:szCs w:val="28"/>
        </w:rPr>
      </w:pPr>
    </w:p>
    <w:p w14:paraId="64E151AC" w14:textId="55CA4ADB" w:rsidR="003148DA" w:rsidRDefault="001A4BAA" w:rsidP="001666B6">
      <w:pPr>
        <w:widowControl w:val="0"/>
        <w:ind w:firstLine="709"/>
        <w:jc w:val="center"/>
        <w:rPr>
          <w:szCs w:val="28"/>
        </w:rPr>
      </w:pPr>
      <w:r>
        <w:rPr>
          <w:noProof/>
        </w:rPr>
        <w:drawing>
          <wp:inline distT="0" distB="0" distL="0" distR="0" wp14:anchorId="4CA69B8F" wp14:editId="0BB0C9B7">
            <wp:extent cx="612013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999B" w14:textId="77777777" w:rsidR="00D70562" w:rsidRDefault="00D70562" w:rsidP="001666B6">
      <w:pPr>
        <w:widowControl w:val="0"/>
        <w:ind w:firstLine="709"/>
        <w:jc w:val="center"/>
        <w:rPr>
          <w:szCs w:val="28"/>
          <w:u w:val="single"/>
        </w:rPr>
      </w:pPr>
    </w:p>
    <w:p w14:paraId="2C0CCCE1" w14:textId="64E017F9" w:rsidR="009D4DF4" w:rsidRPr="00D70562" w:rsidRDefault="009D4DF4" w:rsidP="001666B6">
      <w:pPr>
        <w:widowControl w:val="0"/>
        <w:ind w:firstLine="709"/>
        <w:jc w:val="center"/>
        <w:rPr>
          <w:szCs w:val="28"/>
        </w:rPr>
      </w:pPr>
      <w:r w:rsidRPr="00D70562">
        <w:rPr>
          <w:szCs w:val="28"/>
        </w:rPr>
        <w:t>_________</w:t>
      </w:r>
    </w:p>
    <w:sectPr w:rsidR="009D4DF4" w:rsidRPr="00D70562" w:rsidSect="003148DA">
      <w:pgSz w:w="11906" w:h="16838"/>
      <w:pgMar w:top="1170" w:right="1134" w:bottom="709" w:left="1134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6DBF13" w14:textId="77777777" w:rsidR="00D61AC7" w:rsidRDefault="00D61AC7" w:rsidP="00203AE9">
      <w:r>
        <w:separator/>
      </w:r>
    </w:p>
  </w:endnote>
  <w:endnote w:type="continuationSeparator" w:id="0">
    <w:p w14:paraId="17EC9AE3" w14:textId="77777777" w:rsidR="00D61AC7" w:rsidRDefault="00D61AC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BEB2A" w14:textId="77777777" w:rsidR="00D61AC7" w:rsidRDefault="00D61AC7" w:rsidP="00203AE9">
      <w:r>
        <w:separator/>
      </w:r>
    </w:p>
  </w:footnote>
  <w:footnote w:type="continuationSeparator" w:id="0">
    <w:p w14:paraId="0E4EAD47" w14:textId="77777777" w:rsidR="00D61AC7" w:rsidRDefault="00D61AC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84518" w14:textId="77777777" w:rsidR="000462F5" w:rsidRDefault="00CB58CF" w:rsidP="00DB22B3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0462F5"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3D0F6969" w14:textId="77777777" w:rsidR="000462F5" w:rsidRDefault="000462F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60F4F" w14:textId="52CDCD47" w:rsidR="000462F5" w:rsidRPr="000901AF" w:rsidRDefault="00CB58CF">
    <w:pPr>
      <w:pStyle w:val="a9"/>
      <w:jc w:val="center"/>
      <w:rPr>
        <w:sz w:val="28"/>
      </w:rPr>
    </w:pPr>
    <w:r w:rsidRPr="000901AF">
      <w:rPr>
        <w:sz w:val="28"/>
      </w:rPr>
      <w:fldChar w:fldCharType="begin"/>
    </w:r>
    <w:r w:rsidR="000462F5"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C7794D">
      <w:rPr>
        <w:noProof/>
        <w:sz w:val="28"/>
      </w:rPr>
      <w:t>7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342397"/>
    <w:multiLevelType w:val="hybridMultilevel"/>
    <w:tmpl w:val="3C00155A"/>
    <w:lvl w:ilvl="0" w:tplc="68E23EDC">
      <w:start w:val="3"/>
      <w:numFmt w:val="decimal"/>
      <w:lvlText w:val="%1."/>
      <w:lvlJc w:val="left"/>
      <w:pPr>
        <w:ind w:left="577" w:hanging="375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</w:rPr>
    </w:lvl>
    <w:lvl w:ilvl="1" w:tplc="94BA2256">
      <w:numFmt w:val="bullet"/>
      <w:lvlText w:val="•"/>
      <w:lvlJc w:val="left"/>
      <w:pPr>
        <w:ind w:left="1542" w:hanging="375"/>
      </w:pPr>
      <w:rPr>
        <w:rFonts w:hint="default"/>
      </w:rPr>
    </w:lvl>
    <w:lvl w:ilvl="2" w:tplc="87D69960">
      <w:numFmt w:val="bullet"/>
      <w:lvlText w:val="•"/>
      <w:lvlJc w:val="left"/>
      <w:pPr>
        <w:ind w:left="2505" w:hanging="375"/>
      </w:pPr>
      <w:rPr>
        <w:rFonts w:hint="default"/>
      </w:rPr>
    </w:lvl>
    <w:lvl w:ilvl="3" w:tplc="5D309196">
      <w:numFmt w:val="bullet"/>
      <w:lvlText w:val="•"/>
      <w:lvlJc w:val="left"/>
      <w:pPr>
        <w:ind w:left="3468" w:hanging="375"/>
      </w:pPr>
      <w:rPr>
        <w:rFonts w:hint="default"/>
      </w:rPr>
    </w:lvl>
    <w:lvl w:ilvl="4" w:tplc="9FF2B468">
      <w:numFmt w:val="bullet"/>
      <w:lvlText w:val="•"/>
      <w:lvlJc w:val="left"/>
      <w:pPr>
        <w:ind w:left="4430" w:hanging="375"/>
      </w:pPr>
      <w:rPr>
        <w:rFonts w:hint="default"/>
      </w:rPr>
    </w:lvl>
    <w:lvl w:ilvl="5" w:tplc="9D1CBDA0">
      <w:numFmt w:val="bullet"/>
      <w:lvlText w:val="•"/>
      <w:lvlJc w:val="left"/>
      <w:pPr>
        <w:ind w:left="5393" w:hanging="375"/>
      </w:pPr>
      <w:rPr>
        <w:rFonts w:hint="default"/>
      </w:rPr>
    </w:lvl>
    <w:lvl w:ilvl="6" w:tplc="1CB803B4">
      <w:numFmt w:val="bullet"/>
      <w:lvlText w:val="•"/>
      <w:lvlJc w:val="left"/>
      <w:pPr>
        <w:ind w:left="6356" w:hanging="375"/>
      </w:pPr>
      <w:rPr>
        <w:rFonts w:hint="default"/>
      </w:rPr>
    </w:lvl>
    <w:lvl w:ilvl="7" w:tplc="5C268B2C">
      <w:numFmt w:val="bullet"/>
      <w:lvlText w:val="•"/>
      <w:lvlJc w:val="left"/>
      <w:pPr>
        <w:ind w:left="7318" w:hanging="375"/>
      </w:pPr>
      <w:rPr>
        <w:rFonts w:hint="default"/>
      </w:rPr>
    </w:lvl>
    <w:lvl w:ilvl="8" w:tplc="C2E2E380">
      <w:numFmt w:val="bullet"/>
      <w:lvlText w:val="•"/>
      <w:lvlJc w:val="left"/>
      <w:pPr>
        <w:ind w:left="8281" w:hanging="375"/>
      </w:pPr>
      <w:rPr>
        <w:rFonts w:hint="default"/>
      </w:r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7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61A12"/>
    <w:multiLevelType w:val="hybridMultilevel"/>
    <w:tmpl w:val="2AAC9606"/>
    <w:lvl w:ilvl="0" w:tplc="D18CA682">
      <w:start w:val="1"/>
      <w:numFmt w:val="decimal"/>
      <w:lvlText w:val="%1."/>
      <w:lvlJc w:val="left"/>
      <w:pPr>
        <w:ind w:left="577" w:hanging="430"/>
      </w:pPr>
      <w:rPr>
        <w:rFonts w:ascii="Times New Roman" w:eastAsia="Times New Roman" w:hAnsi="Times New Roman" w:cs="Times New Roman" w:hint="default"/>
        <w:b w:val="0"/>
        <w:spacing w:val="-5"/>
        <w:w w:val="100"/>
        <w:sz w:val="24"/>
        <w:szCs w:val="24"/>
      </w:rPr>
    </w:lvl>
    <w:lvl w:ilvl="1" w:tplc="5F78E8E4">
      <w:numFmt w:val="bullet"/>
      <w:lvlText w:val="•"/>
      <w:lvlJc w:val="left"/>
      <w:pPr>
        <w:ind w:left="1542" w:hanging="430"/>
      </w:pPr>
      <w:rPr>
        <w:rFonts w:hint="default"/>
      </w:rPr>
    </w:lvl>
    <w:lvl w:ilvl="2" w:tplc="FC80459C">
      <w:numFmt w:val="bullet"/>
      <w:lvlText w:val="•"/>
      <w:lvlJc w:val="left"/>
      <w:pPr>
        <w:ind w:left="2505" w:hanging="430"/>
      </w:pPr>
      <w:rPr>
        <w:rFonts w:hint="default"/>
      </w:rPr>
    </w:lvl>
    <w:lvl w:ilvl="3" w:tplc="FC6EBCEC">
      <w:numFmt w:val="bullet"/>
      <w:lvlText w:val="•"/>
      <w:lvlJc w:val="left"/>
      <w:pPr>
        <w:ind w:left="3468" w:hanging="430"/>
      </w:pPr>
      <w:rPr>
        <w:rFonts w:hint="default"/>
      </w:rPr>
    </w:lvl>
    <w:lvl w:ilvl="4" w:tplc="22DE22E4">
      <w:numFmt w:val="bullet"/>
      <w:lvlText w:val="•"/>
      <w:lvlJc w:val="left"/>
      <w:pPr>
        <w:ind w:left="4430" w:hanging="430"/>
      </w:pPr>
      <w:rPr>
        <w:rFonts w:hint="default"/>
      </w:rPr>
    </w:lvl>
    <w:lvl w:ilvl="5" w:tplc="D31A4BC8">
      <w:numFmt w:val="bullet"/>
      <w:lvlText w:val="•"/>
      <w:lvlJc w:val="left"/>
      <w:pPr>
        <w:ind w:left="5393" w:hanging="430"/>
      </w:pPr>
      <w:rPr>
        <w:rFonts w:hint="default"/>
      </w:rPr>
    </w:lvl>
    <w:lvl w:ilvl="6" w:tplc="97A874B8">
      <w:numFmt w:val="bullet"/>
      <w:lvlText w:val="•"/>
      <w:lvlJc w:val="left"/>
      <w:pPr>
        <w:ind w:left="6356" w:hanging="430"/>
      </w:pPr>
      <w:rPr>
        <w:rFonts w:hint="default"/>
      </w:rPr>
    </w:lvl>
    <w:lvl w:ilvl="7" w:tplc="2FD8B730">
      <w:numFmt w:val="bullet"/>
      <w:lvlText w:val="•"/>
      <w:lvlJc w:val="left"/>
      <w:pPr>
        <w:ind w:left="7318" w:hanging="430"/>
      </w:pPr>
      <w:rPr>
        <w:rFonts w:hint="default"/>
      </w:rPr>
    </w:lvl>
    <w:lvl w:ilvl="8" w:tplc="4750212A">
      <w:numFmt w:val="bullet"/>
      <w:lvlText w:val="•"/>
      <w:lvlJc w:val="left"/>
      <w:pPr>
        <w:ind w:left="8281" w:hanging="430"/>
      </w:pPr>
      <w:rPr>
        <w:rFonts w:hint="default"/>
      </w:r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6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173072"/>
    <w:multiLevelType w:val="hybridMultilevel"/>
    <w:tmpl w:val="6A36FB2E"/>
    <w:lvl w:ilvl="0" w:tplc="2912185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9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30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4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5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1"/>
  </w:num>
  <w:num w:numId="3">
    <w:abstractNumId w:val="42"/>
  </w:num>
  <w:num w:numId="4">
    <w:abstractNumId w:val="7"/>
  </w:num>
  <w:num w:numId="5">
    <w:abstractNumId w:val="24"/>
  </w:num>
  <w:num w:numId="6">
    <w:abstractNumId w:val="15"/>
  </w:num>
  <w:num w:numId="7">
    <w:abstractNumId w:val="21"/>
  </w:num>
  <w:num w:numId="8">
    <w:abstractNumId w:val="29"/>
  </w:num>
  <w:num w:numId="9">
    <w:abstractNumId w:val="12"/>
  </w:num>
  <w:num w:numId="10">
    <w:abstractNumId w:val="30"/>
  </w:num>
  <w:num w:numId="11">
    <w:abstractNumId w:val="13"/>
  </w:num>
  <w:num w:numId="12">
    <w:abstractNumId w:val="20"/>
  </w:num>
  <w:num w:numId="13">
    <w:abstractNumId w:val="46"/>
  </w:num>
  <w:num w:numId="14">
    <w:abstractNumId w:val="37"/>
  </w:num>
  <w:num w:numId="15">
    <w:abstractNumId w:val="10"/>
  </w:num>
  <w:num w:numId="16">
    <w:abstractNumId w:val="17"/>
  </w:num>
  <w:num w:numId="17">
    <w:abstractNumId w:val="32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6"/>
  </w:num>
  <w:num w:numId="20">
    <w:abstractNumId w:val="23"/>
  </w:num>
  <w:num w:numId="21">
    <w:abstractNumId w:val="11"/>
  </w:num>
  <w:num w:numId="22">
    <w:abstractNumId w:val="36"/>
  </w:num>
  <w:num w:numId="23">
    <w:abstractNumId w:val="33"/>
  </w:num>
  <w:num w:numId="24">
    <w:abstractNumId w:val="16"/>
  </w:num>
  <w:num w:numId="25">
    <w:abstractNumId w:val="5"/>
  </w:num>
  <w:num w:numId="26">
    <w:abstractNumId w:val="43"/>
  </w:num>
  <w:num w:numId="27">
    <w:abstractNumId w:val="1"/>
  </w:num>
  <w:num w:numId="28">
    <w:abstractNumId w:val="27"/>
  </w:num>
  <w:num w:numId="29">
    <w:abstractNumId w:val="47"/>
  </w:num>
  <w:num w:numId="30">
    <w:abstractNumId w:val="9"/>
  </w:num>
  <w:num w:numId="31">
    <w:abstractNumId w:val="48"/>
  </w:num>
  <w:num w:numId="32">
    <w:abstractNumId w:val="35"/>
  </w:num>
  <w:num w:numId="33">
    <w:abstractNumId w:val="44"/>
  </w:num>
  <w:num w:numId="34">
    <w:abstractNumId w:val="31"/>
  </w:num>
  <w:num w:numId="35">
    <w:abstractNumId w:val="3"/>
  </w:num>
  <w:num w:numId="36">
    <w:abstractNumId w:val="6"/>
  </w:num>
  <w:num w:numId="37">
    <w:abstractNumId w:val="38"/>
  </w:num>
  <w:num w:numId="38">
    <w:abstractNumId w:val="18"/>
  </w:num>
  <w:num w:numId="39">
    <w:abstractNumId w:val="19"/>
  </w:num>
  <w:num w:numId="40">
    <w:abstractNumId w:val="39"/>
  </w:num>
  <w:num w:numId="41">
    <w:abstractNumId w:val="40"/>
  </w:num>
  <w:num w:numId="42">
    <w:abstractNumId w:val="4"/>
  </w:num>
  <w:num w:numId="43">
    <w:abstractNumId w:val="22"/>
  </w:num>
  <w:num w:numId="44">
    <w:abstractNumId w:val="45"/>
  </w:num>
  <w:num w:numId="45">
    <w:abstractNumId w:val="28"/>
  </w:num>
  <w:num w:numId="46">
    <w:abstractNumId w:val="8"/>
  </w:num>
  <w:num w:numId="47">
    <w:abstractNumId w:val="2"/>
  </w:num>
  <w:num w:numId="48">
    <w:abstractNumId w:val="34"/>
  </w:num>
  <w:num w:numId="49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225"/>
    <w:rsid w:val="00065F09"/>
    <w:rsid w:val="00067E48"/>
    <w:rsid w:val="00071BA4"/>
    <w:rsid w:val="000762E8"/>
    <w:rsid w:val="000762FB"/>
    <w:rsid w:val="00076C8D"/>
    <w:rsid w:val="00080882"/>
    <w:rsid w:val="00081BF8"/>
    <w:rsid w:val="000851EC"/>
    <w:rsid w:val="00085292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65F"/>
    <w:rsid w:val="00145A49"/>
    <w:rsid w:val="00145D02"/>
    <w:rsid w:val="00146A1D"/>
    <w:rsid w:val="00154ED1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3FB0"/>
    <w:rsid w:val="001862F4"/>
    <w:rsid w:val="00187247"/>
    <w:rsid w:val="00187C4E"/>
    <w:rsid w:val="00190F0D"/>
    <w:rsid w:val="001917E8"/>
    <w:rsid w:val="00192297"/>
    <w:rsid w:val="0019299F"/>
    <w:rsid w:val="00192BE1"/>
    <w:rsid w:val="00194BDE"/>
    <w:rsid w:val="001966F0"/>
    <w:rsid w:val="001970BE"/>
    <w:rsid w:val="00197CB2"/>
    <w:rsid w:val="001A298F"/>
    <w:rsid w:val="001A373D"/>
    <w:rsid w:val="001A4BAA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C5948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150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10FA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E623E"/>
    <w:rsid w:val="002F020D"/>
    <w:rsid w:val="002F59DD"/>
    <w:rsid w:val="002F6851"/>
    <w:rsid w:val="002F7906"/>
    <w:rsid w:val="00302F0D"/>
    <w:rsid w:val="00311024"/>
    <w:rsid w:val="0031154E"/>
    <w:rsid w:val="0031276D"/>
    <w:rsid w:val="003148DA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1F22"/>
    <w:rsid w:val="003445D9"/>
    <w:rsid w:val="00347391"/>
    <w:rsid w:val="00347526"/>
    <w:rsid w:val="00350067"/>
    <w:rsid w:val="00350C4F"/>
    <w:rsid w:val="003607CD"/>
    <w:rsid w:val="00360A93"/>
    <w:rsid w:val="00360D7C"/>
    <w:rsid w:val="003639F8"/>
    <w:rsid w:val="003708D9"/>
    <w:rsid w:val="00376C9A"/>
    <w:rsid w:val="00376DC3"/>
    <w:rsid w:val="0037792E"/>
    <w:rsid w:val="00377C74"/>
    <w:rsid w:val="00380F8D"/>
    <w:rsid w:val="0038478E"/>
    <w:rsid w:val="003860F9"/>
    <w:rsid w:val="003908C9"/>
    <w:rsid w:val="00393013"/>
    <w:rsid w:val="003948D7"/>
    <w:rsid w:val="003955C5"/>
    <w:rsid w:val="003967EF"/>
    <w:rsid w:val="00397536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E0DB2"/>
    <w:rsid w:val="003F0861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4552"/>
    <w:rsid w:val="00465206"/>
    <w:rsid w:val="00465B0E"/>
    <w:rsid w:val="00465C7F"/>
    <w:rsid w:val="004662D7"/>
    <w:rsid w:val="004668F4"/>
    <w:rsid w:val="00470D83"/>
    <w:rsid w:val="00472B62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6E79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4924"/>
    <w:rsid w:val="00506159"/>
    <w:rsid w:val="005123D2"/>
    <w:rsid w:val="0051348F"/>
    <w:rsid w:val="00514454"/>
    <w:rsid w:val="00514AAB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6E71"/>
    <w:rsid w:val="00554EDB"/>
    <w:rsid w:val="00560159"/>
    <w:rsid w:val="005603A3"/>
    <w:rsid w:val="00562B1C"/>
    <w:rsid w:val="00563043"/>
    <w:rsid w:val="00563135"/>
    <w:rsid w:val="00563D0D"/>
    <w:rsid w:val="00567683"/>
    <w:rsid w:val="00570BF9"/>
    <w:rsid w:val="00573A37"/>
    <w:rsid w:val="00575703"/>
    <w:rsid w:val="00577255"/>
    <w:rsid w:val="005772F0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5532"/>
    <w:rsid w:val="005D6E92"/>
    <w:rsid w:val="005E2749"/>
    <w:rsid w:val="005E76F9"/>
    <w:rsid w:val="005F17F9"/>
    <w:rsid w:val="005F4593"/>
    <w:rsid w:val="00602716"/>
    <w:rsid w:val="00604C57"/>
    <w:rsid w:val="00607F72"/>
    <w:rsid w:val="00613C2B"/>
    <w:rsid w:val="00613C4B"/>
    <w:rsid w:val="006147B4"/>
    <w:rsid w:val="00615D58"/>
    <w:rsid w:val="0061764E"/>
    <w:rsid w:val="00617A6C"/>
    <w:rsid w:val="006206C5"/>
    <w:rsid w:val="00632C92"/>
    <w:rsid w:val="0063426C"/>
    <w:rsid w:val="006353D6"/>
    <w:rsid w:val="00641B75"/>
    <w:rsid w:val="006442CE"/>
    <w:rsid w:val="00644985"/>
    <w:rsid w:val="00646B54"/>
    <w:rsid w:val="006475C1"/>
    <w:rsid w:val="006511FA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33AA"/>
    <w:rsid w:val="006870E2"/>
    <w:rsid w:val="00692307"/>
    <w:rsid w:val="006932E9"/>
    <w:rsid w:val="006951AA"/>
    <w:rsid w:val="00696B53"/>
    <w:rsid w:val="006A6BF5"/>
    <w:rsid w:val="006B12B9"/>
    <w:rsid w:val="006B3316"/>
    <w:rsid w:val="006B3953"/>
    <w:rsid w:val="006B3D64"/>
    <w:rsid w:val="006B3DB3"/>
    <w:rsid w:val="006B7B1F"/>
    <w:rsid w:val="006C15B0"/>
    <w:rsid w:val="006C1AF6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136"/>
    <w:rsid w:val="00711302"/>
    <w:rsid w:val="00711803"/>
    <w:rsid w:val="00711B87"/>
    <w:rsid w:val="00712041"/>
    <w:rsid w:val="0071288C"/>
    <w:rsid w:val="007135BC"/>
    <w:rsid w:val="00721385"/>
    <w:rsid w:val="0072320E"/>
    <w:rsid w:val="0072555F"/>
    <w:rsid w:val="00727AD7"/>
    <w:rsid w:val="007305BE"/>
    <w:rsid w:val="007360FD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C62"/>
    <w:rsid w:val="00776CBD"/>
    <w:rsid w:val="00784096"/>
    <w:rsid w:val="007849B4"/>
    <w:rsid w:val="00785C32"/>
    <w:rsid w:val="0078765D"/>
    <w:rsid w:val="00787CC3"/>
    <w:rsid w:val="00791687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4A0E"/>
    <w:rsid w:val="008305EA"/>
    <w:rsid w:val="00832480"/>
    <w:rsid w:val="00833DF6"/>
    <w:rsid w:val="00834E5C"/>
    <w:rsid w:val="00835C10"/>
    <w:rsid w:val="00836A35"/>
    <w:rsid w:val="00837E26"/>
    <w:rsid w:val="008400DC"/>
    <w:rsid w:val="00841964"/>
    <w:rsid w:val="00842E09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94BE4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2F94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753A5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21AC"/>
    <w:rsid w:val="009A2832"/>
    <w:rsid w:val="009A4F8F"/>
    <w:rsid w:val="009A5430"/>
    <w:rsid w:val="009A5A42"/>
    <w:rsid w:val="009A60A4"/>
    <w:rsid w:val="009B3136"/>
    <w:rsid w:val="009B67DE"/>
    <w:rsid w:val="009B6F90"/>
    <w:rsid w:val="009B77E2"/>
    <w:rsid w:val="009C72D1"/>
    <w:rsid w:val="009D3338"/>
    <w:rsid w:val="009D4364"/>
    <w:rsid w:val="009D4DF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4E33"/>
    <w:rsid w:val="00A9775C"/>
    <w:rsid w:val="00AA042A"/>
    <w:rsid w:val="00AA083C"/>
    <w:rsid w:val="00AA34BC"/>
    <w:rsid w:val="00AA4F00"/>
    <w:rsid w:val="00AB08B6"/>
    <w:rsid w:val="00AB1D5B"/>
    <w:rsid w:val="00AB47D8"/>
    <w:rsid w:val="00AB6B44"/>
    <w:rsid w:val="00AC0497"/>
    <w:rsid w:val="00AC2123"/>
    <w:rsid w:val="00AC2889"/>
    <w:rsid w:val="00AC28EC"/>
    <w:rsid w:val="00AC33BB"/>
    <w:rsid w:val="00AC4846"/>
    <w:rsid w:val="00AC5336"/>
    <w:rsid w:val="00AC62CF"/>
    <w:rsid w:val="00AD0033"/>
    <w:rsid w:val="00AD3356"/>
    <w:rsid w:val="00AD5AA8"/>
    <w:rsid w:val="00AD715D"/>
    <w:rsid w:val="00AD7759"/>
    <w:rsid w:val="00AE09FF"/>
    <w:rsid w:val="00AE17E4"/>
    <w:rsid w:val="00AE1E9E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E37"/>
    <w:rsid w:val="00B0080E"/>
    <w:rsid w:val="00B032D9"/>
    <w:rsid w:val="00B10D13"/>
    <w:rsid w:val="00B16C61"/>
    <w:rsid w:val="00B17456"/>
    <w:rsid w:val="00B213B7"/>
    <w:rsid w:val="00B22508"/>
    <w:rsid w:val="00B236B9"/>
    <w:rsid w:val="00B24E85"/>
    <w:rsid w:val="00B25270"/>
    <w:rsid w:val="00B301B4"/>
    <w:rsid w:val="00B34946"/>
    <w:rsid w:val="00B36700"/>
    <w:rsid w:val="00B374D6"/>
    <w:rsid w:val="00B3791E"/>
    <w:rsid w:val="00B41678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76F5E"/>
    <w:rsid w:val="00B77F63"/>
    <w:rsid w:val="00B84B6B"/>
    <w:rsid w:val="00B86267"/>
    <w:rsid w:val="00B87015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D5972"/>
    <w:rsid w:val="00BE08F7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7794D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58CF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D7AB4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5CD"/>
    <w:rsid w:val="00D26AB4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AC7"/>
    <w:rsid w:val="00D61BB2"/>
    <w:rsid w:val="00D61C52"/>
    <w:rsid w:val="00D64055"/>
    <w:rsid w:val="00D64910"/>
    <w:rsid w:val="00D70562"/>
    <w:rsid w:val="00D73681"/>
    <w:rsid w:val="00D753AB"/>
    <w:rsid w:val="00D8097A"/>
    <w:rsid w:val="00D8242D"/>
    <w:rsid w:val="00D85177"/>
    <w:rsid w:val="00D86142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6A8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1D5C"/>
    <w:rsid w:val="00EF533A"/>
    <w:rsid w:val="00F0361F"/>
    <w:rsid w:val="00F03980"/>
    <w:rsid w:val="00F03D19"/>
    <w:rsid w:val="00F04D46"/>
    <w:rsid w:val="00F05EFF"/>
    <w:rsid w:val="00F117D9"/>
    <w:rsid w:val="00F12DBD"/>
    <w:rsid w:val="00F205AB"/>
    <w:rsid w:val="00F20975"/>
    <w:rsid w:val="00F20A98"/>
    <w:rsid w:val="00F211B5"/>
    <w:rsid w:val="00F22486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3614"/>
    <w:rsid w:val="00F54FDB"/>
    <w:rsid w:val="00F56207"/>
    <w:rsid w:val="00F5713C"/>
    <w:rsid w:val="00F57AD1"/>
    <w:rsid w:val="00F62EF9"/>
    <w:rsid w:val="00F64E58"/>
    <w:rsid w:val="00F72729"/>
    <w:rsid w:val="00F73446"/>
    <w:rsid w:val="00F737DB"/>
    <w:rsid w:val="00F73EF0"/>
    <w:rsid w:val="00F74552"/>
    <w:rsid w:val="00F77244"/>
    <w:rsid w:val="00F77706"/>
    <w:rsid w:val="00F81000"/>
    <w:rsid w:val="00F816BC"/>
    <w:rsid w:val="00F843D5"/>
    <w:rsid w:val="00F851F2"/>
    <w:rsid w:val="00F86FFC"/>
    <w:rsid w:val="00F87924"/>
    <w:rsid w:val="00F92DCC"/>
    <w:rsid w:val="00FA56B2"/>
    <w:rsid w:val="00FB33C3"/>
    <w:rsid w:val="00FB4329"/>
    <w:rsid w:val="00FB56D6"/>
    <w:rsid w:val="00FC03A8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3C1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6B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5">
    <w:name w:val="Body Text Indent"/>
    <w:aliases w:val="Основной текст 1,Нумерованный список !!,Основной текст с отступом2,Надин стиль"/>
    <w:basedOn w:val="a"/>
    <w:link w:val="a6"/>
    <w:rsid w:val="00C96E78"/>
    <w:pPr>
      <w:ind w:firstLine="567"/>
      <w:jc w:val="both"/>
    </w:pPr>
    <w:rPr>
      <w:sz w:val="20"/>
      <w:lang w:val="x-none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5"/>
    <w:rsid w:val="00C96E78"/>
    <w:rPr>
      <w:rFonts w:eastAsia="Times New Roman"/>
      <w:szCs w:val="20"/>
      <w:lang w:eastAsia="ru-RU"/>
    </w:rPr>
  </w:style>
  <w:style w:type="paragraph" w:styleId="a7">
    <w:name w:val="Body Text"/>
    <w:aliases w:val="Основной текст Знак Знак Знак,Основной текст Знак Знак Знак Знак Знак"/>
    <w:basedOn w:val="a"/>
    <w:link w:val="a8"/>
    <w:qFormat/>
    <w:rsid w:val="00C96E78"/>
    <w:pPr>
      <w:spacing w:after="120"/>
    </w:pPr>
    <w:rPr>
      <w:sz w:val="20"/>
      <w:lang w:val="x-none"/>
    </w:rPr>
  </w:style>
  <w:style w:type="character" w:customStyle="1" w:styleId="a8">
    <w:name w:val="Основной текст Знак"/>
    <w:aliases w:val="Основной текст Знак Знак Знак Знак,Основной текст Знак Знак Знак Знак Знак Знак"/>
    <w:link w:val="a7"/>
    <w:rsid w:val="00C96E78"/>
    <w:rPr>
      <w:rFonts w:eastAsia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a">
    <w:name w:val="Верхний колонтитул Знак"/>
    <w:link w:val="a9"/>
    <w:uiPriority w:val="99"/>
    <w:rsid w:val="00203AE9"/>
    <w:rPr>
      <w:rFonts w:eastAsia="Times New Roman"/>
      <w:szCs w:val="20"/>
      <w:lang w:eastAsia="ru-RU"/>
    </w:rPr>
  </w:style>
  <w:style w:type="paragraph" w:styleId="ab">
    <w:name w:val="footer"/>
    <w:basedOn w:val="a"/>
    <w:link w:val="ac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c">
    <w:name w:val="Нижний колонтитул Знак"/>
    <w:link w:val="ab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d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First Indent"/>
    <w:basedOn w:val="a7"/>
    <w:link w:val="af1"/>
    <w:uiPriority w:val="99"/>
    <w:semiHidden/>
    <w:unhideWhenUsed/>
    <w:rsid w:val="00C16AD4"/>
    <w:pPr>
      <w:spacing w:after="0"/>
      <w:ind w:firstLine="360"/>
    </w:pPr>
  </w:style>
  <w:style w:type="character" w:customStyle="1" w:styleId="af1">
    <w:name w:val="Красная строка Знак"/>
    <w:link w:val="af0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2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3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5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5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6">
    <w:name w:val="Подпись к таблице_"/>
    <w:link w:val="af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7">
    <w:name w:val="Подпись к таблице"/>
    <w:basedOn w:val="a"/>
    <w:link w:val="af6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8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9">
    <w:name w:val="No Spacing"/>
    <w:link w:val="afa"/>
    <w:uiPriority w:val="1"/>
    <w:qFormat/>
    <w:rsid w:val="00060C18"/>
    <w:rPr>
      <w:rFonts w:eastAsia="Times New Roman"/>
      <w:sz w:val="24"/>
    </w:rPr>
  </w:style>
  <w:style w:type="character" w:customStyle="1" w:styleId="afa">
    <w:name w:val="Без интервала Знак"/>
    <w:link w:val="af9"/>
    <w:uiPriority w:val="1"/>
    <w:locked/>
    <w:rsid w:val="00060C18"/>
    <w:rPr>
      <w:rFonts w:eastAsia="Times New Roman"/>
      <w:sz w:val="24"/>
      <w:lang w:bidi="ar-SA"/>
    </w:rPr>
  </w:style>
  <w:style w:type="paragraph" w:styleId="afb">
    <w:name w:val="Title"/>
    <w:basedOn w:val="a"/>
    <w:link w:val="afc"/>
    <w:qFormat/>
    <w:rsid w:val="00910018"/>
    <w:pPr>
      <w:jc w:val="center"/>
    </w:pPr>
    <w:rPr>
      <w:sz w:val="20"/>
      <w:lang w:val="x-none"/>
    </w:rPr>
  </w:style>
  <w:style w:type="character" w:customStyle="1" w:styleId="afc">
    <w:name w:val="Название Знак"/>
    <w:link w:val="afb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d">
    <w:name w:val="_текст"/>
    <w:basedOn w:val="a"/>
    <w:link w:val="afe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e">
    <w:name w:val="_текст Знак"/>
    <w:link w:val="afd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0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1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5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6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a4">
    <w:name w:val="Абзац списка Знак"/>
    <w:basedOn w:val="a0"/>
    <w:link w:val="a3"/>
    <w:uiPriority w:val="99"/>
    <w:rsid w:val="00842E09"/>
    <w:rPr>
      <w:rFonts w:eastAsia="Times New Roman"/>
      <w:sz w:val="28"/>
    </w:rPr>
  </w:style>
  <w:style w:type="character" w:customStyle="1" w:styleId="Bodytext2">
    <w:name w:val="Body text (2)_"/>
    <w:basedOn w:val="a0"/>
    <w:link w:val="Bodytext20"/>
    <w:rsid w:val="00842E09"/>
    <w:rPr>
      <w:rFonts w:eastAsia="Times New Roman"/>
      <w:sz w:val="52"/>
      <w:szCs w:val="52"/>
      <w:shd w:val="clear" w:color="auto" w:fill="FFFFFF"/>
    </w:rPr>
  </w:style>
  <w:style w:type="paragraph" w:customStyle="1" w:styleId="Bodytext20">
    <w:name w:val="Body text (2)"/>
    <w:basedOn w:val="a"/>
    <w:link w:val="Bodytext2"/>
    <w:rsid w:val="00842E09"/>
    <w:pPr>
      <w:widowControl w:val="0"/>
      <w:shd w:val="clear" w:color="auto" w:fill="FFFFFF"/>
      <w:spacing w:after="60" w:line="580" w:lineRule="exact"/>
      <w:jc w:val="right"/>
    </w:pPr>
    <w:rPr>
      <w:sz w:val="52"/>
      <w:szCs w:val="52"/>
    </w:rPr>
  </w:style>
  <w:style w:type="paragraph" w:styleId="aff8">
    <w:name w:val="footnote text"/>
    <w:basedOn w:val="a"/>
    <w:link w:val="aff9"/>
    <w:uiPriority w:val="99"/>
    <w:semiHidden/>
    <w:unhideWhenUsed/>
    <w:rsid w:val="00AE17E4"/>
    <w:rPr>
      <w:sz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E17E4"/>
    <w:rPr>
      <w:rFonts w:eastAsia="Times New Roman"/>
    </w:rPr>
  </w:style>
  <w:style w:type="character" w:styleId="affa">
    <w:name w:val="footnote reference"/>
    <w:basedOn w:val="a0"/>
    <w:uiPriority w:val="99"/>
    <w:semiHidden/>
    <w:unhideWhenUsed/>
    <w:rsid w:val="00AE17E4"/>
    <w:rPr>
      <w:vertAlign w:val="superscript"/>
    </w:rPr>
  </w:style>
  <w:style w:type="character" w:styleId="affb">
    <w:name w:val="annotation reference"/>
    <w:basedOn w:val="a0"/>
    <w:uiPriority w:val="99"/>
    <w:semiHidden/>
    <w:unhideWhenUsed/>
    <w:rsid w:val="009753A5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753A5"/>
    <w:rPr>
      <w:sz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9753A5"/>
    <w:rPr>
      <w:rFonts w:eastAsia="Times New Roman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9753A5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9753A5"/>
    <w:rPr>
      <w:rFonts w:eastAsia="Times New Roman"/>
      <w:b/>
      <w:bCs/>
    </w:rPr>
  </w:style>
  <w:style w:type="paragraph" w:customStyle="1" w:styleId="afff0">
    <w:name w:val="Знак Знак Знак Знак"/>
    <w:basedOn w:val="a"/>
    <w:rsid w:val="00341F2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1">
    <w:name w:val="Знак Знак Знак Знак"/>
    <w:basedOn w:val="a"/>
    <w:rsid w:val="0022150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6B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5">
    <w:name w:val="Body Text Indent"/>
    <w:aliases w:val="Основной текст 1,Нумерованный список !!,Основной текст с отступом2,Надин стиль"/>
    <w:basedOn w:val="a"/>
    <w:link w:val="a6"/>
    <w:rsid w:val="00C96E78"/>
    <w:pPr>
      <w:ind w:firstLine="567"/>
      <w:jc w:val="both"/>
    </w:pPr>
    <w:rPr>
      <w:sz w:val="20"/>
      <w:lang w:val="x-none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5"/>
    <w:rsid w:val="00C96E78"/>
    <w:rPr>
      <w:rFonts w:eastAsia="Times New Roman"/>
      <w:szCs w:val="20"/>
      <w:lang w:eastAsia="ru-RU"/>
    </w:rPr>
  </w:style>
  <w:style w:type="paragraph" w:styleId="a7">
    <w:name w:val="Body Text"/>
    <w:aliases w:val="Основной текст Знак Знак Знак,Основной текст Знак Знак Знак Знак Знак"/>
    <w:basedOn w:val="a"/>
    <w:link w:val="a8"/>
    <w:qFormat/>
    <w:rsid w:val="00C96E78"/>
    <w:pPr>
      <w:spacing w:after="120"/>
    </w:pPr>
    <w:rPr>
      <w:sz w:val="20"/>
      <w:lang w:val="x-none"/>
    </w:rPr>
  </w:style>
  <w:style w:type="character" w:customStyle="1" w:styleId="a8">
    <w:name w:val="Основной текст Знак"/>
    <w:aliases w:val="Основной текст Знак Знак Знак Знак,Основной текст Знак Знак Знак Знак Знак Знак"/>
    <w:link w:val="a7"/>
    <w:rsid w:val="00C96E78"/>
    <w:rPr>
      <w:rFonts w:eastAsia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a">
    <w:name w:val="Верхний колонтитул Знак"/>
    <w:link w:val="a9"/>
    <w:uiPriority w:val="99"/>
    <w:rsid w:val="00203AE9"/>
    <w:rPr>
      <w:rFonts w:eastAsia="Times New Roman"/>
      <w:szCs w:val="20"/>
      <w:lang w:eastAsia="ru-RU"/>
    </w:rPr>
  </w:style>
  <w:style w:type="paragraph" w:styleId="ab">
    <w:name w:val="footer"/>
    <w:basedOn w:val="a"/>
    <w:link w:val="ac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c">
    <w:name w:val="Нижний колонтитул Знак"/>
    <w:link w:val="ab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d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First Indent"/>
    <w:basedOn w:val="a7"/>
    <w:link w:val="af1"/>
    <w:uiPriority w:val="99"/>
    <w:semiHidden/>
    <w:unhideWhenUsed/>
    <w:rsid w:val="00C16AD4"/>
    <w:pPr>
      <w:spacing w:after="0"/>
      <w:ind w:firstLine="360"/>
    </w:pPr>
  </w:style>
  <w:style w:type="character" w:customStyle="1" w:styleId="af1">
    <w:name w:val="Красная строка Знак"/>
    <w:link w:val="af0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2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3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5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5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6">
    <w:name w:val="Подпись к таблице_"/>
    <w:link w:val="af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7">
    <w:name w:val="Подпись к таблице"/>
    <w:basedOn w:val="a"/>
    <w:link w:val="af6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8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9">
    <w:name w:val="No Spacing"/>
    <w:link w:val="afa"/>
    <w:uiPriority w:val="1"/>
    <w:qFormat/>
    <w:rsid w:val="00060C18"/>
    <w:rPr>
      <w:rFonts w:eastAsia="Times New Roman"/>
      <w:sz w:val="24"/>
    </w:rPr>
  </w:style>
  <w:style w:type="character" w:customStyle="1" w:styleId="afa">
    <w:name w:val="Без интервала Знак"/>
    <w:link w:val="af9"/>
    <w:uiPriority w:val="1"/>
    <w:locked/>
    <w:rsid w:val="00060C18"/>
    <w:rPr>
      <w:rFonts w:eastAsia="Times New Roman"/>
      <w:sz w:val="24"/>
      <w:lang w:bidi="ar-SA"/>
    </w:rPr>
  </w:style>
  <w:style w:type="paragraph" w:styleId="afb">
    <w:name w:val="Title"/>
    <w:basedOn w:val="a"/>
    <w:link w:val="afc"/>
    <w:qFormat/>
    <w:rsid w:val="00910018"/>
    <w:pPr>
      <w:jc w:val="center"/>
    </w:pPr>
    <w:rPr>
      <w:sz w:val="20"/>
      <w:lang w:val="x-none"/>
    </w:rPr>
  </w:style>
  <w:style w:type="character" w:customStyle="1" w:styleId="afc">
    <w:name w:val="Название Знак"/>
    <w:link w:val="afb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d">
    <w:name w:val="_текст"/>
    <w:basedOn w:val="a"/>
    <w:link w:val="afe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e">
    <w:name w:val="_текст Знак"/>
    <w:link w:val="afd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0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1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5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6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a4">
    <w:name w:val="Абзац списка Знак"/>
    <w:basedOn w:val="a0"/>
    <w:link w:val="a3"/>
    <w:uiPriority w:val="99"/>
    <w:rsid w:val="00842E09"/>
    <w:rPr>
      <w:rFonts w:eastAsia="Times New Roman"/>
      <w:sz w:val="28"/>
    </w:rPr>
  </w:style>
  <w:style w:type="character" w:customStyle="1" w:styleId="Bodytext2">
    <w:name w:val="Body text (2)_"/>
    <w:basedOn w:val="a0"/>
    <w:link w:val="Bodytext20"/>
    <w:rsid w:val="00842E09"/>
    <w:rPr>
      <w:rFonts w:eastAsia="Times New Roman"/>
      <w:sz w:val="52"/>
      <w:szCs w:val="52"/>
      <w:shd w:val="clear" w:color="auto" w:fill="FFFFFF"/>
    </w:rPr>
  </w:style>
  <w:style w:type="paragraph" w:customStyle="1" w:styleId="Bodytext20">
    <w:name w:val="Body text (2)"/>
    <w:basedOn w:val="a"/>
    <w:link w:val="Bodytext2"/>
    <w:rsid w:val="00842E09"/>
    <w:pPr>
      <w:widowControl w:val="0"/>
      <w:shd w:val="clear" w:color="auto" w:fill="FFFFFF"/>
      <w:spacing w:after="60" w:line="580" w:lineRule="exact"/>
      <w:jc w:val="right"/>
    </w:pPr>
    <w:rPr>
      <w:sz w:val="52"/>
      <w:szCs w:val="52"/>
    </w:rPr>
  </w:style>
  <w:style w:type="paragraph" w:styleId="aff8">
    <w:name w:val="footnote text"/>
    <w:basedOn w:val="a"/>
    <w:link w:val="aff9"/>
    <w:uiPriority w:val="99"/>
    <w:semiHidden/>
    <w:unhideWhenUsed/>
    <w:rsid w:val="00AE17E4"/>
    <w:rPr>
      <w:sz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E17E4"/>
    <w:rPr>
      <w:rFonts w:eastAsia="Times New Roman"/>
    </w:rPr>
  </w:style>
  <w:style w:type="character" w:styleId="affa">
    <w:name w:val="footnote reference"/>
    <w:basedOn w:val="a0"/>
    <w:uiPriority w:val="99"/>
    <w:semiHidden/>
    <w:unhideWhenUsed/>
    <w:rsid w:val="00AE17E4"/>
    <w:rPr>
      <w:vertAlign w:val="superscript"/>
    </w:rPr>
  </w:style>
  <w:style w:type="character" w:styleId="affb">
    <w:name w:val="annotation reference"/>
    <w:basedOn w:val="a0"/>
    <w:uiPriority w:val="99"/>
    <w:semiHidden/>
    <w:unhideWhenUsed/>
    <w:rsid w:val="009753A5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753A5"/>
    <w:rPr>
      <w:sz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9753A5"/>
    <w:rPr>
      <w:rFonts w:eastAsia="Times New Roman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9753A5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9753A5"/>
    <w:rPr>
      <w:rFonts w:eastAsia="Times New Roman"/>
      <w:b/>
      <w:bCs/>
    </w:rPr>
  </w:style>
  <w:style w:type="paragraph" w:customStyle="1" w:styleId="afff0">
    <w:name w:val="Знак Знак Знак Знак"/>
    <w:basedOn w:val="a"/>
    <w:rsid w:val="00341F2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1">
    <w:name w:val="Знак Знак Знак Знак"/>
    <w:basedOn w:val="a"/>
    <w:rsid w:val="0022150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0C3EB-9C51-47EE-A712-3031B52D7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2024-12-12T12:28:00Z</cp:lastPrinted>
  <dcterms:created xsi:type="dcterms:W3CDTF">2024-12-12T12:29:00Z</dcterms:created>
  <dcterms:modified xsi:type="dcterms:W3CDTF">2024-12-12T12:29:00Z</dcterms:modified>
</cp:coreProperties>
</file>