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CF" w:rsidRPr="00F61EB9" w:rsidRDefault="00EF73CF" w:rsidP="00A94F25">
      <w:pPr>
        <w:tabs>
          <w:tab w:val="left" w:pos="-709"/>
        </w:tabs>
        <w:ind w:left="5529"/>
        <w:jc w:val="center"/>
        <w:rPr>
          <w:sz w:val="24"/>
          <w:szCs w:val="24"/>
        </w:rPr>
      </w:pPr>
      <w:bookmarkStart w:id="0" w:name="_GoBack"/>
      <w:bookmarkEnd w:id="0"/>
      <w:r w:rsidRPr="00F61EB9">
        <w:rPr>
          <w:sz w:val="24"/>
          <w:szCs w:val="24"/>
        </w:rPr>
        <w:t>Приложение</w:t>
      </w:r>
    </w:p>
    <w:p w:rsidR="00A94F25" w:rsidRPr="00F61EB9" w:rsidRDefault="00A94F25" w:rsidP="00A94F25">
      <w:pPr>
        <w:tabs>
          <w:tab w:val="left" w:pos="-709"/>
        </w:tabs>
        <w:ind w:left="5529"/>
        <w:jc w:val="center"/>
        <w:rPr>
          <w:sz w:val="24"/>
          <w:szCs w:val="24"/>
        </w:rPr>
      </w:pPr>
      <w:r w:rsidRPr="00F61EB9">
        <w:rPr>
          <w:sz w:val="24"/>
          <w:szCs w:val="24"/>
        </w:rPr>
        <w:t>УТВЕРЖДЕНА</w:t>
      </w:r>
    </w:p>
    <w:p w:rsidR="00A94F25" w:rsidRPr="00F61EB9" w:rsidRDefault="00A94F25" w:rsidP="00A94F25">
      <w:pPr>
        <w:tabs>
          <w:tab w:val="left" w:pos="-709"/>
        </w:tabs>
        <w:ind w:left="5529"/>
        <w:jc w:val="center"/>
        <w:rPr>
          <w:sz w:val="24"/>
          <w:szCs w:val="24"/>
        </w:rPr>
      </w:pPr>
      <w:r w:rsidRPr="00F61EB9">
        <w:rPr>
          <w:sz w:val="24"/>
          <w:szCs w:val="24"/>
        </w:rPr>
        <w:t>постановлением Администрации</w:t>
      </w:r>
    </w:p>
    <w:p w:rsidR="00A94F25" w:rsidRPr="00F61EB9" w:rsidRDefault="00A94F25" w:rsidP="00A94F25">
      <w:pPr>
        <w:tabs>
          <w:tab w:val="left" w:pos="-709"/>
        </w:tabs>
        <w:ind w:left="5529"/>
        <w:jc w:val="center"/>
        <w:rPr>
          <w:sz w:val="24"/>
          <w:szCs w:val="24"/>
        </w:rPr>
      </w:pPr>
      <w:r w:rsidRPr="00F61EB9">
        <w:rPr>
          <w:sz w:val="24"/>
          <w:szCs w:val="24"/>
        </w:rPr>
        <w:t>муниципального образования</w:t>
      </w:r>
    </w:p>
    <w:p w:rsidR="00A94F25" w:rsidRPr="00F61EB9" w:rsidRDefault="00A94F25" w:rsidP="00A94F25">
      <w:pPr>
        <w:tabs>
          <w:tab w:val="left" w:pos="-709"/>
        </w:tabs>
        <w:ind w:left="5529"/>
        <w:jc w:val="center"/>
        <w:rPr>
          <w:sz w:val="24"/>
          <w:szCs w:val="24"/>
        </w:rPr>
      </w:pPr>
      <w:r w:rsidRPr="00F61EB9">
        <w:rPr>
          <w:sz w:val="24"/>
          <w:szCs w:val="24"/>
        </w:rPr>
        <w:t>"Город Архангельск"</w:t>
      </w:r>
    </w:p>
    <w:p w:rsidR="00A94F25" w:rsidRPr="00F61EB9" w:rsidRDefault="00A94F25" w:rsidP="00A94F25">
      <w:pPr>
        <w:tabs>
          <w:tab w:val="left" w:pos="-709"/>
        </w:tabs>
        <w:ind w:left="5529"/>
        <w:jc w:val="center"/>
        <w:rPr>
          <w:sz w:val="24"/>
          <w:szCs w:val="24"/>
        </w:rPr>
      </w:pPr>
      <w:r w:rsidRPr="00F61EB9">
        <w:rPr>
          <w:sz w:val="24"/>
          <w:szCs w:val="24"/>
        </w:rPr>
        <w:t xml:space="preserve">от </w:t>
      </w:r>
      <w:r w:rsidR="003820DB">
        <w:rPr>
          <w:sz w:val="24"/>
          <w:szCs w:val="24"/>
        </w:rPr>
        <w:t>05.02.2020 № 209</w:t>
      </w:r>
    </w:p>
    <w:p w:rsidR="00A94F25" w:rsidRPr="00F61EB9" w:rsidRDefault="00A94F25" w:rsidP="00A94F25">
      <w:pPr>
        <w:tabs>
          <w:tab w:val="left" w:pos="0"/>
        </w:tabs>
        <w:jc w:val="right"/>
        <w:rPr>
          <w:sz w:val="24"/>
          <w:szCs w:val="24"/>
        </w:rPr>
      </w:pPr>
    </w:p>
    <w:p w:rsidR="00786F3B" w:rsidRDefault="00786F3B" w:rsidP="00A94F25">
      <w:pPr>
        <w:tabs>
          <w:tab w:val="left" w:pos="0"/>
        </w:tabs>
        <w:jc w:val="right"/>
        <w:rPr>
          <w:sz w:val="24"/>
          <w:szCs w:val="24"/>
        </w:rPr>
      </w:pPr>
    </w:p>
    <w:p w:rsidR="00A94F25" w:rsidRPr="00F61EB9" w:rsidRDefault="00A94F25" w:rsidP="00A94F25">
      <w:pPr>
        <w:tabs>
          <w:tab w:val="left" w:pos="0"/>
        </w:tabs>
        <w:jc w:val="right"/>
        <w:rPr>
          <w:sz w:val="24"/>
          <w:szCs w:val="24"/>
        </w:rPr>
      </w:pPr>
      <w:r w:rsidRPr="00F61EB9">
        <w:rPr>
          <w:sz w:val="24"/>
          <w:szCs w:val="24"/>
        </w:rPr>
        <w:t>ФОРМА</w:t>
      </w:r>
    </w:p>
    <w:p w:rsidR="00A94F25" w:rsidRPr="00F61EB9" w:rsidRDefault="00A94F25" w:rsidP="00A94F25">
      <w:pPr>
        <w:tabs>
          <w:tab w:val="left" w:pos="0"/>
        </w:tabs>
        <w:jc w:val="right"/>
        <w:rPr>
          <w:sz w:val="24"/>
          <w:szCs w:val="24"/>
        </w:rPr>
      </w:pPr>
    </w:p>
    <w:p w:rsidR="00A94F25" w:rsidRPr="00F61EB9" w:rsidRDefault="00A94F25" w:rsidP="00A94F25">
      <w:pPr>
        <w:pStyle w:val="af"/>
        <w:tabs>
          <w:tab w:val="left" w:pos="9923"/>
        </w:tabs>
        <w:rPr>
          <w:b w:val="0"/>
          <w:bCs w:val="0"/>
          <w:sz w:val="24"/>
          <w:lang w:val="ru-RU"/>
        </w:rPr>
      </w:pPr>
      <w:r w:rsidRPr="00F61EB9">
        <w:rPr>
          <w:b w:val="0"/>
          <w:spacing w:val="2"/>
          <w:sz w:val="24"/>
        </w:rPr>
        <w:t>Тест</w:t>
      </w:r>
      <w:r w:rsidRPr="00F61EB9">
        <w:rPr>
          <w:b w:val="0"/>
          <w:bCs w:val="0"/>
          <w:sz w:val="24"/>
          <w:lang w:val="ru-RU"/>
        </w:rPr>
        <w:t xml:space="preserve">-паспорт объекта капитального строительства </w:t>
      </w:r>
    </w:p>
    <w:p w:rsidR="00A94F25" w:rsidRPr="00F61EB9" w:rsidRDefault="00A94F25" w:rsidP="00A94F25">
      <w:pPr>
        <w:shd w:val="clear" w:color="auto" w:fill="FFFFFF"/>
        <w:jc w:val="center"/>
        <w:textAlignment w:val="baseline"/>
        <w:rPr>
          <w:spacing w:val="2"/>
          <w:sz w:val="40"/>
          <w:szCs w:val="40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1701"/>
      </w:tblGrid>
      <w:tr w:rsidR="00A94F25" w:rsidRPr="00F61EB9" w:rsidTr="00F61EB9">
        <w:trPr>
          <w:jc w:val="center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Раздел I. Краткая характеристика объекта капитального строительства</w:t>
            </w: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&lt;*&gt;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размещения объекта капитального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Предполагаемая мощность &lt;*&gt; (прирост мощности) объекта капитального строительства, подлежащая вводу в эксплуатацию &lt;**&gt;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строительства) &lt;*&gt;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Ожидаемая предполагаемая (предельная) стоимость объекта капитального строительства, рассчитанная в ценах соответствующих лет, млн. рублей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сроки начала и окончания строительства (реконструкции, </w:t>
            </w:r>
            <w:r w:rsidRPr="00A76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том числе с элементами реставрации, технического перевооружения)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A76230" w:rsidRDefault="00A94F25" w:rsidP="00F61EB9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6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главного распорядителя средств городского бюджета</w:t>
            </w:r>
            <w:r w:rsidR="00F61EB9" w:rsidRPr="00A76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6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заказчика (заказчика) &lt;*&gt;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2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муниципальной программы муниципального образования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(в случае если создание объекта капитального строительства планируется в рамках муниципальной программы муниципального образования "Город Архангельск")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 Российской Федерации, государственной программы Архангельской области (в отношении объекта капитального строительства, включенного в программу (проект 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национального (федерального) проекта, регионального </w:t>
            </w:r>
            <w:r w:rsidRPr="00A76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проекта (в отношении объекта капитального строительства, финансовое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которого планируется в рамках национального (федерального) проекта, регионального проекта)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F3B" w:rsidRDefault="00786F3B">
      <w:r>
        <w:br w:type="page"/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2552"/>
      </w:tblGrid>
      <w:tr w:rsidR="00A94F25" w:rsidRPr="00F61EB9" w:rsidTr="00F61EB9">
        <w:trPr>
          <w:jc w:val="center"/>
        </w:trPr>
        <w:tc>
          <w:tcPr>
            <w:tcW w:w="9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230" w:rsidRDefault="00A94F25" w:rsidP="00F61EB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II. Цель создания объекта капитального строительства </w:t>
            </w:r>
          </w:p>
          <w:p w:rsidR="00A94F25" w:rsidRPr="00F61EB9" w:rsidRDefault="00A94F25" w:rsidP="00F61EB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и обоснование необходимости его создания</w:t>
            </w: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Цель создания объекта капитального строительства с </w:t>
            </w:r>
            <w:proofErr w:type="spellStart"/>
            <w:r w:rsidRPr="00F61E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определе-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количественного показателя (показателей) результатов строительства (реконструкции) объекта капитального строительства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A76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&lt;***&gt; цели создания объекта капитального </w:t>
            </w:r>
            <w:r w:rsidRPr="00F61E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строительства приоритетам и целям социально-экономического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муниципального образования "Город Архангельск" исходя из стратегии и прогнозов социально-экономического развития муниципального образования "Город Архангельск", а также</w:t>
            </w:r>
            <w:r w:rsidRPr="00F61E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F61E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планирования </w:t>
            </w:r>
            <w:proofErr w:type="spellStart"/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Архангельск",</w:t>
            </w:r>
            <w:r w:rsidR="00A762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</w:t>
            </w:r>
            <w:r w:rsidRPr="00A762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наименование документа, приоритет и цель, которым соответствует</w:t>
            </w:r>
            <w:r w:rsidRPr="00F61E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цель создания объекта капитального строительства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&lt;***&gt; цели создания объекта капитального строительства целям и задачам, определенным в </w:t>
            </w:r>
            <w:proofErr w:type="spellStart"/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A76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муниципального образования "Город Архангельск" (если создание объекта капитального строи</w:t>
            </w:r>
            <w:r w:rsidR="00A76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в рамках муниципальной</w:t>
            </w:r>
            <w:r w:rsidR="00F61EB9"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A762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муниципального образования "Город Архангельск"), </w:t>
            </w:r>
            <w:r w:rsidR="00A76230" w:rsidRPr="00A762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  <w:r w:rsidRPr="00A762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приводятся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документа, цель и задача, которым соответствует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цель создания объекта капитального строительства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A76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&lt;***&gt; цели создания объекта капитального </w:t>
            </w:r>
            <w:r w:rsidRPr="00A76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строительства целям и задачам, определенным в национальных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(федеральных) проектах, региональных проектах (если создание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планируется в рамках </w:t>
            </w:r>
            <w:r w:rsidRPr="00A762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национального (федерального) проекта регионального проекта</w:t>
            </w:r>
            <w:r w:rsidR="00A76230" w:rsidRPr="00A762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</w:t>
            </w:r>
            <w:r w:rsidR="00A7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наименование документа, цель и задача, которым </w:t>
            </w:r>
            <w:r w:rsidRPr="00A762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соответствует цель создания объекта капитального строительства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к реализации конкретной проблемы при создании объекта капитального строительства </w:t>
            </w:r>
            <w:r w:rsidR="00A762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взаимосвязи с мероприятиями, реализуемыми в рамках муниципальных программ муниципального образования "Город Архангельск" </w:t>
            </w:r>
            <w:r w:rsidR="00A76230" w:rsidRPr="00A762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приводятся цели, задачи, конкретные программные мероприятия муниципальной программы муниципального образования "Город Архангельск",</w:t>
            </w:r>
            <w:r w:rsidR="00F61EB9"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реали-зуемой</w:t>
            </w:r>
            <w:proofErr w:type="spellEnd"/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городского бюджета (с указанием наименования программы, даты ее утверждения), достижение и реализацию которых обеспечивает создание объекта капитального строительства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trHeight w:val="701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A76230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23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создания объекта капитального строительства </w:t>
            </w:r>
            <w:r w:rsidR="00A76230" w:rsidRPr="00A762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230">
              <w:rPr>
                <w:rFonts w:ascii="Times New Roman" w:hAnsi="Times New Roman" w:cs="Times New Roman"/>
                <w:sz w:val="24"/>
                <w:szCs w:val="24"/>
              </w:rPr>
              <w:t xml:space="preserve">на комплексное развитие территории муниципального образования "Город Архангельск"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Реквизиты поручений Главы муниципального образования "Город Архангельск" (при наличии)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потребности в продукции (работах и услугах), 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создаваемой в результате создания объекта капитального строительства, </w:t>
            </w:r>
            <w:r w:rsidR="00A76230" w:rsidRPr="00A762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приводятся основные характеристики продукции (работ, услуг), обоснование объема потребности </w:t>
            </w:r>
            <w:r w:rsidR="00A762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в продукции (работах, услугах) в сравнении с имеющимися мощностями (объемами) производства продукции (оказания работ, услуг), обоснование невозможности увеличения действующих мощностей (объемов) без создания объекта капитального строительства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III. Обоснование инвестиций</w:t>
            </w: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Общий (предельный) размер субсидий (объем бюджетных инвестиций) на подготовку обоснования инвестиций и проведение его технологического и ценового аудита и его распределение по годам (в ценах соответствующих лет),</w:t>
            </w:r>
            <w:r w:rsidR="00F61EB9"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рублей &lt;*&gt;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 xml:space="preserve">Срок подготовки обоснования инвестиций и проведения его технологического и ценового аудита &lt;*&gt;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25" w:rsidRPr="00F61EB9" w:rsidTr="00F61EB9">
        <w:trPr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5" w:rsidRPr="00F61EB9" w:rsidRDefault="00A94F25" w:rsidP="00F6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B9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94F25" w:rsidRPr="00F61EB9" w:rsidRDefault="00A94F25" w:rsidP="00F6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25" w:rsidRPr="00F61EB9" w:rsidRDefault="00A94F25" w:rsidP="00A94F25">
      <w:pPr>
        <w:shd w:val="clear" w:color="auto" w:fill="FFFFFF"/>
        <w:jc w:val="center"/>
        <w:textAlignment w:val="baseline"/>
        <w:rPr>
          <w:b/>
          <w:spacing w:val="2"/>
          <w:sz w:val="24"/>
          <w:szCs w:val="24"/>
        </w:rPr>
      </w:pPr>
    </w:p>
    <w:p w:rsidR="00A94F25" w:rsidRPr="00F61EB9" w:rsidRDefault="00A94F25" w:rsidP="00A94F25">
      <w:pPr>
        <w:tabs>
          <w:tab w:val="left" w:pos="0"/>
        </w:tabs>
        <w:ind w:firstLine="709"/>
        <w:jc w:val="both"/>
        <w:rPr>
          <w:spacing w:val="2"/>
          <w:sz w:val="24"/>
          <w:szCs w:val="24"/>
        </w:rPr>
      </w:pPr>
      <w:r w:rsidRPr="00F61EB9">
        <w:rPr>
          <w:sz w:val="24"/>
          <w:szCs w:val="24"/>
        </w:rPr>
        <w:t xml:space="preserve">&lt;*&gt; Должно соответствовать данным, приведенным в проекте решения, указанного </w:t>
      </w:r>
      <w:r w:rsidR="00A76230">
        <w:rPr>
          <w:sz w:val="24"/>
          <w:szCs w:val="24"/>
        </w:rPr>
        <w:br/>
      </w:r>
      <w:r w:rsidRPr="00F61EB9">
        <w:rPr>
          <w:sz w:val="24"/>
          <w:szCs w:val="24"/>
        </w:rPr>
        <w:t xml:space="preserve">в пункте 1 </w:t>
      </w:r>
      <w:r w:rsidRPr="00F61EB9">
        <w:rPr>
          <w:spacing w:val="2"/>
          <w:sz w:val="24"/>
          <w:szCs w:val="24"/>
        </w:rPr>
        <w:t xml:space="preserve">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аудита, утвержденных </w:t>
      </w:r>
      <w:r w:rsidRPr="00F61EB9">
        <w:rPr>
          <w:sz w:val="24"/>
          <w:szCs w:val="24"/>
        </w:rPr>
        <w:t>постановлением Администрации муниципального образования "Город Архангельск" от 29.11.2019 № 1974.</w:t>
      </w:r>
    </w:p>
    <w:p w:rsidR="00A94F25" w:rsidRPr="00F61EB9" w:rsidRDefault="00A94F25" w:rsidP="00A94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r w:rsidRPr="00A76230">
        <w:rPr>
          <w:rFonts w:ascii="Times New Roman" w:hAnsi="Times New Roman" w:cs="Times New Roman"/>
          <w:spacing w:val="-6"/>
          <w:sz w:val="24"/>
          <w:szCs w:val="24"/>
        </w:rPr>
        <w:t>&lt;**&gt; Может быть указано несколько количественных показателей результатов реализации</w:t>
      </w:r>
      <w:r w:rsidRPr="00F61EB9">
        <w:rPr>
          <w:rFonts w:ascii="Times New Roman" w:hAnsi="Times New Roman" w:cs="Times New Roman"/>
          <w:sz w:val="24"/>
          <w:szCs w:val="24"/>
        </w:rPr>
        <w:t xml:space="preserve"> инвестиционного проекта (кв. м, по линейным объектам указывается протяженность дороги в км, другие предполагаемые показатели мощности объекта). Указывается в соответствии </w:t>
      </w:r>
      <w:r w:rsidR="00A76230">
        <w:rPr>
          <w:rFonts w:ascii="Times New Roman" w:hAnsi="Times New Roman" w:cs="Times New Roman"/>
          <w:sz w:val="24"/>
          <w:szCs w:val="24"/>
        </w:rPr>
        <w:br/>
      </w:r>
      <w:r w:rsidRPr="00A76230">
        <w:rPr>
          <w:rFonts w:ascii="Times New Roman" w:hAnsi="Times New Roman" w:cs="Times New Roman"/>
          <w:spacing w:val="-4"/>
          <w:sz w:val="24"/>
          <w:szCs w:val="24"/>
        </w:rPr>
        <w:t>с ОК 015-94 (МК 002-97)</w:t>
      </w:r>
      <w:r w:rsidR="00A76230" w:rsidRPr="00A76230">
        <w:rPr>
          <w:rFonts w:ascii="Times New Roman" w:hAnsi="Times New Roman" w:cs="Times New Roman"/>
          <w:spacing w:val="-4"/>
          <w:sz w:val="24"/>
          <w:szCs w:val="24"/>
        </w:rPr>
        <w:t xml:space="preserve"> "</w:t>
      </w:r>
      <w:r w:rsidRPr="00A76230">
        <w:rPr>
          <w:rFonts w:ascii="Times New Roman" w:hAnsi="Times New Roman" w:cs="Times New Roman"/>
          <w:spacing w:val="-4"/>
          <w:sz w:val="24"/>
          <w:szCs w:val="24"/>
        </w:rPr>
        <w:t>Общероссийский классификатор единиц измерения", утвержденный</w:t>
      </w:r>
      <w:r w:rsidRPr="00F61EB9">
        <w:rPr>
          <w:rFonts w:ascii="Times New Roman" w:hAnsi="Times New Roman" w:cs="Times New Roman"/>
          <w:sz w:val="24"/>
          <w:szCs w:val="24"/>
        </w:rPr>
        <w:t xml:space="preserve"> постановлением Госстандарта России от 26.12.1994 № 366. </w:t>
      </w:r>
    </w:p>
    <w:p w:rsidR="00570BF9" w:rsidRPr="00F61EB9" w:rsidRDefault="00A94F25" w:rsidP="00A94F25">
      <w:pPr>
        <w:tabs>
          <w:tab w:val="left" w:pos="8364"/>
        </w:tabs>
        <w:ind w:firstLine="709"/>
        <w:jc w:val="both"/>
        <w:rPr>
          <w:sz w:val="24"/>
          <w:szCs w:val="24"/>
        </w:rPr>
      </w:pPr>
      <w:bookmarkStart w:id="2" w:name="P128"/>
      <w:bookmarkEnd w:id="2"/>
      <w:r w:rsidRPr="00F61EB9">
        <w:rPr>
          <w:sz w:val="24"/>
          <w:szCs w:val="24"/>
        </w:rPr>
        <w:t>&lt;***&gt; Соответствует (не соответствует).</w:t>
      </w:r>
    </w:p>
    <w:p w:rsidR="00A94F25" w:rsidRPr="00F61EB9" w:rsidRDefault="00A94F25" w:rsidP="00A94F25">
      <w:pPr>
        <w:tabs>
          <w:tab w:val="left" w:pos="8364"/>
        </w:tabs>
        <w:ind w:firstLine="709"/>
        <w:jc w:val="both"/>
        <w:rPr>
          <w:sz w:val="24"/>
          <w:szCs w:val="24"/>
        </w:rPr>
      </w:pPr>
    </w:p>
    <w:p w:rsidR="00A76230" w:rsidRDefault="00A76230" w:rsidP="00A94F25">
      <w:pPr>
        <w:tabs>
          <w:tab w:val="left" w:pos="8364"/>
        </w:tabs>
        <w:jc w:val="center"/>
        <w:rPr>
          <w:sz w:val="24"/>
          <w:szCs w:val="24"/>
        </w:rPr>
      </w:pPr>
    </w:p>
    <w:p w:rsidR="00A94F25" w:rsidRPr="00A76230" w:rsidRDefault="00A76230" w:rsidP="00A94F25">
      <w:pPr>
        <w:tabs>
          <w:tab w:val="left" w:pos="8364"/>
        </w:tabs>
        <w:jc w:val="center"/>
        <w:rPr>
          <w:szCs w:val="24"/>
        </w:rPr>
      </w:pPr>
      <w:r>
        <w:rPr>
          <w:szCs w:val="24"/>
        </w:rPr>
        <w:t>____________</w:t>
      </w:r>
    </w:p>
    <w:sectPr w:rsidR="00A94F25" w:rsidRPr="00A76230" w:rsidSect="00DB49DE">
      <w:headerReference w:type="firs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B9" w:rsidRPr="00F61EB9" w:rsidRDefault="00F61EB9" w:rsidP="00F61E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3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290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905DE"/>
    <w:rsid w:val="000A23A7"/>
    <w:rsid w:val="000A5B72"/>
    <w:rsid w:val="000B222C"/>
    <w:rsid w:val="000B7ED5"/>
    <w:rsid w:val="000E3FA7"/>
    <w:rsid w:val="000F0D05"/>
    <w:rsid w:val="000F0DFA"/>
    <w:rsid w:val="0011752A"/>
    <w:rsid w:val="00152ABA"/>
    <w:rsid w:val="00163C3A"/>
    <w:rsid w:val="00180379"/>
    <w:rsid w:val="00195DA8"/>
    <w:rsid w:val="001F7528"/>
    <w:rsid w:val="00210F7C"/>
    <w:rsid w:val="00216BE8"/>
    <w:rsid w:val="00232D38"/>
    <w:rsid w:val="00234552"/>
    <w:rsid w:val="00237AC3"/>
    <w:rsid w:val="00241DDC"/>
    <w:rsid w:val="003178B3"/>
    <w:rsid w:val="003639F8"/>
    <w:rsid w:val="003733F1"/>
    <w:rsid w:val="003820DB"/>
    <w:rsid w:val="003A389E"/>
    <w:rsid w:val="003C5A0C"/>
    <w:rsid w:val="00420AB9"/>
    <w:rsid w:val="00437B3B"/>
    <w:rsid w:val="00440F01"/>
    <w:rsid w:val="004454C6"/>
    <w:rsid w:val="00456D24"/>
    <w:rsid w:val="004662D7"/>
    <w:rsid w:val="004C7C24"/>
    <w:rsid w:val="004E08F6"/>
    <w:rsid w:val="00555CBD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CCB"/>
    <w:rsid w:val="00675D53"/>
    <w:rsid w:val="006B3DB3"/>
    <w:rsid w:val="006C15B0"/>
    <w:rsid w:val="006C3150"/>
    <w:rsid w:val="006D05D2"/>
    <w:rsid w:val="006D447E"/>
    <w:rsid w:val="006E275E"/>
    <w:rsid w:val="0073174E"/>
    <w:rsid w:val="00746CFF"/>
    <w:rsid w:val="00756C12"/>
    <w:rsid w:val="00764C2B"/>
    <w:rsid w:val="0077212F"/>
    <w:rsid w:val="00784096"/>
    <w:rsid w:val="00785C32"/>
    <w:rsid w:val="00786868"/>
    <w:rsid w:val="00786F3B"/>
    <w:rsid w:val="007C668A"/>
    <w:rsid w:val="007F38DA"/>
    <w:rsid w:val="008108CF"/>
    <w:rsid w:val="008305EA"/>
    <w:rsid w:val="00850E74"/>
    <w:rsid w:val="00855B70"/>
    <w:rsid w:val="00857657"/>
    <w:rsid w:val="008B3F19"/>
    <w:rsid w:val="008E0D4B"/>
    <w:rsid w:val="008E0D87"/>
    <w:rsid w:val="008F6EB0"/>
    <w:rsid w:val="00915459"/>
    <w:rsid w:val="009209C6"/>
    <w:rsid w:val="0095224E"/>
    <w:rsid w:val="009552EA"/>
    <w:rsid w:val="009621CA"/>
    <w:rsid w:val="00996E78"/>
    <w:rsid w:val="009A60A4"/>
    <w:rsid w:val="009E34A9"/>
    <w:rsid w:val="009F4B90"/>
    <w:rsid w:val="00A0664A"/>
    <w:rsid w:val="00A1206B"/>
    <w:rsid w:val="00A15B1F"/>
    <w:rsid w:val="00A67CEE"/>
    <w:rsid w:val="00A76230"/>
    <w:rsid w:val="00A94F25"/>
    <w:rsid w:val="00AD3356"/>
    <w:rsid w:val="00AF1C29"/>
    <w:rsid w:val="00AF6E37"/>
    <w:rsid w:val="00B440F1"/>
    <w:rsid w:val="00B912E6"/>
    <w:rsid w:val="00BB5891"/>
    <w:rsid w:val="00BB7D7B"/>
    <w:rsid w:val="00BC15BB"/>
    <w:rsid w:val="00C13A3F"/>
    <w:rsid w:val="00C143C9"/>
    <w:rsid w:val="00C1668B"/>
    <w:rsid w:val="00C62F37"/>
    <w:rsid w:val="00C63F83"/>
    <w:rsid w:val="00C7335B"/>
    <w:rsid w:val="00C73AB7"/>
    <w:rsid w:val="00C90473"/>
    <w:rsid w:val="00C92E13"/>
    <w:rsid w:val="00CA39F9"/>
    <w:rsid w:val="00D16156"/>
    <w:rsid w:val="00D172CD"/>
    <w:rsid w:val="00D85177"/>
    <w:rsid w:val="00DB49DE"/>
    <w:rsid w:val="00DD5A16"/>
    <w:rsid w:val="00DD7C1E"/>
    <w:rsid w:val="00DF3D9B"/>
    <w:rsid w:val="00E23214"/>
    <w:rsid w:val="00E32FDC"/>
    <w:rsid w:val="00E34CE0"/>
    <w:rsid w:val="00E90521"/>
    <w:rsid w:val="00EA060A"/>
    <w:rsid w:val="00EB3DEE"/>
    <w:rsid w:val="00EB7823"/>
    <w:rsid w:val="00EF73CF"/>
    <w:rsid w:val="00F03980"/>
    <w:rsid w:val="00F61EB9"/>
    <w:rsid w:val="00F96BE5"/>
    <w:rsid w:val="00FA16A0"/>
    <w:rsid w:val="00FB6BAB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B6B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D05D2"/>
    <w:pPr>
      <w:jc w:val="center"/>
    </w:pPr>
    <w:rPr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6D05D2"/>
    <w:rPr>
      <w:rFonts w:eastAsia="Times New Roman"/>
      <w:b/>
      <w:bCs/>
      <w:szCs w:val="24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6D0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B6B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D05D2"/>
    <w:pPr>
      <w:jc w:val="center"/>
    </w:pPr>
    <w:rPr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6D05D2"/>
    <w:rPr>
      <w:rFonts w:eastAsia="Times New Roman"/>
      <w:b/>
      <w:bCs/>
      <w:szCs w:val="24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6D0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E5FB-C22B-47ED-B530-8F2E54F7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2020-02-03T10:57:00Z</cp:lastPrinted>
  <dcterms:created xsi:type="dcterms:W3CDTF">2020-02-05T07:17:00Z</dcterms:created>
  <dcterms:modified xsi:type="dcterms:W3CDTF">2020-02-05T07:17:00Z</dcterms:modified>
</cp:coreProperties>
</file>