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6A" w:rsidRPr="00851E33" w:rsidRDefault="00122B6A" w:rsidP="00851E33">
      <w:pPr>
        <w:widowControl w:val="0"/>
        <w:autoSpaceDE w:val="0"/>
        <w:autoSpaceDN w:val="0"/>
        <w:spacing w:after="0" w:line="240" w:lineRule="auto"/>
        <w:ind w:left="6804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E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</w:p>
    <w:p w:rsidR="00122B6A" w:rsidRPr="00851E33" w:rsidRDefault="00122B6A" w:rsidP="00851E33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122B6A" w:rsidRPr="00851E33" w:rsidRDefault="00122B6A" w:rsidP="00851E33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E3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"Город Архангельск"</w:t>
      </w:r>
    </w:p>
    <w:p w:rsidR="00122B6A" w:rsidRPr="00624798" w:rsidRDefault="00624798" w:rsidP="00851E33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4798">
        <w:rPr>
          <w:rFonts w:ascii="Times New Roman" w:hAnsi="Times New Roman" w:cs="Times New Roman"/>
          <w:bCs/>
          <w:sz w:val="28"/>
          <w:szCs w:val="36"/>
        </w:rPr>
        <w:t xml:space="preserve">от 3 февраля 2022 г. № </w:t>
      </w:r>
      <w:r w:rsidRPr="00624798">
        <w:rPr>
          <w:rFonts w:ascii="Times New Roman" w:hAnsi="Times New Roman" w:cs="Times New Roman"/>
          <w:bCs/>
          <w:sz w:val="28"/>
          <w:szCs w:val="36"/>
        </w:rPr>
        <w:t>223</w:t>
      </w:r>
    </w:p>
    <w:p w:rsidR="000F6271" w:rsidRDefault="000F6271" w:rsidP="00122B6A">
      <w:pPr>
        <w:widowControl w:val="0"/>
        <w:autoSpaceDE w:val="0"/>
        <w:autoSpaceDN w:val="0"/>
        <w:spacing w:after="0" w:line="240" w:lineRule="auto"/>
        <w:outlineLvl w:val="1"/>
        <w:rPr>
          <w:bCs/>
          <w:sz w:val="28"/>
          <w:szCs w:val="28"/>
        </w:rPr>
      </w:pPr>
    </w:p>
    <w:p w:rsidR="009336F1" w:rsidRPr="009336F1" w:rsidRDefault="000F6271" w:rsidP="009336F1">
      <w:pPr>
        <w:widowControl w:val="0"/>
        <w:autoSpaceDE w:val="0"/>
        <w:autoSpaceDN w:val="0"/>
        <w:spacing w:after="0" w:line="240" w:lineRule="auto"/>
        <w:ind w:left="680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8F">
        <w:rPr>
          <w:bCs/>
          <w:sz w:val="28"/>
          <w:szCs w:val="28"/>
        </w:rPr>
        <w:t>"</w:t>
      </w:r>
      <w:r w:rsidR="009336F1"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60" w:lineRule="exact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предоставления из городского бюджета субсидий </w:t>
      </w:r>
      <w:r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возмещение затрат муниципальному унитарному предприятию "Городское благоустройство" городского округа "Город Архангельск", связанных с выполнением работ по содержанию общественных</w:t>
      </w:r>
      <w:r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территорий, переданных ему в хозяйственное ведение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69"/>
      <w:bookmarkEnd w:id="0"/>
      <w:r w:rsidRPr="0093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работ по содержанию общественных территорий</w:t>
      </w:r>
      <w:r w:rsidR="00853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 год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2268"/>
        <w:gridCol w:w="1843"/>
        <w:gridCol w:w="1417"/>
        <w:gridCol w:w="1757"/>
        <w:gridCol w:w="1984"/>
      </w:tblGrid>
      <w:tr w:rsidR="009336F1" w:rsidRPr="009336F1" w:rsidTr="000E15A3">
        <w:tc>
          <w:tcPr>
            <w:tcW w:w="1985" w:type="dxa"/>
            <w:vAlign w:val="center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вид работы</w:t>
            </w:r>
          </w:p>
        </w:tc>
        <w:tc>
          <w:tcPr>
            <w:tcW w:w="1276" w:type="dxa"/>
            <w:vAlign w:val="center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единицы работ, руб.</w:t>
            </w:r>
          </w:p>
        </w:tc>
        <w:tc>
          <w:tcPr>
            <w:tcW w:w="1843" w:type="dxa"/>
            <w:vAlign w:val="center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работ</w:t>
            </w:r>
          </w:p>
        </w:tc>
        <w:tc>
          <w:tcPr>
            <w:tcW w:w="1417" w:type="dxa"/>
            <w:vAlign w:val="center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в году</w:t>
            </w:r>
          </w:p>
        </w:tc>
        <w:tc>
          <w:tcPr>
            <w:tcW w:w="1757" w:type="dxa"/>
            <w:vAlign w:val="center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984" w:type="dxa"/>
            <w:vAlign w:val="center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на планируемый объем работ </w:t>
            </w: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год, руб.</w:t>
            </w:r>
          </w:p>
        </w:tc>
      </w:tr>
      <w:tr w:rsidR="009336F1" w:rsidRPr="009336F1" w:rsidTr="000E15A3">
        <w:tc>
          <w:tcPr>
            <w:tcW w:w="1985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84"/>
            <w:bookmarkEnd w:id="1"/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85"/>
            <w:bookmarkEnd w:id="2"/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hyperlink w:anchor="P184" w:history="1">
              <w:r w:rsidRPr="009336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185" w:history="1">
              <w:r w:rsidRPr="009336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5</w:t>
              </w:r>
            </w:hyperlink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36F1" w:rsidRPr="009336F1" w:rsidTr="000E15A3">
        <w:tc>
          <w:tcPr>
            <w:tcW w:w="1985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6F1" w:rsidRPr="009336F1" w:rsidTr="008531BC">
        <w:trPr>
          <w:trHeight w:val="497"/>
        </w:trPr>
        <w:tc>
          <w:tcPr>
            <w:tcW w:w="1985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6F1" w:rsidRPr="009336F1" w:rsidTr="000E15A3">
        <w:tc>
          <w:tcPr>
            <w:tcW w:w="1985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6F1" w:rsidRPr="009336F1" w:rsidTr="000E15A3">
        <w:tc>
          <w:tcPr>
            <w:tcW w:w="1985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6F1" w:rsidRPr="009336F1" w:rsidTr="000E15A3">
        <w:tc>
          <w:tcPr>
            <w:tcW w:w="1985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6F1" w:rsidRPr="009336F1" w:rsidTr="000E15A3">
        <w:tc>
          <w:tcPr>
            <w:tcW w:w="1985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6F1" w:rsidRPr="009336F1" w:rsidTr="000E15A3">
        <w:tc>
          <w:tcPr>
            <w:tcW w:w="1985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6F1" w:rsidRPr="009336F1" w:rsidTr="000E15A3">
        <w:tc>
          <w:tcPr>
            <w:tcW w:w="1985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6F1" w:rsidRPr="009336F1" w:rsidTr="000E15A3">
        <w:tc>
          <w:tcPr>
            <w:tcW w:w="1985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9336F1" w:rsidRPr="009336F1" w:rsidRDefault="009336F1" w:rsidP="000E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3127"/>
      </w:tblGrid>
      <w:tr w:rsidR="00E40710" w:rsidTr="00E40710">
        <w:tc>
          <w:tcPr>
            <w:tcW w:w="1443" w:type="dxa"/>
          </w:tcPr>
          <w:p w:rsidR="00E40710" w:rsidRDefault="00E40710" w:rsidP="00933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Примечания.</w:t>
            </w:r>
          </w:p>
        </w:tc>
        <w:tc>
          <w:tcPr>
            <w:tcW w:w="13235" w:type="dxa"/>
          </w:tcPr>
          <w:p w:rsidR="00E40710" w:rsidRDefault="00E40710" w:rsidP="00E407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графе 4 и 8 сумма налога на добавленную стоимость учитывается в случае применения МУП "Городское благоустройство" общего режима налогообложения.</w:t>
            </w:r>
          </w:p>
        </w:tc>
      </w:tr>
      <w:tr w:rsidR="00E40710" w:rsidTr="00E40710">
        <w:tc>
          <w:tcPr>
            <w:tcW w:w="1443" w:type="dxa"/>
          </w:tcPr>
          <w:p w:rsidR="00E40710" w:rsidRPr="009336F1" w:rsidRDefault="00E40710" w:rsidP="00933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5" w:type="dxa"/>
          </w:tcPr>
          <w:p w:rsidR="00E40710" w:rsidRDefault="00E40710" w:rsidP="00E407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Строки (графы) со знаком (х) не заполняются.</w:t>
            </w:r>
          </w:p>
        </w:tc>
      </w:tr>
      <w:tr w:rsidR="00E40710" w:rsidTr="00E40710">
        <w:tc>
          <w:tcPr>
            <w:tcW w:w="1443" w:type="dxa"/>
          </w:tcPr>
          <w:p w:rsidR="00E40710" w:rsidRPr="009336F1" w:rsidRDefault="00E40710" w:rsidP="00933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5" w:type="dxa"/>
          </w:tcPr>
          <w:p w:rsidR="00E40710" w:rsidRPr="009336F1" w:rsidRDefault="00E40710" w:rsidP="00E407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(</w:t>
            </w:r>
            <w:r w:rsidRPr="008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531BC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5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общественным территориям относятся территории городского округа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8531BC"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85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соответствующего функционального назначения, которыми беспрепятственно пользуется неограниченный круг лиц, с расположенным на них движимым имуществом, а также площади, набережные, улицы, проспекты, пешеходные зоны, скверы, парки.</w:t>
            </w:r>
          </w:p>
        </w:tc>
      </w:tr>
    </w:tbl>
    <w:p w:rsidR="00E40710" w:rsidRDefault="00E40710" w:rsidP="009336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предприятия _________________   </w:t>
      </w:r>
      <w:r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(подпись)      </w:t>
      </w: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(расшифровка подписи)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_________________   </w:t>
      </w:r>
      <w:r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(подпись)      </w:t>
      </w: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(расшифровка подписи)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МП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проверен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городского хозяйства     __________________   _____________________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(подпись)                    (расшифровка подписи)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F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  <w:r w:rsidR="00122B6A" w:rsidRPr="00E40710">
        <w:rPr>
          <w:rFonts w:ascii="Times New Roman" w:hAnsi="Times New Roman" w:cs="Times New Roman"/>
          <w:bCs/>
          <w:sz w:val="28"/>
          <w:szCs w:val="28"/>
        </w:rPr>
        <w:t xml:space="preserve"> ".</w:t>
      </w:r>
    </w:p>
    <w:p w:rsidR="009336F1" w:rsidRPr="009336F1" w:rsidRDefault="009336F1" w:rsidP="00933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9A" w:rsidRDefault="00851E33" w:rsidP="00851E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199A" w:rsidSect="00E1199A">
          <w:headerReference w:type="default" r:id="rId7"/>
          <w:headerReference w:type="first" r:id="rId8"/>
          <w:pgSz w:w="16838" w:h="11906" w:orient="landscape"/>
          <w:pgMar w:top="1701" w:right="1134" w:bottom="850" w:left="1134" w:header="1134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1199A" w:rsidRPr="00024789" w:rsidRDefault="00E1199A" w:rsidP="00E1199A">
      <w:pPr>
        <w:widowControl w:val="0"/>
        <w:autoSpaceDE w:val="0"/>
        <w:autoSpaceDN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7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2</w:t>
      </w:r>
    </w:p>
    <w:p w:rsidR="00E1199A" w:rsidRPr="00024789" w:rsidRDefault="00E1199A" w:rsidP="00E1199A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E1199A" w:rsidRPr="00024789" w:rsidRDefault="00E1199A" w:rsidP="00E1199A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78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"Город Архангельск"</w:t>
      </w:r>
    </w:p>
    <w:p w:rsidR="00E1199A" w:rsidRPr="00024789" w:rsidRDefault="00E1199A" w:rsidP="00E1199A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2479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февраля 2022 г.</w:t>
      </w:r>
      <w:r w:rsidR="006247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223</w:t>
      </w:r>
      <w:bookmarkStart w:id="3" w:name="_GoBack"/>
      <w:bookmarkEnd w:id="3"/>
    </w:p>
    <w:p w:rsidR="00E1199A" w:rsidRPr="006D7EF8" w:rsidRDefault="00E1199A" w:rsidP="00E1199A">
      <w:pPr>
        <w:widowControl w:val="0"/>
        <w:autoSpaceDE w:val="0"/>
        <w:autoSpaceDN w:val="0"/>
        <w:spacing w:after="0" w:line="260" w:lineRule="exact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8F">
        <w:rPr>
          <w:bCs/>
          <w:sz w:val="28"/>
          <w:szCs w:val="28"/>
        </w:rPr>
        <w:t>"</w:t>
      </w:r>
      <w:r w:rsidRPr="00C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предоставления из городского бюджета субсидий на возмещение затрат</w:t>
      </w:r>
      <w:r w:rsidRPr="00CA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муниципальному унитарному предприятию "Городское благоустройство" городского округа "Город Архангельск", связанных с выполнением работ по содержанию общественных территорий, переданных ему в хозяйственное ведение</w:t>
      </w:r>
    </w:p>
    <w:p w:rsidR="00E1199A" w:rsidRPr="00CA0EBF" w:rsidRDefault="00E1199A" w:rsidP="00E119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4" w:name="P744"/>
      <w:bookmarkEnd w:id="4"/>
    </w:p>
    <w:p w:rsidR="00E1199A" w:rsidRPr="00CA0EBF" w:rsidRDefault="00E1199A" w:rsidP="00E1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A0E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ОТЧЕТ</w:t>
      </w:r>
    </w:p>
    <w:p w:rsidR="00E1199A" w:rsidRPr="00CA0EBF" w:rsidRDefault="00E1199A" w:rsidP="00E1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A0E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фактических затратах МУП "Городское благоустройство", связанных</w:t>
      </w:r>
    </w:p>
    <w:p w:rsidR="00E1199A" w:rsidRPr="007A2A37" w:rsidRDefault="00E1199A" w:rsidP="00E11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E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выполнением работ по содержанию общественных территорий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ru-RU"/>
        </w:rPr>
        <w:t>*</w:t>
      </w:r>
    </w:p>
    <w:p w:rsidR="00E1199A" w:rsidRPr="00CA0EBF" w:rsidRDefault="00E1199A" w:rsidP="00E1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199A" w:rsidRPr="00CA0EBF" w:rsidRDefault="00E1199A" w:rsidP="00E1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0E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_______________20____ года</w:t>
      </w:r>
    </w:p>
    <w:p w:rsidR="00E1199A" w:rsidRPr="00CA0EBF" w:rsidRDefault="00E1199A" w:rsidP="00E1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0E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(отчетный период)</w:t>
      </w: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701"/>
      </w:tblGrid>
      <w:tr w:rsidR="00E1199A" w:rsidRPr="00CA0EBF" w:rsidTr="00505787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рабочих, непосредственно занятых выполнением работ по содержанию общественных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материалы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эксплуатацию машин и механизмов, в том числе: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машин и механизмов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топливо и горюче-смазочные материалы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техническое обслуживание и ремонт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аренде машин и механизмов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Общеэксплуатационные расходы, в том числе: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Внеэксплуатационные расходы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9016A5" w:rsidTr="00505787">
        <w:tc>
          <w:tcPr>
            <w:tcW w:w="600" w:type="dxa"/>
          </w:tcPr>
          <w:p w:rsidR="00E1199A" w:rsidRPr="009016A5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795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8" w:type="dxa"/>
          </w:tcPr>
          <w:p w:rsidR="00E1199A" w:rsidRPr="009016A5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на содержание общественных территорий</w:t>
            </w:r>
            <w:r w:rsidRPr="009016A5">
              <w:t xml:space="preserve"> </w:t>
            </w:r>
          </w:p>
          <w:p w:rsidR="00E1199A" w:rsidRPr="009016A5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(строка 1 + строка 2 + строка 3 + строка 4 + строка 5 + строка 6 + строка 7 + строка 8)</w:t>
            </w:r>
          </w:p>
        </w:tc>
        <w:tc>
          <w:tcPr>
            <w:tcW w:w="1701" w:type="dxa"/>
          </w:tcPr>
          <w:p w:rsidR="00E1199A" w:rsidRPr="009016A5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9016A5" w:rsidTr="00505787">
        <w:trPr>
          <w:trHeight w:val="625"/>
        </w:trPr>
        <w:tc>
          <w:tcPr>
            <w:tcW w:w="600" w:type="dxa"/>
          </w:tcPr>
          <w:p w:rsidR="00E1199A" w:rsidRPr="009016A5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8" w:type="dxa"/>
          </w:tcPr>
          <w:p w:rsidR="00E1199A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на содержание общественных территорий</w:t>
            </w:r>
            <w:r w:rsidRPr="009016A5">
              <w:t xml:space="preserve"> </w:t>
            </w:r>
          </w:p>
          <w:p w:rsidR="00E1199A" w:rsidRPr="009016A5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налога на добавленную стоимость (строка 9 + строка 10)</w:t>
            </w:r>
          </w:p>
        </w:tc>
        <w:tc>
          <w:tcPr>
            <w:tcW w:w="1701" w:type="dxa"/>
          </w:tcPr>
          <w:p w:rsidR="00E1199A" w:rsidRPr="009016A5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9016A5" w:rsidTr="00505787">
        <w:tc>
          <w:tcPr>
            <w:tcW w:w="600" w:type="dxa"/>
          </w:tcPr>
          <w:p w:rsidR="00E1199A" w:rsidRPr="009016A5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798"/>
            <w:bookmarkStart w:id="7" w:name="P801"/>
            <w:bookmarkStart w:id="8" w:name="P804"/>
            <w:bookmarkEnd w:id="6"/>
            <w:bookmarkEnd w:id="7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8" w:type="dxa"/>
          </w:tcPr>
          <w:p w:rsidR="00E1199A" w:rsidRPr="009016A5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объем затрат по содержанию общественных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</w:t>
            </w:r>
          </w:p>
        </w:tc>
        <w:tc>
          <w:tcPr>
            <w:tcW w:w="1701" w:type="dxa"/>
          </w:tcPr>
          <w:p w:rsidR="00E1199A" w:rsidRPr="009016A5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 на содержание общественных территорий с учетом налога на добавленную стоимость, подлежащих возмещению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81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начисленных субсидий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A" w:rsidRPr="00CA0EBF" w:rsidTr="00505787">
        <w:tc>
          <w:tcPr>
            <w:tcW w:w="600" w:type="dxa"/>
          </w:tcPr>
          <w:p w:rsidR="00E1199A" w:rsidRPr="00CA0EBF" w:rsidRDefault="00E40710" w:rsidP="00E119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813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8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предоставляемой субсидии</w:t>
            </w:r>
          </w:p>
        </w:tc>
        <w:tc>
          <w:tcPr>
            <w:tcW w:w="1701" w:type="dxa"/>
          </w:tcPr>
          <w:p w:rsidR="00E1199A" w:rsidRPr="00CA0EBF" w:rsidRDefault="00E1199A" w:rsidP="00E1199A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99A" w:rsidRDefault="00E1199A" w:rsidP="00E11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8297"/>
      </w:tblGrid>
      <w:tr w:rsidR="006D18F0" w:rsidTr="006D18F0">
        <w:tc>
          <w:tcPr>
            <w:tcW w:w="1558" w:type="dxa"/>
          </w:tcPr>
          <w:p w:rsidR="006D18F0" w:rsidRDefault="006D18F0" w:rsidP="006D18F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8297" w:type="dxa"/>
          </w:tcPr>
          <w:p w:rsidR="006D18F0" w:rsidRPr="00CA0EBF" w:rsidRDefault="006D18F0" w:rsidP="006D18F0">
            <w:pPr>
              <w:widowControl w:val="0"/>
              <w:autoSpaceDE w:val="0"/>
              <w:autoSpaceDN w:val="0"/>
              <w:spacing w:line="228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строке 10 сумма налога на добавленную стоимость указывается в случае применения МУП "Городское благоустройство" общего режима налогообложения.</w:t>
            </w:r>
          </w:p>
          <w:p w:rsidR="006D18F0" w:rsidRPr="00CA0EBF" w:rsidRDefault="006D18F0" w:rsidP="006D18F0">
            <w:pPr>
              <w:widowControl w:val="0"/>
              <w:autoSpaceDE w:val="0"/>
              <w:autoSpaceDN w:val="0"/>
              <w:spacing w:line="228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строках 11 и 13 сумма налога на добавленную стоимость учитывается </w:t>
            </w:r>
            <w:r w:rsidR="00E4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применения МУП "Городское благоустройство" общего режима налогообложения.</w:t>
            </w:r>
          </w:p>
          <w:p w:rsidR="006D18F0" w:rsidRPr="00CA0EBF" w:rsidRDefault="006D18F0" w:rsidP="006D18F0">
            <w:pPr>
              <w:widowControl w:val="0"/>
              <w:autoSpaceDE w:val="0"/>
              <w:autoSpaceDN w:val="0"/>
              <w:spacing w:line="228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Данные строки </w:t>
            </w:r>
            <w:hyperlink w:anchor="P810" w:history="1">
              <w:r w:rsidRPr="00CA0E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в соответствии с пунктом 6 настоящих Правил.</w:t>
            </w:r>
          </w:p>
          <w:p w:rsidR="006D18F0" w:rsidRPr="00CA0EBF" w:rsidRDefault="006D18F0" w:rsidP="006D18F0">
            <w:pPr>
              <w:widowControl w:val="0"/>
              <w:autoSpaceDE w:val="0"/>
              <w:autoSpaceDN w:val="0"/>
              <w:spacing w:line="228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hyperlink w:anchor="P813" w:history="1">
              <w:r w:rsidRPr="00CA0E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Данные строки 1</w:t>
              </w:r>
            </w:hyperlink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определяются как наименьшее значение из сумм, указанных в строке 11 и строке 12 отчета о затратах.</w:t>
            </w:r>
          </w:p>
          <w:p w:rsidR="006D18F0" w:rsidRPr="00CA0EBF" w:rsidRDefault="006D18F0" w:rsidP="006D18F0">
            <w:pPr>
              <w:widowControl w:val="0"/>
              <w:autoSpaceDE w:val="0"/>
              <w:autoSpaceDN w:val="0"/>
              <w:spacing w:line="228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Данные строки 14 определяются на основании данных строки 13 отчета </w:t>
            </w:r>
            <w:r w:rsidR="00E4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затратах за предыдущий отчетный период, увеличенных на сумму субсидии, предоставленной за первую половину отчетного периода.</w:t>
            </w:r>
          </w:p>
          <w:p w:rsidR="006D18F0" w:rsidRDefault="006D18F0" w:rsidP="006D18F0">
            <w:pPr>
              <w:autoSpaceDE w:val="0"/>
              <w:autoSpaceDN w:val="0"/>
              <w:adjustRightInd w:val="0"/>
              <w:spacing w:line="228" w:lineRule="auto"/>
              <w:ind w:firstLine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hyperlink w:anchor="P813" w:history="1">
              <w:r w:rsidRPr="00CA0E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Данные строки 1</w:t>
              </w:r>
            </w:hyperlink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определяются как разность строк 13 и 14 </w:t>
            </w:r>
            <w:r w:rsidRPr="00CA0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учетом предельного размера предоставляемых</w:t>
            </w:r>
            <w:r w:rsidRPr="00C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соответствующем финансовом году субсидий, определенного договором о предоставлении субсидий. </w:t>
            </w:r>
          </w:p>
          <w:p w:rsidR="006D18F0" w:rsidRDefault="006D18F0" w:rsidP="006D18F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531BC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5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общественным территориям относятся территории городского округа </w:t>
            </w:r>
            <w:r w:rsidR="00E4071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8531BC"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E4071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85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соответствующего функционального назначения, которыми беспрепятственно пользуется неограниченный круг лиц, </w:t>
            </w:r>
            <w:r w:rsidR="00E407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531BC">
              <w:rPr>
                <w:rFonts w:ascii="Times New Roman" w:hAnsi="Times New Roman" w:cs="Times New Roman"/>
                <w:bCs/>
                <w:sz w:val="24"/>
                <w:szCs w:val="24"/>
              </w:rPr>
              <w:t>с расположенным на них движимым имуществом, а также площади, набережные, улицы, проспекты, пешеходные зоны, скверы, парки.</w:t>
            </w:r>
          </w:p>
        </w:tc>
      </w:tr>
    </w:tbl>
    <w:p w:rsidR="00E1199A" w:rsidRPr="00E40710" w:rsidRDefault="00E1199A" w:rsidP="00E1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  <w:lang w:eastAsia="ru-RU"/>
        </w:rPr>
      </w:pPr>
    </w:p>
    <w:p w:rsidR="00E1199A" w:rsidRPr="00CA0EBF" w:rsidRDefault="00E1199A" w:rsidP="00E1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подтверждающие документы на _____ листах.</w:t>
      </w:r>
    </w:p>
    <w:p w:rsidR="00E1199A" w:rsidRPr="00E1199A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 _________________ _____________________</w:t>
      </w: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0E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(подпись)                (расшифровка подписи)</w:t>
      </w: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 _____________________</w:t>
      </w: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0E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(подпись)                (расшифровка подписи)</w:t>
      </w: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МП</w:t>
      </w: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B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проверен</w:t>
      </w:r>
    </w:p>
    <w:p w:rsidR="00E1199A" w:rsidRPr="00E1199A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                            _____________ _____________________</w:t>
      </w:r>
    </w:p>
    <w:p w:rsidR="00E1199A" w:rsidRPr="00CA0EBF" w:rsidRDefault="00E1199A" w:rsidP="00E1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0E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</w:t>
      </w:r>
      <w:r w:rsidRPr="00CA0EB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A0EB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(подпись)   </w:t>
      </w:r>
      <w:r w:rsidRPr="00CA0EB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(расшифровка подписи)</w:t>
      </w:r>
    </w:p>
    <w:p w:rsidR="009336F1" w:rsidRPr="006D18F0" w:rsidRDefault="00E1199A" w:rsidP="00E119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F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 ".</w:t>
      </w:r>
    </w:p>
    <w:p w:rsidR="00E1199A" w:rsidRPr="009336F1" w:rsidRDefault="00E1199A" w:rsidP="00E11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sectPr w:rsidR="00E1199A" w:rsidRPr="009336F1" w:rsidSect="006D18F0">
      <w:pgSz w:w="11906" w:h="16838"/>
      <w:pgMar w:top="1134" w:right="566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9A" w:rsidRDefault="00E1199A" w:rsidP="00E1199A">
      <w:pPr>
        <w:spacing w:after="0" w:line="240" w:lineRule="auto"/>
      </w:pPr>
      <w:r>
        <w:separator/>
      </w:r>
    </w:p>
  </w:endnote>
  <w:endnote w:type="continuationSeparator" w:id="0">
    <w:p w:rsidR="00E1199A" w:rsidRDefault="00E1199A" w:rsidP="00E1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9A" w:rsidRDefault="00E1199A" w:rsidP="00E1199A">
      <w:pPr>
        <w:spacing w:after="0" w:line="240" w:lineRule="auto"/>
      </w:pPr>
      <w:r>
        <w:separator/>
      </w:r>
    </w:p>
  </w:footnote>
  <w:footnote w:type="continuationSeparator" w:id="0">
    <w:p w:rsidR="00E1199A" w:rsidRDefault="00E1199A" w:rsidP="00E1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960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1199A" w:rsidRPr="00E1199A" w:rsidRDefault="00E1199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1199A">
          <w:rPr>
            <w:rFonts w:ascii="Times New Roman" w:hAnsi="Times New Roman" w:cs="Times New Roman"/>
            <w:sz w:val="24"/>
          </w:rPr>
          <w:fldChar w:fldCharType="begin"/>
        </w:r>
        <w:r w:rsidRPr="00E1199A">
          <w:rPr>
            <w:rFonts w:ascii="Times New Roman" w:hAnsi="Times New Roman" w:cs="Times New Roman"/>
            <w:sz w:val="24"/>
          </w:rPr>
          <w:instrText>PAGE   \* MERGEFORMAT</w:instrText>
        </w:r>
        <w:r w:rsidRPr="00E1199A">
          <w:rPr>
            <w:rFonts w:ascii="Times New Roman" w:hAnsi="Times New Roman" w:cs="Times New Roman"/>
            <w:sz w:val="24"/>
          </w:rPr>
          <w:fldChar w:fldCharType="separate"/>
        </w:r>
        <w:r w:rsidR="00572BF5">
          <w:rPr>
            <w:rFonts w:ascii="Times New Roman" w:hAnsi="Times New Roman" w:cs="Times New Roman"/>
            <w:noProof/>
            <w:sz w:val="24"/>
          </w:rPr>
          <w:t>2</w:t>
        </w:r>
        <w:r w:rsidRPr="00E119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1199A" w:rsidRDefault="00E11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9A" w:rsidRDefault="00E1199A">
    <w:pPr>
      <w:pStyle w:val="a3"/>
      <w:jc w:val="center"/>
    </w:pPr>
  </w:p>
  <w:p w:rsidR="00E1199A" w:rsidRDefault="00E119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D8"/>
    <w:rsid w:val="000E15A3"/>
    <w:rsid w:val="000F6271"/>
    <w:rsid w:val="00122B6A"/>
    <w:rsid w:val="00572BF5"/>
    <w:rsid w:val="00624798"/>
    <w:rsid w:val="006D18F0"/>
    <w:rsid w:val="00851E33"/>
    <w:rsid w:val="008531BC"/>
    <w:rsid w:val="009336F1"/>
    <w:rsid w:val="00A53590"/>
    <w:rsid w:val="00BF2D7F"/>
    <w:rsid w:val="00D8304E"/>
    <w:rsid w:val="00DC1716"/>
    <w:rsid w:val="00E1199A"/>
    <w:rsid w:val="00E40710"/>
    <w:rsid w:val="00E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99A"/>
  </w:style>
  <w:style w:type="paragraph" w:styleId="a5">
    <w:name w:val="footer"/>
    <w:basedOn w:val="a"/>
    <w:link w:val="a6"/>
    <w:uiPriority w:val="99"/>
    <w:unhideWhenUsed/>
    <w:rsid w:val="00E1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99A"/>
  </w:style>
  <w:style w:type="table" w:styleId="a7">
    <w:name w:val="Table Grid"/>
    <w:basedOn w:val="a1"/>
    <w:uiPriority w:val="59"/>
    <w:rsid w:val="006D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99A"/>
  </w:style>
  <w:style w:type="paragraph" w:styleId="a5">
    <w:name w:val="footer"/>
    <w:basedOn w:val="a"/>
    <w:link w:val="a6"/>
    <w:uiPriority w:val="99"/>
    <w:unhideWhenUsed/>
    <w:rsid w:val="00E1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99A"/>
  </w:style>
  <w:style w:type="table" w:styleId="a7">
    <w:name w:val="Table Grid"/>
    <w:basedOn w:val="a1"/>
    <w:uiPriority w:val="59"/>
    <w:rsid w:val="006D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Алексеевна</dc:creator>
  <cp:lastModifiedBy>Любовь Федоровна Фадеева</cp:lastModifiedBy>
  <cp:revision>2</cp:revision>
  <cp:lastPrinted>2022-02-03T05:32:00Z</cp:lastPrinted>
  <dcterms:created xsi:type="dcterms:W3CDTF">2022-02-03T12:17:00Z</dcterms:created>
  <dcterms:modified xsi:type="dcterms:W3CDTF">2022-02-03T12:17:00Z</dcterms:modified>
</cp:coreProperties>
</file>