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B4" w:rsidRPr="00162A16" w:rsidRDefault="00B056B4" w:rsidP="00B056B4">
      <w:pPr>
        <w:tabs>
          <w:tab w:val="left" w:pos="5151"/>
        </w:tabs>
        <w:ind w:left="5954"/>
        <w:jc w:val="both"/>
        <w:rPr>
          <w:b/>
          <w:szCs w:val="28"/>
        </w:rPr>
      </w:pPr>
      <w:bookmarkStart w:id="0" w:name="_GoBack"/>
      <w:bookmarkEnd w:id="0"/>
      <w:r w:rsidRPr="00162A16">
        <w:rPr>
          <w:b/>
          <w:szCs w:val="28"/>
        </w:rPr>
        <w:t>УТВЕРЖДЕНО</w:t>
      </w:r>
    </w:p>
    <w:p w:rsidR="00B056B4" w:rsidRPr="00162A16" w:rsidRDefault="00B056B4" w:rsidP="00B056B4">
      <w:pPr>
        <w:tabs>
          <w:tab w:val="left" w:pos="5151"/>
        </w:tabs>
        <w:ind w:left="5954"/>
        <w:jc w:val="both"/>
        <w:rPr>
          <w:szCs w:val="28"/>
        </w:rPr>
      </w:pPr>
      <w:r w:rsidRPr="00162A16">
        <w:rPr>
          <w:szCs w:val="28"/>
        </w:rPr>
        <w:t>постановлением мэрии</w:t>
      </w:r>
    </w:p>
    <w:p w:rsidR="00B056B4" w:rsidRPr="00162A16" w:rsidRDefault="00B056B4" w:rsidP="00B056B4">
      <w:pPr>
        <w:tabs>
          <w:tab w:val="left" w:pos="5151"/>
          <w:tab w:val="left" w:pos="5671"/>
        </w:tabs>
        <w:ind w:left="5954"/>
        <w:jc w:val="both"/>
        <w:rPr>
          <w:szCs w:val="28"/>
        </w:rPr>
      </w:pPr>
      <w:r w:rsidRPr="00162A16">
        <w:rPr>
          <w:szCs w:val="28"/>
        </w:rPr>
        <w:t>города Архангельска</w:t>
      </w:r>
    </w:p>
    <w:p w:rsidR="00B056B4" w:rsidRPr="00162A16" w:rsidRDefault="00B056B4" w:rsidP="00B056B4">
      <w:pPr>
        <w:tabs>
          <w:tab w:val="left" w:pos="3921"/>
          <w:tab w:val="center" w:pos="4677"/>
          <w:tab w:val="left" w:pos="5749"/>
        </w:tabs>
        <w:ind w:left="5954"/>
        <w:jc w:val="both"/>
        <w:rPr>
          <w:szCs w:val="28"/>
        </w:rPr>
      </w:pPr>
      <w:r w:rsidRPr="00162A16">
        <w:rPr>
          <w:szCs w:val="28"/>
        </w:rPr>
        <w:t xml:space="preserve">от </w:t>
      </w:r>
      <w:r w:rsidR="00022C3D">
        <w:rPr>
          <w:szCs w:val="28"/>
        </w:rPr>
        <w:t>27.03.2015 № 258</w:t>
      </w:r>
    </w:p>
    <w:p w:rsidR="00B056B4" w:rsidRPr="00162A16" w:rsidRDefault="00B056B4" w:rsidP="00B056B4">
      <w:pPr>
        <w:tabs>
          <w:tab w:val="left" w:pos="3921"/>
        </w:tabs>
        <w:rPr>
          <w:b/>
          <w:sz w:val="40"/>
          <w:szCs w:val="28"/>
        </w:rPr>
      </w:pPr>
    </w:p>
    <w:p w:rsidR="00B056B4" w:rsidRPr="00162A16" w:rsidRDefault="00B056B4" w:rsidP="00B056B4">
      <w:pPr>
        <w:tabs>
          <w:tab w:val="left" w:pos="3921"/>
        </w:tabs>
        <w:jc w:val="center"/>
        <w:rPr>
          <w:b/>
          <w:szCs w:val="28"/>
        </w:rPr>
      </w:pPr>
      <w:r w:rsidRPr="00162A16">
        <w:rPr>
          <w:b/>
          <w:szCs w:val="28"/>
        </w:rPr>
        <w:t>ПОЛОЖЕНИЕ</w:t>
      </w:r>
    </w:p>
    <w:p w:rsidR="00B056B4" w:rsidRPr="00162A16" w:rsidRDefault="00B056B4" w:rsidP="00B056B4">
      <w:pPr>
        <w:jc w:val="center"/>
        <w:rPr>
          <w:b/>
          <w:color w:val="000080"/>
          <w:szCs w:val="28"/>
        </w:rPr>
      </w:pPr>
      <w:r w:rsidRPr="00162A16">
        <w:rPr>
          <w:b/>
          <w:szCs w:val="28"/>
        </w:rPr>
        <w:t xml:space="preserve">о проведении </w:t>
      </w:r>
      <w:r w:rsidRPr="00162A16">
        <w:rPr>
          <w:b/>
          <w:szCs w:val="28"/>
          <w:lang w:eastAsia="en-US"/>
        </w:rPr>
        <w:t>заочного конкурса "Интерактивная страна"</w:t>
      </w:r>
    </w:p>
    <w:p w:rsidR="00B056B4" w:rsidRPr="00162A16" w:rsidRDefault="00B056B4" w:rsidP="00B056B4">
      <w:pPr>
        <w:jc w:val="center"/>
        <w:rPr>
          <w:b/>
          <w:szCs w:val="28"/>
        </w:rPr>
      </w:pPr>
    </w:p>
    <w:p w:rsidR="00B056B4" w:rsidRPr="00162A16" w:rsidRDefault="00B056B4" w:rsidP="00B056B4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162A16">
        <w:rPr>
          <w:b/>
          <w:szCs w:val="28"/>
        </w:rPr>
        <w:t>. Общие положения</w:t>
      </w:r>
    </w:p>
    <w:p w:rsidR="00B056B4" w:rsidRPr="00162A16" w:rsidRDefault="00B056B4" w:rsidP="00B056B4">
      <w:pPr>
        <w:ind w:firstLine="709"/>
        <w:jc w:val="both"/>
        <w:rPr>
          <w:sz w:val="18"/>
          <w:szCs w:val="28"/>
        </w:rPr>
      </w:pPr>
    </w:p>
    <w:p w:rsidR="00B056B4" w:rsidRPr="00162A16" w:rsidRDefault="00B056B4" w:rsidP="00B056B4">
      <w:pPr>
        <w:ind w:firstLine="709"/>
        <w:jc w:val="both"/>
        <w:rPr>
          <w:color w:val="000080"/>
          <w:szCs w:val="28"/>
        </w:rPr>
      </w:pPr>
      <w:r w:rsidRPr="00162A16">
        <w:rPr>
          <w:szCs w:val="28"/>
        </w:rPr>
        <w:t xml:space="preserve">1.1. Положение о проведении </w:t>
      </w:r>
      <w:r w:rsidRPr="00162A16">
        <w:rPr>
          <w:szCs w:val="28"/>
          <w:lang w:eastAsia="en-US"/>
        </w:rPr>
        <w:t xml:space="preserve">заочного конкурса "Интерактивная страна" </w:t>
      </w:r>
      <w:r w:rsidRPr="00162A16">
        <w:rPr>
          <w:szCs w:val="28"/>
        </w:rPr>
        <w:t xml:space="preserve">(далее – Положение) определяет правила организации и проведения </w:t>
      </w:r>
      <w:r w:rsidRPr="00162A16">
        <w:rPr>
          <w:szCs w:val="28"/>
          <w:lang w:eastAsia="en-US"/>
        </w:rPr>
        <w:t>заочного конкурса "Интерактивная страна"</w:t>
      </w:r>
      <w:r w:rsidRPr="00162A16">
        <w:rPr>
          <w:szCs w:val="28"/>
        </w:rPr>
        <w:t xml:space="preserve"> (далее – конкурс), условия участия, порядок подведения итогов.</w:t>
      </w:r>
    </w:p>
    <w:p w:rsidR="00B056B4" w:rsidRPr="00101EB3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 xml:space="preserve">1.2. </w:t>
      </w:r>
      <w:r w:rsidRPr="00101EB3">
        <w:rPr>
          <w:szCs w:val="28"/>
        </w:rPr>
        <w:t>Основными целями и задачами проведения конкурса являются:</w:t>
      </w:r>
    </w:p>
    <w:p w:rsidR="00B056B4" w:rsidRPr="00101EB3" w:rsidRDefault="00B056B4" w:rsidP="00B05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01EB3">
        <w:rPr>
          <w:szCs w:val="28"/>
        </w:rPr>
        <w:t xml:space="preserve">выявление, поддержка </w:t>
      </w:r>
      <w:r w:rsidRPr="00101EB3">
        <w:rPr>
          <w:bCs/>
          <w:kern w:val="28"/>
          <w:szCs w:val="28"/>
        </w:rPr>
        <w:t>и поощрение талантливых</w:t>
      </w:r>
      <w:r w:rsidRPr="00101EB3">
        <w:rPr>
          <w:szCs w:val="28"/>
        </w:rPr>
        <w:t xml:space="preserve"> педагогов муниципальных образовательных учреждений муниципального образования "Город Архангельск", находящихся в ведении департамента образования  мэрии города Архангельска (далее – образовательные учреждения);</w:t>
      </w:r>
    </w:p>
    <w:p w:rsidR="00B056B4" w:rsidRPr="00101EB3" w:rsidRDefault="00B056B4" w:rsidP="00B05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01EB3">
        <w:rPr>
          <w:szCs w:val="28"/>
        </w:rPr>
        <w:t xml:space="preserve">стимулирование развития профессионального мастерства педагогов </w:t>
      </w:r>
      <w:r w:rsidRPr="00101EB3">
        <w:rPr>
          <w:szCs w:val="28"/>
        </w:rPr>
        <w:br/>
        <w:t>в проведении уроков с использованием мультимедийного оборудования (проектор, интерактивная доска, приставка, система голосования, документ-камера, лингафонный кабинет и т.д.);</w:t>
      </w:r>
    </w:p>
    <w:p w:rsidR="00B056B4" w:rsidRPr="00162A16" w:rsidRDefault="00B056B4" w:rsidP="00B05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01EB3">
        <w:rPr>
          <w:szCs w:val="28"/>
        </w:rPr>
        <w:t>расширение диапазона профессионального пространст</w:t>
      </w:r>
      <w:r w:rsidRPr="00162A16">
        <w:rPr>
          <w:szCs w:val="28"/>
        </w:rPr>
        <w:t xml:space="preserve">ва для </w:t>
      </w:r>
      <w:proofErr w:type="spellStart"/>
      <w:r w:rsidRPr="00162A16">
        <w:rPr>
          <w:szCs w:val="28"/>
        </w:rPr>
        <w:t>удовлетво</w:t>
      </w:r>
      <w:proofErr w:type="spellEnd"/>
      <w:r w:rsidRPr="00162A16">
        <w:rPr>
          <w:szCs w:val="28"/>
        </w:rPr>
        <w:t xml:space="preserve">-рения потребности в самореализации и </w:t>
      </w:r>
      <w:proofErr w:type="spellStart"/>
      <w:r w:rsidRPr="00162A16">
        <w:rPr>
          <w:szCs w:val="28"/>
        </w:rPr>
        <w:t>самопрезентации</w:t>
      </w:r>
      <w:proofErr w:type="spellEnd"/>
      <w:r w:rsidRPr="00162A16">
        <w:rPr>
          <w:szCs w:val="28"/>
        </w:rPr>
        <w:t>;</w:t>
      </w:r>
    </w:p>
    <w:p w:rsidR="00B056B4" w:rsidRPr="00162A16" w:rsidRDefault="00B056B4" w:rsidP="00B05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2A16">
        <w:rPr>
          <w:szCs w:val="28"/>
        </w:rPr>
        <w:t xml:space="preserve">формирование позитивного общественного представления о профессии педагога. 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 xml:space="preserve">1.3. В конкурсе принимают участие педагоги образовательных </w:t>
      </w:r>
      <w:proofErr w:type="spellStart"/>
      <w:r w:rsidRPr="00162A16">
        <w:rPr>
          <w:szCs w:val="28"/>
        </w:rPr>
        <w:t>учреж-дений</w:t>
      </w:r>
      <w:proofErr w:type="spellEnd"/>
      <w:r w:rsidRPr="00162A16">
        <w:rPr>
          <w:szCs w:val="28"/>
        </w:rPr>
        <w:t xml:space="preserve"> (далее – участники конкурса).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</w:p>
    <w:p w:rsidR="00B056B4" w:rsidRPr="00162A16" w:rsidRDefault="00B056B4" w:rsidP="00B056B4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162A16">
        <w:rPr>
          <w:b/>
          <w:szCs w:val="28"/>
        </w:rPr>
        <w:t>.</w:t>
      </w:r>
      <w:r w:rsidRPr="00162A16">
        <w:rPr>
          <w:szCs w:val="28"/>
        </w:rPr>
        <w:t xml:space="preserve"> </w:t>
      </w:r>
      <w:r w:rsidRPr="00162A16">
        <w:rPr>
          <w:b/>
          <w:szCs w:val="28"/>
        </w:rPr>
        <w:t>Порядок организации и проведения конкурса</w:t>
      </w:r>
    </w:p>
    <w:p w:rsidR="00B056B4" w:rsidRPr="00162A16" w:rsidRDefault="00B056B4" w:rsidP="00B056B4">
      <w:pPr>
        <w:ind w:firstLine="709"/>
        <w:jc w:val="both"/>
        <w:rPr>
          <w:b/>
          <w:szCs w:val="28"/>
        </w:rPr>
      </w:pP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2.1. Организатором конкурса является  департамент образования мэрии города Архангельска (далее – департамент образования).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2.2. Организатор:</w:t>
      </w:r>
    </w:p>
    <w:p w:rsidR="00B056B4" w:rsidRPr="00162A16" w:rsidRDefault="00B056B4" w:rsidP="00B056B4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проводит работу по пропаганде конкурса;</w:t>
      </w:r>
    </w:p>
    <w:p w:rsidR="00B056B4" w:rsidRPr="00162A16" w:rsidRDefault="00B056B4" w:rsidP="00B056B4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осуществляет общее и методическое руководство;</w:t>
      </w:r>
    </w:p>
    <w:p w:rsidR="00B056B4" w:rsidRPr="00162A16" w:rsidRDefault="00B056B4" w:rsidP="00B056B4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формирует и утверждает состав жюри конкурса;</w:t>
      </w:r>
    </w:p>
    <w:p w:rsidR="00B056B4" w:rsidRPr="00162A16" w:rsidRDefault="00B056B4" w:rsidP="00B056B4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утверждает списки победителей и участников конкурса.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2.3. Исполнителем является 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2.4. Исполнитель:</w:t>
      </w: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осуществляет прием конкурсных материалов и регистрацию участников конкурса;</w:t>
      </w: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br w:type="page"/>
      </w:r>
    </w:p>
    <w:p w:rsidR="00B056B4" w:rsidRPr="00162A16" w:rsidRDefault="00B056B4" w:rsidP="00B056B4">
      <w:pPr>
        <w:tabs>
          <w:tab w:val="left" w:pos="1276"/>
        </w:tabs>
        <w:ind w:firstLine="709"/>
        <w:jc w:val="center"/>
        <w:rPr>
          <w:szCs w:val="28"/>
        </w:rPr>
      </w:pPr>
      <w:r w:rsidRPr="00162A16">
        <w:rPr>
          <w:szCs w:val="28"/>
        </w:rPr>
        <w:lastRenderedPageBreak/>
        <w:t>2</w:t>
      </w:r>
    </w:p>
    <w:p w:rsidR="00B056B4" w:rsidRPr="00162A16" w:rsidRDefault="00B056B4" w:rsidP="00B056B4">
      <w:pPr>
        <w:tabs>
          <w:tab w:val="left" w:pos="1276"/>
        </w:tabs>
        <w:ind w:firstLine="709"/>
        <w:jc w:val="center"/>
        <w:rPr>
          <w:szCs w:val="28"/>
        </w:rPr>
      </w:pPr>
    </w:p>
    <w:p w:rsidR="00B056B4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организует работу жюри конкурса;</w:t>
      </w: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готовит списки победителей и участников конкурса.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2.5. Для организации и проведения конкурса, оценки представленных конкурсных материалов, определения победителей создается жюри 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 Решения жюри оформляются соответствующим протоколом.</w:t>
      </w:r>
    </w:p>
    <w:p w:rsidR="00B056B4" w:rsidRPr="00162A16" w:rsidRDefault="00B056B4" w:rsidP="00B056B4">
      <w:pPr>
        <w:ind w:right="-41" w:firstLine="709"/>
        <w:jc w:val="both"/>
        <w:rPr>
          <w:spacing w:val="-4"/>
          <w:szCs w:val="28"/>
        </w:rPr>
      </w:pPr>
      <w:r w:rsidRPr="00162A16">
        <w:rPr>
          <w:szCs w:val="28"/>
        </w:rPr>
        <w:t xml:space="preserve">2.6. Для участия в конкурсе участники конкурса с 30 апреля по </w:t>
      </w:r>
      <w:r>
        <w:rPr>
          <w:szCs w:val="28"/>
        </w:rPr>
        <w:t>0</w:t>
      </w:r>
      <w:r w:rsidRPr="00162A16">
        <w:rPr>
          <w:szCs w:val="28"/>
        </w:rPr>
        <w:t>8 мая 2015 года представляют в муниципальное бюджетное образовательное учреждение дополнительного образования детей муниципального образования "Город Архангельск" "Центр технического творчества и досуга школьников" (</w:t>
      </w:r>
      <w:proofErr w:type="spellStart"/>
      <w:r w:rsidRPr="00162A16">
        <w:rPr>
          <w:bCs/>
          <w:szCs w:val="28"/>
        </w:rPr>
        <w:t>г.Архангельск</w:t>
      </w:r>
      <w:proofErr w:type="spellEnd"/>
      <w:r w:rsidRPr="00162A16">
        <w:rPr>
          <w:bCs/>
          <w:szCs w:val="28"/>
        </w:rPr>
        <w:t xml:space="preserve">, </w:t>
      </w:r>
      <w:proofErr w:type="spellStart"/>
      <w:r w:rsidRPr="00162A16">
        <w:rPr>
          <w:bCs/>
          <w:szCs w:val="28"/>
        </w:rPr>
        <w:t>ул.Октябрят</w:t>
      </w:r>
      <w:proofErr w:type="spellEnd"/>
      <w:r w:rsidRPr="00162A16">
        <w:rPr>
          <w:bCs/>
          <w:szCs w:val="28"/>
        </w:rPr>
        <w:t>, д.4, корп.3, методический кабинет, тел</w:t>
      </w:r>
      <w:r>
        <w:rPr>
          <w:bCs/>
          <w:szCs w:val="28"/>
        </w:rPr>
        <w:t>.</w:t>
      </w:r>
      <w:r w:rsidRPr="00162A16">
        <w:rPr>
          <w:bCs/>
          <w:spacing w:val="-4"/>
          <w:szCs w:val="28"/>
        </w:rPr>
        <w:t xml:space="preserve">29-52-08, </w:t>
      </w:r>
      <w:r>
        <w:rPr>
          <w:bCs/>
          <w:spacing w:val="-4"/>
          <w:szCs w:val="28"/>
        </w:rPr>
        <w:br/>
      </w:r>
      <w:r w:rsidRPr="00162A16">
        <w:rPr>
          <w:bCs/>
          <w:spacing w:val="-4"/>
          <w:szCs w:val="28"/>
          <w:lang w:val="en-US"/>
        </w:rPr>
        <w:t>e</w:t>
      </w:r>
      <w:r w:rsidRPr="00162A16">
        <w:rPr>
          <w:bCs/>
          <w:spacing w:val="-4"/>
          <w:szCs w:val="28"/>
        </w:rPr>
        <w:t>-</w:t>
      </w:r>
      <w:r w:rsidRPr="00162A16">
        <w:rPr>
          <w:bCs/>
          <w:spacing w:val="-4"/>
          <w:szCs w:val="28"/>
          <w:lang w:val="en-US"/>
        </w:rPr>
        <w:t>mail</w:t>
      </w:r>
      <w:r w:rsidRPr="00162A16">
        <w:rPr>
          <w:bCs/>
          <w:spacing w:val="-4"/>
          <w:szCs w:val="28"/>
        </w:rPr>
        <w:t xml:space="preserve">: </w:t>
      </w:r>
      <w:hyperlink r:id="rId6" w:history="1">
        <w:r w:rsidRPr="00162A16">
          <w:rPr>
            <w:spacing w:val="-4"/>
            <w:szCs w:val="28"/>
            <w:lang w:val="en-US"/>
          </w:rPr>
          <w:t>arhcct</w:t>
        </w:r>
        <w:r w:rsidRPr="00162A16">
          <w:rPr>
            <w:spacing w:val="-4"/>
            <w:szCs w:val="28"/>
          </w:rPr>
          <w:t>@</w:t>
        </w:r>
        <w:r w:rsidRPr="00162A16">
          <w:rPr>
            <w:spacing w:val="-4"/>
            <w:szCs w:val="28"/>
            <w:lang w:val="en-US"/>
          </w:rPr>
          <w:t>bk</w:t>
        </w:r>
        <w:r w:rsidRPr="00162A16">
          <w:rPr>
            <w:spacing w:val="-4"/>
            <w:szCs w:val="28"/>
          </w:rPr>
          <w:t>.</w:t>
        </w:r>
        <w:proofErr w:type="spellStart"/>
        <w:r w:rsidRPr="00162A16">
          <w:rPr>
            <w:spacing w:val="-4"/>
            <w:szCs w:val="28"/>
            <w:lang w:val="en-US"/>
          </w:rPr>
          <w:t>ru</w:t>
        </w:r>
        <w:proofErr w:type="spellEnd"/>
      </w:hyperlink>
      <w:r w:rsidRPr="00162A16">
        <w:rPr>
          <w:bCs/>
          <w:spacing w:val="-4"/>
          <w:szCs w:val="28"/>
        </w:rPr>
        <w:t>, контактное лицо</w:t>
      </w:r>
      <w:r>
        <w:rPr>
          <w:bCs/>
          <w:spacing w:val="-4"/>
          <w:szCs w:val="28"/>
        </w:rPr>
        <w:t xml:space="preserve"> –</w:t>
      </w:r>
      <w:r w:rsidRPr="00162A16">
        <w:rPr>
          <w:bCs/>
          <w:spacing w:val="-4"/>
          <w:szCs w:val="28"/>
        </w:rPr>
        <w:t xml:space="preserve"> </w:t>
      </w:r>
      <w:proofErr w:type="spellStart"/>
      <w:r w:rsidRPr="00162A16">
        <w:rPr>
          <w:bCs/>
          <w:spacing w:val="-4"/>
          <w:szCs w:val="28"/>
        </w:rPr>
        <w:t>Бахур</w:t>
      </w:r>
      <w:proofErr w:type="spellEnd"/>
      <w:r w:rsidRPr="00162A16">
        <w:rPr>
          <w:bCs/>
          <w:spacing w:val="-4"/>
          <w:szCs w:val="28"/>
        </w:rPr>
        <w:t xml:space="preserve"> Людмила Владимировна</w:t>
      </w:r>
      <w:r w:rsidRPr="00162A16">
        <w:rPr>
          <w:spacing w:val="-4"/>
          <w:szCs w:val="28"/>
        </w:rPr>
        <w:t>):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 xml:space="preserve">заявку на участие в конкурсе по форме согласно приложению № 1 </w:t>
      </w:r>
      <w:r w:rsidRPr="00162A16">
        <w:rPr>
          <w:szCs w:val="28"/>
        </w:rPr>
        <w:br/>
        <w:t>к  настоящему Положению;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конкурсные материалы</w:t>
      </w:r>
      <w:r w:rsidRPr="00162A16">
        <w:rPr>
          <w:b/>
          <w:szCs w:val="28"/>
        </w:rPr>
        <w:t xml:space="preserve"> </w:t>
      </w:r>
      <w:r w:rsidRPr="00162A16">
        <w:rPr>
          <w:szCs w:val="28"/>
        </w:rPr>
        <w:t xml:space="preserve">по форме согласно приложению № 2 к </w:t>
      </w:r>
      <w:proofErr w:type="spellStart"/>
      <w:r w:rsidRPr="00162A16">
        <w:rPr>
          <w:szCs w:val="28"/>
        </w:rPr>
        <w:t>насто-ящему</w:t>
      </w:r>
      <w:proofErr w:type="spellEnd"/>
      <w:r w:rsidRPr="00162A16">
        <w:rPr>
          <w:szCs w:val="28"/>
        </w:rPr>
        <w:t xml:space="preserve"> Положению.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2.7. Критерии оценки конкурсных материалов: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соответствие материалов целям и задачам конкурса (10 баллов);</w:t>
      </w:r>
    </w:p>
    <w:p w:rsidR="00B056B4" w:rsidRPr="00162A16" w:rsidRDefault="00B056B4" w:rsidP="00B056B4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162A16">
        <w:rPr>
          <w:szCs w:val="28"/>
          <w:shd w:val="clear" w:color="auto" w:fill="FFFFFF"/>
        </w:rPr>
        <w:t xml:space="preserve">демонстрация инновационных, наиболее эффективных технологий, форм, средств, приёмов обучения и воспитания, авторских находок и идей, применяемых в собственном педагогическом опыте, с помощью </w:t>
      </w:r>
      <w:proofErr w:type="spellStart"/>
      <w:r w:rsidRPr="00162A16">
        <w:rPr>
          <w:szCs w:val="28"/>
          <w:shd w:val="clear" w:color="auto" w:fill="FFFFFF"/>
        </w:rPr>
        <w:t>мультимедий-ного</w:t>
      </w:r>
      <w:proofErr w:type="spellEnd"/>
      <w:r w:rsidRPr="00162A16">
        <w:rPr>
          <w:szCs w:val="28"/>
          <w:shd w:val="clear" w:color="auto" w:fill="FFFFFF"/>
        </w:rPr>
        <w:t xml:space="preserve"> оборудования </w:t>
      </w:r>
      <w:r w:rsidRPr="00162A16">
        <w:rPr>
          <w:szCs w:val="28"/>
        </w:rPr>
        <w:t>(проектор, интерактивная доска, приставка, система голосования, документ-камера, лингафонный кабинет и т.д.)</w:t>
      </w:r>
      <w:r w:rsidRPr="00162A16">
        <w:rPr>
          <w:szCs w:val="28"/>
          <w:shd w:val="clear" w:color="auto" w:fill="FFFFFF"/>
        </w:rPr>
        <w:t xml:space="preserve"> (10 баллов);</w:t>
      </w:r>
    </w:p>
    <w:p w:rsidR="00B056B4" w:rsidRPr="00162A16" w:rsidRDefault="00B056B4" w:rsidP="00B056B4">
      <w:pPr>
        <w:shd w:val="clear" w:color="auto" w:fill="FFFFFF"/>
        <w:ind w:firstLine="709"/>
        <w:jc w:val="both"/>
        <w:rPr>
          <w:szCs w:val="28"/>
        </w:rPr>
      </w:pPr>
      <w:r w:rsidRPr="00162A16">
        <w:rPr>
          <w:szCs w:val="28"/>
        </w:rPr>
        <w:t xml:space="preserve">возможность использования представленных материалов другими педагогами образовательных </w:t>
      </w:r>
      <w:r w:rsidR="00E3076C">
        <w:rPr>
          <w:szCs w:val="28"/>
        </w:rPr>
        <w:t>учреждений</w:t>
      </w:r>
      <w:r w:rsidRPr="00162A16">
        <w:rPr>
          <w:szCs w:val="28"/>
        </w:rPr>
        <w:t xml:space="preserve"> (10 баллов);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 xml:space="preserve">обобщение и трансляция собственного педагогического опыта на </w:t>
      </w:r>
      <w:proofErr w:type="spellStart"/>
      <w:r w:rsidRPr="00162A16">
        <w:rPr>
          <w:szCs w:val="28"/>
        </w:rPr>
        <w:t>муни</w:t>
      </w:r>
      <w:proofErr w:type="spellEnd"/>
      <w:r w:rsidR="00E3076C">
        <w:rPr>
          <w:szCs w:val="28"/>
        </w:rPr>
        <w:t>-</w:t>
      </w:r>
      <w:r w:rsidR="00E3076C">
        <w:rPr>
          <w:szCs w:val="28"/>
        </w:rPr>
        <w:br/>
      </w:r>
      <w:proofErr w:type="spellStart"/>
      <w:r w:rsidRPr="00162A16">
        <w:rPr>
          <w:szCs w:val="28"/>
        </w:rPr>
        <w:t>ципальном</w:t>
      </w:r>
      <w:proofErr w:type="spellEnd"/>
      <w:r w:rsidRPr="00162A16">
        <w:rPr>
          <w:szCs w:val="28"/>
        </w:rPr>
        <w:t xml:space="preserve">, региональном, федеральном уровнях за последние три года (участие в семинарах, конференциях, открытых уроках, внеурочных </w:t>
      </w:r>
      <w:proofErr w:type="spellStart"/>
      <w:r w:rsidRPr="00162A16">
        <w:rPr>
          <w:szCs w:val="28"/>
        </w:rPr>
        <w:t>меро</w:t>
      </w:r>
      <w:proofErr w:type="spellEnd"/>
      <w:r w:rsidR="00E3076C">
        <w:rPr>
          <w:szCs w:val="28"/>
        </w:rPr>
        <w:t>-</w:t>
      </w:r>
      <w:r w:rsidR="00E3076C">
        <w:rPr>
          <w:szCs w:val="28"/>
        </w:rPr>
        <w:br/>
      </w:r>
      <w:r w:rsidRPr="00162A16">
        <w:rPr>
          <w:szCs w:val="28"/>
        </w:rPr>
        <w:t>приятиях, в</w:t>
      </w:r>
      <w:r w:rsidRPr="00162A16">
        <w:rPr>
          <w:szCs w:val="28"/>
          <w:shd w:val="clear" w:color="auto" w:fill="FFFFFF"/>
        </w:rPr>
        <w:t xml:space="preserve"> </w:t>
      </w:r>
      <w:proofErr w:type="spellStart"/>
      <w:r w:rsidRPr="00162A16">
        <w:rPr>
          <w:szCs w:val="28"/>
          <w:shd w:val="clear" w:color="auto" w:fill="FFFFFF"/>
        </w:rPr>
        <w:t>т.ч</w:t>
      </w:r>
      <w:proofErr w:type="spellEnd"/>
      <w:r w:rsidRPr="00162A16">
        <w:rPr>
          <w:szCs w:val="28"/>
          <w:shd w:val="clear" w:color="auto" w:fill="FFFFFF"/>
        </w:rPr>
        <w:t>. публикации)</w:t>
      </w:r>
      <w:r w:rsidRPr="00162A16">
        <w:rPr>
          <w:szCs w:val="28"/>
        </w:rPr>
        <w:t xml:space="preserve"> (10 баллов);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>оформление, дизайн, техническое исполнение презентации (10 баллов).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 xml:space="preserve">Максимальное количество баллов </w:t>
      </w:r>
      <w:r w:rsidRPr="00162A16">
        <w:rPr>
          <w:spacing w:val="-4"/>
          <w:szCs w:val="28"/>
        </w:rPr>
        <w:t>–</w:t>
      </w:r>
      <w:r w:rsidRPr="00162A16">
        <w:rPr>
          <w:szCs w:val="28"/>
        </w:rPr>
        <w:t xml:space="preserve"> 50.</w:t>
      </w:r>
    </w:p>
    <w:p w:rsidR="00B056B4" w:rsidRPr="00162A16" w:rsidRDefault="00B056B4" w:rsidP="00B056B4">
      <w:pPr>
        <w:ind w:firstLine="709"/>
        <w:jc w:val="both"/>
        <w:rPr>
          <w:szCs w:val="28"/>
        </w:rPr>
      </w:pPr>
      <w:r w:rsidRPr="00162A16">
        <w:rPr>
          <w:szCs w:val="28"/>
        </w:rPr>
        <w:t xml:space="preserve">2.8. Жюри с 11 по 15 мая 2015 года оценивает конкурсные материалы </w:t>
      </w:r>
      <w:r w:rsidR="00074A74">
        <w:rPr>
          <w:szCs w:val="28"/>
        </w:rPr>
        <w:br/>
      </w:r>
      <w:r w:rsidRPr="00162A16">
        <w:rPr>
          <w:szCs w:val="28"/>
        </w:rPr>
        <w:t>в баллах в соответствии с пунктом 2.7 настоящего Положения. Определяет  участников конкурса, набравших наибольшее количество баллов в общем рейтинге по итогам конкурса. Участники, набравшие наибольшее количество баллов,  при условии, что количество набранных баллов превышает половину максимально возможных, объявляются победителями конкурса.</w:t>
      </w:r>
    </w:p>
    <w:p w:rsidR="00B056B4" w:rsidRDefault="00B056B4" w:rsidP="00B056B4">
      <w:pPr>
        <w:jc w:val="center"/>
        <w:rPr>
          <w:b/>
          <w:szCs w:val="28"/>
        </w:rPr>
      </w:pPr>
    </w:p>
    <w:p w:rsidR="00B056B4" w:rsidRPr="00162A16" w:rsidRDefault="00B056B4" w:rsidP="00B056B4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162A16">
        <w:rPr>
          <w:b/>
          <w:szCs w:val="28"/>
        </w:rPr>
        <w:t>. Подведение итогов конкурса</w:t>
      </w:r>
    </w:p>
    <w:p w:rsidR="00B056B4" w:rsidRPr="00162A16" w:rsidRDefault="00B056B4" w:rsidP="00B056B4">
      <w:pPr>
        <w:ind w:firstLine="709"/>
        <w:jc w:val="both"/>
        <w:rPr>
          <w:sz w:val="20"/>
          <w:szCs w:val="28"/>
        </w:rPr>
      </w:pPr>
      <w:r w:rsidRPr="00162A16">
        <w:rPr>
          <w:szCs w:val="28"/>
        </w:rPr>
        <w:t xml:space="preserve">        </w:t>
      </w:r>
    </w:p>
    <w:p w:rsidR="00B056B4" w:rsidRDefault="00B056B4" w:rsidP="00B056B4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3.1.</w:t>
      </w:r>
      <w:r w:rsidRPr="00162A16">
        <w:rPr>
          <w:szCs w:val="28"/>
        </w:rPr>
        <w:tab/>
      </w:r>
      <w:r w:rsidRPr="00162A16">
        <w:rPr>
          <w:szCs w:val="28"/>
        </w:rPr>
        <w:tab/>
        <w:t xml:space="preserve">Победители конкурса утверждаются приказом директора </w:t>
      </w:r>
      <w:proofErr w:type="spellStart"/>
      <w:r w:rsidRPr="00162A16">
        <w:rPr>
          <w:szCs w:val="28"/>
        </w:rPr>
        <w:t>департа</w:t>
      </w:r>
      <w:proofErr w:type="spellEnd"/>
      <w:r w:rsidRPr="00162A16">
        <w:rPr>
          <w:szCs w:val="28"/>
        </w:rPr>
        <w:t>-мента образования.</w:t>
      </w:r>
    </w:p>
    <w:p w:rsidR="00B056B4" w:rsidRDefault="00B056B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B056B4" w:rsidRDefault="00B056B4" w:rsidP="00B056B4">
      <w:pPr>
        <w:tabs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056B4" w:rsidRPr="00162A16" w:rsidRDefault="00B056B4" w:rsidP="00B056B4">
      <w:pPr>
        <w:tabs>
          <w:tab w:val="left" w:pos="1134"/>
          <w:tab w:val="left" w:pos="1276"/>
        </w:tabs>
        <w:ind w:firstLine="709"/>
        <w:jc w:val="center"/>
        <w:rPr>
          <w:szCs w:val="28"/>
        </w:rPr>
      </w:pP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3.2.</w:t>
      </w:r>
      <w:r w:rsidRPr="00162A16"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3.3.</w:t>
      </w:r>
      <w:r w:rsidRPr="00162A16">
        <w:rPr>
          <w:szCs w:val="28"/>
        </w:rPr>
        <w:tab/>
        <w:t xml:space="preserve">Победители конкурса награждаются дипломами. </w:t>
      </w: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3.4.</w:t>
      </w:r>
      <w:r w:rsidRPr="00162A16">
        <w:rPr>
          <w:szCs w:val="28"/>
        </w:rPr>
        <w:tab/>
        <w:t>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B056B4" w:rsidRPr="00162A16" w:rsidRDefault="00B056B4" w:rsidP="00B056B4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3.5.</w:t>
      </w:r>
      <w:r w:rsidRPr="00162A16">
        <w:rPr>
          <w:szCs w:val="28"/>
        </w:rPr>
        <w:tab/>
        <w:t>Организационное и финансовое обеспечение проведения конкурса,  награждения дипломами, сертификатами осуществляется исполнителем.</w:t>
      </w:r>
    </w:p>
    <w:p w:rsidR="00B056B4" w:rsidRPr="00162A16" w:rsidRDefault="00B056B4" w:rsidP="00B056B4">
      <w:pPr>
        <w:shd w:val="clear" w:color="auto" w:fill="FFFFFF"/>
        <w:tabs>
          <w:tab w:val="left" w:pos="1276"/>
        </w:tabs>
        <w:ind w:firstLine="709"/>
        <w:jc w:val="both"/>
        <w:rPr>
          <w:sz w:val="22"/>
          <w:szCs w:val="28"/>
        </w:rPr>
      </w:pPr>
    </w:p>
    <w:p w:rsidR="00B056B4" w:rsidRPr="00162A16" w:rsidRDefault="00B056B4" w:rsidP="00B056B4">
      <w:pPr>
        <w:shd w:val="clear" w:color="auto" w:fill="FFFFFF"/>
        <w:tabs>
          <w:tab w:val="left" w:pos="1276"/>
        </w:tabs>
        <w:ind w:firstLine="709"/>
        <w:jc w:val="both"/>
        <w:rPr>
          <w:sz w:val="22"/>
          <w:szCs w:val="28"/>
        </w:rPr>
      </w:pPr>
    </w:p>
    <w:p w:rsidR="00B056B4" w:rsidRPr="00162A16" w:rsidRDefault="00B056B4" w:rsidP="00B056B4">
      <w:pPr>
        <w:shd w:val="clear" w:color="auto" w:fill="FFFFFF"/>
        <w:tabs>
          <w:tab w:val="left" w:pos="1276"/>
        </w:tabs>
        <w:ind w:firstLine="709"/>
        <w:jc w:val="both"/>
        <w:rPr>
          <w:sz w:val="22"/>
          <w:szCs w:val="28"/>
        </w:rPr>
      </w:pPr>
    </w:p>
    <w:p w:rsidR="00B056B4" w:rsidRPr="00162A16" w:rsidRDefault="00B056B4" w:rsidP="00B056B4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B056B4" w:rsidRPr="00162A16" w:rsidSect="00BD541F">
          <w:pgSz w:w="11906" w:h="16838"/>
          <w:pgMar w:top="993" w:right="567" w:bottom="680" w:left="1701" w:header="709" w:footer="709" w:gutter="0"/>
          <w:cols w:space="708"/>
          <w:docGrid w:linePitch="360"/>
        </w:sectPr>
      </w:pPr>
      <w:r>
        <w:rPr>
          <w:szCs w:val="28"/>
        </w:rPr>
        <w:t>__________</w:t>
      </w:r>
    </w:p>
    <w:p w:rsidR="00B056B4" w:rsidRPr="00162A16" w:rsidRDefault="00B056B4" w:rsidP="00B056B4">
      <w:pPr>
        <w:rPr>
          <w:szCs w:val="28"/>
        </w:rPr>
      </w:pPr>
      <w:r w:rsidRPr="00162A16">
        <w:rPr>
          <w:szCs w:val="28"/>
        </w:rPr>
        <w:lastRenderedPageBreak/>
        <w:t xml:space="preserve">            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B056B4" w:rsidRPr="00162A16" w:rsidTr="00B056B4">
        <w:trPr>
          <w:trHeight w:val="1437"/>
        </w:trPr>
        <w:tc>
          <w:tcPr>
            <w:tcW w:w="5529" w:type="dxa"/>
          </w:tcPr>
          <w:p w:rsidR="00B056B4" w:rsidRPr="00162A16" w:rsidRDefault="00B056B4" w:rsidP="00FA401D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B056B4" w:rsidRPr="00B056B4" w:rsidRDefault="00B056B4" w:rsidP="00FA401D">
            <w:pPr>
              <w:jc w:val="right"/>
              <w:rPr>
                <w:b/>
                <w:sz w:val="24"/>
                <w:szCs w:val="28"/>
              </w:rPr>
            </w:pPr>
            <w:r w:rsidRPr="00B056B4">
              <w:rPr>
                <w:b/>
                <w:sz w:val="24"/>
                <w:szCs w:val="28"/>
              </w:rPr>
              <w:t>Приложение № 1</w:t>
            </w:r>
          </w:p>
          <w:p w:rsidR="00B056B4" w:rsidRPr="00B056B4" w:rsidRDefault="00B056B4" w:rsidP="00FA401D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4"/>
                <w:szCs w:val="28"/>
              </w:rPr>
            </w:pPr>
            <w:r w:rsidRPr="00B056B4">
              <w:rPr>
                <w:sz w:val="24"/>
                <w:szCs w:val="28"/>
              </w:rPr>
              <w:t>к Положению о проведении  заочного конкурса "Интерактивная страна"</w:t>
            </w:r>
          </w:p>
          <w:p w:rsidR="00B056B4" w:rsidRPr="00162A16" w:rsidRDefault="00B056B4" w:rsidP="00FA401D">
            <w:pPr>
              <w:rPr>
                <w:b/>
                <w:szCs w:val="28"/>
              </w:rPr>
            </w:pPr>
          </w:p>
        </w:tc>
      </w:tr>
    </w:tbl>
    <w:p w:rsidR="00B056B4" w:rsidRPr="00162A16" w:rsidRDefault="00B056B4" w:rsidP="00B056B4">
      <w:pPr>
        <w:jc w:val="center"/>
        <w:rPr>
          <w:szCs w:val="28"/>
        </w:rPr>
      </w:pPr>
    </w:p>
    <w:p w:rsidR="00B056B4" w:rsidRPr="00162A16" w:rsidRDefault="00B056B4" w:rsidP="00B056B4">
      <w:pPr>
        <w:jc w:val="center"/>
        <w:rPr>
          <w:b/>
          <w:szCs w:val="28"/>
        </w:rPr>
      </w:pPr>
      <w:r w:rsidRPr="00162A16">
        <w:rPr>
          <w:b/>
          <w:szCs w:val="28"/>
        </w:rPr>
        <w:t xml:space="preserve">ЗАЯВКА </w:t>
      </w:r>
    </w:p>
    <w:p w:rsidR="00B056B4" w:rsidRPr="00162A16" w:rsidRDefault="00B056B4" w:rsidP="00B056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  <w:r w:rsidRPr="00162A16">
        <w:rPr>
          <w:b/>
          <w:szCs w:val="28"/>
        </w:rPr>
        <w:t>на участие в  заочном конкурсе "Интерактивная страна"</w:t>
      </w:r>
    </w:p>
    <w:p w:rsidR="00B056B4" w:rsidRPr="00162A16" w:rsidRDefault="00B056B4" w:rsidP="00B056B4">
      <w:pPr>
        <w:jc w:val="center"/>
        <w:rPr>
          <w:b/>
          <w:szCs w:val="28"/>
        </w:rPr>
      </w:pPr>
    </w:p>
    <w:p w:rsidR="00B056B4" w:rsidRPr="00162A16" w:rsidRDefault="00B056B4" w:rsidP="00B056B4">
      <w:pPr>
        <w:ind w:firstLine="567"/>
        <w:rPr>
          <w:szCs w:val="28"/>
        </w:rPr>
      </w:pPr>
      <w:r w:rsidRPr="00162A16">
        <w:rPr>
          <w:szCs w:val="28"/>
        </w:rPr>
        <w:t>Ф.И.О., должность</w:t>
      </w:r>
    </w:p>
    <w:p w:rsidR="00B056B4" w:rsidRPr="00162A16" w:rsidRDefault="00B056B4" w:rsidP="00B056B4">
      <w:pPr>
        <w:rPr>
          <w:szCs w:val="28"/>
        </w:rPr>
      </w:pPr>
      <w:r w:rsidRPr="00162A16">
        <w:rPr>
          <w:szCs w:val="28"/>
        </w:rPr>
        <w:t>__________________________________________________________________</w:t>
      </w:r>
    </w:p>
    <w:p w:rsidR="00B056B4" w:rsidRPr="00162A16" w:rsidRDefault="00B056B4" w:rsidP="00B056B4">
      <w:pPr>
        <w:rPr>
          <w:szCs w:val="28"/>
        </w:rPr>
      </w:pPr>
      <w:r w:rsidRPr="00162A16">
        <w:rPr>
          <w:szCs w:val="28"/>
        </w:rPr>
        <w:t>__________________________________________________________________</w:t>
      </w:r>
    </w:p>
    <w:p w:rsidR="00B056B4" w:rsidRPr="00162A16" w:rsidRDefault="00B056B4" w:rsidP="00B056B4">
      <w:pPr>
        <w:rPr>
          <w:szCs w:val="28"/>
        </w:rPr>
      </w:pPr>
    </w:p>
    <w:p w:rsidR="00B056B4" w:rsidRPr="00162A16" w:rsidRDefault="00B056B4" w:rsidP="00B056B4">
      <w:pPr>
        <w:ind w:firstLine="567"/>
        <w:rPr>
          <w:szCs w:val="28"/>
        </w:rPr>
      </w:pPr>
      <w:r w:rsidRPr="00162A16">
        <w:rPr>
          <w:szCs w:val="28"/>
        </w:rPr>
        <w:t>Полное наименование учреждения (в соответствии с Уставом): _________________________________________________________________</w:t>
      </w:r>
    </w:p>
    <w:p w:rsidR="00B056B4" w:rsidRPr="00162A16" w:rsidRDefault="00B056B4" w:rsidP="00B056B4">
      <w:pPr>
        <w:rPr>
          <w:szCs w:val="28"/>
        </w:rPr>
      </w:pPr>
      <w:r w:rsidRPr="00162A16">
        <w:rPr>
          <w:szCs w:val="28"/>
        </w:rPr>
        <w:t>_________________________________________________________________</w:t>
      </w:r>
    </w:p>
    <w:p w:rsidR="00B056B4" w:rsidRPr="00162A16" w:rsidRDefault="00B056B4" w:rsidP="00B056B4">
      <w:pPr>
        <w:rPr>
          <w:szCs w:val="28"/>
        </w:rPr>
      </w:pPr>
      <w:r w:rsidRPr="00162A16">
        <w:rPr>
          <w:szCs w:val="28"/>
        </w:rPr>
        <w:t>_________________________________________________________________</w:t>
      </w:r>
    </w:p>
    <w:p w:rsidR="00B056B4" w:rsidRPr="00162A16" w:rsidRDefault="00B056B4" w:rsidP="00B056B4">
      <w:pPr>
        <w:rPr>
          <w:szCs w:val="28"/>
        </w:rPr>
      </w:pPr>
    </w:p>
    <w:p w:rsidR="00B056B4" w:rsidRPr="00162A16" w:rsidRDefault="00B056B4" w:rsidP="00B056B4">
      <w:pPr>
        <w:ind w:firstLine="567"/>
        <w:jc w:val="both"/>
        <w:rPr>
          <w:szCs w:val="28"/>
        </w:rPr>
      </w:pPr>
      <w:r w:rsidRPr="00162A16">
        <w:rPr>
          <w:szCs w:val="28"/>
        </w:rPr>
        <w:t>Подтверждаю согласие на участие в конкурсе.</w:t>
      </w:r>
    </w:p>
    <w:p w:rsidR="00B056B4" w:rsidRPr="00162A16" w:rsidRDefault="00B056B4" w:rsidP="00B056B4">
      <w:pPr>
        <w:ind w:firstLine="567"/>
        <w:jc w:val="both"/>
        <w:rPr>
          <w:szCs w:val="28"/>
        </w:rPr>
      </w:pPr>
      <w:r w:rsidRPr="00162A16">
        <w:rPr>
          <w:szCs w:val="28"/>
        </w:rPr>
        <w:t xml:space="preserve">Подтверждаю правильность изложенной в заявке информации. Даю </w:t>
      </w:r>
      <w:proofErr w:type="spellStart"/>
      <w:r w:rsidRPr="00162A16">
        <w:rPr>
          <w:szCs w:val="28"/>
        </w:rPr>
        <w:t>разре</w:t>
      </w:r>
      <w:r w:rsidR="00074A74">
        <w:rPr>
          <w:szCs w:val="28"/>
        </w:rPr>
        <w:t>-</w:t>
      </w:r>
      <w:r w:rsidRPr="00162A16">
        <w:rPr>
          <w:szCs w:val="28"/>
        </w:rPr>
        <w:t>шение</w:t>
      </w:r>
      <w:proofErr w:type="spellEnd"/>
      <w:r w:rsidRPr="00162A16">
        <w:rPr>
          <w:szCs w:val="28"/>
        </w:rPr>
        <w:t xml:space="preserve"> на использование материалов в некоммерческих целях для размещения </w:t>
      </w:r>
      <w:r w:rsidR="00074A74">
        <w:rPr>
          <w:szCs w:val="28"/>
        </w:rPr>
        <w:br/>
      </w:r>
      <w:r w:rsidRPr="00162A16">
        <w:rPr>
          <w:szCs w:val="28"/>
        </w:rPr>
        <w:t>в сети Интернет и периодических образовательных изданиях</w:t>
      </w:r>
      <w:r w:rsidR="00074A74">
        <w:rPr>
          <w:szCs w:val="28"/>
        </w:rPr>
        <w:t xml:space="preserve"> </w:t>
      </w:r>
      <w:r w:rsidRPr="00162A16">
        <w:rPr>
          <w:szCs w:val="28"/>
        </w:rPr>
        <w:t>с возможностью редакторской обработки.</w:t>
      </w:r>
    </w:p>
    <w:p w:rsidR="00B056B4" w:rsidRPr="00162A16" w:rsidRDefault="00B056B4" w:rsidP="00B056B4">
      <w:pPr>
        <w:rPr>
          <w:szCs w:val="28"/>
        </w:rPr>
      </w:pPr>
    </w:p>
    <w:p w:rsidR="00B056B4" w:rsidRPr="00162A16" w:rsidRDefault="00B056B4" w:rsidP="00B056B4">
      <w:pPr>
        <w:rPr>
          <w:szCs w:val="28"/>
        </w:rPr>
      </w:pPr>
      <w:r w:rsidRPr="00162A16">
        <w:rPr>
          <w:szCs w:val="28"/>
        </w:rPr>
        <w:t>Контактный телефон:  _________________</w:t>
      </w:r>
    </w:p>
    <w:p w:rsidR="00B056B4" w:rsidRPr="00162A16" w:rsidRDefault="00B056B4" w:rsidP="00B056B4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2"/>
        <w:gridCol w:w="4502"/>
      </w:tblGrid>
      <w:tr w:rsidR="00B056B4" w:rsidRPr="00162A16" w:rsidTr="00FA401D">
        <w:tc>
          <w:tcPr>
            <w:tcW w:w="5353" w:type="dxa"/>
          </w:tcPr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>Подпись конкурсанта ________________</w:t>
            </w:r>
          </w:p>
          <w:p w:rsidR="00B056B4" w:rsidRPr="00162A16" w:rsidRDefault="00B056B4" w:rsidP="00FA401D">
            <w:pPr>
              <w:rPr>
                <w:szCs w:val="28"/>
              </w:rPr>
            </w:pPr>
          </w:p>
        </w:tc>
        <w:tc>
          <w:tcPr>
            <w:tcW w:w="4502" w:type="dxa"/>
          </w:tcPr>
          <w:p w:rsidR="00B056B4" w:rsidRPr="00162A16" w:rsidRDefault="00B056B4" w:rsidP="00FA401D">
            <w:pPr>
              <w:jc w:val="both"/>
              <w:rPr>
                <w:szCs w:val="28"/>
              </w:rPr>
            </w:pPr>
            <w:r w:rsidRPr="00162A16">
              <w:rPr>
                <w:szCs w:val="28"/>
              </w:rPr>
              <w:t>__________________________</w:t>
            </w:r>
          </w:p>
          <w:p w:rsidR="00B056B4" w:rsidRPr="00B056B4" w:rsidRDefault="00B056B4" w:rsidP="00FA401D">
            <w:pPr>
              <w:jc w:val="center"/>
              <w:rPr>
                <w:sz w:val="20"/>
                <w:szCs w:val="28"/>
              </w:rPr>
            </w:pPr>
            <w:r w:rsidRPr="00B056B4">
              <w:rPr>
                <w:sz w:val="20"/>
                <w:szCs w:val="28"/>
              </w:rPr>
              <w:t>(расшифровка подписи)</w:t>
            </w:r>
          </w:p>
          <w:p w:rsidR="00B056B4" w:rsidRPr="00162A16" w:rsidRDefault="00B056B4" w:rsidP="00FA401D">
            <w:pPr>
              <w:jc w:val="center"/>
              <w:rPr>
                <w:sz w:val="22"/>
                <w:szCs w:val="28"/>
              </w:rPr>
            </w:pPr>
          </w:p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 xml:space="preserve">"____" _____________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62A16">
                <w:rPr>
                  <w:szCs w:val="28"/>
                </w:rPr>
                <w:t>2015 г</w:t>
              </w:r>
            </w:smartTag>
            <w:r w:rsidRPr="00162A16">
              <w:rPr>
                <w:szCs w:val="28"/>
              </w:rPr>
              <w:t>.</w:t>
            </w:r>
          </w:p>
          <w:p w:rsidR="00B056B4" w:rsidRPr="00162A16" w:rsidRDefault="00B056B4" w:rsidP="00FA401D">
            <w:pPr>
              <w:jc w:val="both"/>
              <w:rPr>
                <w:szCs w:val="28"/>
              </w:rPr>
            </w:pPr>
          </w:p>
        </w:tc>
      </w:tr>
      <w:tr w:rsidR="00B056B4" w:rsidRPr="00162A16" w:rsidTr="00FA401D">
        <w:tc>
          <w:tcPr>
            <w:tcW w:w="5353" w:type="dxa"/>
          </w:tcPr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>Подпись руководителя</w:t>
            </w:r>
          </w:p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 xml:space="preserve"> учреждения                 ________________</w:t>
            </w:r>
          </w:p>
          <w:p w:rsidR="00B056B4" w:rsidRPr="00162A16" w:rsidRDefault="00B056B4" w:rsidP="00FA401D">
            <w:pPr>
              <w:rPr>
                <w:szCs w:val="28"/>
              </w:rPr>
            </w:pPr>
          </w:p>
          <w:p w:rsidR="00B056B4" w:rsidRPr="00162A16" w:rsidRDefault="00B056B4" w:rsidP="00FA401D">
            <w:pPr>
              <w:rPr>
                <w:szCs w:val="28"/>
              </w:rPr>
            </w:pPr>
          </w:p>
        </w:tc>
        <w:tc>
          <w:tcPr>
            <w:tcW w:w="4502" w:type="dxa"/>
          </w:tcPr>
          <w:p w:rsidR="00B056B4" w:rsidRPr="00162A16" w:rsidRDefault="00B056B4" w:rsidP="00FA401D">
            <w:pPr>
              <w:rPr>
                <w:szCs w:val="28"/>
              </w:rPr>
            </w:pPr>
          </w:p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>___________________________</w:t>
            </w:r>
          </w:p>
          <w:p w:rsidR="00B056B4" w:rsidRPr="00B056B4" w:rsidRDefault="00B056B4" w:rsidP="00FA401D">
            <w:pPr>
              <w:jc w:val="center"/>
              <w:rPr>
                <w:sz w:val="20"/>
                <w:szCs w:val="28"/>
              </w:rPr>
            </w:pPr>
            <w:r w:rsidRPr="00B056B4">
              <w:rPr>
                <w:sz w:val="20"/>
                <w:szCs w:val="28"/>
              </w:rPr>
              <w:t>(расшифровка подписи)</w:t>
            </w:r>
          </w:p>
          <w:p w:rsidR="00B056B4" w:rsidRPr="00162A16" w:rsidRDefault="00B056B4" w:rsidP="00FA401D">
            <w:pPr>
              <w:jc w:val="center"/>
              <w:rPr>
                <w:sz w:val="22"/>
                <w:szCs w:val="28"/>
              </w:rPr>
            </w:pPr>
          </w:p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 xml:space="preserve">"____" _____________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62A16">
                <w:rPr>
                  <w:szCs w:val="28"/>
                </w:rPr>
                <w:t>2015 г</w:t>
              </w:r>
            </w:smartTag>
            <w:r w:rsidRPr="00162A16">
              <w:rPr>
                <w:szCs w:val="28"/>
              </w:rPr>
              <w:t>.</w:t>
            </w:r>
          </w:p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 xml:space="preserve"> </w:t>
            </w:r>
          </w:p>
          <w:p w:rsidR="00B056B4" w:rsidRPr="00162A16" w:rsidRDefault="00B056B4" w:rsidP="00FA401D">
            <w:pPr>
              <w:rPr>
                <w:szCs w:val="28"/>
              </w:rPr>
            </w:pPr>
            <w:r w:rsidRPr="00162A16">
              <w:rPr>
                <w:szCs w:val="28"/>
              </w:rPr>
              <w:t xml:space="preserve"> МП</w:t>
            </w:r>
          </w:p>
        </w:tc>
      </w:tr>
    </w:tbl>
    <w:p w:rsidR="00B056B4" w:rsidRPr="00162A16" w:rsidRDefault="00B056B4" w:rsidP="00B056B4">
      <w:pPr>
        <w:rPr>
          <w:szCs w:val="28"/>
        </w:rPr>
      </w:pPr>
    </w:p>
    <w:p w:rsidR="00B056B4" w:rsidRPr="00162A16" w:rsidRDefault="00B056B4" w:rsidP="00B056B4">
      <w:pPr>
        <w:rPr>
          <w:szCs w:val="28"/>
        </w:rPr>
      </w:pPr>
    </w:p>
    <w:p w:rsidR="00B056B4" w:rsidRDefault="00B056B4" w:rsidP="00B056B4">
      <w:pPr>
        <w:rPr>
          <w:szCs w:val="28"/>
          <w:lang w:eastAsia="en-US"/>
        </w:rPr>
        <w:sectPr w:rsidR="00B056B4" w:rsidSect="00B056B4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162A16">
        <w:rPr>
          <w:szCs w:val="28"/>
        </w:rPr>
        <w:t xml:space="preserve">                                                      </w:t>
      </w:r>
      <w:r w:rsidRPr="00162A16">
        <w:rPr>
          <w:szCs w:val="28"/>
          <w:lang w:eastAsia="en-US"/>
        </w:rPr>
        <w:t>____________</w:t>
      </w:r>
    </w:p>
    <w:p w:rsidR="00B056B4" w:rsidRPr="00162A16" w:rsidRDefault="00B056B4" w:rsidP="00B056B4">
      <w:pPr>
        <w:rPr>
          <w:szCs w:val="28"/>
          <w:lang w:eastAsia="en-US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670"/>
        <w:gridCol w:w="4111"/>
      </w:tblGrid>
      <w:tr w:rsidR="00B056B4" w:rsidRPr="00162A16" w:rsidTr="00B056B4">
        <w:trPr>
          <w:trHeight w:val="1437"/>
        </w:trPr>
        <w:tc>
          <w:tcPr>
            <w:tcW w:w="5670" w:type="dxa"/>
          </w:tcPr>
          <w:p w:rsidR="00B056B4" w:rsidRPr="00162A16" w:rsidRDefault="00B056B4" w:rsidP="00FA401D">
            <w:pPr>
              <w:jc w:val="center"/>
              <w:rPr>
                <w:szCs w:val="28"/>
              </w:rPr>
            </w:pPr>
          </w:p>
          <w:p w:rsidR="00B056B4" w:rsidRPr="00162A16" w:rsidRDefault="00B056B4" w:rsidP="00FA401D">
            <w:pPr>
              <w:jc w:val="center"/>
              <w:rPr>
                <w:szCs w:val="28"/>
              </w:rPr>
            </w:pPr>
          </w:p>
          <w:p w:rsidR="00B056B4" w:rsidRPr="00162A16" w:rsidRDefault="00B056B4" w:rsidP="00FA401D">
            <w:pPr>
              <w:jc w:val="center"/>
              <w:rPr>
                <w:szCs w:val="28"/>
              </w:rPr>
            </w:pPr>
          </w:p>
          <w:p w:rsidR="00B056B4" w:rsidRPr="00162A16" w:rsidRDefault="00B056B4" w:rsidP="00FA401D">
            <w:pPr>
              <w:jc w:val="center"/>
              <w:rPr>
                <w:szCs w:val="28"/>
              </w:rPr>
            </w:pPr>
          </w:p>
          <w:p w:rsidR="00B056B4" w:rsidRPr="00162A16" w:rsidRDefault="00B056B4" w:rsidP="00FA401D">
            <w:pPr>
              <w:jc w:val="center"/>
              <w:rPr>
                <w:szCs w:val="28"/>
              </w:rPr>
            </w:pPr>
          </w:p>
        </w:tc>
        <w:tc>
          <w:tcPr>
            <w:tcW w:w="4111" w:type="dxa"/>
          </w:tcPr>
          <w:p w:rsidR="00B056B4" w:rsidRPr="00B056B4" w:rsidRDefault="00B056B4" w:rsidP="00FA401D">
            <w:pPr>
              <w:jc w:val="right"/>
              <w:rPr>
                <w:b/>
                <w:sz w:val="24"/>
                <w:szCs w:val="28"/>
              </w:rPr>
            </w:pPr>
            <w:r w:rsidRPr="00B056B4">
              <w:rPr>
                <w:b/>
                <w:sz w:val="24"/>
                <w:szCs w:val="28"/>
              </w:rPr>
              <w:t>Приложение № 2</w:t>
            </w:r>
          </w:p>
          <w:p w:rsidR="00B056B4" w:rsidRPr="00B056B4" w:rsidRDefault="00B056B4" w:rsidP="00FA401D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4"/>
                <w:szCs w:val="28"/>
              </w:rPr>
            </w:pPr>
            <w:r w:rsidRPr="00B056B4">
              <w:rPr>
                <w:sz w:val="24"/>
                <w:szCs w:val="28"/>
              </w:rPr>
              <w:t>к Положению о проведении заочного конкурса "Интерактивная страна"</w:t>
            </w:r>
          </w:p>
          <w:p w:rsidR="00B056B4" w:rsidRPr="00162A16" w:rsidRDefault="00B056B4" w:rsidP="00FA401D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Cs w:val="28"/>
              </w:rPr>
            </w:pPr>
          </w:p>
        </w:tc>
      </w:tr>
    </w:tbl>
    <w:p w:rsidR="00B056B4" w:rsidRPr="00162A16" w:rsidRDefault="00B056B4" w:rsidP="00B056B4">
      <w:pPr>
        <w:ind w:firstLine="708"/>
        <w:jc w:val="center"/>
        <w:rPr>
          <w:szCs w:val="28"/>
        </w:rPr>
      </w:pPr>
    </w:p>
    <w:p w:rsidR="00B056B4" w:rsidRPr="00162A16" w:rsidRDefault="00B056B4" w:rsidP="00B056B4">
      <w:pPr>
        <w:jc w:val="center"/>
        <w:rPr>
          <w:b/>
          <w:szCs w:val="28"/>
        </w:rPr>
      </w:pPr>
      <w:r w:rsidRPr="00162A16">
        <w:rPr>
          <w:b/>
          <w:szCs w:val="28"/>
        </w:rPr>
        <w:t>КОНКУРСНЫЕ МАТЕРИАЛЫ</w:t>
      </w:r>
    </w:p>
    <w:p w:rsidR="00B056B4" w:rsidRPr="00162A16" w:rsidRDefault="00B056B4" w:rsidP="00B056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  <w:r w:rsidRPr="00162A16">
        <w:rPr>
          <w:b/>
          <w:szCs w:val="28"/>
        </w:rPr>
        <w:t>для участия в заочном конкурсе "Интерактивная страна"</w:t>
      </w:r>
    </w:p>
    <w:p w:rsidR="00B056B4" w:rsidRPr="00162A16" w:rsidRDefault="00B056B4" w:rsidP="00B056B4">
      <w:pPr>
        <w:jc w:val="both"/>
        <w:rPr>
          <w:b/>
          <w:szCs w:val="28"/>
        </w:rPr>
      </w:pPr>
    </w:p>
    <w:p w:rsidR="00B056B4" w:rsidRPr="00162A16" w:rsidRDefault="00B056B4" w:rsidP="00B056B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62A16">
        <w:rPr>
          <w:szCs w:val="28"/>
        </w:rPr>
        <w:t>Титульный лист.</w:t>
      </w:r>
    </w:p>
    <w:p w:rsidR="00B056B4" w:rsidRPr="00162A16" w:rsidRDefault="00B056B4" w:rsidP="00B056B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62A16">
        <w:rPr>
          <w:szCs w:val="28"/>
        </w:rPr>
        <w:t>Презентация, в соответствии с требованиями: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а) презентация должна содержать не более 15 слайдов;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pacing w:val="-6"/>
          <w:szCs w:val="28"/>
        </w:rPr>
      </w:pPr>
      <w:r w:rsidRPr="00162A16">
        <w:rPr>
          <w:szCs w:val="28"/>
        </w:rPr>
        <w:t>б)</w:t>
      </w:r>
      <w:r w:rsidRPr="00162A16">
        <w:rPr>
          <w:szCs w:val="28"/>
        </w:rPr>
        <w:tab/>
      </w:r>
      <w:r w:rsidRPr="00162A16">
        <w:rPr>
          <w:spacing w:val="-6"/>
          <w:szCs w:val="28"/>
        </w:rPr>
        <w:t>презентация должна сопровождаться пояснительной запиской</w:t>
      </w:r>
      <w:r w:rsidR="00074A74">
        <w:rPr>
          <w:spacing w:val="-6"/>
          <w:szCs w:val="28"/>
        </w:rPr>
        <w:t xml:space="preserve"> </w:t>
      </w:r>
      <w:r w:rsidRPr="00162A16"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62A16">
        <w:rPr>
          <w:spacing w:val="-6"/>
          <w:szCs w:val="28"/>
        </w:rPr>
        <w:t xml:space="preserve">на бумажном и электронном носителях (не более </w:t>
      </w:r>
      <w:r w:rsidR="00E3076C">
        <w:rPr>
          <w:spacing w:val="-6"/>
          <w:szCs w:val="28"/>
        </w:rPr>
        <w:t>двух</w:t>
      </w:r>
      <w:r w:rsidRPr="00162A16">
        <w:rPr>
          <w:spacing w:val="-6"/>
          <w:szCs w:val="28"/>
        </w:rPr>
        <w:t xml:space="preserve"> страниц, шрифт </w:t>
      </w:r>
      <w:r>
        <w:rPr>
          <w:spacing w:val="-6"/>
          <w:szCs w:val="28"/>
        </w:rPr>
        <w:br/>
      </w:r>
      <w:r w:rsidRPr="00162A16">
        <w:rPr>
          <w:spacing w:val="-6"/>
          <w:szCs w:val="28"/>
          <w:lang w:val="en-US"/>
        </w:rPr>
        <w:t>Times</w:t>
      </w:r>
      <w:r w:rsidRPr="00162A16">
        <w:rPr>
          <w:spacing w:val="-6"/>
          <w:szCs w:val="28"/>
        </w:rPr>
        <w:t xml:space="preserve"> </w:t>
      </w:r>
      <w:r w:rsidRPr="00162A16">
        <w:rPr>
          <w:spacing w:val="-6"/>
          <w:szCs w:val="28"/>
          <w:lang w:val="en-US"/>
        </w:rPr>
        <w:t>New</w:t>
      </w:r>
      <w:r w:rsidRPr="00162A16">
        <w:rPr>
          <w:spacing w:val="-6"/>
          <w:szCs w:val="28"/>
        </w:rPr>
        <w:t xml:space="preserve"> </w:t>
      </w:r>
      <w:r w:rsidRPr="00162A16">
        <w:rPr>
          <w:spacing w:val="-6"/>
          <w:szCs w:val="28"/>
          <w:lang w:val="en-US"/>
        </w:rPr>
        <w:t>Roman</w:t>
      </w:r>
      <w:r w:rsidRPr="00162A16">
        <w:rPr>
          <w:spacing w:val="-6"/>
          <w:szCs w:val="28"/>
        </w:rPr>
        <w:t>, междустрочный интервал 1, шрифт 14), включающий в себя информацию: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полное наименование учреждения (в соответствии с Уставом)</w:t>
      </w:r>
      <w:r w:rsidR="00E3076C">
        <w:rPr>
          <w:szCs w:val="28"/>
        </w:rPr>
        <w:t>,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сведени</w:t>
      </w:r>
      <w:r w:rsidR="00E3076C">
        <w:rPr>
          <w:szCs w:val="28"/>
        </w:rPr>
        <w:t>я об авторе (Ф.И.О., должность),</w:t>
      </w:r>
    </w:p>
    <w:p w:rsidR="00B056B4" w:rsidRPr="00162A16" w:rsidRDefault="00E3076C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название темы презентации,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краткое описание содержания представленного опыта;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 xml:space="preserve">в) дизайн шаблона для презентации можно создавать, используя возможности любых графических дизайнов: </w:t>
      </w:r>
      <w:r w:rsidRPr="00162A16">
        <w:rPr>
          <w:szCs w:val="28"/>
          <w:lang w:val="en-US"/>
        </w:rPr>
        <w:t>Photoshop</w:t>
      </w:r>
      <w:r w:rsidRPr="00162A16">
        <w:rPr>
          <w:szCs w:val="28"/>
        </w:rPr>
        <w:t xml:space="preserve">, </w:t>
      </w:r>
      <w:proofErr w:type="spellStart"/>
      <w:r w:rsidRPr="00162A16">
        <w:rPr>
          <w:szCs w:val="28"/>
          <w:lang w:val="en-US"/>
        </w:rPr>
        <w:t>CorelDRAW</w:t>
      </w:r>
      <w:proofErr w:type="spellEnd"/>
      <w:r w:rsidRPr="00162A16">
        <w:rPr>
          <w:szCs w:val="28"/>
        </w:rPr>
        <w:t xml:space="preserve">,  </w:t>
      </w:r>
      <w:r w:rsidRPr="00162A16">
        <w:rPr>
          <w:szCs w:val="28"/>
          <w:lang w:val="en-US"/>
        </w:rPr>
        <w:t>Paint</w:t>
      </w:r>
      <w:r w:rsidRPr="00162A16">
        <w:rPr>
          <w:szCs w:val="28"/>
        </w:rPr>
        <w:br/>
        <w:t>и других;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г) имя итогового файла должно состоять из латинских букв, состав</w:t>
      </w:r>
      <w:r>
        <w:rPr>
          <w:szCs w:val="28"/>
        </w:rPr>
        <w:t>-</w:t>
      </w:r>
      <w:proofErr w:type="spellStart"/>
      <w:r w:rsidRPr="00162A16">
        <w:rPr>
          <w:szCs w:val="28"/>
        </w:rPr>
        <w:t>ляющих</w:t>
      </w:r>
      <w:proofErr w:type="spellEnd"/>
      <w:r w:rsidRPr="00162A16">
        <w:rPr>
          <w:szCs w:val="28"/>
        </w:rPr>
        <w:t xml:space="preserve"> фамилию автора и номер образовательного учреждения (например: </w:t>
      </w:r>
      <w:r w:rsidRPr="00162A16">
        <w:rPr>
          <w:szCs w:val="28"/>
          <w:lang w:val="en-US"/>
        </w:rPr>
        <w:t>Ivanov</w:t>
      </w:r>
      <w:r w:rsidRPr="00162A16">
        <w:rPr>
          <w:szCs w:val="28"/>
        </w:rPr>
        <w:t>_21);</w:t>
      </w:r>
    </w:p>
    <w:p w:rsidR="00B056B4" w:rsidRPr="00162A16" w:rsidRDefault="00B056B4" w:rsidP="00B056B4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 xml:space="preserve">д)  презентация должна быть сохранена в </w:t>
      </w:r>
      <w:r w:rsidRPr="00162A16">
        <w:rPr>
          <w:szCs w:val="28"/>
          <w:lang w:val="en-US"/>
        </w:rPr>
        <w:t>PowerPoint</w:t>
      </w:r>
      <w:r w:rsidRPr="00162A16">
        <w:rPr>
          <w:szCs w:val="28"/>
        </w:rPr>
        <w:t xml:space="preserve"> 2003;</w:t>
      </w:r>
    </w:p>
    <w:p w:rsidR="00B056B4" w:rsidRPr="00162A16" w:rsidRDefault="00B056B4" w:rsidP="00B056B4">
      <w:pPr>
        <w:tabs>
          <w:tab w:val="left" w:pos="1276"/>
        </w:tabs>
        <w:ind w:firstLine="709"/>
        <w:jc w:val="both"/>
        <w:rPr>
          <w:szCs w:val="28"/>
        </w:rPr>
      </w:pPr>
      <w:r w:rsidRPr="00162A16">
        <w:rPr>
          <w:szCs w:val="28"/>
        </w:rPr>
        <w:t>е) при использовании графических материалов других авторов</w:t>
      </w:r>
      <w:r>
        <w:rPr>
          <w:szCs w:val="28"/>
        </w:rPr>
        <w:t xml:space="preserve"> </w:t>
      </w:r>
      <w:r w:rsidRPr="00162A16">
        <w:rPr>
          <w:szCs w:val="28"/>
        </w:rPr>
        <w:t xml:space="preserve">(при </w:t>
      </w:r>
      <w:proofErr w:type="spellStart"/>
      <w:r w:rsidRPr="00162A16">
        <w:rPr>
          <w:szCs w:val="28"/>
        </w:rPr>
        <w:t>соз</w:t>
      </w:r>
      <w:r>
        <w:rPr>
          <w:szCs w:val="28"/>
        </w:rPr>
        <w:t>-</w:t>
      </w:r>
      <w:r w:rsidRPr="00162A16">
        <w:rPr>
          <w:szCs w:val="28"/>
        </w:rPr>
        <w:t>дании</w:t>
      </w:r>
      <w:proofErr w:type="spellEnd"/>
      <w:r w:rsidRPr="00162A16">
        <w:rPr>
          <w:szCs w:val="28"/>
        </w:rPr>
        <w:t xml:space="preserve"> коллажа) необходимо указывать источник (книги, сайты и другие).</w:t>
      </w:r>
    </w:p>
    <w:p w:rsidR="00B056B4" w:rsidRPr="00B056B4" w:rsidRDefault="00B056B4" w:rsidP="00B056B4">
      <w:pPr>
        <w:pStyle w:val="a4"/>
        <w:numPr>
          <w:ilvl w:val="0"/>
          <w:numId w:val="2"/>
        </w:numPr>
        <w:tabs>
          <w:tab w:val="left" w:pos="1134"/>
        </w:tabs>
        <w:jc w:val="both"/>
        <w:rPr>
          <w:szCs w:val="28"/>
        </w:rPr>
      </w:pPr>
      <w:r w:rsidRPr="00B056B4">
        <w:rPr>
          <w:szCs w:val="28"/>
        </w:rPr>
        <w:t>Краткая аннотация представленных  материалов.</w:t>
      </w:r>
    </w:p>
    <w:p w:rsidR="00B056B4" w:rsidRPr="00162A16" w:rsidRDefault="00B056B4" w:rsidP="00B056B4">
      <w:pPr>
        <w:tabs>
          <w:tab w:val="left" w:pos="1134"/>
        </w:tabs>
        <w:ind w:firstLine="709"/>
        <w:jc w:val="both"/>
        <w:rPr>
          <w:szCs w:val="28"/>
        </w:rPr>
      </w:pPr>
      <w:r w:rsidRPr="00162A16">
        <w:rPr>
          <w:szCs w:val="28"/>
        </w:rPr>
        <w:t>Конкурсный материал представляется в электронном и бумажном вариантах.</w:t>
      </w:r>
    </w:p>
    <w:p w:rsidR="00B056B4" w:rsidRPr="00162A16" w:rsidRDefault="00B056B4" w:rsidP="00B056B4">
      <w:pPr>
        <w:rPr>
          <w:szCs w:val="28"/>
        </w:rPr>
      </w:pPr>
    </w:p>
    <w:p w:rsidR="00B056B4" w:rsidRPr="00162A16" w:rsidRDefault="00B056B4" w:rsidP="00B056B4">
      <w:pPr>
        <w:jc w:val="center"/>
        <w:rPr>
          <w:szCs w:val="28"/>
          <w:lang w:eastAsia="en-US"/>
        </w:rPr>
      </w:pPr>
    </w:p>
    <w:p w:rsidR="00B056B4" w:rsidRPr="00162A16" w:rsidRDefault="00B056B4" w:rsidP="00B056B4">
      <w:pPr>
        <w:jc w:val="center"/>
      </w:pPr>
      <w:r w:rsidRPr="00162A16">
        <w:rPr>
          <w:szCs w:val="28"/>
          <w:lang w:eastAsia="en-US"/>
        </w:rPr>
        <w:t>_____________</w:t>
      </w:r>
    </w:p>
    <w:p w:rsidR="00B056B4" w:rsidRPr="00162A16" w:rsidRDefault="00B056B4" w:rsidP="00B056B4">
      <w:pPr>
        <w:tabs>
          <w:tab w:val="left" w:pos="6684"/>
        </w:tabs>
      </w:pPr>
    </w:p>
    <w:p w:rsidR="00B056B4" w:rsidRPr="00162A16" w:rsidRDefault="00B056B4" w:rsidP="00B056B4">
      <w:pPr>
        <w:tabs>
          <w:tab w:val="left" w:pos="6684"/>
        </w:tabs>
      </w:pPr>
    </w:p>
    <w:p w:rsidR="00B056B4" w:rsidRPr="00162A16" w:rsidRDefault="00B056B4" w:rsidP="00B056B4">
      <w:pPr>
        <w:tabs>
          <w:tab w:val="left" w:pos="6684"/>
        </w:tabs>
      </w:pPr>
    </w:p>
    <w:p w:rsidR="00B056B4" w:rsidRPr="00162A16" w:rsidRDefault="00B056B4" w:rsidP="00B056B4">
      <w:pPr>
        <w:tabs>
          <w:tab w:val="left" w:pos="6684"/>
        </w:tabs>
      </w:pPr>
    </w:p>
    <w:p w:rsidR="00B056B4" w:rsidRPr="00162A16" w:rsidRDefault="00B056B4" w:rsidP="00B056B4">
      <w:pPr>
        <w:tabs>
          <w:tab w:val="left" w:pos="6684"/>
        </w:tabs>
      </w:pPr>
    </w:p>
    <w:p w:rsidR="00B056B4" w:rsidRPr="00162A16" w:rsidRDefault="00B056B4" w:rsidP="00B056B4"/>
    <w:p w:rsidR="00B056B4" w:rsidRPr="00162A16" w:rsidRDefault="00B056B4" w:rsidP="00B056B4"/>
    <w:p w:rsidR="00B056B4" w:rsidRPr="00162A16" w:rsidRDefault="00B056B4" w:rsidP="00B056B4"/>
    <w:p w:rsidR="00B056B4" w:rsidRPr="005C7AF8" w:rsidRDefault="00B056B4" w:rsidP="00B056B4">
      <w:pPr>
        <w:spacing w:line="240" w:lineRule="atLeast"/>
      </w:pPr>
    </w:p>
    <w:p w:rsidR="00570BF9" w:rsidRDefault="00570BF9"/>
    <w:sectPr w:rsidR="00570BF9" w:rsidSect="00B056B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2654"/>
    <w:multiLevelType w:val="hybridMultilevel"/>
    <w:tmpl w:val="14B256D4"/>
    <w:lvl w:ilvl="0" w:tplc="7A744B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5F5B"/>
    <w:multiLevelType w:val="multilevel"/>
    <w:tmpl w:val="21E827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D8"/>
    <w:rsid w:val="00022C3D"/>
    <w:rsid w:val="00074A74"/>
    <w:rsid w:val="000F0DFA"/>
    <w:rsid w:val="00101EB3"/>
    <w:rsid w:val="00560159"/>
    <w:rsid w:val="00570BF9"/>
    <w:rsid w:val="006C15B0"/>
    <w:rsid w:val="006D447E"/>
    <w:rsid w:val="006E275E"/>
    <w:rsid w:val="00746CFF"/>
    <w:rsid w:val="008305EA"/>
    <w:rsid w:val="00850E74"/>
    <w:rsid w:val="008E0D87"/>
    <w:rsid w:val="009552EA"/>
    <w:rsid w:val="00B056B4"/>
    <w:rsid w:val="00BB5891"/>
    <w:rsid w:val="00BD0CD8"/>
    <w:rsid w:val="00C73AB7"/>
    <w:rsid w:val="00D16156"/>
    <w:rsid w:val="00D85177"/>
    <w:rsid w:val="00E3076C"/>
    <w:rsid w:val="00EB3DEE"/>
    <w:rsid w:val="00E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0CD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D0CD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0C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0CD8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Strong"/>
    <w:qFormat/>
    <w:rsid w:val="00BD0CD8"/>
    <w:rPr>
      <w:b/>
      <w:bCs/>
    </w:rPr>
  </w:style>
  <w:style w:type="paragraph" w:styleId="a4">
    <w:name w:val="List Paragraph"/>
    <w:basedOn w:val="a"/>
    <w:uiPriority w:val="34"/>
    <w:qFormat/>
    <w:rsid w:val="00B056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A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0CD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D0CD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0C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0CD8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Strong"/>
    <w:qFormat/>
    <w:rsid w:val="00BD0CD8"/>
    <w:rPr>
      <w:b/>
      <w:bCs/>
    </w:rPr>
  </w:style>
  <w:style w:type="paragraph" w:styleId="a4">
    <w:name w:val="List Paragraph"/>
    <w:basedOn w:val="a"/>
    <w:uiPriority w:val="34"/>
    <w:qFormat/>
    <w:rsid w:val="00B056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A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c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2015-03-30T07:29:00Z</cp:lastPrinted>
  <dcterms:created xsi:type="dcterms:W3CDTF">2015-03-30T07:30:00Z</dcterms:created>
  <dcterms:modified xsi:type="dcterms:W3CDTF">2015-03-30T07:30:00Z</dcterms:modified>
</cp:coreProperties>
</file>