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54" w:rsidRPr="00DC6D9E" w:rsidRDefault="00FC7A5C" w:rsidP="00DC6D9E">
      <w:pPr>
        <w:ind w:left="9356"/>
        <w:jc w:val="center"/>
        <w:rPr>
          <w:bCs/>
          <w:iCs/>
          <w:szCs w:val="24"/>
        </w:rPr>
      </w:pPr>
      <w:r>
        <w:rPr>
          <w:bCs/>
          <w:iCs/>
          <w:szCs w:val="24"/>
        </w:rPr>
        <w:t>УТВЕРЖДЕН</w:t>
      </w:r>
    </w:p>
    <w:p w:rsidR="00DC6D9E" w:rsidRPr="00DC6D9E" w:rsidRDefault="000C1854" w:rsidP="00DC6D9E">
      <w:pPr>
        <w:ind w:left="9356"/>
        <w:jc w:val="center"/>
        <w:rPr>
          <w:bCs/>
          <w:iCs/>
          <w:szCs w:val="24"/>
        </w:rPr>
      </w:pPr>
      <w:r w:rsidRPr="00DC6D9E">
        <w:rPr>
          <w:bCs/>
          <w:iCs/>
          <w:szCs w:val="24"/>
        </w:rPr>
        <w:t>постановлени</w:t>
      </w:r>
      <w:r w:rsidR="00FC7A5C">
        <w:rPr>
          <w:bCs/>
          <w:iCs/>
          <w:szCs w:val="24"/>
        </w:rPr>
        <w:t>ем</w:t>
      </w:r>
      <w:r w:rsidRPr="00DC6D9E">
        <w:rPr>
          <w:bCs/>
          <w:iCs/>
          <w:szCs w:val="24"/>
        </w:rPr>
        <w:t xml:space="preserve"> Администрации </w:t>
      </w:r>
    </w:p>
    <w:p w:rsidR="000C1854" w:rsidRPr="00DC6D9E" w:rsidRDefault="000C1854" w:rsidP="00DC6D9E">
      <w:pPr>
        <w:ind w:left="9356"/>
        <w:jc w:val="center"/>
        <w:rPr>
          <w:bCs/>
          <w:iCs/>
          <w:szCs w:val="24"/>
        </w:rPr>
      </w:pPr>
      <w:r w:rsidRPr="00DC6D9E">
        <w:rPr>
          <w:bCs/>
          <w:iCs/>
          <w:szCs w:val="24"/>
        </w:rPr>
        <w:t>городского округа</w:t>
      </w:r>
      <w:r w:rsidR="00DC6D9E" w:rsidRPr="00DC6D9E">
        <w:rPr>
          <w:bCs/>
          <w:iCs/>
          <w:szCs w:val="24"/>
        </w:rPr>
        <w:t xml:space="preserve"> "</w:t>
      </w:r>
      <w:r w:rsidRPr="00DC6D9E">
        <w:rPr>
          <w:bCs/>
          <w:iCs/>
          <w:szCs w:val="24"/>
        </w:rPr>
        <w:t>Город Архангельска</w:t>
      </w:r>
      <w:r w:rsidR="00DC6D9E" w:rsidRPr="00DC6D9E">
        <w:rPr>
          <w:bCs/>
          <w:iCs/>
          <w:szCs w:val="24"/>
        </w:rPr>
        <w:t>"</w:t>
      </w:r>
    </w:p>
    <w:p w:rsidR="00412241" w:rsidRPr="00DC6D9E" w:rsidRDefault="008662E7" w:rsidP="00DC6D9E">
      <w:pPr>
        <w:ind w:left="9356"/>
        <w:jc w:val="center"/>
        <w:rPr>
          <w:bCs/>
          <w:iCs/>
          <w:szCs w:val="24"/>
        </w:rPr>
      </w:pPr>
      <w:r>
        <w:rPr>
          <w:bCs/>
          <w:szCs w:val="36"/>
        </w:rPr>
        <w:t>от 10 февраля 2021 г. № 271</w:t>
      </w:r>
      <w:bookmarkStart w:id="0" w:name="_GoBack"/>
      <w:bookmarkEnd w:id="0"/>
    </w:p>
    <w:p w:rsidR="000C1854" w:rsidRDefault="000C1854" w:rsidP="00DC6D9E">
      <w:pPr>
        <w:jc w:val="center"/>
        <w:rPr>
          <w:bCs/>
          <w:iCs/>
          <w:szCs w:val="24"/>
        </w:rPr>
      </w:pPr>
    </w:p>
    <w:p w:rsidR="00DC6D9E" w:rsidRDefault="00DC6D9E" w:rsidP="00DC6D9E">
      <w:pPr>
        <w:jc w:val="center"/>
        <w:rPr>
          <w:bCs/>
          <w:iCs/>
          <w:szCs w:val="24"/>
        </w:rPr>
      </w:pPr>
    </w:p>
    <w:p w:rsidR="00DC6D9E" w:rsidRDefault="00DC6D9E" w:rsidP="00DC6D9E">
      <w:pPr>
        <w:jc w:val="center"/>
        <w:rPr>
          <w:bCs/>
          <w:iCs/>
          <w:szCs w:val="24"/>
        </w:rPr>
      </w:pPr>
    </w:p>
    <w:p w:rsidR="00DC6D9E" w:rsidRPr="00DC6D9E" w:rsidRDefault="00DC6D9E" w:rsidP="00DC6D9E">
      <w:pPr>
        <w:jc w:val="center"/>
        <w:rPr>
          <w:bCs/>
          <w:iCs/>
          <w:szCs w:val="24"/>
        </w:rPr>
      </w:pPr>
    </w:p>
    <w:p w:rsidR="000C1854" w:rsidRPr="00DC6D9E" w:rsidRDefault="000C1854" w:rsidP="00DC6D9E">
      <w:pPr>
        <w:jc w:val="center"/>
        <w:rPr>
          <w:bCs/>
          <w:iCs/>
          <w:szCs w:val="24"/>
        </w:rPr>
      </w:pPr>
    </w:p>
    <w:p w:rsidR="000C1854" w:rsidRPr="00DC6D9E" w:rsidRDefault="000C1854" w:rsidP="00DC6D9E">
      <w:pPr>
        <w:jc w:val="center"/>
        <w:rPr>
          <w:b/>
          <w:szCs w:val="24"/>
        </w:rPr>
      </w:pPr>
      <w:r w:rsidRPr="00DC6D9E">
        <w:rPr>
          <w:b/>
          <w:szCs w:val="24"/>
        </w:rPr>
        <w:t>ПЛАН</w:t>
      </w:r>
      <w:r w:rsidR="001D0DE3">
        <w:rPr>
          <w:b/>
          <w:szCs w:val="24"/>
        </w:rPr>
        <w:t xml:space="preserve"> </w:t>
      </w:r>
    </w:p>
    <w:p w:rsidR="00DC6D9E" w:rsidRDefault="000C1854" w:rsidP="00DC6D9E">
      <w:pPr>
        <w:jc w:val="center"/>
        <w:outlineLvl w:val="0"/>
        <w:rPr>
          <w:b/>
          <w:szCs w:val="24"/>
        </w:rPr>
      </w:pPr>
      <w:r w:rsidRPr="00DC6D9E">
        <w:rPr>
          <w:b/>
          <w:szCs w:val="24"/>
        </w:rPr>
        <w:t xml:space="preserve">основных мероприятий городского округа </w:t>
      </w:r>
      <w:r w:rsidR="00DC6D9E" w:rsidRPr="00DC6D9E">
        <w:rPr>
          <w:b/>
          <w:szCs w:val="24"/>
        </w:rPr>
        <w:t>"</w:t>
      </w:r>
      <w:r w:rsidRPr="00DC6D9E">
        <w:rPr>
          <w:b/>
          <w:szCs w:val="24"/>
        </w:rPr>
        <w:t>Город Архангельск</w:t>
      </w:r>
      <w:r w:rsidR="00DC6D9E" w:rsidRPr="00DC6D9E">
        <w:rPr>
          <w:b/>
          <w:szCs w:val="24"/>
        </w:rPr>
        <w:t>"</w:t>
      </w:r>
      <w:r w:rsidR="00DC6D9E">
        <w:rPr>
          <w:b/>
          <w:szCs w:val="24"/>
        </w:rPr>
        <w:t xml:space="preserve"> </w:t>
      </w:r>
      <w:r w:rsidRPr="00DC6D9E">
        <w:rPr>
          <w:b/>
          <w:szCs w:val="24"/>
        </w:rPr>
        <w:t xml:space="preserve">в области гражданской обороны, предупреждения и ликвидации чрезвычайных ситуаций, обеспечения первичных мер пожарной безопасности </w:t>
      </w:r>
    </w:p>
    <w:p w:rsidR="000C1854" w:rsidRPr="00DC6D9E" w:rsidRDefault="000C1854" w:rsidP="00DC6D9E">
      <w:pPr>
        <w:jc w:val="center"/>
        <w:outlineLvl w:val="0"/>
        <w:rPr>
          <w:b/>
          <w:szCs w:val="24"/>
        </w:rPr>
      </w:pPr>
      <w:r w:rsidRPr="00DC6D9E">
        <w:rPr>
          <w:b/>
          <w:szCs w:val="24"/>
        </w:rPr>
        <w:t>и безопасности людей на водных объектах</w:t>
      </w:r>
      <w:r w:rsidR="00DC6D9E">
        <w:rPr>
          <w:b/>
          <w:szCs w:val="24"/>
        </w:rPr>
        <w:t xml:space="preserve"> </w:t>
      </w:r>
      <w:r w:rsidRPr="00DC6D9E">
        <w:rPr>
          <w:b/>
          <w:szCs w:val="24"/>
        </w:rPr>
        <w:t>на 2021 год</w:t>
      </w:r>
    </w:p>
    <w:p w:rsidR="000C1854" w:rsidRPr="00DC6D9E" w:rsidRDefault="000C1854" w:rsidP="00DC6D9E">
      <w:pPr>
        <w:jc w:val="center"/>
        <w:outlineLvl w:val="0"/>
        <w:rPr>
          <w:szCs w:val="24"/>
        </w:rPr>
      </w:pPr>
    </w:p>
    <w:p w:rsidR="000C1854" w:rsidRPr="00DC6D9E" w:rsidRDefault="000C1854" w:rsidP="00DC6D9E">
      <w:pPr>
        <w:jc w:val="center"/>
        <w:outlineLvl w:val="0"/>
        <w:rPr>
          <w:szCs w:val="24"/>
        </w:rPr>
      </w:pPr>
    </w:p>
    <w:p w:rsidR="000C1854" w:rsidRPr="00DC6D9E" w:rsidRDefault="000C1854" w:rsidP="00DC6D9E">
      <w:pPr>
        <w:jc w:val="center"/>
        <w:outlineLvl w:val="0"/>
        <w:rPr>
          <w:szCs w:val="24"/>
        </w:rPr>
      </w:pPr>
    </w:p>
    <w:p w:rsidR="000C1854" w:rsidRPr="00DC6D9E" w:rsidRDefault="000C1854" w:rsidP="00DC6D9E">
      <w:pPr>
        <w:jc w:val="center"/>
        <w:outlineLvl w:val="0"/>
        <w:rPr>
          <w:szCs w:val="24"/>
        </w:rPr>
      </w:pPr>
    </w:p>
    <w:p w:rsidR="000C1854" w:rsidRPr="00DC6D9E" w:rsidRDefault="000C1854" w:rsidP="00DC6D9E">
      <w:pPr>
        <w:jc w:val="center"/>
        <w:outlineLvl w:val="0"/>
        <w:rPr>
          <w:szCs w:val="24"/>
        </w:rPr>
      </w:pPr>
    </w:p>
    <w:p w:rsidR="000C1854" w:rsidRPr="00DC6D9E" w:rsidRDefault="000C1854" w:rsidP="00DC6D9E">
      <w:pPr>
        <w:jc w:val="center"/>
        <w:rPr>
          <w:szCs w:val="24"/>
        </w:rPr>
      </w:pPr>
    </w:p>
    <w:p w:rsidR="000C1854" w:rsidRDefault="000C1854" w:rsidP="00DC6D9E">
      <w:pPr>
        <w:jc w:val="center"/>
        <w:rPr>
          <w:szCs w:val="24"/>
        </w:rPr>
      </w:pPr>
    </w:p>
    <w:p w:rsidR="00DC6D9E" w:rsidRDefault="00DC6D9E" w:rsidP="00DC6D9E">
      <w:pPr>
        <w:jc w:val="center"/>
        <w:rPr>
          <w:szCs w:val="24"/>
        </w:rPr>
      </w:pPr>
    </w:p>
    <w:p w:rsidR="00DC6D9E" w:rsidRDefault="00DC6D9E" w:rsidP="00DC6D9E">
      <w:pPr>
        <w:jc w:val="center"/>
        <w:rPr>
          <w:szCs w:val="24"/>
        </w:rPr>
      </w:pPr>
    </w:p>
    <w:p w:rsidR="00DC6D9E" w:rsidRDefault="00DC6D9E" w:rsidP="00DC6D9E">
      <w:pPr>
        <w:jc w:val="center"/>
        <w:rPr>
          <w:szCs w:val="24"/>
        </w:rPr>
      </w:pPr>
    </w:p>
    <w:p w:rsidR="00DC6D9E" w:rsidRPr="00DC6D9E" w:rsidRDefault="00DC6D9E" w:rsidP="00DC6D9E">
      <w:pPr>
        <w:jc w:val="center"/>
        <w:rPr>
          <w:szCs w:val="24"/>
        </w:rPr>
      </w:pPr>
    </w:p>
    <w:p w:rsidR="000C1854" w:rsidRPr="00DC6D9E" w:rsidRDefault="000C1854" w:rsidP="00DC6D9E">
      <w:pPr>
        <w:jc w:val="center"/>
        <w:rPr>
          <w:szCs w:val="24"/>
        </w:rPr>
      </w:pPr>
    </w:p>
    <w:p w:rsidR="007D3FEA" w:rsidRPr="00DC6D9E" w:rsidRDefault="007D3FEA" w:rsidP="00DC6D9E">
      <w:pPr>
        <w:jc w:val="center"/>
        <w:rPr>
          <w:szCs w:val="24"/>
        </w:rPr>
      </w:pPr>
    </w:p>
    <w:p w:rsidR="007D3FEA" w:rsidRPr="00DC6D9E" w:rsidRDefault="007D3FEA" w:rsidP="00DC6D9E">
      <w:pPr>
        <w:jc w:val="center"/>
        <w:rPr>
          <w:szCs w:val="24"/>
        </w:rPr>
      </w:pPr>
    </w:p>
    <w:p w:rsidR="00F00488" w:rsidRPr="00DC6D9E" w:rsidRDefault="00F00488" w:rsidP="00DC6D9E">
      <w:pPr>
        <w:jc w:val="center"/>
        <w:rPr>
          <w:szCs w:val="24"/>
        </w:rPr>
      </w:pPr>
    </w:p>
    <w:p w:rsidR="00DC6D9E" w:rsidRPr="00DC6D9E" w:rsidRDefault="000C1854" w:rsidP="00DC6D9E">
      <w:pPr>
        <w:jc w:val="center"/>
        <w:rPr>
          <w:szCs w:val="24"/>
        </w:rPr>
      </w:pPr>
      <w:r w:rsidRPr="00DC6D9E">
        <w:rPr>
          <w:szCs w:val="24"/>
        </w:rPr>
        <w:t>г. Архангельск</w:t>
      </w:r>
    </w:p>
    <w:p w:rsidR="000C1854" w:rsidRPr="00DC6D9E" w:rsidRDefault="000C1854" w:rsidP="00DC6D9E">
      <w:pPr>
        <w:jc w:val="center"/>
        <w:rPr>
          <w:bCs/>
          <w:iCs/>
          <w:sz w:val="24"/>
          <w:szCs w:val="24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567"/>
        <w:gridCol w:w="1843"/>
        <w:gridCol w:w="567"/>
        <w:gridCol w:w="1984"/>
        <w:gridCol w:w="1418"/>
      </w:tblGrid>
      <w:tr w:rsidR="00BB4DA2" w:rsidRPr="00DC6D9E" w:rsidTr="003D554C">
        <w:trPr>
          <w:trHeight w:val="409"/>
          <w:tblHeader/>
        </w:trPr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br w:type="page"/>
              <w:t>№</w:t>
            </w:r>
          </w:p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п/п</w:t>
            </w:r>
          </w:p>
        </w:tc>
        <w:tc>
          <w:tcPr>
            <w:tcW w:w="6626" w:type="dxa"/>
            <w:vMerge w:val="restart"/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Срок</w:t>
            </w:r>
          </w:p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Исполнители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Примечание</w:t>
            </w:r>
          </w:p>
        </w:tc>
      </w:tr>
      <w:tr w:rsidR="00BB4DA2" w:rsidRPr="00DC6D9E" w:rsidTr="003D554C">
        <w:trPr>
          <w:trHeight w:val="409"/>
          <w:tblHeader/>
        </w:trPr>
        <w:tc>
          <w:tcPr>
            <w:tcW w:w="604" w:type="dxa"/>
            <w:vMerge/>
            <w:tcBorders>
              <w:lef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6" w:type="dxa"/>
            <w:vMerge/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0" w:type="dxa"/>
            <w:gridSpan w:val="8"/>
          </w:tcPr>
          <w:p w:rsidR="00BB4DA2" w:rsidRPr="00DC6D9E" w:rsidRDefault="00BB4DA2" w:rsidP="00DC6D9E">
            <w:pPr>
              <w:pStyle w:val="a5"/>
              <w:spacing w:line="235" w:lineRule="auto"/>
              <w:ind w:left="0"/>
              <w:jc w:val="center"/>
            </w:pPr>
            <w:r>
              <w:t xml:space="preserve">1. </w:t>
            </w:r>
            <w:r w:rsidRPr="00DC6D9E"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6D9E">
              <w:rPr>
                <w:sz w:val="24"/>
                <w:szCs w:val="24"/>
              </w:rPr>
              <w:t>беспечения пожарной безопасности и безопасности людей на водных объектах</w:t>
            </w: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Совершенствование нормативной правовой базы городского округа в области гражданской обороны (далее – ГО), защиты от чрезвычайных ситуаций (далее – ЧС), обеспечения первичных мер пожарной безопасности,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Январь</w:t>
            </w:r>
            <w:r>
              <w:rPr>
                <w:rFonts w:eastAsia="Arial Unicode MS"/>
                <w:sz w:val="24"/>
                <w:szCs w:val="24"/>
              </w:rPr>
              <w:t xml:space="preserve"> – </w:t>
            </w:r>
            <w:r w:rsidRPr="00DC6D9E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</w:t>
            </w:r>
            <w:r w:rsidRPr="00DC6D9E">
              <w:rPr>
                <w:spacing w:val="-4"/>
                <w:sz w:val="24"/>
                <w:szCs w:val="24"/>
              </w:rPr>
              <w:t>Администрации городского</w:t>
            </w:r>
            <w:r w:rsidRPr="00DC6D9E">
              <w:rPr>
                <w:sz w:val="24"/>
                <w:szCs w:val="24"/>
              </w:rPr>
              <w:t xml:space="preserve"> </w:t>
            </w:r>
            <w:r w:rsidRPr="00DC6D9E">
              <w:rPr>
                <w:spacing w:val="-4"/>
                <w:sz w:val="24"/>
                <w:szCs w:val="24"/>
              </w:rPr>
              <w:t>округа "Город Архангельск"</w:t>
            </w:r>
            <w:r w:rsidRPr="00DC6D9E">
              <w:rPr>
                <w:sz w:val="24"/>
                <w:szCs w:val="24"/>
              </w:rPr>
              <w:t xml:space="preserve"> (далее – УВМР, ГО и АО), МКУ "Городской центр гражданской защиты" (далее – МКУ "ГЦГЗ")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Организация и проведение работ по развитию единой дежурно-диспетчерской службы (далее – ЕДДС)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Развитие аппаратно-программного комплекса "Безопасный город" для целей предупреждения чрезвычайных ситуаций и обеспечения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pacing w:val="-4"/>
                <w:sz w:val="24"/>
                <w:szCs w:val="24"/>
              </w:rPr>
              <w:t>Комиссия по чрезвычайным</w:t>
            </w:r>
            <w:r w:rsidRPr="00DC6D9E">
              <w:rPr>
                <w:sz w:val="24"/>
                <w:szCs w:val="24"/>
              </w:rPr>
              <w:t xml:space="preserve"> ситуациям и обеспечению пожарной безопасности </w:t>
            </w:r>
            <w:r w:rsidRPr="00DC6D9E">
              <w:rPr>
                <w:spacing w:val="-4"/>
                <w:sz w:val="24"/>
                <w:szCs w:val="24"/>
              </w:rPr>
              <w:t>Администрации городского</w:t>
            </w:r>
            <w:r w:rsidRPr="00DC6D9E">
              <w:rPr>
                <w:sz w:val="24"/>
                <w:szCs w:val="24"/>
              </w:rPr>
              <w:t xml:space="preserve"> </w:t>
            </w:r>
            <w:r w:rsidRPr="00DC6D9E">
              <w:rPr>
                <w:spacing w:val="-4"/>
                <w:sz w:val="24"/>
                <w:szCs w:val="24"/>
              </w:rPr>
              <w:t>округа "Город Архангельск"</w:t>
            </w:r>
            <w:r w:rsidRPr="00DC6D9E">
              <w:rPr>
                <w:sz w:val="24"/>
                <w:szCs w:val="24"/>
              </w:rPr>
              <w:t xml:space="preserve"> (далее – КЧС и ОПБ города),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УВМР, ГО и АО, 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проведении мероприятий по созданию системы обеспечения вызова экстренных оперативных служб через единый номер "112"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</w:t>
            </w:r>
            <w:r w:rsidRPr="00DC6D9E">
              <w:rPr>
                <w:rFonts w:eastAsia="Arial Unicode MS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Разработка плана обеспечения безопасности людей на водных объектах на 2021 год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6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осуществлении контроля за освидетельствованием </w:t>
            </w:r>
            <w:r w:rsidRPr="00DC6D9E">
              <w:rPr>
                <w:sz w:val="24"/>
                <w:szCs w:val="24"/>
              </w:rPr>
              <w:br/>
              <w:t>и эксплуатацией ледовых переправ и соблюдением мер безопасности на льду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 – апрель,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Разработка Плана по смягчению рисков и реагированию </w:t>
            </w:r>
            <w:r w:rsidRPr="00DC6D9E">
              <w:rPr>
                <w:sz w:val="24"/>
                <w:szCs w:val="24"/>
              </w:rPr>
              <w:br/>
              <w:t xml:space="preserve">на ЧС в </w:t>
            </w:r>
            <w:proofErr w:type="spellStart"/>
            <w:r w:rsidRPr="00DC6D9E">
              <w:rPr>
                <w:sz w:val="24"/>
                <w:szCs w:val="24"/>
              </w:rPr>
              <w:t>паводкоопасный</w:t>
            </w:r>
            <w:proofErr w:type="spellEnd"/>
            <w:r w:rsidRPr="00DC6D9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8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C6D9E">
              <w:rPr>
                <w:sz w:val="24"/>
                <w:szCs w:val="24"/>
              </w:rPr>
              <w:t>противопаводковых</w:t>
            </w:r>
            <w:proofErr w:type="spellEnd"/>
            <w:r w:rsidRPr="00DC6D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– м</w:t>
            </w:r>
            <w:r w:rsidRPr="00DC6D9E">
              <w:rPr>
                <w:sz w:val="24"/>
                <w:szCs w:val="24"/>
              </w:rPr>
              <w:t>ай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 администрации территориальных округов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pacing w:val="-4"/>
                <w:sz w:val="24"/>
                <w:szCs w:val="24"/>
              </w:rPr>
              <w:t>Администрации городского</w:t>
            </w:r>
            <w:r w:rsidRPr="00DC6D9E">
              <w:rPr>
                <w:sz w:val="24"/>
                <w:szCs w:val="24"/>
              </w:rPr>
              <w:t xml:space="preserve"> </w:t>
            </w:r>
            <w:r w:rsidRPr="00BB4DA2">
              <w:rPr>
                <w:spacing w:val="-6"/>
                <w:sz w:val="24"/>
                <w:szCs w:val="24"/>
              </w:rPr>
              <w:t>округа "Город Архангельск"</w:t>
            </w:r>
            <w:r>
              <w:rPr>
                <w:spacing w:val="-6"/>
                <w:sz w:val="24"/>
                <w:szCs w:val="24"/>
              </w:rPr>
              <w:t xml:space="preserve"> (далее – </w:t>
            </w:r>
            <w:r w:rsidRPr="00DC6D9E">
              <w:rPr>
                <w:sz w:val="24"/>
                <w:szCs w:val="24"/>
              </w:rPr>
              <w:t>администрации территориальных округов</w:t>
            </w:r>
            <w:r>
              <w:rPr>
                <w:sz w:val="24"/>
                <w:szCs w:val="24"/>
              </w:rPr>
              <w:t>)</w:t>
            </w:r>
            <w:r w:rsidRPr="00BB4DA2">
              <w:rPr>
                <w:spacing w:val="-6"/>
                <w:sz w:val="24"/>
                <w:szCs w:val="24"/>
              </w:rPr>
              <w:t>,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9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Проведение мероприятий по обеспечению безопасности людей на водных объектах, расположенных на территории городского округа, в местах традиционного отдыха горожан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у водных объектов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</w:t>
            </w:r>
          </w:p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"ГЦГЗ", администрации территориальных округов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10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мероприятий по жизнеобеспечению островных территорий города в период ледостава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– д</w:t>
            </w:r>
            <w:r w:rsidRPr="00DC6D9E">
              <w:rPr>
                <w:sz w:val="24"/>
                <w:szCs w:val="24"/>
              </w:rPr>
              <w:t>екабрь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КЧС и ОПБ города, администрации Октябрьского, </w:t>
            </w:r>
            <w:proofErr w:type="spellStart"/>
            <w:r w:rsidRPr="00DC6D9E">
              <w:rPr>
                <w:sz w:val="24"/>
                <w:szCs w:val="24"/>
              </w:rPr>
              <w:t>Соломбальского</w:t>
            </w:r>
            <w:proofErr w:type="spellEnd"/>
            <w:r w:rsidRPr="00DC6D9E">
              <w:rPr>
                <w:sz w:val="24"/>
                <w:szCs w:val="24"/>
              </w:rPr>
              <w:t xml:space="preserve">, </w:t>
            </w:r>
            <w:proofErr w:type="spellStart"/>
            <w:r w:rsidRPr="00DC6D9E">
              <w:rPr>
                <w:sz w:val="24"/>
                <w:szCs w:val="24"/>
              </w:rPr>
              <w:t>Маймаксанского</w:t>
            </w:r>
            <w:proofErr w:type="spellEnd"/>
            <w:r w:rsidRPr="00DC6D9E">
              <w:rPr>
                <w:sz w:val="24"/>
                <w:szCs w:val="24"/>
              </w:rPr>
              <w:t xml:space="preserve"> территориальных округов,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11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Организация и осуществление противопожарных мероприятий на территориях, прилегающих к населенным пунктам, подверженным угрозе лесных пожаров. Организация контроля за выполнением противопожарных мероприятий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– и</w:t>
            </w:r>
            <w:r w:rsidRPr="00DC6D9E">
              <w:rPr>
                <w:sz w:val="24"/>
                <w:szCs w:val="24"/>
              </w:rPr>
              <w:t>юнь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</w:t>
            </w:r>
          </w:p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Разработка Плана предупреждения и ликвидации ЧС, вызванных природными пожарами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13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проведении мероприятий по созданию </w:t>
            </w:r>
            <w:r w:rsidRPr="00DC6D9E">
              <w:rPr>
                <w:sz w:val="24"/>
                <w:szCs w:val="24"/>
              </w:rPr>
              <w:br/>
              <w:t xml:space="preserve">на территории городского округа добровольных пожарных дружин и добровольных пожарных команд, оказание </w:t>
            </w:r>
            <w:r w:rsidRPr="00DC6D9E">
              <w:rPr>
                <w:sz w:val="24"/>
                <w:szCs w:val="24"/>
              </w:rPr>
              <w:lastRenderedPageBreak/>
              <w:t xml:space="preserve">поддержки общественным организациям, муниципальным унитарным предприятиям и муниципальным учреждениям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в вопросах создания и организации деятельности добровольной пожарной охраны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Январь – декабрь 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DC6D9E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Анализ оперативной обстановки, связанной с угрозой и возникновением ЧС и пожарами на территории городского округа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ind w:right="-7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15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мероприятий, связанных с профилактикой и предупреждением пожаров в лесах, торфяниках, на городских свалках и горением тополиного пуха</w:t>
            </w:r>
          </w:p>
        </w:tc>
        <w:tc>
          <w:tcPr>
            <w:tcW w:w="1701" w:type="dxa"/>
          </w:tcPr>
          <w:p w:rsidR="00BB4DA2" w:rsidRPr="00BB4DA2" w:rsidRDefault="00BB4DA2" w:rsidP="00BB4DA2">
            <w:pPr>
              <w:rPr>
                <w:spacing w:val="-4"/>
                <w:sz w:val="24"/>
                <w:szCs w:val="24"/>
              </w:rPr>
            </w:pPr>
            <w:r w:rsidRPr="00BB4DA2">
              <w:rPr>
                <w:spacing w:val="-4"/>
                <w:sz w:val="24"/>
                <w:szCs w:val="24"/>
              </w:rPr>
              <w:t>Май – сентябрь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 администрации территориальных округов,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16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Создание запасов материально-технических, продовольственных, медицинских и иных средств в целях ГО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УВМР, ГО и АО,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17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Создание резервов материальных ресурсов для ликвидации ЧС на территории городского округа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 МКУ "ГЦГЗ"</w:t>
            </w:r>
            <w:r>
              <w:rPr>
                <w:sz w:val="24"/>
                <w:szCs w:val="24"/>
              </w:rPr>
              <w:t xml:space="preserve">, </w:t>
            </w:r>
            <w:r w:rsidRPr="00DC6D9E">
              <w:rPr>
                <w:sz w:val="24"/>
                <w:szCs w:val="24"/>
              </w:rPr>
              <w:t xml:space="preserve">отраслевые (функциональные) органы </w:t>
            </w:r>
            <w:r w:rsidRPr="00BB4DA2">
              <w:rPr>
                <w:spacing w:val="-4"/>
                <w:sz w:val="24"/>
                <w:szCs w:val="24"/>
              </w:rPr>
              <w:t>Администрации городского</w:t>
            </w:r>
            <w:r w:rsidRPr="00DC6D9E">
              <w:rPr>
                <w:sz w:val="24"/>
                <w:szCs w:val="24"/>
              </w:rPr>
              <w:t xml:space="preserve"> </w:t>
            </w:r>
            <w:r w:rsidRPr="00BB4DA2">
              <w:rPr>
                <w:spacing w:val="-6"/>
                <w:sz w:val="24"/>
                <w:szCs w:val="24"/>
              </w:rPr>
              <w:t>округа "Город Архангельск"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45,3</w:t>
            </w: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18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проведении месячника безопасности людей </w:t>
            </w:r>
            <w:r w:rsidRPr="00DC6D9E">
              <w:rPr>
                <w:sz w:val="24"/>
                <w:szCs w:val="24"/>
              </w:rPr>
              <w:br/>
              <w:t>на водных объектах Архангельской области в летний период 2021 года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 МКУ "ГЦГЗ", администрации территориальных округов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19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проведении месячника обеспечения безопасности жизнедеятельности населения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</w:t>
            </w:r>
            <w:r w:rsidRPr="00DC6D9E">
              <w:rPr>
                <w:sz w:val="24"/>
                <w:szCs w:val="24"/>
              </w:rPr>
              <w:t>ентябрь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КЧС и ОПБ города, администрации территориальных округов,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20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a3"/>
              <w:spacing w:after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проведении месячника обеспечения безопасности пользования газом в быту 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АО "</w:t>
            </w:r>
            <w:proofErr w:type="spellStart"/>
            <w:r w:rsidRPr="00DC6D9E">
              <w:rPr>
                <w:sz w:val="24"/>
                <w:szCs w:val="24"/>
              </w:rPr>
              <w:t>Архоблгаз</w:t>
            </w:r>
            <w:proofErr w:type="spellEnd"/>
            <w:r w:rsidRPr="00DC6D9E">
              <w:rPr>
                <w:sz w:val="24"/>
                <w:szCs w:val="24"/>
              </w:rPr>
              <w:t xml:space="preserve">",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КЧС и ОПБ города, администрации территориальных округов,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проведении месячника по гражданской обороне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УВМР, ГО и АО, 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22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проведении месячника безопасности "Ледовая переправа" на водных объектах области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I квартал,</w:t>
            </w:r>
            <w:r w:rsidRPr="00DC6D9E">
              <w:rPr>
                <w:sz w:val="24"/>
                <w:szCs w:val="24"/>
              </w:rPr>
              <w:br/>
              <w:t>IV квартал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23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мониторинге санитарно</w:t>
            </w:r>
            <w:r>
              <w:rPr>
                <w:sz w:val="24"/>
                <w:szCs w:val="24"/>
              </w:rPr>
              <w:t>-</w:t>
            </w:r>
            <w:r w:rsidRPr="00DC6D9E">
              <w:rPr>
                <w:sz w:val="24"/>
                <w:szCs w:val="24"/>
              </w:rPr>
              <w:t xml:space="preserve">эпидемиологической обстановки по заболеваемости клещевым энцефалитом, лихорадкой </w:t>
            </w:r>
            <w:proofErr w:type="spellStart"/>
            <w:r w:rsidRPr="00DC6D9E">
              <w:rPr>
                <w:sz w:val="24"/>
                <w:szCs w:val="24"/>
              </w:rPr>
              <w:t>Эбола</w:t>
            </w:r>
            <w:proofErr w:type="spellEnd"/>
            <w:r w:rsidRPr="00DC6D9E">
              <w:rPr>
                <w:sz w:val="24"/>
                <w:szCs w:val="24"/>
              </w:rPr>
              <w:t xml:space="preserve"> и другими особо опасными инфекционными заболеваниями, </w:t>
            </w:r>
            <w:r w:rsidRPr="00DC6D9E">
              <w:rPr>
                <w:sz w:val="24"/>
                <w:szCs w:val="24"/>
                <w:lang w:val="en-US"/>
              </w:rPr>
              <w:t>COVID</w:t>
            </w:r>
            <w:r w:rsidRPr="00DC6D9E">
              <w:rPr>
                <w:sz w:val="24"/>
                <w:szCs w:val="24"/>
              </w:rPr>
              <w:t xml:space="preserve">-19, сезонным гриппом, ОРВИ и </w:t>
            </w:r>
            <w:proofErr w:type="spellStart"/>
            <w:r w:rsidRPr="00DC6D9E">
              <w:rPr>
                <w:sz w:val="24"/>
                <w:szCs w:val="24"/>
              </w:rPr>
              <w:t>высокопатогенными</w:t>
            </w:r>
            <w:proofErr w:type="spellEnd"/>
            <w:r w:rsidRPr="00DC6D9E">
              <w:rPr>
                <w:sz w:val="24"/>
                <w:szCs w:val="24"/>
              </w:rPr>
              <w:t xml:space="preserve"> видами гриппа (свиной, птичий), африканской чумой свиней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УВМР, ГО и АО, 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24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заседаний КЧС и ОПБ города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КЧС и ОПБ города, 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25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заседаний городской эвакуационной комиссии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Городская эвакуационная комиссия, УВМР, ГО и АО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26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заседаний комиссии по повышению устойчивости функционирования экономики города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Комиссия по повышению устойчивости функционирования экономики города,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27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Организация выполнения мероприятий ведомственной целевой программы "Защита населения и территории муниципального образования "Город Архангельск"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от чрезвычайных ситуаций"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28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Корректировка и уточнение планов: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гражданской обороны и защиты населения; 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характера;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ликвидации разливов нефти и нефтепродуктов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0" w:type="dxa"/>
            <w:gridSpan w:val="8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C6D9E">
              <w:rPr>
                <w:sz w:val="24"/>
                <w:szCs w:val="24"/>
              </w:rPr>
              <w:t>) подготовка органов управления, сил и средств ГО и РСЧС</w:t>
            </w: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командно-штабных тренировках, проводимых </w:t>
            </w:r>
            <w:r w:rsidRPr="00DC6D9E">
              <w:rPr>
                <w:sz w:val="24"/>
                <w:szCs w:val="24"/>
              </w:rPr>
              <w:br/>
              <w:t xml:space="preserve">под руководством председателя КЧС и ПБ области, </w:t>
            </w:r>
            <w:r w:rsidRPr="00DC6D9E"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lastRenderedPageBreak/>
              <w:t>с учреждениями, входящими в территориальную подсистему мониторинга и прогнозирования ЧС, и органами управления территориальной подсистемы РСЧС Архангельской области по темам:</w:t>
            </w: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"Прогнозирование возможной обстановки, обмен информацией, в ходе ликвидации ЧС, вызванной весенним паводком";</w:t>
            </w: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"Прогнозирование возможной обстановки, обмен информацией, в ходе ликвидации ЧС, вызванной лесными (торфяными) пожарами";</w:t>
            </w: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"Прогнозирование возможной обстановки, обмен информацией, в ходе ликвидации ЧС, вызванной авариями на коммунально-энергетических сетях в осенне-зимний период"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Март</w:t>
            </w: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Май</w:t>
            </w:r>
          </w:p>
          <w:p w:rsidR="00BB4DA2" w:rsidRPr="00DC6D9E" w:rsidRDefault="00BB4DA2" w:rsidP="00BB4DA2">
            <w:pPr>
              <w:adjustRightInd w:val="0"/>
              <w:spacing w:line="235" w:lineRule="auto"/>
              <w:rPr>
                <w:rFonts w:eastAsia="Arial Unicode MS"/>
                <w:sz w:val="24"/>
                <w:szCs w:val="24"/>
              </w:rPr>
            </w:pPr>
          </w:p>
          <w:p w:rsidR="00BB4DA2" w:rsidRPr="00DC6D9E" w:rsidRDefault="00BB4DA2" w:rsidP="00BB4DA2">
            <w:pPr>
              <w:spacing w:line="235" w:lineRule="auto"/>
              <w:rPr>
                <w:rFonts w:eastAsia="Arial Unicode MS"/>
                <w:sz w:val="24"/>
                <w:szCs w:val="24"/>
              </w:rPr>
            </w:pPr>
          </w:p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КЧС и ОПБ города,</w:t>
            </w:r>
          </w:p>
          <w:p w:rsidR="00BB4DA2" w:rsidRPr="00DC6D9E" w:rsidRDefault="00BB4DA2" w:rsidP="00BB4DA2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BB4DA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BB4DA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тактико-специальном учении по ликвидации последствий дорожно-транспортного происшествия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на федеральных и региональных автомобильных дорогах Архангельской области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Подготовка и проведение тактико-специального учения </w:t>
            </w:r>
            <w:r w:rsidRPr="00DC6D9E">
              <w:rPr>
                <w:sz w:val="24"/>
                <w:szCs w:val="24"/>
              </w:rPr>
              <w:br/>
              <w:t xml:space="preserve">по теме: "Совершенствование практических навыков личного состава Архангельской городской службы спасения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 xml:space="preserve">при организации и проведении аварийно-спасательных работ </w:t>
            </w:r>
            <w:r w:rsidRPr="00DC6D9E">
              <w:rPr>
                <w:sz w:val="24"/>
                <w:szCs w:val="24"/>
              </w:rPr>
              <w:br/>
              <w:t>в ходе ликвидации ЧС, вызванной весенним паводком"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ПБ города,</w:t>
            </w:r>
          </w:p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BB4DA2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тренировке по обмену информацией </w:t>
            </w:r>
            <w:r w:rsidRPr="00DC6D9E">
              <w:rPr>
                <w:sz w:val="24"/>
                <w:szCs w:val="24"/>
              </w:rPr>
              <w:br/>
              <w:t xml:space="preserve">при ликвидации чрезвычайных ситуаций на море и водных бассейнах области по теме "Действия органов управления,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 xml:space="preserve">сил и средств муниципального звена Архангельской территориальной подсистемы РСЧС при возникновении чрезвычайной ситуации, связанной с отрывом льдин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 рыбаками-любителями"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тактико-специальном учении по технике и тактике тушения лесных пожаров, по организации взаимодействия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lastRenderedPageBreak/>
              <w:t>при обмене информацией, а также по координации действий при тушении лесных пожаров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Май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КЧС и ОПБ города, городская эвакуационная </w:t>
            </w:r>
            <w:r w:rsidRPr="00BB4DA2">
              <w:rPr>
                <w:spacing w:val="-4"/>
                <w:sz w:val="24"/>
                <w:szCs w:val="24"/>
              </w:rPr>
              <w:lastRenderedPageBreak/>
              <w:t>комиссия, УВМР, ГО и АО,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подготовке и проведении командно-штабного учения по теме: "Тушение пожара и ликвидация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 xml:space="preserve">чрезвычайной ситуации на химически опасном объекте (объекте транспортной инфраструктуры, связанной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с транзитом АХОВ)"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учения</w:t>
            </w:r>
            <w:r>
              <w:rPr>
                <w:sz w:val="24"/>
                <w:szCs w:val="24"/>
              </w:rPr>
              <w:t>х</w:t>
            </w:r>
            <w:r w:rsidRPr="00DC6D9E">
              <w:rPr>
                <w:sz w:val="24"/>
                <w:szCs w:val="24"/>
              </w:rPr>
              <w:t xml:space="preserve"> по ликвидации чрезвычайной ситуации, связанной с провалом под лед автомобильного транспорта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на водных объектах города Архангельска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IV квартал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BB4DA2" w:rsidRPr="00DC6D9E" w:rsidRDefault="00BB4DA2" w:rsidP="00BB4DA2">
            <w:pPr>
              <w:suppressAutoHyphens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подготовке и проведении командно-штабных учений по теме "Ликвидация последствий массовых отключений электросетевых объектов, вызванных воздействием опасных метеорологических явлений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в зоне ответственности производственного отделения Архангельского филиала ПАО "МРСК Северо-Запада" "</w:t>
            </w:r>
            <w:proofErr w:type="spellStart"/>
            <w:r w:rsidRPr="00DC6D9E">
              <w:rPr>
                <w:sz w:val="24"/>
                <w:szCs w:val="24"/>
              </w:rPr>
              <w:t>Котласские</w:t>
            </w:r>
            <w:proofErr w:type="spellEnd"/>
            <w:r w:rsidRPr="00DC6D9E">
              <w:rPr>
                <w:sz w:val="24"/>
                <w:szCs w:val="24"/>
              </w:rPr>
              <w:t xml:space="preserve"> электрические сети"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(</w:t>
            </w:r>
            <w:proofErr w:type="spellStart"/>
            <w:r w:rsidRPr="00DC6D9E">
              <w:rPr>
                <w:sz w:val="24"/>
                <w:szCs w:val="24"/>
              </w:rPr>
              <w:t>Котласский</w:t>
            </w:r>
            <w:proofErr w:type="spellEnd"/>
            <w:r w:rsidRPr="00DC6D9E">
              <w:rPr>
                <w:sz w:val="24"/>
                <w:szCs w:val="24"/>
              </w:rPr>
              <w:t xml:space="preserve"> РЭС)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 xml:space="preserve">с участием мобильных подразделений производственных отделений "Вельские электрические сети", "Архангельские электрические сети", Вологодского филиала и филиала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в Республике Коми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27 августа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Архангельский филиал</w:t>
            </w:r>
          </w:p>
          <w:p w:rsidR="00BB4DA2" w:rsidRPr="00DC6D9E" w:rsidRDefault="00BB4DA2" w:rsidP="00BB4DA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ПАО "МРСК Северо-Запада",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проведении штабной тренировки по гражданской обороне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Глава городского округа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"Город Архангельск", городская эвакуационная комиссия, спасательные службы городского округа образования "Город Архангельск",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 xml:space="preserve">УВМР,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ГО и АО, 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10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Организация и проведение тактико-специальных занятий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 xml:space="preserve">с городской службой спасения по теме: "Обеспечение </w:t>
            </w:r>
            <w:r w:rsidRPr="00DC6D9E">
              <w:rPr>
                <w:sz w:val="24"/>
                <w:szCs w:val="24"/>
              </w:rPr>
              <w:lastRenderedPageBreak/>
              <w:t>безопасности жизнедеятельности горожан при нештатных и аварийных ситуациях"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Май,</w:t>
            </w:r>
          </w:p>
          <w:p w:rsidR="00BB4DA2" w:rsidRPr="00DC6D9E" w:rsidRDefault="00BB4DA2" w:rsidP="00DC6D9E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6D9E">
              <w:rPr>
                <w:sz w:val="24"/>
                <w:szCs w:val="24"/>
              </w:rPr>
              <w:t>ктябрь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проведении штабной тренировки по теме: "Управление силами и средствами территориальных органов МВД России по Архангельской области при участии </w:t>
            </w:r>
            <w:r w:rsidRPr="00DC6D9E">
              <w:rPr>
                <w:sz w:val="24"/>
                <w:szCs w:val="24"/>
              </w:rPr>
              <w:br/>
              <w:t>в ликвидации последствий чрезвычайной ситуации природного характера – при наводнении "ТАЙФУН"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Апрель</w:t>
            </w:r>
          </w:p>
          <w:p w:rsidR="00BB4DA2" w:rsidRPr="00DC6D9E" w:rsidRDefault="00BB4DA2" w:rsidP="00DC6D9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BB4DA2" w:rsidRPr="00DC6D9E" w:rsidRDefault="00BB4DA2" w:rsidP="00DC6D9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13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проведении учебно-тренировочного занятия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по теме: "Пожар на объекте газификации 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Апрель-июнь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br w:type="page"/>
              <w:t>14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тренировок: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оповещению и сбору членов КЧС и ПБ города;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оповещению и сбору городской эвакуационной комиссии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 городская эвакуационная комиссия,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15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тренировках ЕДДС муниципальных образований, проводимых ФКУ "Центр управления в кризисных ситуациях МЧС России по Архангельской области"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Согласно плану-графику проведения тренировок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16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Проведение тренировок ЕДДС городского округа "Город Архангельск"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Еженедельно, по отдельному плану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17</w:t>
            </w:r>
          </w:p>
        </w:tc>
        <w:tc>
          <w:tcPr>
            <w:tcW w:w="6626" w:type="dxa"/>
          </w:tcPr>
          <w:p w:rsidR="00BB4DA2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комплексных тренировках с органами управления и силами функциональных и территориальных подсистем РСЧС по отработке вопросов ликвидации чрезвычайных ситуаций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4DA2" w:rsidRPr="00DC6D9E" w:rsidRDefault="00BB4DA2" w:rsidP="00DC6D9E">
            <w:pPr>
              <w:adjustRightInd w:val="0"/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Тактико-специальные учения с нештатными аварийно-спасательными формированиями и формированиями </w:t>
            </w:r>
            <w:r w:rsidRPr="00DC6D9E">
              <w:rPr>
                <w:sz w:val="24"/>
                <w:szCs w:val="24"/>
              </w:rPr>
              <w:br/>
              <w:t xml:space="preserve">по обеспечению выполнения мероприятий ГО, созданными </w:t>
            </w:r>
            <w:r w:rsidRPr="00DC6D9E">
              <w:rPr>
                <w:sz w:val="24"/>
                <w:szCs w:val="24"/>
              </w:rPr>
              <w:br/>
              <w:t>в организациях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BB4DA2">
              <w:rPr>
                <w:sz w:val="24"/>
                <w:szCs w:val="24"/>
              </w:rPr>
              <w:t>Руководители организаций</w:t>
            </w:r>
            <w:r w:rsidRPr="00BB4DA2">
              <w:rPr>
                <w:spacing w:val="-4"/>
                <w:sz w:val="24"/>
                <w:szCs w:val="24"/>
              </w:rPr>
              <w:t>,</w:t>
            </w:r>
            <w:r w:rsidRPr="00DC6D9E">
              <w:rPr>
                <w:sz w:val="24"/>
                <w:szCs w:val="24"/>
              </w:rPr>
              <w:t xml:space="preserve"> </w:t>
            </w:r>
            <w:r w:rsidRPr="00BB4DA2">
              <w:rPr>
                <w:sz w:val="24"/>
                <w:szCs w:val="24"/>
              </w:rPr>
              <w:t>специалисты, уполномоченные</w:t>
            </w:r>
            <w:r w:rsidRPr="00DC6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на решение задач в области ГО организаций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19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тренировках по проверке готовности системы видеоконференцсвязи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плану ГУ МЧС России по АО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20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Оказание методической помощи организациям в подготовке и проведении комплексных и тактико-специальных учений и объектовых тренировок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21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Оказание методической помощи организациям в разработке планирующих и отчетных документов по ГО и ЧС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0" w:type="dxa"/>
            <w:gridSpan w:val="8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C6D9E">
              <w:rPr>
                <w:sz w:val="24"/>
                <w:szCs w:val="24"/>
              </w:rPr>
              <w:t>) подготовка должностных лиц, специалистов и населения</w:t>
            </w: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 xml:space="preserve">Участие в сборе по подведению итогов деятельности Архангельской территориальной подсистемы РСЧС, выполнения мероприятий гражданской обороны в 2019 году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D9E">
              <w:rPr>
                <w:rFonts w:ascii="Times New Roman" w:hAnsi="Times New Roman"/>
                <w:sz w:val="24"/>
                <w:szCs w:val="24"/>
              </w:rPr>
              <w:t>и постановке задач на 2020 год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Председатель КЧС и ОПБ города,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с руководителями органов управления ГО и ЧС муниципальных образований, начальниками ЕДДС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Изготовление и приобретение учебных пособий и информационных материалов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Администрации городского округа "Город Архангельск", муниципальных предприятий и учреждений по линии ГО и ЧС,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</w:tcPr>
          <w:p w:rsidR="00BB4DA2" w:rsidRDefault="00BB4DA2" w:rsidP="003D554C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Руководители отраслевых (функциональных) и территориальных органов </w:t>
            </w:r>
            <w:r w:rsidRPr="00BB4DA2">
              <w:rPr>
                <w:spacing w:val="-4"/>
                <w:sz w:val="24"/>
                <w:szCs w:val="24"/>
              </w:rPr>
              <w:t>Администрации городского</w:t>
            </w:r>
            <w:r w:rsidRPr="00DC6D9E">
              <w:rPr>
                <w:sz w:val="24"/>
                <w:szCs w:val="24"/>
              </w:rPr>
              <w:t xml:space="preserve"> </w:t>
            </w:r>
            <w:r w:rsidRPr="00BB4DA2">
              <w:rPr>
                <w:spacing w:val="-6"/>
                <w:sz w:val="24"/>
                <w:szCs w:val="24"/>
              </w:rPr>
              <w:t>округа "Город Архангельск",</w:t>
            </w:r>
            <w:r w:rsidRPr="00DC6D9E">
              <w:rPr>
                <w:sz w:val="24"/>
                <w:szCs w:val="24"/>
              </w:rPr>
              <w:t xml:space="preserve"> руководители предприятий и учреждений</w:t>
            </w:r>
          </w:p>
          <w:p w:rsidR="003D554C" w:rsidRPr="00DC6D9E" w:rsidRDefault="003D554C" w:rsidP="003D55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 xml:space="preserve">Подготовка должностных лиц ГО городского округа и АГЗЧС в Учебно-методическом центре ГБУ АО "Служба спасения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D9E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9E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D9E">
              <w:rPr>
                <w:rFonts w:ascii="Times New Roman" w:hAnsi="Times New Roman"/>
                <w:sz w:val="24"/>
                <w:szCs w:val="24"/>
              </w:rPr>
              <w:t>Поливаного</w:t>
            </w:r>
            <w:proofErr w:type="spellEnd"/>
            <w:r w:rsidRPr="00DC6D9E">
              <w:rPr>
                <w:rFonts w:ascii="Times New Roman" w:hAnsi="Times New Roman"/>
                <w:sz w:val="24"/>
                <w:szCs w:val="24"/>
              </w:rPr>
              <w:t>" и на курсах по гражданской обороне и пожарной безопасности МКУ "ГЦГЗ"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Руководители отраслевых (функциональных) органов </w:t>
            </w:r>
            <w:r w:rsidRPr="00BB4DA2">
              <w:rPr>
                <w:spacing w:val="-4"/>
                <w:sz w:val="24"/>
                <w:szCs w:val="24"/>
              </w:rPr>
              <w:t>Администрации городского</w:t>
            </w:r>
            <w:r w:rsidRPr="00DC6D9E">
              <w:rPr>
                <w:sz w:val="24"/>
                <w:szCs w:val="24"/>
              </w:rPr>
              <w:t xml:space="preserve"> </w:t>
            </w:r>
            <w:r w:rsidRPr="00BB4DA2">
              <w:rPr>
                <w:spacing w:val="-6"/>
                <w:sz w:val="24"/>
                <w:szCs w:val="24"/>
              </w:rPr>
              <w:t>округа "Город Архангельск",</w:t>
            </w:r>
            <w:r w:rsidRPr="00DC6D9E">
              <w:rPr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6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Подготовка работников организаций в области ГО и защиты от ЧС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BB4DA2">
              <w:rPr>
                <w:spacing w:val="-4"/>
                <w:sz w:val="24"/>
                <w:szCs w:val="24"/>
              </w:rPr>
              <w:t>В соответствии</w:t>
            </w:r>
            <w:r w:rsidRPr="00DC6D9E">
              <w:rPr>
                <w:sz w:val="24"/>
                <w:szCs w:val="24"/>
              </w:rPr>
              <w:t xml:space="preserve"> с планами организаций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Руководители организаций, специалисты, уполномоченные</w:t>
            </w:r>
          </w:p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на решение задач в области ГО организаций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Комплексные учения ГО:</w:t>
            </w:r>
          </w:p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на объектах, отнесенных к категориям по ГО;</w:t>
            </w:r>
          </w:p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на объектах с числом работающих более 300 человек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Согласно плану-графику проведения учений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Руководители организаций, специалисты, уполномоченные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на решение задач в области ГО организаций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Объектовые тренировки:</w:t>
            </w:r>
          </w:p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в организациях с числом работающих менее 300 человек;</w:t>
            </w:r>
          </w:p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в муниципальных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Согласно плану-графику проведения объектовых тренировок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Руководители организаций, специалисты, уполномоченные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на решение задач в области ГО организаций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Подготовка по курсу "Основы безопасности жизнедеятельности" обучающихся муниципальных общеобразовательных организаций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учебным программам и планам школ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10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во Всероссийских открытых уроках по основам безопасности жизнедеятельности с организацией встреч </w:t>
            </w:r>
            <w:r w:rsidRPr="00DC6D9E">
              <w:rPr>
                <w:sz w:val="24"/>
                <w:szCs w:val="24"/>
              </w:rPr>
              <w:br/>
              <w:t xml:space="preserve">с ветеранами в День пожарной охраны, День знаний,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Апрель, </w:t>
            </w:r>
            <w:r w:rsidRPr="00DC6D9E">
              <w:rPr>
                <w:sz w:val="24"/>
                <w:szCs w:val="24"/>
              </w:rPr>
              <w:br/>
              <w:t xml:space="preserve">сентябрь, </w:t>
            </w:r>
            <w:r w:rsidRPr="00DC6D9E">
              <w:rPr>
                <w:sz w:val="24"/>
                <w:szCs w:val="24"/>
              </w:rPr>
              <w:br/>
              <w:t>октябрь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11</w:t>
            </w:r>
          </w:p>
        </w:tc>
        <w:tc>
          <w:tcPr>
            <w:tcW w:w="6626" w:type="dxa"/>
          </w:tcPr>
          <w:p w:rsidR="00BB4DA2" w:rsidRDefault="00BB4DA2" w:rsidP="003D554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D9E">
              <w:rPr>
                <w:rFonts w:ascii="Times New Roman" w:hAnsi="Times New Roman"/>
                <w:sz w:val="24"/>
                <w:szCs w:val="24"/>
              </w:rPr>
              <w:t>Подготовка населения, не занятого в производстве и сфере обслуживания, в области ГО и защиты от ЧС</w:t>
            </w:r>
          </w:p>
          <w:p w:rsidR="003D554C" w:rsidRPr="00DC6D9E" w:rsidRDefault="003D554C" w:rsidP="003D554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widowControl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0" w:type="dxa"/>
            <w:gridSpan w:val="8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DC6D9E">
              <w:rPr>
                <w:sz w:val="24"/>
                <w:szCs w:val="24"/>
              </w:rPr>
              <w:t>) выставочная деятельность, общественные, культурно-массовые, спортивные и другие мероприятия</w:t>
            </w: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смотре-конкурсе на звание "Лучший орган местного самоуправления муниципального образования в области обеспечения безопасности жизнедеятельности населения"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УВМР, ГО и АО,</w:t>
            </w:r>
            <w:r>
              <w:rPr>
                <w:sz w:val="24"/>
                <w:szCs w:val="24"/>
              </w:rPr>
              <w:t xml:space="preserve"> </w:t>
            </w: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смотре-конкурсе на звание "Лучшие курсы гражданской обороны" и "Лучший учебно-консультационный пункт по гражданской обороне и защите от ЧС"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смотре-конкурсе на звание "Лучшая ЕДДС муниципального образования" </w:t>
            </w:r>
          </w:p>
        </w:tc>
        <w:tc>
          <w:tcPr>
            <w:tcW w:w="1701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смотре-конкурсе на звание "Лучший председатель комиссии по чрезвычайным ситуациям и обеспечению пожарной безопасности муниципального образования" 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КЧС и ОПБ города,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смотре-конкурсе на звание "Лучшее подразделение добровольной пожарной охраны Архангельской области"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и "Лучший добровольный пожарный Архангельской области"</w:t>
            </w:r>
          </w:p>
        </w:tc>
        <w:tc>
          <w:tcPr>
            <w:tcW w:w="1701" w:type="dxa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– </w:t>
            </w:r>
            <w:r w:rsidRPr="00DC6D9E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</w:tcPr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0" w:type="dxa"/>
            <w:gridSpan w:val="8"/>
          </w:tcPr>
          <w:p w:rsidR="00BB4DA2" w:rsidRPr="00DC6D9E" w:rsidRDefault="00BB4DA2" w:rsidP="00BB4DA2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br w:type="page"/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Участие в подготовке и проведении комплексных проверок территориальной автоматизированной системы оповещения населения, проводимой агентством ГПС и ГЗ Архангельской области и ГУ МЧС России по 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  <w:lang w:val="en-US"/>
              </w:rPr>
              <w:t xml:space="preserve">II </w:t>
            </w:r>
            <w:r w:rsidRPr="00DC6D9E">
              <w:rPr>
                <w:sz w:val="24"/>
                <w:szCs w:val="24"/>
              </w:rPr>
              <w:t>квартал,</w:t>
            </w:r>
          </w:p>
          <w:p w:rsidR="00BB4DA2" w:rsidRPr="00DC6D9E" w:rsidRDefault="00BB4DA2" w:rsidP="00DC6D9E">
            <w:pPr>
              <w:rPr>
                <w:rFonts w:eastAsia="Arial Unicode MS"/>
                <w:sz w:val="24"/>
                <w:szCs w:val="24"/>
              </w:rPr>
            </w:pPr>
            <w:r w:rsidRPr="00DC6D9E">
              <w:rPr>
                <w:sz w:val="24"/>
                <w:szCs w:val="24"/>
                <w:lang w:val="en-US"/>
              </w:rPr>
              <w:t xml:space="preserve">III </w:t>
            </w:r>
            <w:r w:rsidRPr="00DC6D9E"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4DA2" w:rsidRPr="00DC6D9E" w:rsidRDefault="00BB4DA2" w:rsidP="00BB4DA2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 администрации территориальных округов, руководители организаций</w:t>
            </w:r>
          </w:p>
        </w:tc>
        <w:tc>
          <w:tcPr>
            <w:tcW w:w="1984" w:type="dxa"/>
            <w:shd w:val="clear" w:color="auto" w:fill="auto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FFFFFF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  <w:shd w:val="clear" w:color="auto" w:fill="FFFFFF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проверке местной системы оповещения, проводимой агентством ГПС и ГЗ Архангельской области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>и ГУ МЧС России по Архангельской области</w:t>
            </w:r>
          </w:p>
        </w:tc>
        <w:tc>
          <w:tcPr>
            <w:tcW w:w="1701" w:type="dxa"/>
            <w:shd w:val="clear" w:color="auto" w:fill="FFFFFF"/>
          </w:tcPr>
          <w:p w:rsidR="00BB4DA2" w:rsidRPr="00DC6D9E" w:rsidRDefault="00BB4DA2" w:rsidP="00DC6D9E">
            <w:pPr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B4DA2" w:rsidRPr="00DC6D9E" w:rsidRDefault="00BB4DA2" w:rsidP="00BB4DA2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FFFFFF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  <w:tr w:rsidR="00BB4DA2" w:rsidRPr="00DC6D9E" w:rsidTr="003D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shd w:val="clear" w:color="auto" w:fill="FFFFFF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  <w:shd w:val="clear" w:color="auto" w:fill="FFFFFF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 xml:space="preserve">Участие в подготовке и проведении проверок ЕДДС городского округа на соответствие требованиям, предъявляемым Положением о единой дежурно-диспетчерской службе городского округа и методическими рекомендациями от 22.02.2015 № 2-4-87-12-14 </w:t>
            </w:r>
            <w:r>
              <w:rPr>
                <w:sz w:val="24"/>
                <w:szCs w:val="24"/>
              </w:rPr>
              <w:br/>
            </w:r>
            <w:r w:rsidRPr="00DC6D9E">
              <w:rPr>
                <w:sz w:val="24"/>
                <w:szCs w:val="24"/>
              </w:rPr>
              <w:t xml:space="preserve">"АПК "Безопасный город" построение (развитие), </w:t>
            </w:r>
          </w:p>
          <w:p w:rsidR="00BB4DA2" w:rsidRPr="00DC6D9E" w:rsidRDefault="00BB4DA2" w:rsidP="00DC6D9E">
            <w:pPr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внедрение и эксплуатация", проводимых ГУ МЧС России</w:t>
            </w:r>
          </w:p>
        </w:tc>
        <w:tc>
          <w:tcPr>
            <w:tcW w:w="1701" w:type="dxa"/>
            <w:shd w:val="clear" w:color="auto" w:fill="FFFFFF"/>
          </w:tcPr>
          <w:p w:rsidR="00BB4DA2" w:rsidRPr="00DC6D9E" w:rsidRDefault="00BB4DA2" w:rsidP="00DC6D9E">
            <w:pPr>
              <w:rPr>
                <w:rFonts w:eastAsia="Arial Unicode MS"/>
                <w:sz w:val="24"/>
                <w:szCs w:val="24"/>
              </w:rPr>
            </w:pPr>
            <w:r w:rsidRPr="00DC6D9E">
              <w:rPr>
                <w:rFonts w:eastAsia="Arial Unicode MS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B4DA2" w:rsidRPr="00DC6D9E" w:rsidRDefault="00BB4DA2" w:rsidP="00BB4DA2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УВМР, ГО и АО,</w:t>
            </w:r>
          </w:p>
          <w:p w:rsidR="00BB4DA2" w:rsidRPr="00DC6D9E" w:rsidRDefault="00BB4DA2" w:rsidP="00BB4DA2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DC6D9E">
              <w:rPr>
                <w:sz w:val="24"/>
                <w:szCs w:val="24"/>
              </w:rPr>
              <w:t>МКУ "ГЦГЗ"</w:t>
            </w:r>
          </w:p>
        </w:tc>
        <w:tc>
          <w:tcPr>
            <w:tcW w:w="1984" w:type="dxa"/>
            <w:shd w:val="clear" w:color="auto" w:fill="FFFFFF"/>
          </w:tcPr>
          <w:p w:rsidR="00BB4DA2" w:rsidRPr="00DC6D9E" w:rsidRDefault="00BB4DA2" w:rsidP="00DC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B4DA2" w:rsidRPr="00DC6D9E" w:rsidRDefault="00BB4DA2" w:rsidP="00DC6D9E">
            <w:pPr>
              <w:rPr>
                <w:sz w:val="24"/>
                <w:szCs w:val="24"/>
              </w:rPr>
            </w:pPr>
          </w:p>
        </w:tc>
      </w:tr>
    </w:tbl>
    <w:p w:rsidR="000C1854" w:rsidRPr="00BB4DA2" w:rsidRDefault="00BB4DA2" w:rsidP="00DC6D9E">
      <w:pPr>
        <w:jc w:val="center"/>
        <w:rPr>
          <w:szCs w:val="24"/>
        </w:rPr>
      </w:pPr>
      <w:r w:rsidRPr="00BB4DA2">
        <w:rPr>
          <w:szCs w:val="24"/>
        </w:rPr>
        <w:t>___________</w:t>
      </w:r>
    </w:p>
    <w:sectPr w:rsidR="000C1854" w:rsidRPr="00BB4DA2" w:rsidSect="00DC6D9E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9E" w:rsidRDefault="00DC6D9E" w:rsidP="00F00488">
      <w:r>
        <w:separator/>
      </w:r>
    </w:p>
  </w:endnote>
  <w:endnote w:type="continuationSeparator" w:id="0">
    <w:p w:rsidR="00DC6D9E" w:rsidRDefault="00DC6D9E" w:rsidP="00F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9E" w:rsidRDefault="00DC6D9E" w:rsidP="00F00488">
      <w:r>
        <w:separator/>
      </w:r>
    </w:p>
  </w:footnote>
  <w:footnote w:type="continuationSeparator" w:id="0">
    <w:p w:rsidR="00DC6D9E" w:rsidRDefault="00DC6D9E" w:rsidP="00F0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454934"/>
      <w:docPartObj>
        <w:docPartGallery w:val="Page Numbers (Top of Page)"/>
        <w:docPartUnique/>
      </w:docPartObj>
    </w:sdtPr>
    <w:sdtEndPr/>
    <w:sdtContent>
      <w:p w:rsidR="003D554C" w:rsidRDefault="003D55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E7">
          <w:rPr>
            <w:noProof/>
          </w:rPr>
          <w:t>11</w:t>
        </w:r>
        <w:r>
          <w:fldChar w:fldCharType="end"/>
        </w:r>
      </w:p>
    </w:sdtContent>
  </w:sdt>
  <w:p w:rsidR="00DC6D9E" w:rsidRPr="003D554C" w:rsidRDefault="00DC6D9E" w:rsidP="003D5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9C8"/>
    <w:multiLevelType w:val="hybridMultilevel"/>
    <w:tmpl w:val="E5B0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7C"/>
    <w:rsid w:val="000810A2"/>
    <w:rsid w:val="000C1854"/>
    <w:rsid w:val="0015199E"/>
    <w:rsid w:val="001845DF"/>
    <w:rsid w:val="001B39B4"/>
    <w:rsid w:val="001D0DE3"/>
    <w:rsid w:val="002E48C0"/>
    <w:rsid w:val="002E7A6E"/>
    <w:rsid w:val="003D554C"/>
    <w:rsid w:val="003F7E2F"/>
    <w:rsid w:val="00412241"/>
    <w:rsid w:val="004B4A88"/>
    <w:rsid w:val="004E71F8"/>
    <w:rsid w:val="00571878"/>
    <w:rsid w:val="006014C8"/>
    <w:rsid w:val="00642F8E"/>
    <w:rsid w:val="0069023B"/>
    <w:rsid w:val="00747F98"/>
    <w:rsid w:val="007D3FEA"/>
    <w:rsid w:val="008662E7"/>
    <w:rsid w:val="008F6D2E"/>
    <w:rsid w:val="009A39E7"/>
    <w:rsid w:val="00A7561B"/>
    <w:rsid w:val="00A93B45"/>
    <w:rsid w:val="00AD5125"/>
    <w:rsid w:val="00B121A2"/>
    <w:rsid w:val="00BB4DA2"/>
    <w:rsid w:val="00BD387C"/>
    <w:rsid w:val="00BD6DF7"/>
    <w:rsid w:val="00CE1BC9"/>
    <w:rsid w:val="00DC6D9E"/>
    <w:rsid w:val="00E53F1E"/>
    <w:rsid w:val="00F00488"/>
    <w:rsid w:val="00F1055F"/>
    <w:rsid w:val="00F75910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4"/>
    <w:rsid w:val="000C1854"/>
    <w:pPr>
      <w:autoSpaceDE w:val="0"/>
      <w:autoSpaceDN w:val="0"/>
      <w:spacing w:after="120"/>
    </w:pPr>
    <w:rPr>
      <w:sz w:val="20"/>
    </w:rPr>
  </w:style>
  <w:style w:type="character" w:customStyle="1" w:styleId="a4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3"/>
    <w:rsid w:val="000C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0C1854"/>
    <w:pPr>
      <w:autoSpaceDE w:val="0"/>
      <w:autoSpaceDN w:val="0"/>
      <w:jc w:val="both"/>
    </w:pPr>
    <w:rPr>
      <w:rFonts w:ascii="Baltica" w:hAnsi="Baltica"/>
      <w:sz w:val="20"/>
    </w:rPr>
  </w:style>
  <w:style w:type="paragraph" w:styleId="a5">
    <w:name w:val="List Paragraph"/>
    <w:basedOn w:val="a"/>
    <w:uiPriority w:val="34"/>
    <w:qFormat/>
    <w:rsid w:val="000C1854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0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0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0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4"/>
    <w:rsid w:val="000C1854"/>
    <w:pPr>
      <w:autoSpaceDE w:val="0"/>
      <w:autoSpaceDN w:val="0"/>
      <w:spacing w:after="120"/>
    </w:pPr>
    <w:rPr>
      <w:sz w:val="20"/>
    </w:rPr>
  </w:style>
  <w:style w:type="character" w:customStyle="1" w:styleId="a4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3"/>
    <w:rsid w:val="000C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0C1854"/>
    <w:pPr>
      <w:autoSpaceDE w:val="0"/>
      <w:autoSpaceDN w:val="0"/>
      <w:jc w:val="both"/>
    </w:pPr>
    <w:rPr>
      <w:rFonts w:ascii="Baltica" w:hAnsi="Baltica"/>
      <w:sz w:val="20"/>
    </w:rPr>
  </w:style>
  <w:style w:type="paragraph" w:styleId="a5">
    <w:name w:val="List Paragraph"/>
    <w:basedOn w:val="a"/>
    <w:uiPriority w:val="34"/>
    <w:qFormat/>
    <w:rsid w:val="000C1854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0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0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0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2E52-A274-4A66-91E9-F0D0361E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Борисович Мещеряков</dc:creator>
  <cp:lastModifiedBy>Любовь Федоровна Фадеева</cp:lastModifiedBy>
  <cp:revision>2</cp:revision>
  <cp:lastPrinted>2021-02-05T08:37:00Z</cp:lastPrinted>
  <dcterms:created xsi:type="dcterms:W3CDTF">2021-02-10T06:51:00Z</dcterms:created>
  <dcterms:modified xsi:type="dcterms:W3CDTF">2021-02-10T06:51:00Z</dcterms:modified>
</cp:coreProperties>
</file>