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7E60" w:rsidRDefault="009B7E60" w:rsidP="00032239">
      <w:pPr>
        <w:pStyle w:val="ac"/>
        <w:ind w:left="6020" w:firstLine="0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УТВЕРЖДЕН</w:t>
      </w:r>
    </w:p>
    <w:p w:rsidR="009B7E60" w:rsidRDefault="009B7E60">
      <w:pPr>
        <w:pStyle w:val="ac"/>
        <w:ind w:left="6020" w:firstLine="0"/>
        <w:jc w:val="left"/>
        <w:rPr>
          <w:sz w:val="28"/>
          <w:szCs w:val="28"/>
        </w:rPr>
      </w:pPr>
      <w:r>
        <w:rPr>
          <w:sz w:val="28"/>
          <w:szCs w:val="28"/>
        </w:rPr>
        <w:t>распоряжением заместителя</w:t>
      </w:r>
    </w:p>
    <w:p w:rsidR="009B7E60" w:rsidRDefault="009B7E60">
      <w:pPr>
        <w:pStyle w:val="ac"/>
        <w:ind w:left="6020" w:firstLine="0"/>
        <w:jc w:val="left"/>
        <w:rPr>
          <w:sz w:val="28"/>
          <w:szCs w:val="28"/>
        </w:rPr>
      </w:pPr>
      <w:r>
        <w:rPr>
          <w:sz w:val="28"/>
          <w:szCs w:val="28"/>
        </w:rPr>
        <w:t>мэра города Архангельска</w:t>
      </w:r>
    </w:p>
    <w:p w:rsidR="009B7E60" w:rsidRDefault="009B7E60">
      <w:pPr>
        <w:pStyle w:val="ac"/>
        <w:spacing w:before="40" w:after="40"/>
        <w:ind w:left="60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72B2">
        <w:rPr>
          <w:sz w:val="28"/>
          <w:szCs w:val="28"/>
        </w:rPr>
        <w:t>09.09.2014 № 3025р</w:t>
      </w:r>
    </w:p>
    <w:p w:rsidR="009B7E60" w:rsidRPr="001803CF" w:rsidRDefault="009B7E60">
      <w:pPr>
        <w:pStyle w:val="ac"/>
        <w:spacing w:before="40" w:after="40"/>
        <w:ind w:left="6020" w:firstLine="0"/>
        <w:jc w:val="left"/>
        <w:rPr>
          <w:sz w:val="44"/>
          <w:szCs w:val="44"/>
        </w:rPr>
      </w:pPr>
    </w:p>
    <w:p w:rsidR="009B7E60" w:rsidRDefault="009B7E60" w:rsidP="001803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Порядок </w:t>
      </w:r>
    </w:p>
    <w:p w:rsidR="009B7E60" w:rsidRDefault="009B7E60" w:rsidP="001803CF">
      <w:pPr>
        <w:pStyle w:val="ac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нормативных затрат на выполнение </w:t>
      </w:r>
    </w:p>
    <w:p w:rsidR="009B7E60" w:rsidRDefault="009B7E60" w:rsidP="001803CF">
      <w:pPr>
        <w:pStyle w:val="ac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автономным учреждением физической культуры</w:t>
      </w:r>
      <w:r w:rsidR="001803C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и спорта муниципального образования </w:t>
      </w:r>
      <w:r w:rsidR="001803C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Город Архангельск</w:t>
      </w:r>
      <w:r w:rsidR="001803C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1803C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Физкультурно-спортивный комплекс имени </w:t>
      </w:r>
      <w:proofErr w:type="spellStart"/>
      <w:r>
        <w:rPr>
          <w:b/>
          <w:sz w:val="28"/>
          <w:szCs w:val="28"/>
        </w:rPr>
        <w:t>А.Ф.Личутина</w:t>
      </w:r>
      <w:proofErr w:type="spellEnd"/>
      <w:r w:rsidR="001803C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026FD4">
        <w:rPr>
          <w:b/>
          <w:sz w:val="28"/>
          <w:szCs w:val="28"/>
        </w:rPr>
        <w:t xml:space="preserve">муниципальных работ </w:t>
      </w:r>
      <w:r>
        <w:rPr>
          <w:b/>
          <w:sz w:val="28"/>
          <w:szCs w:val="28"/>
        </w:rPr>
        <w:t xml:space="preserve">и нормативных затрат на содержание имущества </w:t>
      </w:r>
    </w:p>
    <w:p w:rsidR="009B7E60" w:rsidRDefault="009B7E60" w:rsidP="001803CF">
      <w:pPr>
        <w:pStyle w:val="ac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учреждения физической культуры </w:t>
      </w:r>
      <w:r w:rsidR="001803C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спорта муниципального образования </w:t>
      </w:r>
      <w:r w:rsidR="001803C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Город Архангельск</w:t>
      </w:r>
      <w:r w:rsidR="001803C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="001803CF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Физкультурно-спортивный комплекс имени </w:t>
      </w:r>
      <w:proofErr w:type="spellStart"/>
      <w:r>
        <w:rPr>
          <w:b/>
          <w:sz w:val="28"/>
          <w:szCs w:val="28"/>
        </w:rPr>
        <w:t>А.Ф.Личутина</w:t>
      </w:r>
      <w:proofErr w:type="spellEnd"/>
      <w:r w:rsidR="001803CF">
        <w:rPr>
          <w:b/>
          <w:sz w:val="28"/>
          <w:szCs w:val="28"/>
        </w:rPr>
        <w:t>"</w:t>
      </w:r>
    </w:p>
    <w:p w:rsidR="009B7E60" w:rsidRPr="001803CF" w:rsidRDefault="009B7E60" w:rsidP="001803CF">
      <w:pPr>
        <w:pStyle w:val="ac"/>
        <w:ind w:firstLine="0"/>
        <w:jc w:val="center"/>
        <w:rPr>
          <w:b/>
          <w:sz w:val="44"/>
          <w:szCs w:val="28"/>
        </w:rPr>
      </w:pPr>
    </w:p>
    <w:p w:rsidR="009B7E60" w:rsidRDefault="009B7E60">
      <w:pPr>
        <w:pStyle w:val="ConsPlusNormal"/>
        <w:keepNext/>
        <w:numPr>
          <w:ilvl w:val="0"/>
          <w:numId w:val="2"/>
        </w:numPr>
        <w:tabs>
          <w:tab w:val="left" w:pos="426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7E60" w:rsidRDefault="009B7E60">
      <w:pPr>
        <w:pStyle w:val="ConsPlusNormal"/>
        <w:keepNext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9B7E60" w:rsidRDefault="009B7E60">
      <w:pPr>
        <w:pStyle w:val="ac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целях определения нормативных затрат на выполнение </w:t>
      </w:r>
      <w:r w:rsidR="005E4B46">
        <w:rPr>
          <w:sz w:val="28"/>
          <w:szCs w:val="28"/>
        </w:rPr>
        <w:t xml:space="preserve">муниципальным автономным учреждением физической культуры и спорта муниципального образования </w:t>
      </w:r>
      <w:r w:rsidR="001803CF">
        <w:rPr>
          <w:sz w:val="28"/>
          <w:szCs w:val="28"/>
        </w:rPr>
        <w:t>"</w:t>
      </w:r>
      <w:r w:rsidR="005E4B46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5E4B46">
        <w:rPr>
          <w:sz w:val="28"/>
          <w:szCs w:val="28"/>
        </w:rPr>
        <w:t xml:space="preserve"> </w:t>
      </w:r>
      <w:r w:rsidR="001803CF">
        <w:rPr>
          <w:sz w:val="28"/>
          <w:szCs w:val="28"/>
        </w:rPr>
        <w:t>"</w:t>
      </w:r>
      <w:r w:rsidR="005E4B46">
        <w:rPr>
          <w:sz w:val="28"/>
          <w:szCs w:val="28"/>
        </w:rPr>
        <w:t xml:space="preserve">Физкультурно-спортивный комплекс имени </w:t>
      </w:r>
      <w:proofErr w:type="spellStart"/>
      <w:r w:rsidR="005E4B46">
        <w:rPr>
          <w:sz w:val="28"/>
          <w:szCs w:val="28"/>
        </w:rPr>
        <w:t>А.Ф</w:t>
      </w:r>
      <w:proofErr w:type="spellEnd"/>
      <w:r w:rsidR="005E4B46">
        <w:rPr>
          <w:sz w:val="28"/>
          <w:szCs w:val="28"/>
        </w:rPr>
        <w:t xml:space="preserve">. </w:t>
      </w:r>
      <w:proofErr w:type="spellStart"/>
      <w:r w:rsidR="005E4B46">
        <w:rPr>
          <w:sz w:val="28"/>
          <w:szCs w:val="28"/>
        </w:rPr>
        <w:t>Личутина</w:t>
      </w:r>
      <w:proofErr w:type="spellEnd"/>
      <w:r w:rsidR="001803CF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муниципальных работ и нормативных затрат на содержание имущества муниципального автономного учреждения физической культуры и спорта муниципального образования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Физкультурно</w:t>
      </w:r>
      <w:r w:rsidR="001803CF">
        <w:rPr>
          <w:sz w:val="28"/>
          <w:szCs w:val="28"/>
        </w:rPr>
        <w:t xml:space="preserve">-спортивный комплекс имени </w:t>
      </w:r>
      <w:proofErr w:type="spellStart"/>
      <w:r w:rsidR="001803CF">
        <w:rPr>
          <w:sz w:val="28"/>
          <w:szCs w:val="28"/>
        </w:rPr>
        <w:t>А.Ф.</w:t>
      </w:r>
      <w:r>
        <w:rPr>
          <w:sz w:val="28"/>
          <w:szCs w:val="28"/>
        </w:rPr>
        <w:t>Личутина</w:t>
      </w:r>
      <w:proofErr w:type="spellEnd"/>
      <w:r w:rsidR="001803CF">
        <w:rPr>
          <w:sz w:val="28"/>
          <w:szCs w:val="28"/>
        </w:rPr>
        <w:t>"</w:t>
      </w:r>
      <w:r w:rsidR="006F3156">
        <w:rPr>
          <w:sz w:val="28"/>
          <w:szCs w:val="28"/>
        </w:rPr>
        <w:t xml:space="preserve"> (далее – учреждение) </w:t>
      </w:r>
      <w:r>
        <w:rPr>
          <w:sz w:val="28"/>
          <w:szCs w:val="28"/>
        </w:rPr>
        <w:t>на соответствующий финансовый год.</w:t>
      </w:r>
    </w:p>
    <w:p w:rsidR="009B7E60" w:rsidRDefault="009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распространяется на следующие муниципальные работы:</w:t>
      </w:r>
    </w:p>
    <w:p w:rsidR="009B7E60" w:rsidRDefault="009B7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физкультурно-оздоровительных и спортивно-массовых мероприятий муниципального образования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B7E60" w:rsidRDefault="009B7E60">
      <w:pPr>
        <w:pStyle w:val="ac"/>
        <w:spacing w:line="308" w:lineRule="exact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создание условий для реализации муниципальными образовательными </w:t>
      </w:r>
      <w:r>
        <w:rPr>
          <w:sz w:val="28"/>
          <w:szCs w:val="28"/>
        </w:rPr>
        <w:t xml:space="preserve">учреждениями муниципального образования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, находящимися в ведении управления по физической культуре и спорту мэрии города Архангельска, дополнительных  общеразвивающих программ физкультурно-спортивной направленност</w:t>
      </w:r>
      <w:r w:rsidR="00720DBB">
        <w:rPr>
          <w:sz w:val="28"/>
          <w:szCs w:val="28"/>
        </w:rPr>
        <w:t>и</w:t>
      </w:r>
      <w:r w:rsidR="00026FD4">
        <w:rPr>
          <w:sz w:val="28"/>
          <w:szCs w:val="28"/>
        </w:rPr>
        <w:t xml:space="preserve"> (далее – муниципальные работы)</w:t>
      </w:r>
      <w:r>
        <w:rPr>
          <w:sz w:val="28"/>
          <w:szCs w:val="28"/>
        </w:rPr>
        <w:t xml:space="preserve">. </w:t>
      </w:r>
    </w:p>
    <w:p w:rsidR="009B7E60" w:rsidRDefault="009B7E60">
      <w:pPr>
        <w:pStyle w:val="ac"/>
        <w:spacing w:line="308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Определение нормативных затрат на </w:t>
      </w:r>
      <w:r w:rsidR="00026FD4">
        <w:rPr>
          <w:sz w:val="28"/>
          <w:szCs w:val="28"/>
        </w:rPr>
        <w:t>выполнение муниципальных работ и</w:t>
      </w:r>
      <w:r>
        <w:rPr>
          <w:sz w:val="28"/>
          <w:szCs w:val="28"/>
        </w:rPr>
        <w:t xml:space="preserve"> нормативных затрат на содержание имущества учреждения осуществляет управление по физической культуре и спорту мэрии города Архангельска (далее – управление).</w:t>
      </w:r>
    </w:p>
    <w:p w:rsidR="001803CF" w:rsidRDefault="009B7E60" w:rsidP="00505D53">
      <w:pPr>
        <w:pStyle w:val="ac"/>
        <w:spacing w:line="308" w:lineRule="exact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1.4. Объем финансового обеспечения выполнения муниципального задания учреждением, определяемый на основе нормативных затрат на выполнение муниципальн</w:t>
      </w:r>
      <w:r w:rsidR="00026FD4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работ и нормативных затрат на содержание имущества, не должен превышать объем бюджетных ассигнований, предусмотренных управлению на указанные цели.</w:t>
      </w:r>
      <w:r>
        <w:rPr>
          <w:b/>
          <w:sz w:val="28"/>
          <w:szCs w:val="28"/>
        </w:rPr>
        <w:t xml:space="preserve"> </w:t>
      </w:r>
    </w:p>
    <w:p w:rsidR="001803CF" w:rsidRDefault="001803CF">
      <w:pPr>
        <w:suppressAutoHyphens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7E60" w:rsidRPr="001803CF" w:rsidRDefault="001803CF" w:rsidP="001803CF">
      <w:pPr>
        <w:pStyle w:val="ac"/>
        <w:spacing w:line="308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803CF" w:rsidRDefault="001803CF" w:rsidP="003E1A8A">
      <w:pPr>
        <w:pStyle w:val="ac"/>
        <w:spacing w:line="308" w:lineRule="exact"/>
        <w:ind w:firstLine="709"/>
        <w:jc w:val="center"/>
        <w:rPr>
          <w:b/>
          <w:sz w:val="28"/>
          <w:szCs w:val="28"/>
        </w:rPr>
      </w:pPr>
    </w:p>
    <w:p w:rsidR="00241753" w:rsidRPr="00505D53" w:rsidRDefault="009B7E60" w:rsidP="001803CF">
      <w:pPr>
        <w:pStyle w:val="ac"/>
        <w:spacing w:line="260" w:lineRule="exact"/>
        <w:ind w:firstLine="0"/>
        <w:jc w:val="center"/>
        <w:rPr>
          <w:b/>
          <w:sz w:val="28"/>
          <w:szCs w:val="28"/>
        </w:rPr>
      </w:pPr>
      <w:r w:rsidRPr="00505D53">
        <w:rPr>
          <w:b/>
          <w:sz w:val="28"/>
          <w:szCs w:val="28"/>
        </w:rPr>
        <w:t>2. Определение нормативных затрат на выполнение муниципальн</w:t>
      </w:r>
      <w:r w:rsidR="00241753" w:rsidRPr="00505D53">
        <w:rPr>
          <w:b/>
          <w:sz w:val="28"/>
          <w:szCs w:val="28"/>
        </w:rPr>
        <w:t>ой</w:t>
      </w:r>
      <w:r w:rsidRPr="00505D53">
        <w:rPr>
          <w:b/>
          <w:sz w:val="28"/>
          <w:szCs w:val="28"/>
        </w:rPr>
        <w:t xml:space="preserve"> работ</w:t>
      </w:r>
      <w:r w:rsidR="00241753" w:rsidRPr="00505D53">
        <w:rPr>
          <w:b/>
          <w:sz w:val="28"/>
          <w:szCs w:val="28"/>
        </w:rPr>
        <w:t>ы</w:t>
      </w:r>
      <w:r w:rsidR="00505D53" w:rsidRPr="00505D53">
        <w:rPr>
          <w:b/>
          <w:sz w:val="28"/>
          <w:szCs w:val="28"/>
        </w:rPr>
        <w:t xml:space="preserve"> по</w:t>
      </w:r>
      <w:r w:rsidR="003E1A8A" w:rsidRPr="00505D53">
        <w:rPr>
          <w:b/>
          <w:sz w:val="28"/>
          <w:szCs w:val="28"/>
        </w:rPr>
        <w:t xml:space="preserve"> </w:t>
      </w:r>
      <w:r w:rsidR="00241753" w:rsidRPr="00505D53">
        <w:rPr>
          <w:b/>
          <w:sz w:val="28"/>
          <w:szCs w:val="28"/>
        </w:rPr>
        <w:t>организаци</w:t>
      </w:r>
      <w:r w:rsidR="00505D53" w:rsidRPr="00505D53">
        <w:rPr>
          <w:b/>
          <w:sz w:val="28"/>
          <w:szCs w:val="28"/>
        </w:rPr>
        <w:t>и</w:t>
      </w:r>
      <w:r w:rsidR="00241753" w:rsidRPr="00505D53">
        <w:rPr>
          <w:b/>
          <w:sz w:val="28"/>
          <w:szCs w:val="28"/>
        </w:rPr>
        <w:t xml:space="preserve"> и проведени</w:t>
      </w:r>
      <w:r w:rsidR="00505D53" w:rsidRPr="00505D53">
        <w:rPr>
          <w:b/>
          <w:sz w:val="28"/>
          <w:szCs w:val="28"/>
        </w:rPr>
        <w:t>ю</w:t>
      </w:r>
      <w:r w:rsidR="00241753" w:rsidRPr="00505D53">
        <w:rPr>
          <w:b/>
          <w:sz w:val="28"/>
          <w:szCs w:val="28"/>
        </w:rPr>
        <w:t xml:space="preserve"> физкультурно-оздоровительных</w:t>
      </w:r>
      <w:r w:rsidR="001803CF">
        <w:rPr>
          <w:b/>
          <w:sz w:val="28"/>
          <w:szCs w:val="28"/>
        </w:rPr>
        <w:br/>
      </w:r>
      <w:r w:rsidR="00241753" w:rsidRPr="00505D53">
        <w:rPr>
          <w:b/>
          <w:sz w:val="28"/>
          <w:szCs w:val="28"/>
        </w:rPr>
        <w:t xml:space="preserve"> и спортивно-массовых мероприятий муниципального образования </w:t>
      </w:r>
      <w:r w:rsidR="001803CF">
        <w:rPr>
          <w:b/>
          <w:sz w:val="28"/>
          <w:szCs w:val="28"/>
        </w:rPr>
        <w:br/>
        <w:t>"</w:t>
      </w:r>
      <w:r w:rsidR="00241753" w:rsidRPr="00505D53">
        <w:rPr>
          <w:b/>
          <w:sz w:val="28"/>
          <w:szCs w:val="28"/>
        </w:rPr>
        <w:t>Город Архангельск</w:t>
      </w:r>
      <w:r w:rsidR="001803CF">
        <w:rPr>
          <w:b/>
          <w:sz w:val="28"/>
          <w:szCs w:val="28"/>
        </w:rPr>
        <w:t>"</w:t>
      </w:r>
    </w:p>
    <w:p w:rsidR="009B7E60" w:rsidRDefault="009B7E60">
      <w:pPr>
        <w:ind w:firstLine="709"/>
        <w:jc w:val="center"/>
        <w:rPr>
          <w:b/>
          <w:iCs/>
          <w:sz w:val="28"/>
          <w:szCs w:val="28"/>
        </w:rPr>
      </w:pPr>
    </w:p>
    <w:p w:rsidR="009B7E60" w:rsidRDefault="009B7E60">
      <w:pPr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определения нормативных затрат на выполнение муниципальной работы </w:t>
      </w:r>
      <w:r w:rsidR="003B65D0">
        <w:rPr>
          <w:sz w:val="28"/>
          <w:szCs w:val="28"/>
        </w:rPr>
        <w:t xml:space="preserve">по организации и проведению физкультурно-оздоровительных </w:t>
      </w:r>
      <w:r w:rsidR="001803CF">
        <w:rPr>
          <w:sz w:val="28"/>
          <w:szCs w:val="28"/>
        </w:rPr>
        <w:br/>
      </w:r>
      <w:r w:rsidR="003B65D0">
        <w:rPr>
          <w:sz w:val="28"/>
          <w:szCs w:val="28"/>
        </w:rPr>
        <w:t xml:space="preserve">и спортивно-массовых мероприятий муниципального образования </w:t>
      </w:r>
      <w:r w:rsidR="001803CF">
        <w:rPr>
          <w:sz w:val="28"/>
          <w:szCs w:val="28"/>
        </w:rPr>
        <w:t>"</w:t>
      </w:r>
      <w:r w:rsidR="003B65D0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3B65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3B65D0">
        <w:rPr>
          <w:sz w:val="28"/>
          <w:szCs w:val="28"/>
        </w:rPr>
        <w:t xml:space="preserve"> муниципальная работа</w:t>
      </w:r>
      <w:r>
        <w:rPr>
          <w:sz w:val="28"/>
          <w:szCs w:val="28"/>
        </w:rPr>
        <w:t xml:space="preserve">) на соответствующий финансовый год используются нормативный, структурный методы и метод индексации затрат. </w:t>
      </w:r>
    </w:p>
    <w:p w:rsidR="009B7E60" w:rsidRDefault="009B7E60">
      <w:pPr>
        <w:spacing w:line="31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на </w:t>
      </w:r>
      <w:r w:rsidR="003B65D0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муниципальной </w:t>
      </w:r>
      <w:r w:rsidR="003B65D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соответствующий финансовый год в расчетах используются индексы инфляции (иные коэффициенты)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 финансовый год, определенные с учетом сценарных условий для расчета расходов городского бюджета на очередной финансовый год и плановый период.</w:t>
      </w:r>
    </w:p>
    <w:p w:rsidR="009B7E60" w:rsidRDefault="009B7E6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Нормативные затраты на выполнение муниципальной работы </w:t>
      </w:r>
      <w:r w:rsidR="001803CF">
        <w:rPr>
          <w:sz w:val="28"/>
          <w:szCs w:val="28"/>
        </w:rPr>
        <w:br/>
      </w:r>
      <w:r>
        <w:rPr>
          <w:sz w:val="28"/>
          <w:szCs w:val="28"/>
        </w:rPr>
        <w:t>на соответствующий финансовый год определяются по формуле:</w:t>
      </w:r>
    </w:p>
    <w:p w:rsidR="009B7E60" w:rsidRDefault="009B7E60">
      <w:pPr>
        <w:tabs>
          <w:tab w:val="left" w:pos="1080"/>
        </w:tabs>
        <w:ind w:firstLine="720"/>
        <w:jc w:val="both"/>
        <w:rPr>
          <w:sz w:val="18"/>
          <w:szCs w:val="28"/>
        </w:rPr>
      </w:pPr>
    </w:p>
    <w:p w:rsidR="009B7E60" w:rsidRDefault="00A36485">
      <w:pPr>
        <w:ind w:firstLine="709"/>
        <w:jc w:val="center"/>
        <w:rPr>
          <w:sz w:val="28"/>
          <w:szCs w:val="28"/>
        </w:rPr>
      </w:pPr>
      <w:r w:rsidRPr="00241753">
        <w:rPr>
          <w:position w:val="-14"/>
          <w:sz w:val="28"/>
          <w:szCs w:val="28"/>
        </w:rPr>
        <w:object w:dxaOrig="16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26.4pt" o:ole="" filled="t">
            <v:fill color2="black"/>
            <v:imagedata r:id="rId7" o:title=""/>
          </v:shape>
          <o:OLEObject Type="Embed" ProgID="Equation.3" ShapeID="_x0000_i1025" DrawAspect="Content" ObjectID="_1471862347" r:id="rId8"/>
        </w:object>
      </w:r>
      <w:r w:rsidR="009B7E60">
        <w:rPr>
          <w:sz w:val="28"/>
          <w:szCs w:val="28"/>
        </w:rPr>
        <w:t>, где:</w:t>
      </w:r>
    </w:p>
    <w:p w:rsidR="009B7E60" w:rsidRDefault="00A36485">
      <w:pPr>
        <w:ind w:firstLine="709"/>
        <w:jc w:val="both"/>
        <w:rPr>
          <w:sz w:val="28"/>
          <w:szCs w:val="28"/>
        </w:rPr>
      </w:pPr>
      <w:r w:rsidRPr="00241753">
        <w:rPr>
          <w:position w:val="-6"/>
        </w:rPr>
        <w:object w:dxaOrig="460" w:dyaOrig="400">
          <v:shape id="_x0000_i1026" type="#_x0000_t75" style="width:23.4pt;height:20.4pt" o:ole="" filled="t">
            <v:fill color2="black"/>
            <v:imagedata r:id="rId9" o:title=""/>
          </v:shape>
          <o:OLEObject Type="Embed" ProgID="Equation.3" ShapeID="_x0000_i1026" DrawAspect="Content" ObjectID="_1471862348" r:id="rId10"/>
        </w:object>
      </w:r>
      <w:r w:rsidR="009B7E60">
        <w:rPr>
          <w:sz w:val="28"/>
          <w:szCs w:val="28"/>
        </w:rPr>
        <w:t>- нормативные затраты на выполнение муниципальной работы;</w:t>
      </w:r>
    </w:p>
    <w:p w:rsidR="009B7E60" w:rsidRDefault="00A36485">
      <w:pPr>
        <w:ind w:firstLine="709"/>
        <w:jc w:val="both"/>
        <w:rPr>
          <w:sz w:val="28"/>
          <w:szCs w:val="28"/>
        </w:rPr>
      </w:pPr>
      <w:r w:rsidRPr="00241753">
        <w:rPr>
          <w:position w:val="-20"/>
        </w:rPr>
        <w:object w:dxaOrig="480" w:dyaOrig="540">
          <v:shape id="_x0000_i1027" type="#_x0000_t75" style="width:24pt;height:27pt" o:ole="" filled="t">
            <v:fill color2="black"/>
            <v:imagedata r:id="rId11" o:title=""/>
          </v:shape>
          <o:OLEObject Type="Embed" ProgID="Equation.3" ShapeID="_x0000_i1027" DrawAspect="Content" ObjectID="_1471862349" r:id="rId12"/>
        </w:object>
      </w:r>
      <w:r w:rsidR="009B7E60">
        <w:rPr>
          <w:sz w:val="28"/>
          <w:szCs w:val="28"/>
        </w:rPr>
        <w:t>- нормативные затраты на выполнение муниципальной работы, непосредственно связанные с выполнением муниципальной работы;</w:t>
      </w:r>
    </w:p>
    <w:p w:rsidR="009B7E60" w:rsidRDefault="00A36485">
      <w:pPr>
        <w:ind w:firstLine="709"/>
        <w:jc w:val="both"/>
        <w:rPr>
          <w:sz w:val="28"/>
          <w:szCs w:val="28"/>
        </w:rPr>
      </w:pPr>
      <w:r w:rsidRPr="00241753">
        <w:rPr>
          <w:position w:val="-24"/>
        </w:rPr>
        <w:object w:dxaOrig="700" w:dyaOrig="580">
          <v:shape id="_x0000_i1028" type="#_x0000_t75" style="width:35.4pt;height:29.4pt" o:ole="" filled="t">
            <v:fill color2="black"/>
            <v:imagedata r:id="rId13" o:title=""/>
          </v:shape>
          <o:OLEObject Type="Embed" ProgID="Equation.3" ShapeID="_x0000_i1028" DrawAspect="Content" ObjectID="_1471862350" r:id="rId14"/>
        </w:object>
      </w:r>
      <w:r w:rsidR="009B7E60">
        <w:rPr>
          <w:sz w:val="28"/>
          <w:szCs w:val="28"/>
        </w:rPr>
        <w:t>- нормативные затраты на выполнение муниципальной ра</w:t>
      </w:r>
      <w:r w:rsidR="00241753">
        <w:rPr>
          <w:sz w:val="28"/>
          <w:szCs w:val="28"/>
        </w:rPr>
        <w:t>боты на общехозяйственные нужды.</w:t>
      </w:r>
    </w:p>
    <w:p w:rsidR="009B7E60" w:rsidRDefault="009B7E60">
      <w:pPr>
        <w:ind w:firstLine="709"/>
        <w:jc w:val="center"/>
        <w:rPr>
          <w:sz w:val="10"/>
          <w:szCs w:val="10"/>
        </w:rPr>
      </w:pPr>
    </w:p>
    <w:p w:rsidR="009B7E60" w:rsidRDefault="009B7E6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2.2.1 Нормативные затраты на </w:t>
      </w:r>
      <w:r>
        <w:rPr>
          <w:sz w:val="28"/>
          <w:szCs w:val="28"/>
        </w:rPr>
        <w:t xml:space="preserve">выполнение муниципальной работы, непосредственно связанные с выполнением муниципальной работы, </w:t>
      </w:r>
      <w:r w:rsidR="001803CF">
        <w:rPr>
          <w:sz w:val="28"/>
          <w:szCs w:val="28"/>
        </w:rPr>
        <w:br/>
      </w:r>
      <w:r>
        <w:rPr>
          <w:sz w:val="28"/>
          <w:szCs w:val="28"/>
        </w:rPr>
        <w:t xml:space="preserve">на соответствующий финансовый год </w:t>
      </w:r>
      <w:r>
        <w:rPr>
          <w:bCs/>
          <w:sz w:val="28"/>
          <w:szCs w:val="28"/>
        </w:rPr>
        <w:t>определяются по формуле:</w:t>
      </w:r>
    </w:p>
    <w:p w:rsidR="009B7E60" w:rsidRDefault="009B7E60">
      <w:pPr>
        <w:ind w:firstLine="708"/>
        <w:jc w:val="both"/>
        <w:rPr>
          <w:bCs/>
          <w:sz w:val="8"/>
          <w:szCs w:val="8"/>
        </w:rPr>
      </w:pPr>
    </w:p>
    <w:p w:rsidR="009B7E60" w:rsidRDefault="0069244B">
      <w:pPr>
        <w:ind w:firstLine="708"/>
        <w:jc w:val="center"/>
        <w:rPr>
          <w:sz w:val="28"/>
          <w:szCs w:val="28"/>
        </w:rPr>
      </w:pPr>
      <w:r w:rsidRPr="000D50D3">
        <w:rPr>
          <w:position w:val="-14"/>
        </w:rPr>
        <w:object w:dxaOrig="1760" w:dyaOrig="400">
          <v:shape id="_x0000_i1029" type="#_x0000_t75" style="width:120pt;height:27.6pt" o:ole="" filled="t">
            <v:fill color2="black"/>
            <v:imagedata r:id="rId15" o:title=""/>
          </v:shape>
          <o:OLEObject Type="Embed" ProgID="Equation.3" ShapeID="_x0000_i1029" DrawAspect="Content" ObjectID="_1471862351" r:id="rId16"/>
        </w:object>
      </w:r>
      <w:r w:rsidR="009B7E60">
        <w:rPr>
          <w:sz w:val="28"/>
          <w:szCs w:val="28"/>
        </w:rPr>
        <w:t>, где:</w:t>
      </w:r>
    </w:p>
    <w:p w:rsidR="009B7E60" w:rsidRDefault="0069244B">
      <w:pPr>
        <w:ind w:firstLine="709"/>
        <w:jc w:val="both"/>
        <w:rPr>
          <w:sz w:val="28"/>
          <w:szCs w:val="28"/>
        </w:rPr>
      </w:pPr>
      <w:r w:rsidRPr="000D50D3">
        <w:rPr>
          <w:position w:val="-20"/>
        </w:rPr>
        <w:object w:dxaOrig="480" w:dyaOrig="540">
          <v:shape id="_x0000_i1030" type="#_x0000_t75" style="width:24pt;height:27pt" o:ole="" filled="t">
            <v:fill color2="black"/>
            <v:imagedata r:id="rId17" o:title=""/>
          </v:shape>
          <o:OLEObject Type="Embed" ProgID="Equation.3" ShapeID="_x0000_i1030" DrawAspect="Content" ObjectID="_1471862352" r:id="rId18"/>
        </w:object>
      </w:r>
      <w:r w:rsidR="009B7E60">
        <w:rPr>
          <w:sz w:val="28"/>
          <w:szCs w:val="28"/>
        </w:rPr>
        <w:t>- нормативные затраты на выполнение муниципальной работы, непосредственно связанные с выполнением муниципальной работы;</w:t>
      </w:r>
    </w:p>
    <w:p w:rsidR="009B7E60" w:rsidRPr="004D5DEC" w:rsidRDefault="0069244B">
      <w:pPr>
        <w:ind w:firstLine="709"/>
        <w:jc w:val="both"/>
        <w:rPr>
          <w:iCs/>
          <w:sz w:val="28"/>
          <w:szCs w:val="28"/>
        </w:rPr>
      </w:pPr>
      <w:r w:rsidRPr="00A01303">
        <w:rPr>
          <w:position w:val="-24"/>
        </w:rPr>
        <w:object w:dxaOrig="720" w:dyaOrig="580">
          <v:shape id="_x0000_i1031" type="#_x0000_t75" style="width:36pt;height:29.4pt" o:ole="" filled="t">
            <v:fill color2="black"/>
            <v:imagedata r:id="rId19" o:title=""/>
          </v:shape>
          <o:OLEObject Type="Embed" ProgID="Equation.3" ShapeID="_x0000_i1031" DrawAspect="Content" ObjectID="_1471862353" r:id="rId20"/>
        </w:object>
      </w:r>
      <w:r w:rsidR="000D50D3">
        <w:t xml:space="preserve">  </w:t>
      </w:r>
      <w:r w:rsidR="009B7E60">
        <w:rPr>
          <w:sz w:val="28"/>
          <w:szCs w:val="28"/>
        </w:rPr>
        <w:t xml:space="preserve">- затраты на оплату труда и начисления на выплаты по оплате труда основного персонала, принимающего непосредственное участие </w:t>
      </w:r>
      <w:r w:rsidR="001803CF">
        <w:rPr>
          <w:sz w:val="28"/>
          <w:szCs w:val="28"/>
        </w:rPr>
        <w:br/>
      </w:r>
      <w:r w:rsidR="009B7E60">
        <w:rPr>
          <w:sz w:val="28"/>
          <w:szCs w:val="28"/>
        </w:rPr>
        <w:t>в выполнении муниципальной работы</w:t>
      </w:r>
      <w:r>
        <w:rPr>
          <w:sz w:val="28"/>
          <w:szCs w:val="28"/>
        </w:rPr>
        <w:t xml:space="preserve"> и оказани</w:t>
      </w:r>
      <w:r w:rsidR="00E46521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(выполнени</w:t>
      </w:r>
      <w:r w:rsidR="00026FD4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</w:t>
      </w:r>
      <w:r w:rsidR="005E4B46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</w:t>
      </w:r>
      <w:r w:rsidR="00A84FD7">
        <w:rPr>
          <w:iCs/>
          <w:sz w:val="28"/>
          <w:szCs w:val="28"/>
        </w:rPr>
        <w:t>;</w:t>
      </w:r>
    </w:p>
    <w:p w:rsidR="001803CF" w:rsidRDefault="004D5DEC" w:rsidP="00985B1B">
      <w:pPr>
        <w:ind w:firstLine="709"/>
        <w:jc w:val="both"/>
        <w:rPr>
          <w:sz w:val="28"/>
          <w:szCs w:val="28"/>
        </w:rPr>
      </w:pPr>
      <w:r w:rsidRPr="004D5DEC">
        <w:rPr>
          <w:iCs/>
          <w:sz w:val="28"/>
          <w:szCs w:val="28"/>
        </w:rPr>
        <w:t xml:space="preserve">70% </w:t>
      </w:r>
      <w:r>
        <w:rPr>
          <w:iCs/>
          <w:sz w:val="28"/>
          <w:szCs w:val="28"/>
        </w:rPr>
        <w:t xml:space="preserve">- </w:t>
      </w:r>
      <w:r w:rsidRPr="000F2595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0F2595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учреждения</w:t>
      </w:r>
      <w:r w:rsidRPr="000F2595">
        <w:rPr>
          <w:sz w:val="28"/>
          <w:szCs w:val="28"/>
        </w:rPr>
        <w:t xml:space="preserve"> за счет средств городского бюджета в затратах</w:t>
      </w:r>
      <w:r>
        <w:rPr>
          <w:color w:val="FF0000"/>
          <w:sz w:val="28"/>
          <w:szCs w:val="28"/>
        </w:rPr>
        <w:t xml:space="preserve"> </w:t>
      </w:r>
      <w:r w:rsidRPr="006B23CC">
        <w:rPr>
          <w:sz w:val="28"/>
          <w:szCs w:val="28"/>
        </w:rPr>
        <w:t>на оплату труда и начисления</w:t>
      </w:r>
      <w:r>
        <w:rPr>
          <w:sz w:val="28"/>
          <w:szCs w:val="28"/>
        </w:rPr>
        <w:t>х</w:t>
      </w:r>
      <w:r w:rsidRPr="006B23CC">
        <w:rPr>
          <w:sz w:val="28"/>
          <w:szCs w:val="28"/>
        </w:rPr>
        <w:t xml:space="preserve"> на выплаты по оплате труда </w:t>
      </w:r>
      <w:r>
        <w:rPr>
          <w:sz w:val="28"/>
          <w:szCs w:val="28"/>
        </w:rPr>
        <w:t xml:space="preserve">основного </w:t>
      </w:r>
      <w:r w:rsidRPr="006B23CC">
        <w:rPr>
          <w:sz w:val="28"/>
          <w:szCs w:val="28"/>
        </w:rPr>
        <w:t xml:space="preserve">персонала, принимающего непосредственное участие </w:t>
      </w:r>
      <w:r>
        <w:rPr>
          <w:sz w:val="28"/>
          <w:szCs w:val="28"/>
        </w:rPr>
        <w:t xml:space="preserve">в выполнении </w:t>
      </w:r>
      <w:r w:rsidR="00A84FD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работы</w:t>
      </w:r>
      <w:r w:rsidR="00985B1B" w:rsidRPr="00985B1B">
        <w:rPr>
          <w:sz w:val="28"/>
          <w:szCs w:val="28"/>
        </w:rPr>
        <w:t xml:space="preserve"> </w:t>
      </w:r>
      <w:r w:rsidR="00985B1B">
        <w:rPr>
          <w:sz w:val="28"/>
          <w:szCs w:val="28"/>
        </w:rPr>
        <w:t>и оказани</w:t>
      </w:r>
      <w:r w:rsidR="00E46521">
        <w:rPr>
          <w:sz w:val="28"/>
          <w:szCs w:val="28"/>
        </w:rPr>
        <w:t>и</w:t>
      </w:r>
      <w:r w:rsidR="00985B1B">
        <w:rPr>
          <w:sz w:val="28"/>
          <w:szCs w:val="28"/>
        </w:rPr>
        <w:t xml:space="preserve"> услуг (выполнени</w:t>
      </w:r>
      <w:r w:rsidR="00026FD4">
        <w:rPr>
          <w:sz w:val="28"/>
          <w:szCs w:val="28"/>
        </w:rPr>
        <w:t>и</w:t>
      </w:r>
      <w:r w:rsidR="00985B1B">
        <w:rPr>
          <w:sz w:val="28"/>
          <w:szCs w:val="28"/>
        </w:rPr>
        <w:t xml:space="preserve"> работ</w:t>
      </w:r>
      <w:r w:rsidR="005E4B46">
        <w:rPr>
          <w:sz w:val="28"/>
          <w:szCs w:val="28"/>
        </w:rPr>
        <w:t>)</w:t>
      </w:r>
      <w:r w:rsidR="00985B1B">
        <w:rPr>
          <w:sz w:val="28"/>
          <w:szCs w:val="28"/>
        </w:rPr>
        <w:t xml:space="preserve"> для граждан </w:t>
      </w:r>
      <w:r w:rsidR="001803CF">
        <w:rPr>
          <w:sz w:val="28"/>
          <w:szCs w:val="28"/>
        </w:rPr>
        <w:br/>
      </w:r>
      <w:r w:rsidR="00985B1B">
        <w:rPr>
          <w:sz w:val="28"/>
          <w:szCs w:val="28"/>
        </w:rPr>
        <w:t>и юридических лиц за плату</w:t>
      </w:r>
      <w:r>
        <w:rPr>
          <w:sz w:val="28"/>
          <w:szCs w:val="28"/>
        </w:rPr>
        <w:t>.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5DEC" w:rsidRPr="00985B1B" w:rsidRDefault="001803CF" w:rsidP="001803CF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</w:p>
    <w:p w:rsidR="004D5DEC" w:rsidRPr="004D5DEC" w:rsidRDefault="004D5DEC">
      <w:pPr>
        <w:ind w:firstLine="709"/>
        <w:jc w:val="both"/>
        <w:rPr>
          <w:iCs/>
          <w:sz w:val="28"/>
          <w:szCs w:val="28"/>
        </w:rPr>
      </w:pPr>
    </w:p>
    <w:p w:rsidR="009B7E60" w:rsidRPr="00E46521" w:rsidRDefault="009B7E60" w:rsidP="00E46521">
      <w:pPr>
        <w:ind w:firstLine="709"/>
        <w:jc w:val="both"/>
        <w:rPr>
          <w:iCs/>
          <w:sz w:val="28"/>
          <w:szCs w:val="28"/>
        </w:rPr>
      </w:pPr>
      <w:r w:rsidRPr="008906B5">
        <w:rPr>
          <w:sz w:val="28"/>
          <w:szCs w:val="28"/>
        </w:rPr>
        <w:t xml:space="preserve">2.2.2. </w:t>
      </w:r>
      <w:r w:rsidR="0043767B">
        <w:rPr>
          <w:sz w:val="28"/>
          <w:szCs w:val="28"/>
        </w:rPr>
        <w:t>З</w:t>
      </w:r>
      <w:r w:rsidRPr="008906B5">
        <w:rPr>
          <w:sz w:val="28"/>
          <w:szCs w:val="28"/>
        </w:rPr>
        <w:t>атраты на оплату труда и начисления на выплаты по оплате труда основного персонала, принимающего непосредственное участие в выполнении муниципальной работы</w:t>
      </w:r>
      <w:r w:rsidR="00E46521" w:rsidRPr="00E46521">
        <w:rPr>
          <w:sz w:val="28"/>
          <w:szCs w:val="28"/>
        </w:rPr>
        <w:t xml:space="preserve"> </w:t>
      </w:r>
      <w:r w:rsidR="00E46521">
        <w:rPr>
          <w:sz w:val="28"/>
          <w:szCs w:val="28"/>
        </w:rPr>
        <w:t>и оказании услуг (выполнени</w:t>
      </w:r>
      <w:r w:rsidR="00026FD4">
        <w:rPr>
          <w:sz w:val="28"/>
          <w:szCs w:val="28"/>
        </w:rPr>
        <w:t>и</w:t>
      </w:r>
      <w:r w:rsidR="00E46521">
        <w:rPr>
          <w:sz w:val="28"/>
          <w:szCs w:val="28"/>
        </w:rPr>
        <w:t xml:space="preserve"> работ</w:t>
      </w:r>
      <w:r w:rsidR="00B81913">
        <w:rPr>
          <w:sz w:val="28"/>
          <w:szCs w:val="28"/>
        </w:rPr>
        <w:t>)</w:t>
      </w:r>
      <w:r w:rsidR="00E46521">
        <w:rPr>
          <w:sz w:val="28"/>
          <w:szCs w:val="28"/>
        </w:rPr>
        <w:t xml:space="preserve"> для граждан </w:t>
      </w:r>
      <w:r w:rsidR="001803CF">
        <w:rPr>
          <w:sz w:val="28"/>
          <w:szCs w:val="28"/>
        </w:rPr>
        <w:br/>
      </w:r>
      <w:r w:rsidR="00E46521">
        <w:rPr>
          <w:sz w:val="28"/>
          <w:szCs w:val="28"/>
        </w:rPr>
        <w:t>и юридических лиц за плату</w:t>
      </w:r>
      <w:r w:rsidRPr="008906B5">
        <w:rPr>
          <w:sz w:val="28"/>
          <w:szCs w:val="28"/>
        </w:rPr>
        <w:t xml:space="preserve">, на </w:t>
      </w:r>
      <w:r w:rsidRPr="008906B5">
        <w:rPr>
          <w:bCs/>
          <w:sz w:val="28"/>
          <w:szCs w:val="28"/>
        </w:rPr>
        <w:t>соответствующий</w:t>
      </w:r>
      <w:r w:rsidRPr="008906B5">
        <w:rPr>
          <w:sz w:val="28"/>
          <w:szCs w:val="28"/>
        </w:rPr>
        <w:t xml:space="preserve"> финансовый год определяются нормативным методом по</w:t>
      </w:r>
      <w:r w:rsidRPr="008906B5">
        <w:rPr>
          <w:b/>
          <w:color w:val="FF0000"/>
          <w:sz w:val="28"/>
          <w:szCs w:val="28"/>
        </w:rPr>
        <w:t xml:space="preserve"> </w:t>
      </w:r>
      <w:r w:rsidRPr="008906B5">
        <w:rPr>
          <w:sz w:val="28"/>
          <w:szCs w:val="28"/>
        </w:rPr>
        <w:t>формуле:</w:t>
      </w:r>
    </w:p>
    <w:p w:rsidR="009B7E60" w:rsidRPr="00E920B1" w:rsidRDefault="009B7E60">
      <w:pPr>
        <w:suppressAutoHyphens w:val="0"/>
        <w:ind w:firstLine="708"/>
        <w:jc w:val="both"/>
        <w:rPr>
          <w:sz w:val="28"/>
          <w:szCs w:val="28"/>
          <w:highlight w:val="yellow"/>
        </w:rPr>
      </w:pPr>
    </w:p>
    <w:p w:rsidR="00B369AE" w:rsidRPr="006B23CC" w:rsidRDefault="00E46521" w:rsidP="00B369AE">
      <w:pPr>
        <w:ind w:firstLine="709"/>
        <w:jc w:val="center"/>
        <w:rPr>
          <w:sz w:val="28"/>
          <w:szCs w:val="28"/>
        </w:rPr>
      </w:pPr>
      <w:r w:rsidRPr="008906B5">
        <w:rPr>
          <w:position w:val="-14"/>
          <w:sz w:val="28"/>
          <w:szCs w:val="28"/>
        </w:rPr>
        <w:object w:dxaOrig="2880" w:dyaOrig="400">
          <v:shape id="_x0000_i1032" type="#_x0000_t75" style="width:205.2pt;height:29.4pt" o:ole="">
            <v:imagedata r:id="rId21" o:title=""/>
          </v:shape>
          <o:OLEObject Type="Embed" ProgID="Equation.3" ShapeID="_x0000_i1032" DrawAspect="Content" ObjectID="_1471862354" r:id="rId22"/>
        </w:object>
      </w:r>
      <w:r w:rsidR="00B369AE" w:rsidRPr="008906B5">
        <w:rPr>
          <w:sz w:val="28"/>
          <w:szCs w:val="28"/>
        </w:rPr>
        <w:t>, где:</w:t>
      </w:r>
      <w:r w:rsidR="00B369AE" w:rsidRPr="00831EF5">
        <w:rPr>
          <w:sz w:val="28"/>
          <w:szCs w:val="28"/>
        </w:rPr>
        <w:t xml:space="preserve"> </w:t>
      </w:r>
    </w:p>
    <w:p w:rsidR="009B7E60" w:rsidRPr="001803CF" w:rsidRDefault="009B7E60">
      <w:pPr>
        <w:suppressAutoHyphens w:val="0"/>
        <w:jc w:val="center"/>
        <w:rPr>
          <w:sz w:val="12"/>
          <w:szCs w:val="12"/>
        </w:rPr>
      </w:pPr>
    </w:p>
    <w:p w:rsidR="009B7E60" w:rsidRDefault="009730CA" w:rsidP="00E46521">
      <w:pPr>
        <w:ind w:firstLine="709"/>
        <w:jc w:val="both"/>
        <w:rPr>
          <w:sz w:val="28"/>
          <w:szCs w:val="28"/>
          <w:shd w:val="clear" w:color="auto" w:fill="FFFF00"/>
        </w:rPr>
      </w:pPr>
      <w:r w:rsidRPr="008906B5">
        <w:rPr>
          <w:position w:val="-14"/>
          <w:sz w:val="28"/>
          <w:szCs w:val="28"/>
        </w:rPr>
        <w:object w:dxaOrig="540" w:dyaOrig="400">
          <v:shape id="_x0000_i1033" type="#_x0000_t75" style="width:38.4pt;height:29.4pt" o:ole="">
            <v:imagedata r:id="rId23" o:title=""/>
          </v:shape>
          <o:OLEObject Type="Embed" ProgID="Equation.3" ShapeID="_x0000_i1033" DrawAspect="Content" ObjectID="_1471862355" r:id="rId24"/>
        </w:object>
      </w:r>
      <w:r w:rsidR="009B7E60">
        <w:rPr>
          <w:sz w:val="28"/>
          <w:szCs w:val="28"/>
        </w:rPr>
        <w:t xml:space="preserve"> - затраты на оплату труда и начисления на выплаты по оплате труда основного персонала, принимающего непосредственное участие в </w:t>
      </w:r>
      <w:r w:rsidR="00E46521">
        <w:rPr>
          <w:sz w:val="28"/>
          <w:szCs w:val="28"/>
        </w:rPr>
        <w:t>выполнении</w:t>
      </w:r>
      <w:r w:rsidR="009B7E60">
        <w:rPr>
          <w:sz w:val="28"/>
          <w:szCs w:val="28"/>
        </w:rPr>
        <w:t xml:space="preserve"> муниципальной работы</w:t>
      </w:r>
      <w:r w:rsidR="00E46521" w:rsidRPr="00E46521">
        <w:rPr>
          <w:sz w:val="28"/>
          <w:szCs w:val="28"/>
        </w:rPr>
        <w:t xml:space="preserve"> </w:t>
      </w:r>
      <w:r w:rsidR="00E46521">
        <w:rPr>
          <w:sz w:val="28"/>
          <w:szCs w:val="28"/>
        </w:rPr>
        <w:t>и оказании услуг (выполнени</w:t>
      </w:r>
      <w:r w:rsidR="00026FD4">
        <w:rPr>
          <w:sz w:val="28"/>
          <w:szCs w:val="28"/>
        </w:rPr>
        <w:t>и</w:t>
      </w:r>
      <w:r w:rsidR="00E46521">
        <w:rPr>
          <w:sz w:val="28"/>
          <w:szCs w:val="28"/>
        </w:rPr>
        <w:t xml:space="preserve"> работ</w:t>
      </w:r>
      <w:r w:rsidR="00B81913">
        <w:rPr>
          <w:sz w:val="28"/>
          <w:szCs w:val="28"/>
        </w:rPr>
        <w:t>)</w:t>
      </w:r>
      <w:r w:rsidR="00E46521">
        <w:rPr>
          <w:sz w:val="28"/>
          <w:szCs w:val="28"/>
        </w:rPr>
        <w:t xml:space="preserve"> для граждан и юридических лиц за плату</w:t>
      </w:r>
      <w:r w:rsidR="00E46521">
        <w:rPr>
          <w:iCs/>
          <w:sz w:val="28"/>
          <w:szCs w:val="28"/>
        </w:rPr>
        <w:t>;</w:t>
      </w:r>
    </w:p>
    <w:p w:rsidR="009B7E60" w:rsidRPr="00E46521" w:rsidRDefault="009730CA" w:rsidP="00E46521">
      <w:pPr>
        <w:ind w:firstLine="709"/>
        <w:jc w:val="both"/>
        <w:rPr>
          <w:iCs/>
          <w:sz w:val="28"/>
          <w:szCs w:val="28"/>
        </w:rPr>
      </w:pPr>
      <w:r w:rsidRPr="00616CA4">
        <w:rPr>
          <w:position w:val="-14"/>
          <w:sz w:val="28"/>
          <w:szCs w:val="28"/>
        </w:rPr>
        <w:object w:dxaOrig="499" w:dyaOrig="400">
          <v:shape id="_x0000_i1034" type="#_x0000_t75" style="width:35.4pt;height:29.4pt" o:ole="">
            <v:imagedata r:id="rId25" o:title=""/>
          </v:shape>
          <o:OLEObject Type="Embed" ProgID="Equation.3" ShapeID="_x0000_i1034" DrawAspect="Content" ObjectID="_1471862356" r:id="rId26"/>
        </w:object>
      </w:r>
      <w:r w:rsidR="009B7E60">
        <w:rPr>
          <w:sz w:val="28"/>
          <w:szCs w:val="28"/>
        </w:rPr>
        <w:t>- нормативная численность основного персонала, принимающего непосредственное участие в выполнении муниципальной работы</w:t>
      </w:r>
      <w:r w:rsidR="00E46521" w:rsidRPr="00E46521">
        <w:rPr>
          <w:sz w:val="28"/>
          <w:szCs w:val="28"/>
        </w:rPr>
        <w:t xml:space="preserve"> </w:t>
      </w:r>
      <w:r w:rsidR="00E46521">
        <w:rPr>
          <w:sz w:val="28"/>
          <w:szCs w:val="28"/>
        </w:rPr>
        <w:t>и оказании услуг (выполнени</w:t>
      </w:r>
      <w:r w:rsidR="00026FD4">
        <w:rPr>
          <w:sz w:val="28"/>
          <w:szCs w:val="28"/>
        </w:rPr>
        <w:t>и</w:t>
      </w:r>
      <w:r w:rsidR="00E46521">
        <w:rPr>
          <w:sz w:val="28"/>
          <w:szCs w:val="28"/>
        </w:rPr>
        <w:t xml:space="preserve"> работ</w:t>
      </w:r>
      <w:r w:rsidR="00B81913">
        <w:rPr>
          <w:sz w:val="28"/>
          <w:szCs w:val="28"/>
        </w:rPr>
        <w:t>)</w:t>
      </w:r>
      <w:r w:rsidR="00E46521">
        <w:rPr>
          <w:sz w:val="28"/>
          <w:szCs w:val="28"/>
        </w:rPr>
        <w:t xml:space="preserve"> для граждан и юридических лиц за плату</w:t>
      </w:r>
      <w:r w:rsidR="009B7E60">
        <w:rPr>
          <w:sz w:val="28"/>
          <w:szCs w:val="28"/>
        </w:rPr>
        <w:t>, согласно приложению к настоящему Порядку;</w:t>
      </w:r>
    </w:p>
    <w:p w:rsidR="009730CA" w:rsidRDefault="008621C9" w:rsidP="009730CA">
      <w:pPr>
        <w:ind w:firstLine="709"/>
        <w:jc w:val="both"/>
        <w:rPr>
          <w:sz w:val="28"/>
          <w:szCs w:val="28"/>
        </w:rPr>
      </w:pPr>
      <w:r w:rsidRPr="008906B5">
        <w:rPr>
          <w:position w:val="-14"/>
          <w:sz w:val="28"/>
          <w:szCs w:val="28"/>
        </w:rPr>
        <w:object w:dxaOrig="460" w:dyaOrig="400">
          <v:shape id="_x0000_i1035" type="#_x0000_t75" style="width:33pt;height:29.4pt" o:ole="">
            <v:imagedata r:id="rId27" o:title=""/>
          </v:shape>
          <o:OLEObject Type="Embed" ProgID="Equation.3" ShapeID="_x0000_i1035" DrawAspect="Content" ObjectID="_1471862357" r:id="rId28"/>
        </w:object>
      </w:r>
      <w:r w:rsidR="009B7E60">
        <w:rPr>
          <w:sz w:val="28"/>
          <w:szCs w:val="28"/>
        </w:rPr>
        <w:t xml:space="preserve">- </w:t>
      </w:r>
      <w:r w:rsidR="00923A06">
        <w:rPr>
          <w:sz w:val="28"/>
          <w:szCs w:val="28"/>
        </w:rPr>
        <w:t>стоимость единицы основного персонала, принимающего</w:t>
      </w:r>
      <w:r w:rsidR="00923A06" w:rsidRPr="00923A06">
        <w:rPr>
          <w:sz w:val="28"/>
          <w:szCs w:val="28"/>
        </w:rPr>
        <w:t xml:space="preserve"> </w:t>
      </w:r>
      <w:r w:rsidR="00923A06">
        <w:rPr>
          <w:sz w:val="28"/>
          <w:szCs w:val="28"/>
        </w:rPr>
        <w:t>непосредственное участие в выполнении муниципальной работы</w:t>
      </w:r>
      <w:r w:rsidR="009730CA" w:rsidRPr="009730CA">
        <w:rPr>
          <w:sz w:val="28"/>
          <w:szCs w:val="28"/>
        </w:rPr>
        <w:t xml:space="preserve"> </w:t>
      </w:r>
      <w:r w:rsidR="009730CA">
        <w:rPr>
          <w:sz w:val="28"/>
          <w:szCs w:val="28"/>
        </w:rPr>
        <w:t>и оказании услуг (выполнени</w:t>
      </w:r>
      <w:r w:rsidR="00026FD4">
        <w:rPr>
          <w:sz w:val="28"/>
          <w:szCs w:val="28"/>
        </w:rPr>
        <w:t>и</w:t>
      </w:r>
      <w:r w:rsidR="009730CA">
        <w:rPr>
          <w:sz w:val="28"/>
          <w:szCs w:val="28"/>
        </w:rPr>
        <w:t xml:space="preserve"> работ</w:t>
      </w:r>
      <w:r w:rsidR="00B81913">
        <w:rPr>
          <w:sz w:val="28"/>
          <w:szCs w:val="28"/>
        </w:rPr>
        <w:t>)</w:t>
      </w:r>
      <w:r w:rsidR="009730CA">
        <w:rPr>
          <w:sz w:val="28"/>
          <w:szCs w:val="28"/>
        </w:rPr>
        <w:t xml:space="preserve"> для граждан и юридических лиц за плату</w:t>
      </w:r>
      <w:r w:rsidR="00923A06">
        <w:rPr>
          <w:sz w:val="28"/>
          <w:szCs w:val="28"/>
        </w:rPr>
        <w:t xml:space="preserve">, </w:t>
      </w:r>
      <w:r w:rsidR="007815CF">
        <w:rPr>
          <w:sz w:val="28"/>
          <w:szCs w:val="28"/>
        </w:rPr>
        <w:t>у</w:t>
      </w:r>
      <w:r w:rsidR="00B81913">
        <w:rPr>
          <w:sz w:val="28"/>
          <w:szCs w:val="28"/>
        </w:rPr>
        <w:t>твержда</w:t>
      </w:r>
      <w:r w:rsidR="007815CF">
        <w:rPr>
          <w:sz w:val="28"/>
          <w:szCs w:val="28"/>
        </w:rPr>
        <w:t>емая приказом начальника управления,</w:t>
      </w:r>
      <w:r w:rsidR="00CD3F5A">
        <w:rPr>
          <w:sz w:val="28"/>
          <w:szCs w:val="28"/>
        </w:rPr>
        <w:t xml:space="preserve"> рассчитанная в соответствии со штатным расписани</w:t>
      </w:r>
      <w:r w:rsidR="00D24547">
        <w:rPr>
          <w:sz w:val="28"/>
          <w:szCs w:val="28"/>
        </w:rPr>
        <w:t>ем</w:t>
      </w:r>
      <w:r w:rsidR="00CD3F5A">
        <w:rPr>
          <w:sz w:val="28"/>
          <w:szCs w:val="28"/>
        </w:rPr>
        <w:t xml:space="preserve">, утвержденным на 01 января </w:t>
      </w:r>
      <w:r w:rsidR="00026FD4">
        <w:rPr>
          <w:sz w:val="28"/>
          <w:szCs w:val="28"/>
        </w:rPr>
        <w:t xml:space="preserve">отчетного </w:t>
      </w:r>
      <w:r w:rsidR="00CD3F5A">
        <w:rPr>
          <w:sz w:val="28"/>
          <w:szCs w:val="28"/>
        </w:rPr>
        <w:t xml:space="preserve"> </w:t>
      </w:r>
      <w:r w:rsidR="006F3156">
        <w:rPr>
          <w:sz w:val="28"/>
          <w:szCs w:val="28"/>
        </w:rPr>
        <w:t xml:space="preserve">финансового </w:t>
      </w:r>
      <w:r w:rsidR="00CD3F5A">
        <w:rPr>
          <w:sz w:val="28"/>
          <w:szCs w:val="28"/>
        </w:rPr>
        <w:t>года из расчета на год,</w:t>
      </w:r>
      <w:r w:rsidR="00026FD4">
        <w:rPr>
          <w:sz w:val="28"/>
          <w:szCs w:val="28"/>
        </w:rPr>
        <w:t xml:space="preserve"> определяемая исходя из </w:t>
      </w:r>
      <w:r w:rsidR="00D24547">
        <w:rPr>
          <w:sz w:val="28"/>
          <w:szCs w:val="28"/>
        </w:rPr>
        <w:t>с</w:t>
      </w:r>
      <w:r w:rsidR="009B7E60">
        <w:rPr>
          <w:sz w:val="28"/>
          <w:szCs w:val="28"/>
        </w:rPr>
        <w:t>редн</w:t>
      </w:r>
      <w:r w:rsidR="00D24547">
        <w:rPr>
          <w:sz w:val="28"/>
          <w:szCs w:val="28"/>
        </w:rPr>
        <w:t>его</w:t>
      </w:r>
      <w:r w:rsidR="009B7E60">
        <w:rPr>
          <w:sz w:val="28"/>
          <w:szCs w:val="28"/>
        </w:rPr>
        <w:t xml:space="preserve"> размер</w:t>
      </w:r>
      <w:r w:rsidR="00D24547">
        <w:rPr>
          <w:sz w:val="28"/>
          <w:szCs w:val="28"/>
        </w:rPr>
        <w:t>а</w:t>
      </w:r>
      <w:r w:rsidR="009B7E60">
        <w:rPr>
          <w:sz w:val="28"/>
          <w:szCs w:val="28"/>
        </w:rPr>
        <w:t xml:space="preserve"> ставки (должностного оклада) основного персонала, принимающего непосредственное участие в выполнении муниципальной работы</w:t>
      </w:r>
      <w:r w:rsidR="00B81913">
        <w:rPr>
          <w:sz w:val="28"/>
          <w:szCs w:val="28"/>
        </w:rPr>
        <w:t xml:space="preserve"> и оказании услуг (выполнении</w:t>
      </w:r>
      <w:r w:rsidR="00026FD4">
        <w:rPr>
          <w:sz w:val="28"/>
          <w:szCs w:val="28"/>
        </w:rPr>
        <w:t xml:space="preserve"> работ</w:t>
      </w:r>
      <w:r w:rsidR="00B81913">
        <w:rPr>
          <w:sz w:val="28"/>
          <w:szCs w:val="28"/>
        </w:rPr>
        <w:t>)</w:t>
      </w:r>
      <w:r w:rsidR="00026FD4">
        <w:rPr>
          <w:sz w:val="28"/>
          <w:szCs w:val="28"/>
        </w:rPr>
        <w:t xml:space="preserve"> для граждан и юридических лиц за плату</w:t>
      </w:r>
      <w:r w:rsidR="009B7E60">
        <w:rPr>
          <w:sz w:val="28"/>
          <w:szCs w:val="28"/>
        </w:rPr>
        <w:t xml:space="preserve">, </w:t>
      </w:r>
      <w:r w:rsidR="00D24547">
        <w:rPr>
          <w:sz w:val="28"/>
          <w:szCs w:val="28"/>
        </w:rPr>
        <w:t xml:space="preserve"> и </w:t>
      </w:r>
      <w:r w:rsidR="009B7E60">
        <w:rPr>
          <w:sz w:val="28"/>
          <w:szCs w:val="28"/>
        </w:rPr>
        <w:t xml:space="preserve">стимулирующих выплат, определяемых исходя из среднего размера </w:t>
      </w:r>
      <w:r w:rsidR="00D24547">
        <w:rPr>
          <w:sz w:val="28"/>
          <w:szCs w:val="28"/>
        </w:rPr>
        <w:t xml:space="preserve"> </w:t>
      </w:r>
      <w:r w:rsidR="009B7E60">
        <w:rPr>
          <w:sz w:val="28"/>
          <w:szCs w:val="28"/>
        </w:rPr>
        <w:t xml:space="preserve">выплат, утвержденного положением об оплате труда учреждения, с учетом </w:t>
      </w:r>
      <w:r w:rsidR="009B7E60">
        <w:rPr>
          <w:spacing w:val="1"/>
          <w:sz w:val="28"/>
          <w:szCs w:val="28"/>
        </w:rPr>
        <w:t>районного коэффициента и</w:t>
      </w:r>
      <w:r w:rsidR="009B7E60">
        <w:rPr>
          <w:spacing w:val="-1"/>
          <w:sz w:val="28"/>
          <w:szCs w:val="28"/>
        </w:rPr>
        <w:t xml:space="preserve"> </w:t>
      </w:r>
      <w:r w:rsidR="009B7E60">
        <w:rPr>
          <w:spacing w:val="5"/>
          <w:sz w:val="28"/>
          <w:szCs w:val="28"/>
        </w:rPr>
        <w:t xml:space="preserve">процентной надбавки к заработной плате работникам, работающим в </w:t>
      </w:r>
      <w:r w:rsidR="009B7E60">
        <w:rPr>
          <w:spacing w:val="2"/>
          <w:sz w:val="28"/>
          <w:szCs w:val="28"/>
        </w:rPr>
        <w:t xml:space="preserve">районах Крайнего Севера и приравненных к ним местностях, устанавливаемой в соответствии со статьей 148 Трудового кодекса Российской Федерации, законодательством Российской Федерации, Архангельской области, муниципальными правовыми актами органов местного самоуправления муниципального образования </w:t>
      </w:r>
      <w:r w:rsidR="001803CF">
        <w:rPr>
          <w:spacing w:val="2"/>
          <w:sz w:val="28"/>
          <w:szCs w:val="28"/>
        </w:rPr>
        <w:t>"</w:t>
      </w:r>
      <w:r w:rsidR="009B7E60">
        <w:rPr>
          <w:spacing w:val="2"/>
          <w:sz w:val="28"/>
          <w:szCs w:val="28"/>
        </w:rPr>
        <w:t>Город Архангельск</w:t>
      </w:r>
      <w:r w:rsidR="001803CF">
        <w:rPr>
          <w:spacing w:val="2"/>
          <w:sz w:val="28"/>
          <w:szCs w:val="28"/>
        </w:rPr>
        <w:t>"</w:t>
      </w:r>
      <w:r w:rsidR="009B7E60">
        <w:rPr>
          <w:sz w:val="28"/>
          <w:szCs w:val="28"/>
        </w:rPr>
        <w:t xml:space="preserve">. </w:t>
      </w:r>
    </w:p>
    <w:p w:rsidR="001803CF" w:rsidRDefault="00CD3F5A" w:rsidP="009730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единицы</w:t>
      </w:r>
      <w:r w:rsidR="009B7E60">
        <w:rPr>
          <w:sz w:val="28"/>
          <w:szCs w:val="28"/>
        </w:rPr>
        <w:t xml:space="preserve"> основного персонала, принимающего непосредственное участие в выполнении муниципальной работы</w:t>
      </w:r>
      <w:r w:rsidR="00026FD4" w:rsidRPr="00026FD4">
        <w:rPr>
          <w:sz w:val="28"/>
          <w:szCs w:val="28"/>
        </w:rPr>
        <w:t xml:space="preserve"> </w:t>
      </w:r>
      <w:r w:rsidR="00B81913">
        <w:rPr>
          <w:sz w:val="28"/>
          <w:szCs w:val="28"/>
        </w:rPr>
        <w:t>и оказании услуг (выполнении</w:t>
      </w:r>
      <w:r w:rsidR="00026FD4">
        <w:rPr>
          <w:sz w:val="28"/>
          <w:szCs w:val="28"/>
        </w:rPr>
        <w:t xml:space="preserve"> работ</w:t>
      </w:r>
      <w:r w:rsidR="00B81913">
        <w:rPr>
          <w:sz w:val="28"/>
          <w:szCs w:val="28"/>
        </w:rPr>
        <w:t>)</w:t>
      </w:r>
      <w:r w:rsidR="00026FD4">
        <w:rPr>
          <w:sz w:val="28"/>
          <w:szCs w:val="28"/>
        </w:rPr>
        <w:t xml:space="preserve"> для граждан и юридических лиц за плату</w:t>
      </w:r>
      <w:r w:rsidR="009B7E60">
        <w:rPr>
          <w:sz w:val="28"/>
          <w:szCs w:val="28"/>
        </w:rPr>
        <w:t xml:space="preserve">, подлежит индексации в случае принятия муниципального правового акта о повышении оплаты труда работников учреждений муниципального образования </w:t>
      </w:r>
      <w:r w:rsidR="001803CF">
        <w:rPr>
          <w:sz w:val="28"/>
          <w:szCs w:val="28"/>
        </w:rPr>
        <w:t>"</w:t>
      </w:r>
      <w:r w:rsidR="009B7E60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E60" w:rsidRDefault="001803CF" w:rsidP="001803CF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</w:p>
    <w:p w:rsidR="001803CF" w:rsidRPr="001803CF" w:rsidRDefault="001803CF" w:rsidP="001803CF">
      <w:pPr>
        <w:ind w:firstLine="709"/>
        <w:jc w:val="center"/>
        <w:rPr>
          <w:iCs/>
          <w:sz w:val="10"/>
          <w:szCs w:val="10"/>
        </w:rPr>
      </w:pPr>
    </w:p>
    <w:p w:rsidR="009B7E60" w:rsidRPr="009730CA" w:rsidRDefault="00DA3AC5" w:rsidP="009730CA">
      <w:pPr>
        <w:ind w:firstLine="709"/>
        <w:jc w:val="both"/>
        <w:rPr>
          <w:iCs/>
          <w:sz w:val="28"/>
          <w:szCs w:val="28"/>
        </w:rPr>
      </w:pPr>
      <w:r w:rsidRPr="00DA3AC5">
        <w:rPr>
          <w:sz w:val="28"/>
          <w:szCs w:val="28"/>
        </w:rPr>
        <w:t>1,304</w:t>
      </w:r>
      <w:r w:rsidRPr="00DA3AC5">
        <w:rPr>
          <w:rFonts w:ascii="Arial" w:hAnsi="Arial" w:cs="Arial"/>
          <w:sz w:val="28"/>
          <w:szCs w:val="28"/>
        </w:rPr>
        <w:t xml:space="preserve"> </w:t>
      </w:r>
      <w:r w:rsidR="009B7E60">
        <w:rPr>
          <w:rFonts w:ascii="Arial" w:hAnsi="Arial" w:cs="Arial"/>
          <w:sz w:val="28"/>
          <w:szCs w:val="28"/>
        </w:rPr>
        <w:t xml:space="preserve">- </w:t>
      </w:r>
      <w:r w:rsidR="009B7E60">
        <w:rPr>
          <w:sz w:val="28"/>
          <w:szCs w:val="28"/>
        </w:rPr>
        <w:t xml:space="preserve">тариф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начисляемый на выплаты по оплате труда основного персонала, принимающего непосредственное участие в </w:t>
      </w:r>
      <w:r w:rsidR="004D5DEC">
        <w:rPr>
          <w:sz w:val="28"/>
          <w:szCs w:val="28"/>
        </w:rPr>
        <w:t>выполнении муниципальной работы</w:t>
      </w:r>
      <w:r w:rsidR="009730CA" w:rsidRPr="009730CA">
        <w:rPr>
          <w:sz w:val="28"/>
          <w:szCs w:val="28"/>
        </w:rPr>
        <w:t xml:space="preserve"> </w:t>
      </w:r>
      <w:r w:rsidR="009730CA">
        <w:rPr>
          <w:sz w:val="28"/>
          <w:szCs w:val="28"/>
        </w:rPr>
        <w:t>и оказании услуг (выполнени</w:t>
      </w:r>
      <w:r w:rsidR="00026FD4">
        <w:rPr>
          <w:sz w:val="28"/>
          <w:szCs w:val="28"/>
        </w:rPr>
        <w:t>и</w:t>
      </w:r>
      <w:r w:rsidR="009730CA">
        <w:rPr>
          <w:sz w:val="28"/>
          <w:szCs w:val="28"/>
        </w:rPr>
        <w:t xml:space="preserve"> работ</w:t>
      </w:r>
      <w:r w:rsidR="00167F80">
        <w:rPr>
          <w:sz w:val="28"/>
          <w:szCs w:val="28"/>
        </w:rPr>
        <w:t>)</w:t>
      </w:r>
      <w:r w:rsidR="009730CA">
        <w:rPr>
          <w:sz w:val="28"/>
          <w:szCs w:val="28"/>
        </w:rPr>
        <w:t xml:space="preserve"> для граждан и юридических лиц за плату</w:t>
      </w:r>
      <w:r w:rsidR="009B7E60">
        <w:rPr>
          <w:sz w:val="28"/>
          <w:szCs w:val="28"/>
        </w:rPr>
        <w:t>.</w:t>
      </w:r>
    </w:p>
    <w:p w:rsidR="009B7E60" w:rsidRDefault="009B7E60" w:rsidP="001803CF">
      <w:pPr>
        <w:suppressAutoHyphens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2.2.3. Нормативные затраты на выполнение муниципальной работы на общехозяйственные нужды на соответствующий финансовый год определяются по формуле:</w:t>
      </w:r>
    </w:p>
    <w:p w:rsidR="009B7E60" w:rsidRDefault="00450D8D">
      <w:pPr>
        <w:suppressAutoHyphens w:val="0"/>
        <w:ind w:firstLine="709"/>
        <w:jc w:val="center"/>
        <w:rPr>
          <w:sz w:val="28"/>
          <w:szCs w:val="28"/>
        </w:rPr>
      </w:pPr>
      <w:r w:rsidRPr="00D24547">
        <w:rPr>
          <w:position w:val="-14"/>
          <w:sz w:val="28"/>
          <w:szCs w:val="28"/>
        </w:rPr>
        <w:object w:dxaOrig="1719" w:dyaOrig="460">
          <v:shape id="_x0000_i1036" type="#_x0000_t75" style="width:104.4pt;height:27.6pt" o:ole="">
            <v:imagedata r:id="rId29" o:title=""/>
          </v:shape>
          <o:OLEObject Type="Embed" ProgID="Equation.3" ShapeID="_x0000_i1036" DrawAspect="Content" ObjectID="_1471862358" r:id="rId30"/>
        </w:object>
      </w:r>
      <w:r w:rsidR="009B7E60">
        <w:rPr>
          <w:sz w:val="28"/>
          <w:szCs w:val="28"/>
        </w:rPr>
        <w:t>, где:</w:t>
      </w:r>
    </w:p>
    <w:p w:rsidR="001176C3" w:rsidRPr="00042259" w:rsidRDefault="00450D8D" w:rsidP="001176C3">
      <w:pPr>
        <w:ind w:firstLine="720"/>
        <w:jc w:val="both"/>
        <w:rPr>
          <w:bCs/>
          <w:sz w:val="28"/>
        </w:rPr>
      </w:pPr>
      <w:r w:rsidRPr="008621C9">
        <w:rPr>
          <w:position w:val="-14"/>
          <w:sz w:val="28"/>
          <w:szCs w:val="28"/>
        </w:rPr>
        <w:object w:dxaOrig="520" w:dyaOrig="400">
          <v:shape id="_x0000_i1037" type="#_x0000_t75" style="width:33.6pt;height:25.8pt" o:ole="">
            <v:imagedata r:id="rId31" o:title=""/>
          </v:shape>
          <o:OLEObject Type="Embed" ProgID="Equation.3" ShapeID="_x0000_i1037" DrawAspect="Content" ObjectID="_1471862359" r:id="rId32"/>
        </w:object>
      </w:r>
      <w:r w:rsidR="001176C3" w:rsidRPr="00042259">
        <w:rPr>
          <w:sz w:val="28"/>
          <w:szCs w:val="28"/>
        </w:rPr>
        <w:t xml:space="preserve"> </w:t>
      </w:r>
      <w:r w:rsidR="001176C3" w:rsidRPr="00042259">
        <w:rPr>
          <w:b/>
          <w:bCs/>
          <w:sz w:val="28"/>
          <w:szCs w:val="28"/>
        </w:rPr>
        <w:t xml:space="preserve">-  </w:t>
      </w:r>
      <w:r w:rsidR="001176C3" w:rsidRPr="00042259">
        <w:rPr>
          <w:bCs/>
          <w:sz w:val="28"/>
          <w:szCs w:val="28"/>
        </w:rPr>
        <w:t>нормативные затраты на выполнение муниципальной работы на общехозяйственные нужды;</w:t>
      </w:r>
      <w:r w:rsidR="001176C3" w:rsidRPr="00042259">
        <w:rPr>
          <w:bCs/>
          <w:sz w:val="28"/>
        </w:rPr>
        <w:t xml:space="preserve"> </w:t>
      </w:r>
    </w:p>
    <w:p w:rsidR="001176C3" w:rsidRDefault="00450D8D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4"/>
          <w:sz w:val="28"/>
          <w:szCs w:val="28"/>
        </w:rPr>
        <w:object w:dxaOrig="520" w:dyaOrig="400">
          <v:shape id="_x0000_i1038" type="#_x0000_t75" style="width:38.4pt;height:28.8pt" o:ole="">
            <v:imagedata r:id="rId33" o:title=""/>
          </v:shape>
          <o:OLEObject Type="Embed" ProgID="Equation.3" ShapeID="_x0000_i1038" DrawAspect="Content" ObjectID="_1471862360" r:id="rId34"/>
        </w:object>
      </w:r>
      <w:r w:rsidR="001176C3" w:rsidRPr="00042259">
        <w:rPr>
          <w:sz w:val="28"/>
          <w:szCs w:val="28"/>
        </w:rPr>
        <w:t xml:space="preserve"> – </w:t>
      </w:r>
      <w:r w:rsidR="001176C3">
        <w:rPr>
          <w:sz w:val="28"/>
          <w:szCs w:val="28"/>
        </w:rPr>
        <w:t xml:space="preserve">общая сумма нормативных </w:t>
      </w:r>
      <w:r w:rsidR="001176C3" w:rsidRPr="00042259">
        <w:rPr>
          <w:sz w:val="28"/>
          <w:szCs w:val="28"/>
        </w:rPr>
        <w:t>затрат на общехозяйственные нужды учреждени</w:t>
      </w:r>
      <w:r w:rsidR="001176C3">
        <w:rPr>
          <w:sz w:val="28"/>
          <w:szCs w:val="28"/>
        </w:rPr>
        <w:t>я;</w:t>
      </w:r>
    </w:p>
    <w:p w:rsidR="001176C3" w:rsidRPr="00EC5918" w:rsidRDefault="001176C3" w:rsidP="00EC591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2259">
        <w:rPr>
          <w:sz w:val="28"/>
          <w:szCs w:val="28"/>
          <w:lang w:val="en-US"/>
        </w:rPr>
        <w:t>q</w:t>
      </w:r>
      <w:r w:rsidRPr="00042259">
        <w:rPr>
          <w:sz w:val="28"/>
          <w:szCs w:val="28"/>
        </w:rPr>
        <w:t xml:space="preserve"> - доля затрат на общехозяйственные нужды учреждени</w:t>
      </w:r>
      <w:r>
        <w:rPr>
          <w:sz w:val="28"/>
          <w:szCs w:val="28"/>
        </w:rPr>
        <w:t>я</w:t>
      </w:r>
      <w:r w:rsidRPr="00042259">
        <w:rPr>
          <w:sz w:val="28"/>
          <w:szCs w:val="28"/>
        </w:rPr>
        <w:t xml:space="preserve">, включаемых в нормативные затраты на выполнение </w:t>
      </w:r>
      <w:r w:rsidR="00450D8D">
        <w:rPr>
          <w:sz w:val="28"/>
          <w:szCs w:val="28"/>
        </w:rPr>
        <w:t>муниципальной работы</w:t>
      </w:r>
      <w:r w:rsidRPr="00042259">
        <w:rPr>
          <w:sz w:val="28"/>
          <w:szCs w:val="28"/>
        </w:rPr>
        <w:t>, определяемая как доля затрат на оплату труда основного персонала учреждени</w:t>
      </w:r>
      <w:r w:rsidR="00450D8D">
        <w:rPr>
          <w:sz w:val="28"/>
          <w:szCs w:val="28"/>
        </w:rPr>
        <w:t>я</w:t>
      </w:r>
      <w:r w:rsidRPr="00042259">
        <w:rPr>
          <w:sz w:val="28"/>
          <w:szCs w:val="28"/>
        </w:rPr>
        <w:t>, принимающего непосредственное участие в выполнении муниципальной работы</w:t>
      </w:r>
      <w:r w:rsidR="00EE0E1F" w:rsidRPr="00EE0E1F">
        <w:rPr>
          <w:sz w:val="28"/>
          <w:szCs w:val="28"/>
        </w:rPr>
        <w:t xml:space="preserve"> </w:t>
      </w:r>
      <w:r w:rsidR="00EE0E1F">
        <w:rPr>
          <w:sz w:val="28"/>
          <w:szCs w:val="28"/>
        </w:rPr>
        <w:t xml:space="preserve">по организации и проведению физкультурно-оздоровительных и спортивно-массовых мероприятий муниципального образования </w:t>
      </w:r>
      <w:r w:rsidR="001803CF">
        <w:rPr>
          <w:sz w:val="28"/>
          <w:szCs w:val="28"/>
        </w:rPr>
        <w:t>"</w:t>
      </w:r>
      <w:r w:rsidR="00EE0E1F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EE0E1F">
        <w:rPr>
          <w:sz w:val="28"/>
          <w:szCs w:val="28"/>
        </w:rPr>
        <w:t xml:space="preserve"> и оказании усл</w:t>
      </w:r>
      <w:r w:rsidR="00167F80">
        <w:rPr>
          <w:sz w:val="28"/>
          <w:szCs w:val="28"/>
        </w:rPr>
        <w:t>уг (выполнении</w:t>
      </w:r>
      <w:r w:rsidR="00EE0E1F">
        <w:rPr>
          <w:sz w:val="28"/>
          <w:szCs w:val="28"/>
        </w:rPr>
        <w:t xml:space="preserve"> работ</w:t>
      </w:r>
      <w:r w:rsidR="00167F80">
        <w:rPr>
          <w:sz w:val="28"/>
          <w:szCs w:val="28"/>
        </w:rPr>
        <w:t>)</w:t>
      </w:r>
      <w:r w:rsidR="00EE0E1F">
        <w:rPr>
          <w:sz w:val="28"/>
          <w:szCs w:val="28"/>
        </w:rPr>
        <w:t xml:space="preserve"> для граждан и юридических лиц за плату</w:t>
      </w:r>
      <w:r w:rsidRPr="00042259">
        <w:rPr>
          <w:sz w:val="28"/>
          <w:szCs w:val="28"/>
        </w:rPr>
        <w:t>, в общих затратах на оплату труда основного персонала учреждени</w:t>
      </w:r>
      <w:r w:rsidR="00450D8D">
        <w:rPr>
          <w:sz w:val="28"/>
          <w:szCs w:val="28"/>
        </w:rPr>
        <w:t>я</w:t>
      </w:r>
      <w:r w:rsidRPr="00042259">
        <w:rPr>
          <w:sz w:val="28"/>
          <w:szCs w:val="28"/>
        </w:rPr>
        <w:t>, принимающего непосредственное участие в выполнении муниципальн</w:t>
      </w:r>
      <w:r w:rsidR="00450D8D">
        <w:rPr>
          <w:sz w:val="28"/>
          <w:szCs w:val="28"/>
        </w:rPr>
        <w:t>ой</w:t>
      </w:r>
      <w:r w:rsidRPr="00042259">
        <w:rPr>
          <w:sz w:val="28"/>
          <w:szCs w:val="28"/>
        </w:rPr>
        <w:t xml:space="preserve"> работ</w:t>
      </w:r>
      <w:r w:rsidR="00450D8D">
        <w:rPr>
          <w:sz w:val="28"/>
          <w:szCs w:val="28"/>
        </w:rPr>
        <w:t>ы</w:t>
      </w:r>
      <w:r w:rsidR="00450D8D" w:rsidRPr="00450D8D">
        <w:rPr>
          <w:sz w:val="28"/>
          <w:szCs w:val="28"/>
        </w:rPr>
        <w:t xml:space="preserve"> </w:t>
      </w:r>
      <w:r w:rsidR="00450D8D">
        <w:rPr>
          <w:sz w:val="28"/>
          <w:szCs w:val="28"/>
        </w:rPr>
        <w:t xml:space="preserve">по организации и проведению физкультурно-оздоровительных и спортивно-массовых мероприятий муниципального образования </w:t>
      </w:r>
      <w:r w:rsidR="001803CF">
        <w:rPr>
          <w:sz w:val="28"/>
          <w:szCs w:val="28"/>
        </w:rPr>
        <w:t>"</w:t>
      </w:r>
      <w:r w:rsidR="00450D8D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450D8D">
        <w:rPr>
          <w:sz w:val="28"/>
          <w:szCs w:val="28"/>
        </w:rPr>
        <w:t xml:space="preserve"> и муниципальной работы по </w:t>
      </w:r>
      <w:r w:rsidR="00450D8D">
        <w:rPr>
          <w:spacing w:val="-4"/>
          <w:sz w:val="28"/>
          <w:szCs w:val="28"/>
        </w:rPr>
        <w:t xml:space="preserve">созданию условий для реализации муниципальными образовательными </w:t>
      </w:r>
      <w:r w:rsidR="00450D8D">
        <w:rPr>
          <w:sz w:val="28"/>
          <w:szCs w:val="28"/>
        </w:rPr>
        <w:t xml:space="preserve">учреждениями муниципального образования </w:t>
      </w:r>
      <w:r w:rsidR="001803CF">
        <w:rPr>
          <w:sz w:val="28"/>
          <w:szCs w:val="28"/>
        </w:rPr>
        <w:t>"</w:t>
      </w:r>
      <w:r w:rsidR="00450D8D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450D8D">
        <w:rPr>
          <w:sz w:val="28"/>
          <w:szCs w:val="28"/>
        </w:rPr>
        <w:t>, находящимися в ведении управления по физической культуре и спорту мэрии города Архангельска, дополнительных  общеразвивающих программ физкультурно-спортивной направленности</w:t>
      </w:r>
      <w:r w:rsidR="00EC5918">
        <w:rPr>
          <w:sz w:val="28"/>
          <w:szCs w:val="28"/>
        </w:rPr>
        <w:t xml:space="preserve"> и оказании услуг (выполнени</w:t>
      </w:r>
      <w:r w:rsidR="00EE0E1F">
        <w:rPr>
          <w:sz w:val="28"/>
          <w:szCs w:val="28"/>
        </w:rPr>
        <w:t>и</w:t>
      </w:r>
      <w:r w:rsidR="00EC5918">
        <w:rPr>
          <w:sz w:val="28"/>
          <w:szCs w:val="28"/>
        </w:rPr>
        <w:t xml:space="preserve"> работ</w:t>
      </w:r>
      <w:r w:rsidR="00167F80">
        <w:rPr>
          <w:sz w:val="28"/>
          <w:szCs w:val="28"/>
        </w:rPr>
        <w:t>)</w:t>
      </w:r>
      <w:r w:rsidR="00EC5918">
        <w:rPr>
          <w:sz w:val="28"/>
          <w:szCs w:val="28"/>
        </w:rPr>
        <w:t xml:space="preserve"> для граждан и юридических лиц за плату.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9B542E">
        <w:rPr>
          <w:sz w:val="28"/>
          <w:szCs w:val="28"/>
        </w:rPr>
        <w:t>2.</w:t>
      </w:r>
      <w:r w:rsidR="009B542E" w:rsidRPr="00B8113E">
        <w:rPr>
          <w:sz w:val="28"/>
          <w:szCs w:val="28"/>
        </w:rPr>
        <w:t>2</w:t>
      </w:r>
      <w:r w:rsidRPr="009B542E">
        <w:rPr>
          <w:sz w:val="28"/>
          <w:szCs w:val="28"/>
        </w:rPr>
        <w:t>.</w:t>
      </w:r>
      <w:r w:rsidR="009B542E" w:rsidRPr="00B8113E">
        <w:rPr>
          <w:sz w:val="28"/>
          <w:szCs w:val="28"/>
        </w:rPr>
        <w:t>4</w:t>
      </w:r>
      <w:r w:rsidRPr="009B542E">
        <w:rPr>
          <w:sz w:val="28"/>
          <w:szCs w:val="28"/>
        </w:rPr>
        <w:t>. Общая сумма нормативных затрат на общехозяйственные нужды учреждени</w:t>
      </w:r>
      <w:r w:rsidR="00B8113E">
        <w:rPr>
          <w:sz w:val="28"/>
          <w:szCs w:val="28"/>
        </w:rPr>
        <w:t>я</w:t>
      </w:r>
      <w:r w:rsidRPr="009B542E">
        <w:rPr>
          <w:sz w:val="28"/>
          <w:szCs w:val="28"/>
        </w:rPr>
        <w:t xml:space="preserve"> </w:t>
      </w:r>
      <w:r w:rsidRPr="009B542E">
        <w:rPr>
          <w:bCs/>
          <w:sz w:val="28"/>
          <w:szCs w:val="28"/>
        </w:rPr>
        <w:t xml:space="preserve">на соответствующий финансовый год </w:t>
      </w:r>
      <w:r w:rsidRPr="009B542E">
        <w:rPr>
          <w:sz w:val="28"/>
          <w:szCs w:val="28"/>
        </w:rPr>
        <w:t>определя</w:t>
      </w:r>
      <w:r w:rsidR="00FB2D6C">
        <w:rPr>
          <w:sz w:val="28"/>
          <w:szCs w:val="28"/>
        </w:rPr>
        <w:t>е</w:t>
      </w:r>
      <w:r w:rsidRPr="009B542E">
        <w:rPr>
          <w:sz w:val="28"/>
          <w:szCs w:val="28"/>
        </w:rPr>
        <w:t>тся по формуле:</w:t>
      </w:r>
    </w:p>
    <w:p w:rsidR="001176C3" w:rsidRPr="000C1638" w:rsidRDefault="001176C3" w:rsidP="000C1638">
      <w:pPr>
        <w:ind w:firstLine="709"/>
        <w:jc w:val="both"/>
        <w:rPr>
          <w:sz w:val="20"/>
          <w:szCs w:val="20"/>
        </w:rPr>
      </w:pPr>
      <w:r w:rsidRPr="00042259">
        <w:rPr>
          <w:sz w:val="28"/>
          <w:szCs w:val="28"/>
        </w:rPr>
        <w:t xml:space="preserve"> </w:t>
      </w:r>
      <w:r w:rsidR="006A6860" w:rsidRPr="00F64144">
        <w:rPr>
          <w:position w:val="-16"/>
          <w:sz w:val="20"/>
          <w:szCs w:val="20"/>
        </w:rPr>
        <w:object w:dxaOrig="6500" w:dyaOrig="420">
          <v:shape id="_x0000_i1039" type="#_x0000_t75" style="width:390pt;height:27pt" o:ole="">
            <v:imagedata r:id="rId35" o:title=""/>
          </v:shape>
          <o:OLEObject Type="Embed" ProgID="Equation.3" ShapeID="_x0000_i1039" DrawAspect="Content" ObjectID="_1471862361" r:id="rId36"/>
        </w:object>
      </w:r>
      <w:r w:rsidRPr="000F4F60">
        <w:rPr>
          <w:sz w:val="20"/>
          <w:szCs w:val="20"/>
        </w:rPr>
        <w:t>,</w:t>
      </w:r>
      <w:r w:rsidRPr="00042259">
        <w:rPr>
          <w:sz w:val="28"/>
          <w:szCs w:val="28"/>
        </w:rPr>
        <w:t xml:space="preserve"> </w:t>
      </w:r>
      <w:r w:rsidR="000C1638">
        <w:rPr>
          <w:sz w:val="28"/>
          <w:szCs w:val="28"/>
        </w:rPr>
        <w:t xml:space="preserve"> </w:t>
      </w:r>
      <w:r w:rsidRPr="00042259">
        <w:rPr>
          <w:sz w:val="28"/>
          <w:szCs w:val="28"/>
        </w:rPr>
        <w:t>где:</w:t>
      </w:r>
    </w:p>
    <w:p w:rsidR="001176C3" w:rsidRDefault="00FB2D6C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4"/>
          <w:sz w:val="28"/>
          <w:szCs w:val="28"/>
        </w:rPr>
        <w:object w:dxaOrig="520" w:dyaOrig="400">
          <v:shape id="_x0000_i1040" type="#_x0000_t75" style="width:38.4pt;height:28.8pt" o:ole="">
            <v:imagedata r:id="rId37" o:title=""/>
          </v:shape>
          <o:OLEObject Type="Embed" ProgID="Equation.3" ShapeID="_x0000_i1040" DrawAspect="Content" ObjectID="_1471862362" r:id="rId38"/>
        </w:object>
      </w:r>
      <w:r w:rsidR="001176C3" w:rsidRPr="00042259">
        <w:rPr>
          <w:sz w:val="28"/>
          <w:szCs w:val="28"/>
        </w:rPr>
        <w:t xml:space="preserve"> – </w:t>
      </w:r>
      <w:r w:rsidR="001176C3">
        <w:rPr>
          <w:sz w:val="28"/>
          <w:szCs w:val="28"/>
        </w:rPr>
        <w:t xml:space="preserve">общая сумма нормативных </w:t>
      </w:r>
      <w:r w:rsidR="001176C3" w:rsidRPr="00042259">
        <w:rPr>
          <w:sz w:val="28"/>
          <w:szCs w:val="28"/>
        </w:rPr>
        <w:t>затрат на общехозяйственные нужды учреждени</w:t>
      </w:r>
      <w:r>
        <w:rPr>
          <w:sz w:val="28"/>
          <w:szCs w:val="28"/>
        </w:rPr>
        <w:t>я</w:t>
      </w:r>
      <w:r w:rsidR="001176C3" w:rsidRPr="00042259">
        <w:rPr>
          <w:sz w:val="28"/>
          <w:szCs w:val="28"/>
        </w:rPr>
        <w:t>;</w:t>
      </w:r>
    </w:p>
    <w:p w:rsidR="001803CF" w:rsidRDefault="0070501D" w:rsidP="00FB2D6C">
      <w:pPr>
        <w:ind w:firstLine="709"/>
        <w:jc w:val="both"/>
        <w:rPr>
          <w:sz w:val="28"/>
          <w:szCs w:val="28"/>
        </w:rPr>
      </w:pPr>
      <w:r w:rsidRPr="00AE6596">
        <w:rPr>
          <w:position w:val="-22"/>
          <w:sz w:val="16"/>
          <w:szCs w:val="16"/>
        </w:rPr>
        <w:object w:dxaOrig="840" w:dyaOrig="580">
          <v:shape id="_x0000_i1041" type="#_x0000_t75" style="width:82.2pt;height:37.2pt" o:ole="">
            <v:imagedata r:id="rId39" o:title=""/>
          </v:shape>
          <o:OLEObject Type="Embed" ProgID="Equation.3" ShapeID="_x0000_i1041" DrawAspect="Content" ObjectID="_1471862363" r:id="rId40"/>
        </w:object>
      </w:r>
      <w:r w:rsidR="00FB2D6C">
        <w:rPr>
          <w:sz w:val="28"/>
          <w:szCs w:val="28"/>
        </w:rPr>
        <w:t>-</w:t>
      </w:r>
      <w:r w:rsidR="00EE0E1F">
        <w:rPr>
          <w:sz w:val="28"/>
          <w:szCs w:val="28"/>
        </w:rPr>
        <w:t xml:space="preserve"> </w:t>
      </w:r>
      <w:r w:rsidR="001176C3" w:rsidRPr="00042259">
        <w:rPr>
          <w:sz w:val="28"/>
          <w:szCs w:val="28"/>
        </w:rPr>
        <w:t xml:space="preserve">затраты на оплату труда персонала, который не принимает непосредственного участия в </w:t>
      </w:r>
      <w:r w:rsidR="00F85272">
        <w:rPr>
          <w:sz w:val="28"/>
          <w:szCs w:val="28"/>
        </w:rPr>
        <w:t>выполнении муниципальн</w:t>
      </w:r>
      <w:r w:rsidR="00EE0E1F">
        <w:rPr>
          <w:sz w:val="28"/>
          <w:szCs w:val="28"/>
        </w:rPr>
        <w:t>ых работ</w:t>
      </w:r>
      <w:r w:rsidR="00FB2D6C" w:rsidRPr="00FB2D6C">
        <w:rPr>
          <w:sz w:val="28"/>
          <w:szCs w:val="28"/>
        </w:rPr>
        <w:t xml:space="preserve"> </w:t>
      </w:r>
      <w:r w:rsidR="00FB2D6C">
        <w:rPr>
          <w:sz w:val="28"/>
          <w:szCs w:val="28"/>
        </w:rPr>
        <w:t>и оказании услуг (выполнени</w:t>
      </w:r>
      <w:r w:rsidR="00EE0E1F">
        <w:rPr>
          <w:sz w:val="28"/>
          <w:szCs w:val="28"/>
        </w:rPr>
        <w:t>и</w:t>
      </w:r>
      <w:r w:rsidR="00FB2D6C">
        <w:rPr>
          <w:sz w:val="28"/>
          <w:szCs w:val="28"/>
        </w:rPr>
        <w:t xml:space="preserve"> работ</w:t>
      </w:r>
      <w:r w:rsidR="00167F80">
        <w:rPr>
          <w:sz w:val="28"/>
          <w:szCs w:val="28"/>
        </w:rPr>
        <w:t>)</w:t>
      </w:r>
      <w:r w:rsidR="00FB2D6C">
        <w:rPr>
          <w:sz w:val="28"/>
          <w:szCs w:val="28"/>
        </w:rPr>
        <w:t xml:space="preserve"> для граждан и юридических лиц за плату;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2D6C" w:rsidRDefault="001803CF" w:rsidP="001803CF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</w:p>
    <w:p w:rsidR="00E46BC8" w:rsidRPr="006B23CC" w:rsidRDefault="00E46BC8" w:rsidP="00E46BC8">
      <w:pPr>
        <w:ind w:firstLine="709"/>
        <w:jc w:val="both"/>
        <w:rPr>
          <w:sz w:val="28"/>
        </w:rPr>
      </w:pPr>
      <w:r w:rsidRPr="006B23CC">
        <w:rPr>
          <w:position w:val="-12"/>
          <w:sz w:val="28"/>
          <w:szCs w:val="28"/>
        </w:rPr>
        <w:object w:dxaOrig="580" w:dyaOrig="380">
          <v:shape id="_x0000_i1042" type="#_x0000_t75" style="width:36.6pt;height:24.6pt" o:ole="">
            <v:imagedata r:id="rId41" o:title=""/>
          </v:shape>
          <o:OLEObject Type="Embed" ProgID="Equation.3" ShapeID="_x0000_i1042" DrawAspect="Content" ObjectID="_1471862364" r:id="rId42"/>
        </w:object>
      </w:r>
      <w:r w:rsidRPr="006B23CC">
        <w:rPr>
          <w:sz w:val="28"/>
          <w:szCs w:val="28"/>
        </w:rPr>
        <w:t>- затраты на оплату услуг связи</w:t>
      </w:r>
      <w:r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>(</w:t>
      </w:r>
      <w:r w:rsidRPr="006B23CC">
        <w:rPr>
          <w:sz w:val="28"/>
        </w:rPr>
        <w:t>абонентская плата за пользование почтовыми абонентскими ящиками</w:t>
      </w:r>
      <w:r w:rsidRPr="006B23CC">
        <w:rPr>
          <w:sz w:val="28"/>
          <w:szCs w:val="28"/>
        </w:rPr>
        <w:t>;</w:t>
      </w:r>
      <w:r w:rsidRPr="006B23CC">
        <w:rPr>
          <w:sz w:val="28"/>
        </w:rPr>
        <w:t xml:space="preserve"> абонентская и повременная плата за использование линий связи;</w:t>
      </w:r>
      <w:r w:rsidRPr="006B23CC">
        <w:rPr>
          <w:sz w:val="28"/>
          <w:szCs w:val="28"/>
        </w:rPr>
        <w:t xml:space="preserve"> </w:t>
      </w:r>
      <w:r w:rsidRPr="006B23CC">
        <w:rPr>
          <w:sz w:val="28"/>
        </w:rPr>
        <w:t>плата за предоставление доступа и использование линий связи, передачу данных по каналам связи; плата за подключение и абонентское обслуживание в системе эле</w:t>
      </w:r>
      <w:r w:rsidR="009949DC">
        <w:rPr>
          <w:sz w:val="28"/>
        </w:rPr>
        <w:t xml:space="preserve">ктронного документооборота, в том </w:t>
      </w:r>
      <w:r w:rsidRPr="006B23CC">
        <w:rPr>
          <w:sz w:val="28"/>
        </w:rPr>
        <w:t>ч</w:t>
      </w:r>
      <w:r w:rsidR="009949DC">
        <w:rPr>
          <w:sz w:val="28"/>
        </w:rPr>
        <w:t>исле</w:t>
      </w:r>
      <w:r w:rsidRPr="006B23CC">
        <w:rPr>
          <w:sz w:val="28"/>
        </w:rPr>
        <w:t xml:space="preserve"> с использованием сертифицированных средств криптографической защиты информации; услуги Интернет-провайдеров)</w:t>
      </w:r>
      <w:r>
        <w:rPr>
          <w:sz w:val="28"/>
          <w:szCs w:val="28"/>
        </w:rPr>
        <w:t xml:space="preserve">, определяемые исходя из </w:t>
      </w:r>
      <w:r>
        <w:rPr>
          <w:sz w:val="28"/>
        </w:rPr>
        <w:t xml:space="preserve">кассовых расходов </w:t>
      </w:r>
      <w:r w:rsidRPr="006B23CC">
        <w:rPr>
          <w:sz w:val="28"/>
          <w:szCs w:val="28"/>
        </w:rPr>
        <w:t>на оплату услуг связи</w:t>
      </w:r>
      <w:r>
        <w:rPr>
          <w:sz w:val="28"/>
          <w:szCs w:val="28"/>
        </w:rPr>
        <w:t>,</w:t>
      </w:r>
      <w:r w:rsidRPr="006B23CC">
        <w:rPr>
          <w:sz w:val="28"/>
        </w:rPr>
        <w:t xml:space="preserve"> </w:t>
      </w:r>
      <w:r>
        <w:rPr>
          <w:sz w:val="28"/>
        </w:rPr>
        <w:t>произведенных учреждени</w:t>
      </w:r>
      <w:r w:rsidR="009949DC">
        <w:rPr>
          <w:sz w:val="28"/>
        </w:rPr>
        <w:t>ем</w:t>
      </w:r>
      <w:r>
        <w:rPr>
          <w:sz w:val="28"/>
        </w:rPr>
        <w:t xml:space="preserve"> в</w:t>
      </w:r>
      <w:r w:rsidRPr="006B23CC">
        <w:rPr>
          <w:sz w:val="28"/>
        </w:rPr>
        <w:t xml:space="preserve"> </w:t>
      </w:r>
      <w:r>
        <w:rPr>
          <w:sz w:val="28"/>
        </w:rPr>
        <w:t>отчетном финансовом году и проиндексированных</w:t>
      </w:r>
      <w:r w:rsidRPr="006B23CC">
        <w:rPr>
          <w:sz w:val="28"/>
          <w:szCs w:val="28"/>
        </w:rPr>
        <w:t xml:space="preserve"> с учетом фактической потребности учреждени</w:t>
      </w:r>
      <w:r w:rsidR="009949DC">
        <w:rPr>
          <w:sz w:val="28"/>
          <w:szCs w:val="28"/>
        </w:rPr>
        <w:t>я</w:t>
      </w:r>
      <w:r w:rsidRPr="006B23CC">
        <w:rPr>
          <w:sz w:val="28"/>
          <w:szCs w:val="28"/>
        </w:rPr>
        <w:t xml:space="preserve"> и роста цен на данные услуги  на соответствующий финансовый год</w:t>
      </w:r>
      <w:r w:rsidRPr="006B23CC">
        <w:rPr>
          <w:sz w:val="28"/>
        </w:rPr>
        <w:t>;</w:t>
      </w:r>
    </w:p>
    <w:p w:rsidR="00EB1EE7" w:rsidRPr="00396830" w:rsidRDefault="00F710C8" w:rsidP="00EB1EE7">
      <w:pPr>
        <w:ind w:firstLine="709"/>
        <w:jc w:val="both"/>
        <w:rPr>
          <w:bCs/>
          <w:sz w:val="28"/>
          <w:szCs w:val="28"/>
        </w:rPr>
      </w:pPr>
      <w:r w:rsidRPr="006B23CC">
        <w:rPr>
          <w:position w:val="-12"/>
          <w:sz w:val="28"/>
          <w:szCs w:val="28"/>
        </w:rPr>
        <w:object w:dxaOrig="540" w:dyaOrig="360">
          <v:shape id="_x0000_i1043" type="#_x0000_t75" style="width:39.6pt;height:25.8pt" o:ole="">
            <v:imagedata r:id="rId43" o:title=""/>
          </v:shape>
          <o:OLEObject Type="Embed" ProgID="Equation.3" ShapeID="_x0000_i1043" DrawAspect="Content" ObjectID="_1471862365" r:id="rId44"/>
        </w:object>
      </w:r>
      <w:r w:rsidR="00EB1EE7" w:rsidRPr="006B23CC">
        <w:rPr>
          <w:sz w:val="28"/>
          <w:szCs w:val="28"/>
        </w:rPr>
        <w:t>- затраты на приобретение подписных изданий</w:t>
      </w:r>
      <w:r w:rsidR="00EB1EE7">
        <w:rPr>
          <w:sz w:val="28"/>
          <w:szCs w:val="28"/>
        </w:rPr>
        <w:t>,</w:t>
      </w:r>
      <w:r w:rsidR="00EB1EE7" w:rsidRPr="009F2A44">
        <w:rPr>
          <w:sz w:val="28"/>
          <w:szCs w:val="28"/>
        </w:rPr>
        <w:t xml:space="preserve"> </w:t>
      </w:r>
      <w:r w:rsidR="00EB1EE7">
        <w:rPr>
          <w:sz w:val="28"/>
          <w:szCs w:val="28"/>
        </w:rPr>
        <w:t xml:space="preserve">определяемые исходя из </w:t>
      </w:r>
      <w:r w:rsidR="00EB1EE7">
        <w:rPr>
          <w:sz w:val="28"/>
        </w:rPr>
        <w:t xml:space="preserve">кассовых расходов </w:t>
      </w:r>
      <w:r w:rsidR="00EB1EE7" w:rsidRPr="006B23CC">
        <w:rPr>
          <w:sz w:val="28"/>
          <w:szCs w:val="28"/>
        </w:rPr>
        <w:t>на приобретение подписных изданий</w:t>
      </w:r>
      <w:r w:rsidR="00EB1EE7">
        <w:rPr>
          <w:sz w:val="28"/>
          <w:szCs w:val="28"/>
        </w:rPr>
        <w:t xml:space="preserve">, </w:t>
      </w:r>
      <w:r w:rsidR="00EB1EE7">
        <w:rPr>
          <w:sz w:val="28"/>
        </w:rPr>
        <w:t xml:space="preserve">произведенных учреждением </w:t>
      </w:r>
      <w:r w:rsidR="00EB1EE7">
        <w:rPr>
          <w:sz w:val="28"/>
          <w:szCs w:val="28"/>
        </w:rPr>
        <w:t>в</w:t>
      </w:r>
      <w:r w:rsidR="00EB1EE7" w:rsidRPr="006B23CC">
        <w:rPr>
          <w:sz w:val="28"/>
          <w:szCs w:val="28"/>
        </w:rPr>
        <w:t xml:space="preserve"> </w:t>
      </w:r>
      <w:r w:rsidR="00EB1EE7">
        <w:rPr>
          <w:sz w:val="28"/>
          <w:szCs w:val="28"/>
        </w:rPr>
        <w:t xml:space="preserve">отчетном финансовом </w:t>
      </w:r>
      <w:r w:rsidR="00EB1EE7" w:rsidRPr="006B23CC">
        <w:rPr>
          <w:sz w:val="28"/>
          <w:szCs w:val="28"/>
        </w:rPr>
        <w:t>год</w:t>
      </w:r>
      <w:r w:rsidR="00EB1EE7">
        <w:rPr>
          <w:sz w:val="28"/>
          <w:szCs w:val="28"/>
        </w:rPr>
        <w:t xml:space="preserve">у и проиндексированных </w:t>
      </w:r>
      <w:r w:rsidR="00EB1EE7" w:rsidRPr="006B23CC">
        <w:rPr>
          <w:sz w:val="28"/>
          <w:szCs w:val="28"/>
        </w:rPr>
        <w:t>с учетом фактической потребности учреждени</w:t>
      </w:r>
      <w:r w:rsidR="00EB1EE7">
        <w:rPr>
          <w:sz w:val="28"/>
          <w:szCs w:val="28"/>
        </w:rPr>
        <w:t>я</w:t>
      </w:r>
      <w:r w:rsidR="00EB1EE7" w:rsidRPr="006B23CC">
        <w:rPr>
          <w:sz w:val="28"/>
          <w:szCs w:val="28"/>
        </w:rPr>
        <w:t xml:space="preserve"> и роста цен на подписные издания на соответствующий финансовый год</w:t>
      </w:r>
      <w:r w:rsidR="00EB1EE7">
        <w:rPr>
          <w:sz w:val="28"/>
        </w:rPr>
        <w:t>;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6"/>
          <w:sz w:val="28"/>
          <w:szCs w:val="28"/>
        </w:rPr>
        <w:object w:dxaOrig="580" w:dyaOrig="320">
          <v:shape id="_x0000_i1044" type="#_x0000_t75" style="width:34.8pt;height:21pt" o:ole="">
            <v:imagedata r:id="rId45" o:title=""/>
          </v:shape>
          <o:OLEObject Type="Embed" ProgID="Equation.3" ShapeID="_x0000_i1044" DrawAspect="Content" ObjectID="_1471862366" r:id="rId46"/>
        </w:object>
      </w:r>
      <w:r w:rsidRPr="00042259">
        <w:rPr>
          <w:sz w:val="28"/>
          <w:szCs w:val="28"/>
        </w:rPr>
        <w:t>- затраты  на санитарно-гигиеническое обучение и медицинские осмотры работников;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6"/>
          <w:sz w:val="28"/>
          <w:szCs w:val="28"/>
        </w:rPr>
        <w:object w:dxaOrig="499" w:dyaOrig="320">
          <v:shape id="_x0000_i1045" type="#_x0000_t75" style="width:29.4pt;height:21pt" o:ole="">
            <v:imagedata r:id="rId47" o:title=""/>
          </v:shape>
          <o:OLEObject Type="Embed" ProgID="Equation.3" ShapeID="_x0000_i1045" DrawAspect="Content" ObjectID="_1471862367" r:id="rId48"/>
        </w:object>
      </w:r>
      <w:r w:rsidRPr="00042259">
        <w:rPr>
          <w:sz w:val="28"/>
          <w:szCs w:val="28"/>
        </w:rPr>
        <w:t>- затраты  на курсы повышения квалификации, семинары, переподготовку ка</w:t>
      </w:r>
      <w:r w:rsidR="009949DC">
        <w:rPr>
          <w:sz w:val="28"/>
          <w:szCs w:val="28"/>
        </w:rPr>
        <w:t>дров</w:t>
      </w:r>
      <w:r w:rsidRPr="00042259">
        <w:rPr>
          <w:sz w:val="28"/>
          <w:szCs w:val="28"/>
        </w:rPr>
        <w:t>;</w:t>
      </w:r>
    </w:p>
    <w:p w:rsidR="000F158C" w:rsidRPr="006B23CC" w:rsidRDefault="001176C3" w:rsidP="000F158C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6"/>
          <w:sz w:val="28"/>
          <w:szCs w:val="28"/>
        </w:rPr>
        <w:object w:dxaOrig="660" w:dyaOrig="320">
          <v:shape id="_x0000_i1046" type="#_x0000_t75" style="width:39pt;height:21pt" o:ole="">
            <v:imagedata r:id="rId49" o:title=""/>
          </v:shape>
          <o:OLEObject Type="Embed" ProgID="Equation.3" ShapeID="_x0000_i1046" DrawAspect="Content" ObjectID="_1471862368" r:id="rId50"/>
        </w:object>
      </w:r>
      <w:r w:rsidRPr="00042259">
        <w:rPr>
          <w:sz w:val="28"/>
          <w:szCs w:val="28"/>
        </w:rPr>
        <w:t xml:space="preserve"> - </w:t>
      </w:r>
      <w:r w:rsidR="000F158C" w:rsidRPr="006B23CC">
        <w:rPr>
          <w:sz w:val="28"/>
          <w:szCs w:val="28"/>
        </w:rPr>
        <w:t>затраты на приобретение программного обеспечения и его программно-техническую поддержку</w:t>
      </w:r>
      <w:r w:rsidR="000F158C">
        <w:rPr>
          <w:sz w:val="28"/>
          <w:szCs w:val="28"/>
        </w:rPr>
        <w:t xml:space="preserve"> </w:t>
      </w:r>
      <w:r w:rsidR="000F158C" w:rsidRPr="006B23CC">
        <w:rPr>
          <w:sz w:val="28"/>
          <w:szCs w:val="28"/>
        </w:rPr>
        <w:t>(</w:t>
      </w:r>
      <w:r w:rsidR="000F158C" w:rsidRPr="006B23CC">
        <w:rPr>
          <w:sz w:val="28"/>
        </w:rPr>
        <w:t>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данных; консультационные услуги по работе с программным обеспечением)</w:t>
      </w:r>
      <w:r w:rsidR="000F158C">
        <w:rPr>
          <w:sz w:val="28"/>
        </w:rPr>
        <w:t>,</w:t>
      </w:r>
      <w:r w:rsidR="000F158C" w:rsidRPr="00B50684">
        <w:rPr>
          <w:sz w:val="28"/>
          <w:szCs w:val="28"/>
        </w:rPr>
        <w:t xml:space="preserve"> </w:t>
      </w:r>
      <w:r w:rsidR="000F158C">
        <w:rPr>
          <w:sz w:val="28"/>
          <w:szCs w:val="28"/>
        </w:rPr>
        <w:t xml:space="preserve">определяемые исходя из </w:t>
      </w:r>
      <w:r w:rsidR="000F158C">
        <w:rPr>
          <w:sz w:val="28"/>
        </w:rPr>
        <w:t xml:space="preserve">кассовых расходов </w:t>
      </w:r>
      <w:r w:rsidR="000F158C" w:rsidRPr="006B23CC">
        <w:rPr>
          <w:sz w:val="28"/>
          <w:szCs w:val="28"/>
        </w:rPr>
        <w:t>на приобретение программного обеспечения и его программно-техническую поддержку</w:t>
      </w:r>
      <w:r w:rsidR="000F158C">
        <w:rPr>
          <w:sz w:val="28"/>
          <w:szCs w:val="28"/>
        </w:rPr>
        <w:t>,</w:t>
      </w:r>
      <w:r w:rsidR="000F158C" w:rsidRPr="006B23CC">
        <w:rPr>
          <w:sz w:val="28"/>
        </w:rPr>
        <w:t xml:space="preserve"> </w:t>
      </w:r>
      <w:r w:rsidR="000F158C">
        <w:rPr>
          <w:sz w:val="28"/>
        </w:rPr>
        <w:t>произведенных учреждени</w:t>
      </w:r>
      <w:r w:rsidR="009949DC">
        <w:rPr>
          <w:sz w:val="28"/>
        </w:rPr>
        <w:t>ем</w:t>
      </w:r>
      <w:r w:rsidR="000F158C">
        <w:rPr>
          <w:sz w:val="28"/>
        </w:rPr>
        <w:t xml:space="preserve"> в</w:t>
      </w:r>
      <w:r w:rsidR="000F158C" w:rsidRPr="006B23CC">
        <w:rPr>
          <w:sz w:val="28"/>
        </w:rPr>
        <w:t xml:space="preserve"> </w:t>
      </w:r>
      <w:r w:rsidR="000F158C">
        <w:rPr>
          <w:sz w:val="28"/>
        </w:rPr>
        <w:t>отчетном финансовом году и проиндексированных</w:t>
      </w:r>
      <w:r w:rsidR="000F158C" w:rsidRPr="006B23CC">
        <w:rPr>
          <w:sz w:val="28"/>
        </w:rPr>
        <w:t xml:space="preserve"> </w:t>
      </w:r>
      <w:r w:rsidR="000F158C" w:rsidRPr="006B23CC">
        <w:rPr>
          <w:sz w:val="28"/>
          <w:szCs w:val="28"/>
        </w:rPr>
        <w:t>с учетом фактической потребности учреждени</w:t>
      </w:r>
      <w:r w:rsidR="009949DC">
        <w:rPr>
          <w:sz w:val="28"/>
          <w:szCs w:val="28"/>
        </w:rPr>
        <w:t>я</w:t>
      </w:r>
      <w:r w:rsidR="000F158C" w:rsidRPr="006B23CC">
        <w:rPr>
          <w:sz w:val="28"/>
          <w:szCs w:val="28"/>
        </w:rPr>
        <w:t xml:space="preserve"> и роста цен на данные услуги</w:t>
      </w:r>
      <w:r w:rsidR="006F3156">
        <w:rPr>
          <w:sz w:val="28"/>
          <w:szCs w:val="28"/>
        </w:rPr>
        <w:t xml:space="preserve"> (товары) </w:t>
      </w:r>
      <w:r w:rsidR="000F158C" w:rsidRPr="006B23CC">
        <w:rPr>
          <w:sz w:val="28"/>
          <w:szCs w:val="28"/>
        </w:rPr>
        <w:t xml:space="preserve">  на соответствующий финансовый год;</w:t>
      </w:r>
    </w:p>
    <w:p w:rsidR="0003090E" w:rsidRDefault="001176C3" w:rsidP="0003090E">
      <w:pPr>
        <w:ind w:firstLine="709"/>
        <w:jc w:val="both"/>
        <w:rPr>
          <w:sz w:val="28"/>
          <w:szCs w:val="28"/>
        </w:rPr>
      </w:pPr>
      <w:r w:rsidRPr="00042259">
        <w:rPr>
          <w:position w:val="-10"/>
          <w:sz w:val="28"/>
          <w:szCs w:val="28"/>
        </w:rPr>
        <w:object w:dxaOrig="639" w:dyaOrig="360">
          <v:shape id="_x0000_i1047" type="#_x0000_t75" style="width:37.8pt;height:23.4pt" o:ole="">
            <v:imagedata r:id="rId51" o:title=""/>
          </v:shape>
          <o:OLEObject Type="Embed" ProgID="Equation.3" ShapeID="_x0000_i1047" DrawAspect="Content" ObjectID="_1471862369" r:id="rId52"/>
        </w:object>
      </w:r>
      <w:r w:rsidRPr="00042259">
        <w:rPr>
          <w:sz w:val="28"/>
          <w:szCs w:val="28"/>
        </w:rPr>
        <w:t xml:space="preserve"> - </w:t>
      </w:r>
      <w:r w:rsidR="0003090E">
        <w:rPr>
          <w:sz w:val="28"/>
          <w:szCs w:val="28"/>
        </w:rPr>
        <w:t xml:space="preserve">затраты на прочие услуги </w:t>
      </w:r>
      <w:r w:rsidR="0003090E" w:rsidRPr="006B23CC">
        <w:rPr>
          <w:sz w:val="28"/>
          <w:szCs w:val="28"/>
        </w:rPr>
        <w:t>(лицензировани</w:t>
      </w:r>
      <w:r w:rsidR="009D6F5A">
        <w:rPr>
          <w:sz w:val="28"/>
          <w:szCs w:val="28"/>
        </w:rPr>
        <w:t>е</w:t>
      </w:r>
      <w:r w:rsidR="0003090E" w:rsidRPr="006B23CC">
        <w:rPr>
          <w:sz w:val="28"/>
          <w:szCs w:val="28"/>
        </w:rPr>
        <w:t>, аккредитация</w:t>
      </w:r>
      <w:r w:rsidR="0003090E" w:rsidRPr="006B23CC">
        <w:rPr>
          <w:sz w:val="28"/>
        </w:rPr>
        <w:t>)</w:t>
      </w:r>
      <w:r w:rsidR="0003090E">
        <w:rPr>
          <w:sz w:val="28"/>
        </w:rPr>
        <w:t xml:space="preserve">, </w:t>
      </w:r>
      <w:r w:rsidR="0003090E">
        <w:rPr>
          <w:sz w:val="28"/>
          <w:szCs w:val="28"/>
        </w:rPr>
        <w:t xml:space="preserve">определяемые исходя из </w:t>
      </w:r>
      <w:r w:rsidR="0003090E">
        <w:rPr>
          <w:sz w:val="28"/>
        </w:rPr>
        <w:t xml:space="preserve">кассовых расходов </w:t>
      </w:r>
      <w:r w:rsidR="0003090E" w:rsidRPr="006B23CC">
        <w:rPr>
          <w:sz w:val="28"/>
          <w:szCs w:val="28"/>
        </w:rPr>
        <w:t>на оплату  прочих услуг</w:t>
      </w:r>
      <w:r w:rsidR="0003090E" w:rsidRPr="006B23CC">
        <w:rPr>
          <w:sz w:val="28"/>
        </w:rPr>
        <w:t xml:space="preserve">, </w:t>
      </w:r>
      <w:r w:rsidR="0003090E">
        <w:rPr>
          <w:sz w:val="28"/>
        </w:rPr>
        <w:t>произведенных учреждени</w:t>
      </w:r>
      <w:r w:rsidR="009D6F5A">
        <w:rPr>
          <w:sz w:val="28"/>
        </w:rPr>
        <w:t>ем</w:t>
      </w:r>
      <w:r w:rsidR="0003090E">
        <w:rPr>
          <w:sz w:val="28"/>
        </w:rPr>
        <w:t xml:space="preserve"> в</w:t>
      </w:r>
      <w:r w:rsidR="0003090E" w:rsidRPr="006B23CC">
        <w:rPr>
          <w:sz w:val="28"/>
        </w:rPr>
        <w:t xml:space="preserve"> </w:t>
      </w:r>
      <w:r w:rsidR="0003090E">
        <w:rPr>
          <w:sz w:val="28"/>
        </w:rPr>
        <w:t>отчетном финансовом</w:t>
      </w:r>
      <w:r w:rsidR="0003090E" w:rsidRPr="006B23CC">
        <w:rPr>
          <w:sz w:val="28"/>
        </w:rPr>
        <w:t xml:space="preserve"> год</w:t>
      </w:r>
      <w:r w:rsidR="0003090E">
        <w:rPr>
          <w:sz w:val="28"/>
        </w:rPr>
        <w:t xml:space="preserve">у и </w:t>
      </w:r>
      <w:proofErr w:type="spellStart"/>
      <w:r w:rsidR="0003090E">
        <w:rPr>
          <w:sz w:val="28"/>
        </w:rPr>
        <w:t>проиндекси</w:t>
      </w:r>
      <w:r w:rsidR="001803CF">
        <w:rPr>
          <w:sz w:val="28"/>
        </w:rPr>
        <w:t>-</w:t>
      </w:r>
      <w:r w:rsidR="0003090E">
        <w:rPr>
          <w:sz w:val="28"/>
        </w:rPr>
        <w:t>рованных</w:t>
      </w:r>
      <w:proofErr w:type="spellEnd"/>
      <w:r w:rsidR="0003090E">
        <w:rPr>
          <w:sz w:val="28"/>
        </w:rPr>
        <w:t xml:space="preserve"> </w:t>
      </w:r>
      <w:r w:rsidR="0003090E" w:rsidRPr="006B23CC">
        <w:rPr>
          <w:sz w:val="28"/>
          <w:szCs w:val="28"/>
        </w:rPr>
        <w:t>с учетом фактической потребности учреждени</w:t>
      </w:r>
      <w:r w:rsidR="009D6F5A">
        <w:rPr>
          <w:sz w:val="28"/>
          <w:szCs w:val="28"/>
        </w:rPr>
        <w:t>я</w:t>
      </w:r>
      <w:r w:rsidR="0003090E" w:rsidRPr="006B23CC">
        <w:rPr>
          <w:sz w:val="28"/>
          <w:szCs w:val="28"/>
        </w:rPr>
        <w:t xml:space="preserve"> и роста цен на данные услуги  на соответствующий финансовый год</w:t>
      </w:r>
      <w:r w:rsidR="0003090E">
        <w:rPr>
          <w:sz w:val="28"/>
          <w:szCs w:val="28"/>
        </w:rPr>
        <w:t>;</w:t>
      </w:r>
    </w:p>
    <w:p w:rsidR="000F4F60" w:rsidRPr="00275BBE" w:rsidRDefault="000F4F60" w:rsidP="0003090E">
      <w:pPr>
        <w:tabs>
          <w:tab w:val="num" w:pos="900"/>
        </w:tabs>
        <w:ind w:firstLine="709"/>
        <w:jc w:val="both"/>
        <w:rPr>
          <w:color w:val="FF0000"/>
          <w:sz w:val="28"/>
          <w:szCs w:val="28"/>
        </w:rPr>
      </w:pPr>
      <w:r w:rsidRPr="001803CF">
        <w:rPr>
          <w:sz w:val="28"/>
          <w:szCs w:val="28"/>
        </w:rPr>
        <w:t>70%</w:t>
      </w:r>
      <w:r w:rsidR="00EE0E1F" w:rsidRPr="001803CF">
        <w:rPr>
          <w:sz w:val="28"/>
          <w:szCs w:val="28"/>
        </w:rPr>
        <w:t xml:space="preserve"> </w:t>
      </w:r>
      <w:r w:rsidRPr="001803CF">
        <w:rPr>
          <w:sz w:val="28"/>
          <w:szCs w:val="28"/>
        </w:rPr>
        <w:t>-</w:t>
      </w:r>
      <w:r w:rsidRPr="004557E2">
        <w:rPr>
          <w:sz w:val="28"/>
          <w:szCs w:val="28"/>
        </w:rPr>
        <w:t xml:space="preserve">  доля расходов</w:t>
      </w:r>
      <w:r>
        <w:rPr>
          <w:sz w:val="28"/>
          <w:szCs w:val="28"/>
        </w:rPr>
        <w:t xml:space="preserve"> учреждения</w:t>
      </w:r>
      <w:r w:rsidRPr="004557E2">
        <w:rPr>
          <w:sz w:val="28"/>
          <w:szCs w:val="28"/>
        </w:rPr>
        <w:t xml:space="preserve"> за счет средств городского бюджета </w:t>
      </w:r>
      <w:r w:rsidR="001803CF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6B23CC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ах</w:t>
      </w:r>
      <w:r w:rsidRPr="006B23CC">
        <w:rPr>
          <w:sz w:val="28"/>
          <w:szCs w:val="28"/>
        </w:rPr>
        <w:t xml:space="preserve"> на общехозяйственные нужды учреждени</w:t>
      </w:r>
      <w:r>
        <w:rPr>
          <w:sz w:val="28"/>
          <w:szCs w:val="28"/>
        </w:rPr>
        <w:t>я.</w:t>
      </w:r>
    </w:p>
    <w:p w:rsidR="001803CF" w:rsidRDefault="00BB5CC4" w:rsidP="00E109E8">
      <w:pPr>
        <w:ind w:firstLine="709"/>
        <w:jc w:val="both"/>
        <w:rPr>
          <w:sz w:val="28"/>
          <w:szCs w:val="28"/>
        </w:rPr>
      </w:pPr>
      <w:r w:rsidRPr="006B23CC">
        <w:rPr>
          <w:bCs/>
          <w:sz w:val="28"/>
          <w:szCs w:val="28"/>
        </w:rPr>
        <w:t>2.</w:t>
      </w:r>
      <w:r w:rsidRPr="00CE3FF7">
        <w:rPr>
          <w:bCs/>
          <w:sz w:val="28"/>
          <w:szCs w:val="28"/>
        </w:rPr>
        <w:t>2</w:t>
      </w:r>
      <w:r w:rsidRPr="006B23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="00E109E8">
        <w:rPr>
          <w:bCs/>
          <w:sz w:val="28"/>
          <w:szCs w:val="28"/>
        </w:rPr>
        <w:t>.</w:t>
      </w:r>
      <w:r w:rsidR="001803CF">
        <w:rPr>
          <w:bCs/>
          <w:sz w:val="28"/>
          <w:szCs w:val="28"/>
        </w:rPr>
        <w:t xml:space="preserve"> </w:t>
      </w:r>
      <w:r w:rsidR="00E109E8">
        <w:rPr>
          <w:sz w:val="28"/>
          <w:szCs w:val="28"/>
        </w:rPr>
        <w:t>З</w:t>
      </w:r>
      <w:r w:rsidR="00E109E8" w:rsidRPr="00042259">
        <w:rPr>
          <w:sz w:val="28"/>
          <w:szCs w:val="28"/>
        </w:rPr>
        <w:t xml:space="preserve">атраты на оплату труда персонала, который не принимает непосредственного участия в </w:t>
      </w:r>
      <w:r w:rsidR="00E109E8">
        <w:rPr>
          <w:sz w:val="28"/>
          <w:szCs w:val="28"/>
        </w:rPr>
        <w:t>выполнении муниципальн</w:t>
      </w:r>
      <w:r w:rsidR="00EE0E1F">
        <w:rPr>
          <w:sz w:val="28"/>
          <w:szCs w:val="28"/>
        </w:rPr>
        <w:t>ых работ</w:t>
      </w:r>
      <w:r w:rsidR="00E109E8" w:rsidRPr="00FB2D6C">
        <w:rPr>
          <w:sz w:val="28"/>
          <w:szCs w:val="28"/>
        </w:rPr>
        <w:t xml:space="preserve"> </w:t>
      </w:r>
      <w:r w:rsidR="00E109E8">
        <w:rPr>
          <w:sz w:val="28"/>
          <w:szCs w:val="28"/>
        </w:rPr>
        <w:t>и оказании услуг (выполнени</w:t>
      </w:r>
      <w:r w:rsidR="00EE0E1F">
        <w:rPr>
          <w:sz w:val="28"/>
          <w:szCs w:val="28"/>
        </w:rPr>
        <w:t>и</w:t>
      </w:r>
      <w:r w:rsidR="00E109E8">
        <w:rPr>
          <w:sz w:val="28"/>
          <w:szCs w:val="28"/>
        </w:rPr>
        <w:t xml:space="preserve"> работ</w:t>
      </w:r>
      <w:r w:rsidR="00B36446">
        <w:rPr>
          <w:sz w:val="28"/>
          <w:szCs w:val="28"/>
        </w:rPr>
        <w:t>)</w:t>
      </w:r>
      <w:r w:rsidR="00E109E8">
        <w:rPr>
          <w:sz w:val="28"/>
          <w:szCs w:val="28"/>
        </w:rPr>
        <w:t xml:space="preserve"> для граждан и юридических лиц за плату</w:t>
      </w:r>
      <w:r w:rsidRPr="006B23CC">
        <w:rPr>
          <w:sz w:val="28"/>
          <w:szCs w:val="28"/>
        </w:rPr>
        <w:t xml:space="preserve">, </w:t>
      </w:r>
      <w:r w:rsidR="001803CF">
        <w:rPr>
          <w:sz w:val="28"/>
          <w:szCs w:val="28"/>
        </w:rPr>
        <w:br/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5CC4" w:rsidRDefault="001803CF" w:rsidP="001803CF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</w:p>
    <w:p w:rsidR="001803CF" w:rsidRDefault="001803CF" w:rsidP="001803CF">
      <w:pPr>
        <w:ind w:firstLine="709"/>
        <w:jc w:val="center"/>
        <w:rPr>
          <w:iCs/>
          <w:sz w:val="28"/>
          <w:szCs w:val="28"/>
        </w:rPr>
      </w:pPr>
    </w:p>
    <w:p w:rsidR="001803CF" w:rsidRDefault="001803CF" w:rsidP="001803CF">
      <w:pPr>
        <w:jc w:val="both"/>
        <w:rPr>
          <w:sz w:val="28"/>
          <w:szCs w:val="28"/>
        </w:rPr>
      </w:pPr>
      <w:r w:rsidRPr="006B23CC">
        <w:rPr>
          <w:sz w:val="28"/>
          <w:szCs w:val="28"/>
        </w:rPr>
        <w:t xml:space="preserve">на </w:t>
      </w:r>
      <w:r w:rsidRPr="004557E2">
        <w:rPr>
          <w:sz w:val="28"/>
          <w:szCs w:val="28"/>
        </w:rPr>
        <w:t>соответствующий</w:t>
      </w:r>
      <w:r w:rsidRPr="006B23CC">
        <w:rPr>
          <w:sz w:val="28"/>
          <w:szCs w:val="28"/>
        </w:rPr>
        <w:t xml:space="preserve"> финансовый год определяются нормативным методом </w:t>
      </w:r>
      <w:r>
        <w:rPr>
          <w:sz w:val="28"/>
          <w:szCs w:val="28"/>
        </w:rPr>
        <w:br/>
      </w:r>
      <w:r w:rsidRPr="006B23CC">
        <w:rPr>
          <w:sz w:val="28"/>
          <w:szCs w:val="28"/>
        </w:rPr>
        <w:t>по формуле:</w:t>
      </w:r>
    </w:p>
    <w:p w:rsidR="00BB5CC4" w:rsidRPr="006B23CC" w:rsidRDefault="00BB5CC4" w:rsidP="00BB5CC4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AE6596">
        <w:rPr>
          <w:position w:val="-22"/>
          <w:sz w:val="16"/>
          <w:szCs w:val="16"/>
        </w:rPr>
        <w:object w:dxaOrig="3060" w:dyaOrig="580">
          <v:shape id="_x0000_i1048" type="#_x0000_t75" style="width:300pt;height:37.2pt" o:ole="">
            <v:imagedata r:id="rId53" o:title=""/>
          </v:shape>
          <o:OLEObject Type="Embed" ProgID="Equation.3" ShapeID="_x0000_i1048" DrawAspect="Content" ObjectID="_1471862370" r:id="rId54"/>
        </w:object>
      </w:r>
      <w:r w:rsidRPr="006B23CC">
        <w:rPr>
          <w:sz w:val="28"/>
          <w:szCs w:val="28"/>
        </w:rPr>
        <w:t>, где:</w:t>
      </w:r>
    </w:p>
    <w:p w:rsidR="00E109E8" w:rsidRPr="00E46521" w:rsidRDefault="00BB5CC4" w:rsidP="00E109E8">
      <w:pPr>
        <w:ind w:firstLine="709"/>
        <w:jc w:val="both"/>
        <w:rPr>
          <w:iCs/>
          <w:sz w:val="28"/>
          <w:szCs w:val="28"/>
        </w:rPr>
      </w:pPr>
      <w:r w:rsidRPr="00AE6596">
        <w:rPr>
          <w:position w:val="-22"/>
          <w:sz w:val="16"/>
          <w:szCs w:val="16"/>
        </w:rPr>
        <w:object w:dxaOrig="840" w:dyaOrig="580">
          <v:shape id="_x0000_i1049" type="#_x0000_t75" style="width:75pt;height:37.2pt" o:ole="">
            <v:imagedata r:id="rId39" o:title=""/>
          </v:shape>
          <o:OLEObject Type="Embed" ProgID="Equation.3" ShapeID="_x0000_i1049" DrawAspect="Content" ObjectID="_1471862371" r:id="rId55"/>
        </w:object>
      </w:r>
      <w:r w:rsidRPr="006B23CC">
        <w:rPr>
          <w:sz w:val="28"/>
          <w:szCs w:val="28"/>
        </w:rPr>
        <w:t xml:space="preserve"> - </w:t>
      </w:r>
      <w:r w:rsidR="00E109E8" w:rsidRPr="00042259">
        <w:rPr>
          <w:sz w:val="28"/>
          <w:szCs w:val="28"/>
        </w:rPr>
        <w:t xml:space="preserve">затраты на оплату труда персонала, который не принимает непосредственного участия в </w:t>
      </w:r>
      <w:r w:rsidR="00E109E8">
        <w:rPr>
          <w:sz w:val="28"/>
          <w:szCs w:val="28"/>
        </w:rPr>
        <w:t>выполнении муниципальн</w:t>
      </w:r>
      <w:r w:rsidR="00250650">
        <w:rPr>
          <w:sz w:val="28"/>
          <w:szCs w:val="28"/>
        </w:rPr>
        <w:t xml:space="preserve">ых работ </w:t>
      </w:r>
      <w:r w:rsidR="00E109E8">
        <w:rPr>
          <w:sz w:val="28"/>
          <w:szCs w:val="28"/>
        </w:rPr>
        <w:t>и оказании услуг (выполнени</w:t>
      </w:r>
      <w:r w:rsidR="00250650">
        <w:rPr>
          <w:sz w:val="28"/>
          <w:szCs w:val="28"/>
        </w:rPr>
        <w:t>и</w:t>
      </w:r>
      <w:r w:rsidR="00E109E8">
        <w:rPr>
          <w:sz w:val="28"/>
          <w:szCs w:val="28"/>
        </w:rPr>
        <w:t xml:space="preserve"> работ</w:t>
      </w:r>
      <w:r w:rsidR="00167F80">
        <w:rPr>
          <w:sz w:val="28"/>
          <w:szCs w:val="28"/>
        </w:rPr>
        <w:t>)</w:t>
      </w:r>
      <w:r w:rsidR="00E109E8">
        <w:rPr>
          <w:sz w:val="28"/>
          <w:szCs w:val="28"/>
        </w:rPr>
        <w:t xml:space="preserve"> для граждан и юридических лиц за плату;</w:t>
      </w:r>
    </w:p>
    <w:p w:rsidR="00BB5CC4" w:rsidRPr="00E109E8" w:rsidRDefault="00BB5CC4" w:rsidP="00E109E8">
      <w:pPr>
        <w:ind w:firstLine="709"/>
        <w:jc w:val="both"/>
        <w:rPr>
          <w:iCs/>
          <w:sz w:val="28"/>
          <w:szCs w:val="28"/>
        </w:rPr>
      </w:pPr>
      <w:r w:rsidRPr="0070501D">
        <w:rPr>
          <w:position w:val="-18"/>
          <w:sz w:val="16"/>
          <w:szCs w:val="16"/>
        </w:rPr>
        <w:object w:dxaOrig="520" w:dyaOrig="499">
          <v:shape id="_x0000_i1050" type="#_x0000_t75" style="width:51pt;height:32.4pt" o:ole="">
            <v:imagedata r:id="rId56" o:title=""/>
          </v:shape>
          <o:OLEObject Type="Embed" ProgID="Equation.3" ShapeID="_x0000_i1050" DrawAspect="Content" ObjectID="_1471862372" r:id="rId57"/>
        </w:object>
      </w:r>
      <w:r w:rsidRPr="006B23CC">
        <w:rPr>
          <w:sz w:val="28"/>
          <w:szCs w:val="28"/>
        </w:rPr>
        <w:t>- норма</w:t>
      </w:r>
      <w:r>
        <w:rPr>
          <w:sz w:val="28"/>
          <w:szCs w:val="28"/>
        </w:rPr>
        <w:t>тивная</w:t>
      </w:r>
      <w:r w:rsidRPr="006B23CC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ь</w:t>
      </w:r>
      <w:r w:rsidRPr="006B23CC">
        <w:rPr>
          <w:sz w:val="28"/>
          <w:szCs w:val="28"/>
        </w:rPr>
        <w:t xml:space="preserve"> персонала учреждени</w:t>
      </w:r>
      <w:r w:rsidR="00E109E8">
        <w:rPr>
          <w:sz w:val="28"/>
          <w:szCs w:val="28"/>
        </w:rPr>
        <w:t>я</w:t>
      </w:r>
      <w:r w:rsidRPr="006B23CC">
        <w:rPr>
          <w:sz w:val="28"/>
          <w:szCs w:val="28"/>
        </w:rPr>
        <w:t xml:space="preserve">, который не </w:t>
      </w:r>
      <w:proofErr w:type="spellStart"/>
      <w:r w:rsidRPr="006B23CC">
        <w:rPr>
          <w:sz w:val="28"/>
          <w:szCs w:val="28"/>
        </w:rPr>
        <w:t>прини</w:t>
      </w:r>
      <w:proofErr w:type="spellEnd"/>
      <w:r w:rsidR="001803CF">
        <w:rPr>
          <w:sz w:val="28"/>
          <w:szCs w:val="28"/>
        </w:rPr>
        <w:t>-</w:t>
      </w:r>
      <w:r w:rsidRPr="006B23CC">
        <w:rPr>
          <w:sz w:val="28"/>
          <w:szCs w:val="28"/>
        </w:rPr>
        <w:t>мает непосредственного участия в выполнении</w:t>
      </w:r>
      <w:r>
        <w:rPr>
          <w:sz w:val="28"/>
          <w:szCs w:val="28"/>
        </w:rPr>
        <w:t xml:space="preserve"> муниципальн</w:t>
      </w:r>
      <w:r w:rsidR="00250650">
        <w:rPr>
          <w:sz w:val="28"/>
          <w:szCs w:val="28"/>
        </w:rPr>
        <w:t>ых</w:t>
      </w:r>
      <w:r w:rsidRPr="006B23CC">
        <w:rPr>
          <w:sz w:val="28"/>
          <w:szCs w:val="28"/>
        </w:rPr>
        <w:t xml:space="preserve"> работ </w:t>
      </w:r>
      <w:r w:rsidR="001803CF">
        <w:rPr>
          <w:sz w:val="28"/>
          <w:szCs w:val="28"/>
        </w:rPr>
        <w:br/>
      </w:r>
      <w:r w:rsidR="00250650">
        <w:rPr>
          <w:sz w:val="28"/>
          <w:szCs w:val="28"/>
        </w:rPr>
        <w:t xml:space="preserve">и </w:t>
      </w:r>
      <w:r w:rsidR="00E109E8">
        <w:rPr>
          <w:sz w:val="28"/>
          <w:szCs w:val="28"/>
        </w:rPr>
        <w:t>оказании услуг (выполнени</w:t>
      </w:r>
      <w:r w:rsidR="00250650">
        <w:rPr>
          <w:sz w:val="28"/>
          <w:szCs w:val="28"/>
        </w:rPr>
        <w:t>и</w:t>
      </w:r>
      <w:r w:rsidR="00E109E8">
        <w:rPr>
          <w:sz w:val="28"/>
          <w:szCs w:val="28"/>
        </w:rPr>
        <w:t xml:space="preserve"> работ</w:t>
      </w:r>
      <w:r w:rsidR="00FD7607">
        <w:rPr>
          <w:sz w:val="28"/>
          <w:szCs w:val="28"/>
        </w:rPr>
        <w:t>)</w:t>
      </w:r>
      <w:r w:rsidR="00E109E8">
        <w:rPr>
          <w:sz w:val="28"/>
          <w:szCs w:val="28"/>
        </w:rPr>
        <w:t xml:space="preserve"> для граждан и юридических лиц за плату </w:t>
      </w:r>
      <w:r w:rsidRPr="006B23CC">
        <w:rPr>
          <w:sz w:val="28"/>
          <w:szCs w:val="28"/>
        </w:rPr>
        <w:t xml:space="preserve">(административно-управленческого, административно-хозяйственного, </w:t>
      </w:r>
      <w:proofErr w:type="spellStart"/>
      <w:r w:rsidRPr="006B23CC">
        <w:rPr>
          <w:sz w:val="28"/>
          <w:szCs w:val="28"/>
        </w:rPr>
        <w:t>вспомо</w:t>
      </w:r>
      <w:r w:rsidR="001803CF">
        <w:rPr>
          <w:sz w:val="28"/>
          <w:szCs w:val="28"/>
        </w:rPr>
        <w:t>-</w:t>
      </w:r>
      <w:r w:rsidRPr="006B23CC">
        <w:rPr>
          <w:sz w:val="28"/>
          <w:szCs w:val="28"/>
        </w:rPr>
        <w:t>гател</w:t>
      </w:r>
      <w:r w:rsidR="00E109E8">
        <w:rPr>
          <w:sz w:val="28"/>
          <w:szCs w:val="28"/>
        </w:rPr>
        <w:t>ьного</w:t>
      </w:r>
      <w:proofErr w:type="spellEnd"/>
      <w:r w:rsidR="00E109E8">
        <w:rPr>
          <w:sz w:val="28"/>
          <w:szCs w:val="28"/>
        </w:rPr>
        <w:t xml:space="preserve"> и иного персонала</w:t>
      </w:r>
      <w:r>
        <w:rPr>
          <w:sz w:val="28"/>
          <w:szCs w:val="28"/>
        </w:rPr>
        <w:t xml:space="preserve">), согласно приложению </w:t>
      </w:r>
      <w:r w:rsidRPr="006B23CC">
        <w:rPr>
          <w:sz w:val="28"/>
          <w:szCs w:val="28"/>
        </w:rPr>
        <w:t>к настоящему Порядку;</w:t>
      </w:r>
    </w:p>
    <w:p w:rsidR="00BB5CC4" w:rsidRPr="00E109E8" w:rsidRDefault="00BB5CC4" w:rsidP="00E109E8">
      <w:pPr>
        <w:ind w:firstLine="709"/>
        <w:jc w:val="both"/>
        <w:rPr>
          <w:iCs/>
          <w:sz w:val="28"/>
          <w:szCs w:val="28"/>
        </w:rPr>
      </w:pPr>
      <w:r w:rsidRPr="0070501D">
        <w:rPr>
          <w:position w:val="-18"/>
          <w:sz w:val="16"/>
          <w:szCs w:val="16"/>
        </w:rPr>
        <w:object w:dxaOrig="480" w:dyaOrig="499">
          <v:shape id="_x0000_i1051" type="#_x0000_t75" style="width:47.4pt;height:32.4pt" o:ole="">
            <v:imagedata r:id="rId58" o:title=""/>
          </v:shape>
          <o:OLEObject Type="Embed" ProgID="Equation.3" ShapeID="_x0000_i1051" DrawAspect="Content" ObjectID="_1471862373" r:id="rId59"/>
        </w:object>
      </w:r>
      <w:r w:rsidRPr="006B23CC">
        <w:rPr>
          <w:sz w:val="28"/>
          <w:szCs w:val="28"/>
        </w:rPr>
        <w:t>- стоимость единицы персонала</w:t>
      </w:r>
      <w:r>
        <w:rPr>
          <w:sz w:val="28"/>
          <w:szCs w:val="28"/>
        </w:rPr>
        <w:t xml:space="preserve"> учреждени</w:t>
      </w:r>
      <w:r w:rsidR="00E109E8">
        <w:rPr>
          <w:sz w:val="28"/>
          <w:szCs w:val="28"/>
        </w:rPr>
        <w:t>я</w:t>
      </w:r>
      <w:r>
        <w:rPr>
          <w:sz w:val="28"/>
          <w:szCs w:val="28"/>
        </w:rPr>
        <w:t>, который</w:t>
      </w:r>
      <w:r w:rsidRPr="006B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прини</w:t>
      </w:r>
      <w:proofErr w:type="spellEnd"/>
      <w:r w:rsidR="001803CF">
        <w:rPr>
          <w:sz w:val="28"/>
          <w:szCs w:val="28"/>
        </w:rPr>
        <w:t>-</w:t>
      </w:r>
      <w:r>
        <w:rPr>
          <w:sz w:val="28"/>
          <w:szCs w:val="28"/>
        </w:rPr>
        <w:t xml:space="preserve">мает </w:t>
      </w:r>
      <w:r w:rsidRPr="006B23CC">
        <w:rPr>
          <w:sz w:val="28"/>
          <w:szCs w:val="28"/>
        </w:rPr>
        <w:t xml:space="preserve"> непосредственного</w:t>
      </w:r>
      <w:r>
        <w:rPr>
          <w:sz w:val="28"/>
          <w:szCs w:val="28"/>
        </w:rPr>
        <w:t xml:space="preserve"> участия в </w:t>
      </w:r>
      <w:r w:rsidRPr="006B23CC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муниципальн</w:t>
      </w:r>
      <w:r w:rsidR="00250650">
        <w:rPr>
          <w:sz w:val="28"/>
          <w:szCs w:val="28"/>
        </w:rPr>
        <w:t xml:space="preserve">ых </w:t>
      </w:r>
      <w:r w:rsidRPr="006B23CC">
        <w:rPr>
          <w:sz w:val="28"/>
          <w:szCs w:val="28"/>
        </w:rPr>
        <w:t xml:space="preserve"> работ</w:t>
      </w:r>
      <w:r w:rsidR="00E109E8">
        <w:rPr>
          <w:sz w:val="28"/>
          <w:szCs w:val="28"/>
        </w:rPr>
        <w:t xml:space="preserve"> </w:t>
      </w:r>
      <w:r w:rsidR="001803CF">
        <w:rPr>
          <w:sz w:val="28"/>
          <w:szCs w:val="28"/>
        </w:rPr>
        <w:br/>
      </w:r>
      <w:r w:rsidR="00E109E8">
        <w:rPr>
          <w:sz w:val="28"/>
          <w:szCs w:val="28"/>
        </w:rPr>
        <w:t>и</w:t>
      </w:r>
      <w:r w:rsidR="00E109E8" w:rsidRPr="00E109E8">
        <w:rPr>
          <w:sz w:val="28"/>
          <w:szCs w:val="28"/>
        </w:rPr>
        <w:t xml:space="preserve"> </w:t>
      </w:r>
      <w:r w:rsidR="00E109E8">
        <w:rPr>
          <w:sz w:val="28"/>
          <w:szCs w:val="28"/>
        </w:rPr>
        <w:t>оказании услуг (выполнени</w:t>
      </w:r>
      <w:r w:rsidR="00250650">
        <w:rPr>
          <w:sz w:val="28"/>
          <w:szCs w:val="28"/>
        </w:rPr>
        <w:t>и</w:t>
      </w:r>
      <w:r w:rsidR="00E109E8">
        <w:rPr>
          <w:sz w:val="28"/>
          <w:szCs w:val="28"/>
        </w:rPr>
        <w:t xml:space="preserve"> работ</w:t>
      </w:r>
      <w:r w:rsidR="00FD7607">
        <w:rPr>
          <w:sz w:val="28"/>
          <w:szCs w:val="28"/>
        </w:rPr>
        <w:t>)</w:t>
      </w:r>
      <w:r w:rsidR="00E109E8">
        <w:rPr>
          <w:sz w:val="28"/>
          <w:szCs w:val="28"/>
        </w:rPr>
        <w:t xml:space="preserve"> для граждан и юридических лиц за плату</w:t>
      </w:r>
      <w:r w:rsidRPr="006B23CC">
        <w:rPr>
          <w:sz w:val="28"/>
          <w:szCs w:val="28"/>
        </w:rPr>
        <w:t xml:space="preserve">, утверждаемая приказом начальника управления на </w:t>
      </w:r>
      <w:r w:rsidRPr="004557E2">
        <w:rPr>
          <w:sz w:val="28"/>
          <w:szCs w:val="28"/>
        </w:rPr>
        <w:t xml:space="preserve">соответствующий </w:t>
      </w:r>
      <w:r w:rsidRPr="006B23CC">
        <w:rPr>
          <w:sz w:val="28"/>
          <w:szCs w:val="28"/>
        </w:rPr>
        <w:t xml:space="preserve">финансовый год, исходя из </w:t>
      </w:r>
      <w:r>
        <w:rPr>
          <w:sz w:val="28"/>
          <w:szCs w:val="28"/>
        </w:rPr>
        <w:t>средней заработной платы указанной категории персонала, сложившейся за отчетный финансовый год.</w:t>
      </w:r>
    </w:p>
    <w:p w:rsidR="00BB5CC4" w:rsidRPr="008234A4" w:rsidRDefault="00BB5CC4" w:rsidP="00BB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единицы персонала учреждения, который </w:t>
      </w:r>
      <w:r w:rsidRPr="008234A4">
        <w:rPr>
          <w:sz w:val="28"/>
          <w:szCs w:val="28"/>
        </w:rPr>
        <w:t>не принима</w:t>
      </w:r>
      <w:r>
        <w:rPr>
          <w:sz w:val="28"/>
          <w:szCs w:val="28"/>
        </w:rPr>
        <w:t xml:space="preserve">ет </w:t>
      </w:r>
      <w:r w:rsidRPr="008234A4">
        <w:rPr>
          <w:sz w:val="28"/>
          <w:szCs w:val="28"/>
        </w:rPr>
        <w:t>непосредственного участия в выполнении</w:t>
      </w:r>
      <w:r>
        <w:rPr>
          <w:sz w:val="28"/>
          <w:szCs w:val="28"/>
        </w:rPr>
        <w:t xml:space="preserve"> муниципальной</w:t>
      </w:r>
      <w:r w:rsidRPr="008234A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250650" w:rsidRPr="00250650">
        <w:rPr>
          <w:sz w:val="28"/>
          <w:szCs w:val="28"/>
        </w:rPr>
        <w:t xml:space="preserve"> </w:t>
      </w:r>
      <w:r w:rsidR="00250650">
        <w:rPr>
          <w:sz w:val="28"/>
          <w:szCs w:val="28"/>
        </w:rPr>
        <w:t>и</w:t>
      </w:r>
      <w:r w:rsidR="00250650" w:rsidRPr="00E109E8">
        <w:rPr>
          <w:sz w:val="28"/>
          <w:szCs w:val="28"/>
        </w:rPr>
        <w:t xml:space="preserve"> </w:t>
      </w:r>
      <w:r w:rsidR="00250650">
        <w:rPr>
          <w:sz w:val="28"/>
          <w:szCs w:val="28"/>
        </w:rPr>
        <w:t>оказании услуг (выполнении работ</w:t>
      </w:r>
      <w:r w:rsidR="00FD7607">
        <w:rPr>
          <w:sz w:val="28"/>
          <w:szCs w:val="28"/>
        </w:rPr>
        <w:t>)</w:t>
      </w:r>
      <w:r w:rsidR="00250650">
        <w:rPr>
          <w:sz w:val="28"/>
          <w:szCs w:val="28"/>
        </w:rPr>
        <w:t xml:space="preserve"> для граждан и юридических лиц за плату </w:t>
      </w:r>
      <w:r w:rsidRPr="008234A4">
        <w:rPr>
          <w:sz w:val="28"/>
          <w:szCs w:val="28"/>
        </w:rPr>
        <w:t xml:space="preserve">, подлежит индексации в случае принятия муниципального правового акта  о повышении оплаты труда работникам муниципальных учреждений  муниципального </w:t>
      </w:r>
      <w:r>
        <w:rPr>
          <w:sz w:val="28"/>
          <w:szCs w:val="28"/>
        </w:rPr>
        <w:t xml:space="preserve">образования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B5CC4" w:rsidRPr="00E109E8" w:rsidRDefault="00BB5CC4" w:rsidP="00E109E8">
      <w:pPr>
        <w:ind w:firstLine="709"/>
        <w:jc w:val="both"/>
        <w:rPr>
          <w:iCs/>
          <w:sz w:val="28"/>
          <w:szCs w:val="28"/>
        </w:rPr>
      </w:pPr>
      <w:r w:rsidRPr="001803CF">
        <w:rPr>
          <w:sz w:val="28"/>
          <w:szCs w:val="28"/>
        </w:rPr>
        <w:t>1,304</w:t>
      </w:r>
      <w:r w:rsidRPr="000F2595">
        <w:rPr>
          <w:sz w:val="28"/>
          <w:szCs w:val="28"/>
        </w:rPr>
        <w:t xml:space="preserve">  - тариф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страхования, начисляемый на выплаты по оплате труда </w:t>
      </w:r>
      <w:r w:rsidRPr="006B23CC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учреждения</w:t>
      </w:r>
      <w:r w:rsidRPr="006B23C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</w:t>
      </w:r>
      <w:r w:rsidRPr="006B23CC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принимает</w:t>
      </w:r>
      <w:r w:rsidRPr="006B23CC">
        <w:rPr>
          <w:sz w:val="28"/>
          <w:szCs w:val="28"/>
        </w:rPr>
        <w:t xml:space="preserve"> непосредственного участия в выполнении </w:t>
      </w:r>
      <w:r w:rsidR="00E109E8">
        <w:rPr>
          <w:sz w:val="28"/>
          <w:szCs w:val="28"/>
        </w:rPr>
        <w:t>муниципальн</w:t>
      </w:r>
      <w:r w:rsidR="00250650">
        <w:rPr>
          <w:sz w:val="28"/>
          <w:szCs w:val="28"/>
        </w:rPr>
        <w:t>ых</w:t>
      </w:r>
      <w:r w:rsidR="00E109E8"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>работ</w:t>
      </w:r>
      <w:r w:rsidR="00E109E8">
        <w:rPr>
          <w:sz w:val="28"/>
          <w:szCs w:val="28"/>
        </w:rPr>
        <w:t xml:space="preserve"> и оказании услуг (выполнени</w:t>
      </w:r>
      <w:r w:rsidR="00250650">
        <w:rPr>
          <w:sz w:val="28"/>
          <w:szCs w:val="28"/>
        </w:rPr>
        <w:t>и</w:t>
      </w:r>
      <w:r w:rsidR="00E109E8">
        <w:rPr>
          <w:sz w:val="28"/>
          <w:szCs w:val="28"/>
        </w:rPr>
        <w:t xml:space="preserve"> работ</w:t>
      </w:r>
      <w:r w:rsidR="00FD7607">
        <w:rPr>
          <w:sz w:val="28"/>
          <w:szCs w:val="28"/>
        </w:rPr>
        <w:t>)</w:t>
      </w:r>
      <w:r w:rsidR="00E109E8">
        <w:rPr>
          <w:sz w:val="28"/>
          <w:szCs w:val="28"/>
        </w:rPr>
        <w:t xml:space="preserve"> для граждан и юридических лиц за плату</w:t>
      </w:r>
      <w:r>
        <w:rPr>
          <w:sz w:val="28"/>
          <w:szCs w:val="28"/>
        </w:rPr>
        <w:t>.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sz w:val="28"/>
          <w:szCs w:val="28"/>
        </w:rPr>
        <w:t>2.</w:t>
      </w:r>
      <w:r w:rsidR="009B542E" w:rsidRPr="00B372B2">
        <w:rPr>
          <w:sz w:val="28"/>
          <w:szCs w:val="28"/>
        </w:rPr>
        <w:t>2</w:t>
      </w:r>
      <w:r w:rsidRPr="00042259">
        <w:rPr>
          <w:sz w:val="28"/>
          <w:szCs w:val="28"/>
        </w:rPr>
        <w:t>.</w:t>
      </w:r>
      <w:r w:rsidR="006A6860" w:rsidRPr="00B372B2">
        <w:rPr>
          <w:sz w:val="28"/>
          <w:szCs w:val="28"/>
        </w:rPr>
        <w:t>6</w:t>
      </w:r>
      <w:r w:rsidRPr="00042259">
        <w:rPr>
          <w:sz w:val="28"/>
          <w:szCs w:val="28"/>
        </w:rPr>
        <w:t>. Затраты на санитарно-гигиеническое обучение и медицинские осмотры работников на соответствующий финансовый год определяются нормативным методом по формуле:</w:t>
      </w:r>
    </w:p>
    <w:p w:rsidR="001176C3" w:rsidRPr="00042259" w:rsidRDefault="001176C3" w:rsidP="001176C3">
      <w:pPr>
        <w:ind w:firstLine="709"/>
        <w:jc w:val="center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1740" w:dyaOrig="380">
          <v:shape id="_x0000_i1052" type="#_x0000_t75" style="width:104.4pt;height:24.6pt" o:ole="">
            <v:imagedata r:id="rId60" o:title=""/>
          </v:shape>
          <o:OLEObject Type="Embed" ProgID="Equation.3" ShapeID="_x0000_i1052" DrawAspect="Content" ObjectID="_1471862374" r:id="rId61"/>
        </w:object>
      </w:r>
      <w:r w:rsidRPr="00042259">
        <w:rPr>
          <w:sz w:val="28"/>
          <w:szCs w:val="28"/>
        </w:rPr>
        <w:t>, где:</w:t>
      </w:r>
    </w:p>
    <w:p w:rsidR="001803CF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499" w:dyaOrig="380">
          <v:shape id="_x0000_i1053" type="#_x0000_t75" style="width:36.6pt;height:27pt" o:ole="">
            <v:imagedata r:id="rId62" o:title=""/>
          </v:shape>
          <o:OLEObject Type="Embed" ProgID="Equation.3" ShapeID="_x0000_i1053" DrawAspect="Content" ObjectID="_1471862375" r:id="rId63"/>
        </w:object>
      </w:r>
      <w:r w:rsidRPr="00042259">
        <w:rPr>
          <w:sz w:val="28"/>
          <w:szCs w:val="28"/>
        </w:rPr>
        <w:t xml:space="preserve"> – затраты на санитарно-гигиеническое обучение и медицинские осмотры работников;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76C3" w:rsidRPr="00042259" w:rsidRDefault="001803CF" w:rsidP="001803CF">
      <w:pPr>
        <w:tabs>
          <w:tab w:val="num" w:pos="90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440" w:dyaOrig="380">
          <v:shape id="_x0000_i1054" type="#_x0000_t75" style="width:32.4pt;height:27pt" o:ole="">
            <v:imagedata r:id="rId64" o:title=""/>
          </v:shape>
          <o:OLEObject Type="Embed" ProgID="Equation.3" ShapeID="_x0000_i1054" DrawAspect="Content" ObjectID="_1471862376" r:id="rId65"/>
        </w:object>
      </w:r>
      <w:r w:rsidRPr="00042259">
        <w:rPr>
          <w:sz w:val="28"/>
          <w:szCs w:val="28"/>
        </w:rPr>
        <w:t xml:space="preserve"> – норма</w:t>
      </w:r>
      <w:r w:rsidR="009D0FCE">
        <w:rPr>
          <w:sz w:val="28"/>
          <w:szCs w:val="28"/>
        </w:rPr>
        <w:t>тивная</w:t>
      </w:r>
      <w:r w:rsidRPr="00042259">
        <w:rPr>
          <w:sz w:val="28"/>
          <w:szCs w:val="28"/>
        </w:rPr>
        <w:t xml:space="preserve"> численност</w:t>
      </w:r>
      <w:r w:rsidR="009D0FCE">
        <w:rPr>
          <w:sz w:val="28"/>
          <w:szCs w:val="28"/>
        </w:rPr>
        <w:t>ь</w:t>
      </w:r>
      <w:r w:rsidRPr="00042259">
        <w:rPr>
          <w:sz w:val="28"/>
          <w:szCs w:val="28"/>
        </w:rPr>
        <w:t xml:space="preserve"> работников учреждени</w:t>
      </w:r>
      <w:r w:rsidR="009D0FCE">
        <w:rPr>
          <w:sz w:val="28"/>
          <w:szCs w:val="28"/>
        </w:rPr>
        <w:t>я</w:t>
      </w:r>
      <w:r w:rsidRPr="00042259">
        <w:rPr>
          <w:sz w:val="28"/>
          <w:szCs w:val="28"/>
        </w:rPr>
        <w:t xml:space="preserve">, направляемых для прохождения ежегодного обязательного периодического медицинского осмотра и санитарно-гигиенического обучения, согласно </w:t>
      </w:r>
      <w:r w:rsidRPr="009D0FCE">
        <w:rPr>
          <w:sz w:val="28"/>
          <w:szCs w:val="28"/>
        </w:rPr>
        <w:t xml:space="preserve">приложению </w:t>
      </w:r>
      <w:r w:rsidRPr="00042259">
        <w:rPr>
          <w:sz w:val="28"/>
          <w:szCs w:val="28"/>
        </w:rPr>
        <w:t>к настоя</w:t>
      </w:r>
      <w:r w:rsidR="001803CF">
        <w:rPr>
          <w:sz w:val="28"/>
          <w:szCs w:val="28"/>
        </w:rPr>
        <w:t>-</w:t>
      </w:r>
      <w:proofErr w:type="spellStart"/>
      <w:r w:rsidRPr="00042259">
        <w:rPr>
          <w:sz w:val="28"/>
          <w:szCs w:val="28"/>
        </w:rPr>
        <w:t>щему</w:t>
      </w:r>
      <w:proofErr w:type="spellEnd"/>
      <w:r w:rsidRPr="00042259">
        <w:rPr>
          <w:sz w:val="28"/>
          <w:szCs w:val="28"/>
        </w:rPr>
        <w:t xml:space="preserve"> Порядку;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480" w:dyaOrig="380">
          <v:shape id="_x0000_i1055" type="#_x0000_t75" style="width:35.4pt;height:27pt" o:ole="">
            <v:imagedata r:id="rId66" o:title=""/>
          </v:shape>
          <o:OLEObject Type="Embed" ProgID="Equation.3" ShapeID="_x0000_i1055" DrawAspect="Content" ObjectID="_1471862377" r:id="rId67"/>
        </w:object>
      </w:r>
      <w:r w:rsidRPr="00042259">
        <w:rPr>
          <w:sz w:val="28"/>
          <w:szCs w:val="28"/>
        </w:rPr>
        <w:t xml:space="preserve"> – средняя стоимость проведения ежегодного обязательного периодического медицинского осмотра и санитарно-гигиенического обучения одного работника, сложившаяся по учреждени</w:t>
      </w:r>
      <w:r w:rsidR="009D0FCE">
        <w:rPr>
          <w:sz w:val="28"/>
          <w:szCs w:val="28"/>
        </w:rPr>
        <w:t>ю</w:t>
      </w:r>
      <w:r w:rsidRPr="00042259">
        <w:rPr>
          <w:sz w:val="28"/>
          <w:szCs w:val="28"/>
        </w:rPr>
        <w:t xml:space="preserve"> за отчетный финансовый год и проиндексированная с учётом роста цен на данные услуги на соответствующий финансовый год</w:t>
      </w:r>
      <w:r w:rsidR="00250650">
        <w:rPr>
          <w:sz w:val="28"/>
          <w:szCs w:val="28"/>
        </w:rPr>
        <w:t>.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sz w:val="28"/>
          <w:szCs w:val="28"/>
        </w:rPr>
        <w:t>2.</w:t>
      </w:r>
      <w:r w:rsidR="009B542E" w:rsidRPr="009D0FCE">
        <w:rPr>
          <w:sz w:val="28"/>
          <w:szCs w:val="28"/>
        </w:rPr>
        <w:t>2</w:t>
      </w:r>
      <w:r w:rsidRPr="00042259">
        <w:rPr>
          <w:sz w:val="28"/>
          <w:szCs w:val="28"/>
        </w:rPr>
        <w:t>.</w:t>
      </w:r>
      <w:r w:rsidR="006A6860" w:rsidRPr="001803CF">
        <w:rPr>
          <w:sz w:val="28"/>
          <w:szCs w:val="28"/>
        </w:rPr>
        <w:t>7</w:t>
      </w:r>
      <w:r w:rsidRPr="00042259">
        <w:rPr>
          <w:sz w:val="28"/>
          <w:szCs w:val="28"/>
        </w:rPr>
        <w:t>. Затраты на курсы повышения квалификации, с</w:t>
      </w:r>
      <w:r w:rsidR="00250650">
        <w:rPr>
          <w:sz w:val="28"/>
          <w:szCs w:val="28"/>
        </w:rPr>
        <w:t>еминары, пере</w:t>
      </w:r>
      <w:r w:rsidR="001803CF">
        <w:rPr>
          <w:sz w:val="28"/>
          <w:szCs w:val="28"/>
        </w:rPr>
        <w:t>-</w:t>
      </w:r>
      <w:r w:rsidR="00250650">
        <w:rPr>
          <w:sz w:val="28"/>
          <w:szCs w:val="28"/>
        </w:rPr>
        <w:t xml:space="preserve">подготовку кадров </w:t>
      </w:r>
      <w:r w:rsidRPr="00042259">
        <w:rPr>
          <w:sz w:val="28"/>
          <w:szCs w:val="28"/>
        </w:rPr>
        <w:t>на соответствующий финансовый год определяются нормативным методом по формуле:</w:t>
      </w:r>
    </w:p>
    <w:p w:rsidR="001176C3" w:rsidRPr="00042259" w:rsidRDefault="001176C3" w:rsidP="001176C3">
      <w:pPr>
        <w:ind w:firstLine="709"/>
        <w:jc w:val="center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1460" w:dyaOrig="380">
          <v:shape id="_x0000_i1056" type="#_x0000_t75" style="width:87.6pt;height:24.6pt" o:ole="">
            <v:imagedata r:id="rId68" o:title=""/>
          </v:shape>
          <o:OLEObject Type="Embed" ProgID="Equation.3" ShapeID="_x0000_i1056" DrawAspect="Content" ObjectID="_1471862378" r:id="rId69"/>
        </w:object>
      </w:r>
      <w:r w:rsidRPr="00042259">
        <w:rPr>
          <w:sz w:val="28"/>
          <w:szCs w:val="28"/>
        </w:rPr>
        <w:t>, где: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420" w:dyaOrig="380">
          <v:shape id="_x0000_i1057" type="#_x0000_t75" style="width:30.6pt;height:27pt" o:ole="">
            <v:imagedata r:id="rId70" o:title=""/>
          </v:shape>
          <o:OLEObject Type="Embed" ProgID="Equation.3" ShapeID="_x0000_i1057" DrawAspect="Content" ObjectID="_1471862379" r:id="rId71"/>
        </w:object>
      </w:r>
      <w:r w:rsidRPr="00042259">
        <w:rPr>
          <w:sz w:val="28"/>
          <w:szCs w:val="28"/>
        </w:rPr>
        <w:t xml:space="preserve"> – затраты на курсы повышения квалификации, семинары, переподготовку кадров;</w:t>
      </w:r>
    </w:p>
    <w:p w:rsidR="001176C3" w:rsidRPr="00042259" w:rsidRDefault="001176C3" w:rsidP="001176C3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360" w:dyaOrig="380">
          <v:shape id="_x0000_i1058" type="#_x0000_t75" style="width:26.4pt;height:27pt" o:ole="">
            <v:imagedata r:id="rId72" o:title=""/>
          </v:shape>
          <o:OLEObject Type="Embed" ProgID="Equation.3" ShapeID="_x0000_i1058" DrawAspect="Content" ObjectID="_1471862380" r:id="rId73"/>
        </w:object>
      </w:r>
      <w:r w:rsidRPr="00042259">
        <w:rPr>
          <w:sz w:val="28"/>
          <w:szCs w:val="28"/>
        </w:rPr>
        <w:t xml:space="preserve"> – норма</w:t>
      </w:r>
      <w:r w:rsidR="009D0FCE">
        <w:rPr>
          <w:sz w:val="28"/>
          <w:szCs w:val="28"/>
        </w:rPr>
        <w:t xml:space="preserve">тивная </w:t>
      </w:r>
      <w:r w:rsidRPr="00042259">
        <w:rPr>
          <w:sz w:val="28"/>
          <w:szCs w:val="28"/>
        </w:rPr>
        <w:t xml:space="preserve"> численност</w:t>
      </w:r>
      <w:r w:rsidR="009D0FCE">
        <w:rPr>
          <w:sz w:val="28"/>
          <w:szCs w:val="28"/>
        </w:rPr>
        <w:t>ь</w:t>
      </w:r>
      <w:r w:rsidRPr="00042259">
        <w:rPr>
          <w:sz w:val="28"/>
          <w:szCs w:val="28"/>
        </w:rPr>
        <w:t xml:space="preserve"> работников учреждени</w:t>
      </w:r>
      <w:r w:rsidR="009D0FCE">
        <w:rPr>
          <w:sz w:val="28"/>
          <w:szCs w:val="28"/>
        </w:rPr>
        <w:t>я</w:t>
      </w:r>
      <w:r w:rsidRPr="00042259">
        <w:rPr>
          <w:sz w:val="28"/>
          <w:szCs w:val="28"/>
        </w:rPr>
        <w:t xml:space="preserve">, направляемых на курсы повышения квалификации, семинары, переподготовку кадров,  согласно </w:t>
      </w:r>
      <w:r w:rsidRPr="009D0FCE">
        <w:rPr>
          <w:sz w:val="28"/>
          <w:szCs w:val="28"/>
        </w:rPr>
        <w:t xml:space="preserve">приложению </w:t>
      </w:r>
      <w:r w:rsidRPr="00042259">
        <w:rPr>
          <w:sz w:val="28"/>
          <w:szCs w:val="28"/>
        </w:rPr>
        <w:t>к настоящему Порядку;</w:t>
      </w:r>
    </w:p>
    <w:p w:rsidR="00E94F76" w:rsidRDefault="001176C3" w:rsidP="00E94F76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2"/>
          <w:sz w:val="28"/>
          <w:szCs w:val="28"/>
        </w:rPr>
        <w:object w:dxaOrig="380" w:dyaOrig="380">
          <v:shape id="_x0000_i1059" type="#_x0000_t75" style="width:27.6pt;height:27pt" o:ole="">
            <v:imagedata r:id="rId74" o:title=""/>
          </v:shape>
          <o:OLEObject Type="Embed" ProgID="Equation.3" ShapeID="_x0000_i1059" DrawAspect="Content" ObjectID="_1471862381" r:id="rId75"/>
        </w:object>
      </w:r>
      <w:r w:rsidRPr="00042259">
        <w:rPr>
          <w:sz w:val="28"/>
          <w:szCs w:val="28"/>
        </w:rPr>
        <w:t xml:space="preserve"> – средняя стоимость курсов повышения квалификации, семинаров, переподготовки кадров на одного работника, сложившаяся по учреждени</w:t>
      </w:r>
      <w:r w:rsidR="009D0FCE">
        <w:rPr>
          <w:sz w:val="28"/>
          <w:szCs w:val="28"/>
        </w:rPr>
        <w:t>ю</w:t>
      </w:r>
      <w:r w:rsidRPr="00042259">
        <w:rPr>
          <w:sz w:val="28"/>
          <w:szCs w:val="28"/>
        </w:rPr>
        <w:t xml:space="preserve"> за отчетный финансовый год и проиндексированная с учётом роста цен на данные услуги на</w:t>
      </w:r>
      <w:r w:rsidR="009D0FCE">
        <w:rPr>
          <w:sz w:val="28"/>
          <w:szCs w:val="28"/>
        </w:rPr>
        <w:t xml:space="preserve"> соответствующий финансовый год.</w:t>
      </w:r>
    </w:p>
    <w:p w:rsidR="00E94F76" w:rsidRPr="001803CF" w:rsidRDefault="00E94F76" w:rsidP="00E94F76">
      <w:pPr>
        <w:tabs>
          <w:tab w:val="num" w:pos="900"/>
        </w:tabs>
        <w:ind w:firstLine="709"/>
        <w:jc w:val="both"/>
        <w:rPr>
          <w:sz w:val="40"/>
          <w:szCs w:val="28"/>
        </w:rPr>
      </w:pPr>
    </w:p>
    <w:p w:rsidR="00964435" w:rsidRPr="00964435" w:rsidRDefault="00964435" w:rsidP="001803CF">
      <w:pPr>
        <w:pStyle w:val="ac"/>
        <w:spacing w:line="320" w:lineRule="exact"/>
        <w:ind w:firstLine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3. Определение нормативных затрат на выполнение муниципальной работы</w:t>
      </w:r>
      <w:r w:rsidR="0015483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15483A">
        <w:rPr>
          <w:b/>
          <w:spacing w:val="-4"/>
          <w:sz w:val="28"/>
          <w:szCs w:val="28"/>
        </w:rPr>
        <w:t>создани</w:t>
      </w:r>
      <w:r w:rsidR="0015483A" w:rsidRPr="0015483A">
        <w:rPr>
          <w:b/>
          <w:spacing w:val="-4"/>
          <w:sz w:val="28"/>
          <w:szCs w:val="28"/>
        </w:rPr>
        <w:t>ю</w:t>
      </w:r>
      <w:r w:rsidRPr="0015483A">
        <w:rPr>
          <w:b/>
          <w:spacing w:val="-4"/>
          <w:sz w:val="28"/>
          <w:szCs w:val="28"/>
        </w:rPr>
        <w:t xml:space="preserve"> условий для реализации муниципальными образовательными </w:t>
      </w:r>
      <w:r w:rsidRPr="0015483A">
        <w:rPr>
          <w:b/>
          <w:sz w:val="28"/>
          <w:szCs w:val="28"/>
        </w:rPr>
        <w:t xml:space="preserve">учреждениями муниципального образования </w:t>
      </w:r>
      <w:r w:rsidR="001803CF">
        <w:rPr>
          <w:b/>
          <w:sz w:val="28"/>
          <w:szCs w:val="28"/>
        </w:rPr>
        <w:br/>
        <w:t>"</w:t>
      </w:r>
      <w:r w:rsidRPr="0015483A">
        <w:rPr>
          <w:b/>
          <w:sz w:val="28"/>
          <w:szCs w:val="28"/>
        </w:rPr>
        <w:t>Город Архангельск</w:t>
      </w:r>
      <w:r w:rsidR="001803CF">
        <w:rPr>
          <w:b/>
          <w:sz w:val="28"/>
          <w:szCs w:val="28"/>
        </w:rPr>
        <w:t>"</w:t>
      </w:r>
      <w:r w:rsidRPr="0015483A">
        <w:rPr>
          <w:b/>
          <w:sz w:val="28"/>
          <w:szCs w:val="28"/>
        </w:rPr>
        <w:t>, находящимися в ведении управления по физической культуре и спорту мэрии города Архангельска, дополнительных  общеразвивающих программ физкультурно-спортивной направленности</w:t>
      </w:r>
    </w:p>
    <w:p w:rsidR="00964435" w:rsidRDefault="00964435" w:rsidP="001803CF">
      <w:pPr>
        <w:pStyle w:val="ac"/>
        <w:ind w:firstLine="709"/>
        <w:jc w:val="center"/>
        <w:rPr>
          <w:b/>
          <w:iCs/>
          <w:sz w:val="28"/>
          <w:szCs w:val="28"/>
        </w:rPr>
      </w:pPr>
    </w:p>
    <w:p w:rsidR="001803CF" w:rsidRDefault="0076628A" w:rsidP="00180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435">
        <w:rPr>
          <w:sz w:val="28"/>
          <w:szCs w:val="28"/>
        </w:rPr>
        <w:t xml:space="preserve">.1. Для определения нормативных затрат на выполнение муниципальной работы </w:t>
      </w:r>
      <w:r w:rsidR="000B6EE2">
        <w:rPr>
          <w:sz w:val="28"/>
          <w:szCs w:val="28"/>
        </w:rPr>
        <w:t xml:space="preserve">по созданию </w:t>
      </w:r>
      <w:r w:rsidR="000B6EE2" w:rsidRPr="00FB2D6C">
        <w:rPr>
          <w:spacing w:val="-4"/>
          <w:sz w:val="28"/>
          <w:szCs w:val="28"/>
        </w:rPr>
        <w:t xml:space="preserve">условий для реализации муниципальными образовательными </w:t>
      </w:r>
      <w:r w:rsidR="000B6EE2" w:rsidRPr="00FB2D6C">
        <w:rPr>
          <w:sz w:val="28"/>
          <w:szCs w:val="28"/>
        </w:rPr>
        <w:t xml:space="preserve">учреждениями муниципального образования </w:t>
      </w:r>
      <w:r w:rsidR="001803CF">
        <w:rPr>
          <w:sz w:val="28"/>
          <w:szCs w:val="28"/>
        </w:rPr>
        <w:t>"</w:t>
      </w:r>
      <w:r w:rsidR="000B6EE2" w:rsidRPr="00FB2D6C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0B6EE2" w:rsidRPr="00FB2D6C">
        <w:rPr>
          <w:sz w:val="28"/>
          <w:szCs w:val="28"/>
        </w:rPr>
        <w:t>, находящимися в ведении управления по физической культуре и спорту мэрии города Архангельска, дополнительных  общеразвивающих программ физкультурно-спортивной направленности</w:t>
      </w:r>
      <w:r w:rsidR="000B6EE2">
        <w:rPr>
          <w:sz w:val="28"/>
          <w:szCs w:val="28"/>
        </w:rPr>
        <w:t xml:space="preserve"> </w:t>
      </w:r>
      <w:r w:rsidR="00964435">
        <w:rPr>
          <w:sz w:val="28"/>
          <w:szCs w:val="28"/>
        </w:rPr>
        <w:t>(далее –</w:t>
      </w:r>
      <w:r w:rsidR="000B6EE2">
        <w:rPr>
          <w:sz w:val="28"/>
          <w:szCs w:val="28"/>
        </w:rPr>
        <w:t xml:space="preserve"> </w:t>
      </w:r>
      <w:r w:rsidR="00964435">
        <w:rPr>
          <w:sz w:val="28"/>
          <w:szCs w:val="28"/>
        </w:rPr>
        <w:t>муниципальн</w:t>
      </w:r>
      <w:r w:rsidR="000B6EE2">
        <w:rPr>
          <w:sz w:val="28"/>
          <w:szCs w:val="28"/>
        </w:rPr>
        <w:t>ая</w:t>
      </w:r>
      <w:r w:rsidR="00964435">
        <w:rPr>
          <w:sz w:val="28"/>
          <w:szCs w:val="28"/>
        </w:rPr>
        <w:t xml:space="preserve"> работ</w:t>
      </w:r>
      <w:r w:rsidR="000B6EE2">
        <w:rPr>
          <w:sz w:val="28"/>
          <w:szCs w:val="28"/>
        </w:rPr>
        <w:t>а</w:t>
      </w:r>
      <w:r w:rsidR="00964435">
        <w:rPr>
          <w:sz w:val="28"/>
          <w:szCs w:val="28"/>
        </w:rPr>
        <w:t xml:space="preserve">) на соответствующий финансовый год используются нормативный, структурный методы и метод индексации затрат. 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435" w:rsidRDefault="001803CF" w:rsidP="001803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1803CF" w:rsidRDefault="001803CF" w:rsidP="001803CF">
      <w:pPr>
        <w:ind w:firstLine="709"/>
        <w:jc w:val="center"/>
        <w:rPr>
          <w:sz w:val="28"/>
          <w:szCs w:val="28"/>
        </w:rPr>
      </w:pPr>
    </w:p>
    <w:p w:rsidR="00964435" w:rsidRDefault="00964435" w:rsidP="00180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на </w:t>
      </w:r>
      <w:r w:rsidR="000B6EE2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муниципальной </w:t>
      </w:r>
      <w:r w:rsidR="000B6EE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соответствующий финансовый год в расчетах используются индексы инфляции (иные коэффициенты)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соответствующий финансовый год, определенные с учетом сценарных условий для расчета расходов городского бюджета на очередной финансовый год и плановый период.</w:t>
      </w:r>
    </w:p>
    <w:p w:rsidR="00964435" w:rsidRDefault="0076628A" w:rsidP="0096443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435">
        <w:rPr>
          <w:sz w:val="28"/>
          <w:szCs w:val="28"/>
        </w:rPr>
        <w:t xml:space="preserve">.2. Нормативные затраты на выполнение муниципальной работы </w:t>
      </w:r>
      <w:r w:rsidR="001803CF">
        <w:rPr>
          <w:sz w:val="28"/>
          <w:szCs w:val="28"/>
        </w:rPr>
        <w:br/>
      </w:r>
      <w:r w:rsidR="00964435">
        <w:rPr>
          <w:sz w:val="28"/>
          <w:szCs w:val="28"/>
        </w:rPr>
        <w:t>на соответствующий финансовый год определяются по формуле:</w:t>
      </w:r>
    </w:p>
    <w:p w:rsidR="00964435" w:rsidRDefault="00964435" w:rsidP="00964435">
      <w:pPr>
        <w:tabs>
          <w:tab w:val="left" w:pos="1080"/>
        </w:tabs>
        <w:ind w:firstLine="720"/>
        <w:jc w:val="both"/>
        <w:rPr>
          <w:sz w:val="18"/>
          <w:szCs w:val="28"/>
        </w:rPr>
      </w:pPr>
    </w:p>
    <w:p w:rsidR="00964435" w:rsidRDefault="00250650" w:rsidP="00964435">
      <w:pPr>
        <w:ind w:firstLine="709"/>
        <w:jc w:val="center"/>
        <w:rPr>
          <w:sz w:val="28"/>
          <w:szCs w:val="28"/>
        </w:rPr>
      </w:pPr>
      <w:r w:rsidRPr="00241753">
        <w:rPr>
          <w:position w:val="-14"/>
          <w:sz w:val="28"/>
          <w:szCs w:val="28"/>
        </w:rPr>
        <w:object w:dxaOrig="1860" w:dyaOrig="400">
          <v:shape id="_x0000_i1060" type="#_x0000_t75" style="width:168pt;height:26.4pt" o:ole="" filled="t">
            <v:fill color2="black"/>
            <v:imagedata r:id="rId76" o:title=""/>
          </v:shape>
          <o:OLEObject Type="Embed" ProgID="Equation.3" ShapeID="_x0000_i1060" DrawAspect="Content" ObjectID="_1471862382" r:id="rId77"/>
        </w:object>
      </w:r>
      <w:r w:rsidR="00964435">
        <w:rPr>
          <w:sz w:val="28"/>
          <w:szCs w:val="28"/>
        </w:rPr>
        <w:t>, где:</w:t>
      </w:r>
    </w:p>
    <w:p w:rsidR="00964435" w:rsidRDefault="00250650" w:rsidP="00964435">
      <w:pPr>
        <w:ind w:firstLine="709"/>
        <w:jc w:val="both"/>
        <w:rPr>
          <w:sz w:val="28"/>
          <w:szCs w:val="28"/>
        </w:rPr>
      </w:pPr>
      <w:r w:rsidRPr="00241753">
        <w:rPr>
          <w:position w:val="-6"/>
        </w:rPr>
        <w:object w:dxaOrig="639" w:dyaOrig="400">
          <v:shape id="_x0000_i1061" type="#_x0000_t75" style="width:32.4pt;height:20.4pt" o:ole="" filled="t">
            <v:fill color2="black"/>
            <v:imagedata r:id="rId78" o:title=""/>
          </v:shape>
          <o:OLEObject Type="Embed" ProgID="Equation.3" ShapeID="_x0000_i1061" DrawAspect="Content" ObjectID="_1471862383" r:id="rId79"/>
        </w:object>
      </w:r>
      <w:r w:rsidR="00964435">
        <w:rPr>
          <w:sz w:val="28"/>
          <w:szCs w:val="28"/>
        </w:rPr>
        <w:t>- нормативные затраты на выполнение муниципальной работы;</w:t>
      </w:r>
    </w:p>
    <w:p w:rsidR="00964435" w:rsidRDefault="00250650" w:rsidP="00964435">
      <w:pPr>
        <w:ind w:firstLine="709"/>
        <w:jc w:val="both"/>
        <w:rPr>
          <w:sz w:val="28"/>
          <w:szCs w:val="28"/>
        </w:rPr>
      </w:pPr>
      <w:r w:rsidRPr="00241753">
        <w:rPr>
          <w:position w:val="-20"/>
        </w:rPr>
        <w:object w:dxaOrig="639" w:dyaOrig="540">
          <v:shape id="_x0000_i1062" type="#_x0000_t75" style="width:32.4pt;height:27pt" o:ole="" filled="t">
            <v:fill color2="black"/>
            <v:imagedata r:id="rId80" o:title=""/>
          </v:shape>
          <o:OLEObject Type="Embed" ProgID="Equation.3" ShapeID="_x0000_i1062" DrawAspect="Content" ObjectID="_1471862384" r:id="rId81"/>
        </w:object>
      </w:r>
      <w:r w:rsidR="00964435">
        <w:rPr>
          <w:sz w:val="28"/>
          <w:szCs w:val="28"/>
        </w:rPr>
        <w:t>- нормативные затраты на выполнение муниципальной работы, непосредственно связанные с выполнением муниципальной работы;</w:t>
      </w:r>
    </w:p>
    <w:p w:rsidR="00964435" w:rsidRDefault="00250650" w:rsidP="00964435">
      <w:pPr>
        <w:ind w:firstLine="709"/>
        <w:jc w:val="both"/>
        <w:rPr>
          <w:sz w:val="28"/>
          <w:szCs w:val="28"/>
        </w:rPr>
      </w:pPr>
      <w:r w:rsidRPr="00241753">
        <w:rPr>
          <w:position w:val="-24"/>
        </w:rPr>
        <w:object w:dxaOrig="700" w:dyaOrig="580">
          <v:shape id="_x0000_i1063" type="#_x0000_t75" style="width:35.4pt;height:29.4pt" o:ole="" filled="t">
            <v:fill color2="black"/>
            <v:imagedata r:id="rId82" o:title=""/>
          </v:shape>
          <o:OLEObject Type="Embed" ProgID="Equation.3" ShapeID="_x0000_i1063" DrawAspect="Content" ObjectID="_1471862385" r:id="rId83"/>
        </w:object>
      </w:r>
      <w:r w:rsidR="00964435">
        <w:rPr>
          <w:sz w:val="28"/>
          <w:szCs w:val="28"/>
        </w:rPr>
        <w:t>- нор</w:t>
      </w:r>
      <w:r w:rsidR="000E507C">
        <w:rPr>
          <w:sz w:val="28"/>
          <w:szCs w:val="28"/>
        </w:rPr>
        <w:t xml:space="preserve">мативные затраты на выполнение </w:t>
      </w:r>
      <w:r w:rsidR="00964435">
        <w:rPr>
          <w:sz w:val="28"/>
          <w:szCs w:val="28"/>
        </w:rPr>
        <w:t xml:space="preserve">муниципальной работы </w:t>
      </w:r>
      <w:r w:rsidR="001803CF">
        <w:rPr>
          <w:sz w:val="28"/>
          <w:szCs w:val="28"/>
        </w:rPr>
        <w:br/>
      </w:r>
      <w:r w:rsidR="00964435">
        <w:rPr>
          <w:sz w:val="28"/>
          <w:szCs w:val="28"/>
        </w:rPr>
        <w:t>на общехозяйственные нужды.</w:t>
      </w:r>
    </w:p>
    <w:p w:rsidR="00964435" w:rsidRDefault="00964435" w:rsidP="00964435">
      <w:pPr>
        <w:ind w:firstLine="709"/>
        <w:jc w:val="center"/>
        <w:rPr>
          <w:sz w:val="10"/>
          <w:szCs w:val="10"/>
        </w:rPr>
      </w:pPr>
    </w:p>
    <w:p w:rsidR="00964435" w:rsidRDefault="0076628A" w:rsidP="0096443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64435">
        <w:rPr>
          <w:bCs/>
          <w:sz w:val="28"/>
          <w:szCs w:val="28"/>
        </w:rPr>
        <w:t>.2.1</w:t>
      </w:r>
      <w:r w:rsidR="00E4011B">
        <w:rPr>
          <w:bCs/>
          <w:sz w:val="28"/>
          <w:szCs w:val="28"/>
        </w:rPr>
        <w:t>.</w:t>
      </w:r>
      <w:r w:rsidR="00964435">
        <w:rPr>
          <w:bCs/>
          <w:sz w:val="28"/>
          <w:szCs w:val="28"/>
        </w:rPr>
        <w:t xml:space="preserve"> Нормативные затраты на </w:t>
      </w:r>
      <w:r w:rsidR="00964435">
        <w:rPr>
          <w:sz w:val="28"/>
          <w:szCs w:val="28"/>
        </w:rPr>
        <w:t xml:space="preserve">выполнение муниципальной работы, непосредственно связанные с выполнением муниципальной работы, </w:t>
      </w:r>
      <w:r w:rsidR="001803CF">
        <w:rPr>
          <w:sz w:val="28"/>
          <w:szCs w:val="28"/>
        </w:rPr>
        <w:br/>
      </w:r>
      <w:r w:rsidR="00964435">
        <w:rPr>
          <w:sz w:val="28"/>
          <w:szCs w:val="28"/>
        </w:rPr>
        <w:t xml:space="preserve">на соответствующий финансовый год </w:t>
      </w:r>
      <w:r w:rsidR="00964435">
        <w:rPr>
          <w:bCs/>
          <w:sz w:val="28"/>
          <w:szCs w:val="28"/>
        </w:rPr>
        <w:t>определяются по формуле:</w:t>
      </w:r>
    </w:p>
    <w:p w:rsidR="00964435" w:rsidRDefault="00964435" w:rsidP="00964435">
      <w:pPr>
        <w:ind w:firstLine="708"/>
        <w:jc w:val="both"/>
        <w:rPr>
          <w:bCs/>
          <w:sz w:val="8"/>
          <w:szCs w:val="8"/>
        </w:rPr>
      </w:pPr>
    </w:p>
    <w:p w:rsidR="00964435" w:rsidRDefault="00E4011B" w:rsidP="00964435">
      <w:pPr>
        <w:ind w:firstLine="708"/>
        <w:jc w:val="center"/>
        <w:rPr>
          <w:sz w:val="28"/>
          <w:szCs w:val="28"/>
        </w:rPr>
      </w:pPr>
      <w:r w:rsidRPr="000D50D3">
        <w:rPr>
          <w:position w:val="-14"/>
        </w:rPr>
        <w:object w:dxaOrig="2659" w:dyaOrig="400">
          <v:shape id="_x0000_i1064" type="#_x0000_t75" style="width:180.6pt;height:27.6pt" o:ole="" filled="t">
            <v:fill color2="black"/>
            <v:imagedata r:id="rId84" o:title=""/>
          </v:shape>
          <o:OLEObject Type="Embed" ProgID="Equation.3" ShapeID="_x0000_i1064" DrawAspect="Content" ObjectID="_1471862386" r:id="rId85"/>
        </w:object>
      </w:r>
      <w:r w:rsidR="00964435">
        <w:rPr>
          <w:sz w:val="28"/>
          <w:szCs w:val="28"/>
        </w:rPr>
        <w:t>, где:</w:t>
      </w:r>
    </w:p>
    <w:p w:rsidR="00964435" w:rsidRDefault="00250650" w:rsidP="00964435">
      <w:pPr>
        <w:ind w:firstLine="709"/>
        <w:jc w:val="both"/>
        <w:rPr>
          <w:sz w:val="28"/>
          <w:szCs w:val="28"/>
        </w:rPr>
      </w:pPr>
      <w:r w:rsidRPr="000D50D3">
        <w:rPr>
          <w:position w:val="-20"/>
        </w:rPr>
        <w:object w:dxaOrig="639" w:dyaOrig="540">
          <v:shape id="_x0000_i1065" type="#_x0000_t75" style="width:32.4pt;height:27pt" o:ole="" filled="t">
            <v:fill color2="black"/>
            <v:imagedata r:id="rId86" o:title=""/>
          </v:shape>
          <o:OLEObject Type="Embed" ProgID="Equation.3" ShapeID="_x0000_i1065" DrawAspect="Content" ObjectID="_1471862387" r:id="rId87"/>
        </w:object>
      </w:r>
      <w:r w:rsidR="00964435">
        <w:rPr>
          <w:sz w:val="28"/>
          <w:szCs w:val="28"/>
        </w:rPr>
        <w:t>- нормативные затраты на выполнение муниципальной работы, непосредственно связанные с выполнением муниципальной работы;</w:t>
      </w:r>
    </w:p>
    <w:p w:rsidR="0009044C" w:rsidRDefault="00250650" w:rsidP="00964435">
      <w:pPr>
        <w:ind w:firstLine="709"/>
        <w:jc w:val="both"/>
        <w:rPr>
          <w:iCs/>
          <w:sz w:val="28"/>
          <w:szCs w:val="28"/>
        </w:rPr>
      </w:pPr>
      <w:r w:rsidRPr="00A01303">
        <w:rPr>
          <w:position w:val="-24"/>
        </w:rPr>
        <w:object w:dxaOrig="720" w:dyaOrig="580">
          <v:shape id="_x0000_i1066" type="#_x0000_t75" style="width:36pt;height:29.4pt" o:ole="" filled="t">
            <v:fill color2="black"/>
            <v:imagedata r:id="rId88" o:title=""/>
          </v:shape>
          <o:OLEObject Type="Embed" ProgID="Equation.3" ShapeID="_x0000_i1066" DrawAspect="Content" ObjectID="_1471862388" r:id="rId89"/>
        </w:object>
      </w:r>
      <w:r w:rsidR="00964435">
        <w:t xml:space="preserve">  </w:t>
      </w:r>
      <w:r w:rsidR="00964435">
        <w:rPr>
          <w:sz w:val="28"/>
          <w:szCs w:val="28"/>
        </w:rPr>
        <w:t xml:space="preserve">- затраты на оплату труда и начисления на выплаты по оплате труда основного персонала, принимающего непосредственное участие </w:t>
      </w:r>
      <w:r w:rsidR="001803CF">
        <w:rPr>
          <w:sz w:val="28"/>
          <w:szCs w:val="28"/>
        </w:rPr>
        <w:br/>
      </w:r>
      <w:r w:rsidR="00964435">
        <w:rPr>
          <w:sz w:val="28"/>
          <w:szCs w:val="28"/>
        </w:rPr>
        <w:t>в выполнении муниципальной работы</w:t>
      </w:r>
      <w:r w:rsidR="0009044C">
        <w:rPr>
          <w:sz w:val="28"/>
          <w:szCs w:val="28"/>
        </w:rPr>
        <w:t xml:space="preserve"> и оказании услуг (выполнени</w:t>
      </w:r>
      <w:r w:rsidR="00E4011B">
        <w:rPr>
          <w:sz w:val="28"/>
          <w:szCs w:val="28"/>
        </w:rPr>
        <w:t>и</w:t>
      </w:r>
      <w:r w:rsidR="0009044C">
        <w:rPr>
          <w:sz w:val="28"/>
          <w:szCs w:val="28"/>
        </w:rPr>
        <w:t xml:space="preserve"> работ</w:t>
      </w:r>
      <w:r w:rsidR="00FD7607">
        <w:rPr>
          <w:sz w:val="28"/>
          <w:szCs w:val="28"/>
        </w:rPr>
        <w:t>)</w:t>
      </w:r>
      <w:r w:rsidR="0009044C">
        <w:rPr>
          <w:sz w:val="28"/>
          <w:szCs w:val="28"/>
        </w:rPr>
        <w:t xml:space="preserve"> для граждан и юридических лиц за плату</w:t>
      </w:r>
      <w:r w:rsidR="00964435">
        <w:rPr>
          <w:iCs/>
          <w:sz w:val="28"/>
          <w:szCs w:val="28"/>
        </w:rPr>
        <w:t>;</w:t>
      </w:r>
    </w:p>
    <w:p w:rsidR="0009044C" w:rsidRDefault="00E4011B" w:rsidP="0009044C">
      <w:pPr>
        <w:ind w:firstLine="709"/>
        <w:jc w:val="both"/>
        <w:rPr>
          <w:iCs/>
          <w:sz w:val="28"/>
          <w:szCs w:val="28"/>
        </w:rPr>
      </w:pPr>
      <w:r w:rsidRPr="00E4011B">
        <w:rPr>
          <w:position w:val="-24"/>
        </w:rPr>
        <w:object w:dxaOrig="639" w:dyaOrig="580">
          <v:shape id="_x0000_i1067" type="#_x0000_t75" style="width:32.4pt;height:29.4pt" o:ole="" filled="t">
            <v:fill color2="black"/>
            <v:imagedata r:id="rId90" o:title=""/>
          </v:shape>
          <o:OLEObject Type="Embed" ProgID="Equation.3" ShapeID="_x0000_i1067" DrawAspect="Content" ObjectID="_1471862389" r:id="rId91"/>
        </w:object>
      </w:r>
      <w:r w:rsidR="0009044C">
        <w:t xml:space="preserve">  </w:t>
      </w:r>
      <w:r w:rsidR="0009044C">
        <w:rPr>
          <w:sz w:val="28"/>
          <w:szCs w:val="28"/>
        </w:rPr>
        <w:t>- затраты на коммунальные услуги</w:t>
      </w:r>
      <w:r w:rsidR="0009044C">
        <w:rPr>
          <w:iCs/>
          <w:sz w:val="28"/>
          <w:szCs w:val="28"/>
        </w:rPr>
        <w:t>;</w:t>
      </w:r>
    </w:p>
    <w:p w:rsidR="00F70CEE" w:rsidRDefault="00F70CEE" w:rsidP="00F70CEE">
      <w:pPr>
        <w:ind w:firstLine="709"/>
        <w:jc w:val="both"/>
        <w:rPr>
          <w:sz w:val="28"/>
          <w:szCs w:val="28"/>
        </w:rPr>
      </w:pPr>
      <w:r w:rsidRPr="004D5DEC">
        <w:rPr>
          <w:iCs/>
          <w:sz w:val="28"/>
          <w:szCs w:val="28"/>
        </w:rPr>
        <w:t xml:space="preserve">70% </w:t>
      </w:r>
      <w:r>
        <w:rPr>
          <w:iCs/>
          <w:sz w:val="28"/>
          <w:szCs w:val="28"/>
        </w:rPr>
        <w:t xml:space="preserve">- </w:t>
      </w:r>
      <w:r w:rsidRPr="000F2595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0F2595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учреждения</w:t>
      </w:r>
      <w:r w:rsidRPr="000F2595">
        <w:rPr>
          <w:sz w:val="28"/>
          <w:szCs w:val="28"/>
        </w:rPr>
        <w:t xml:space="preserve"> за счет средств городского бюджета в затратах</w:t>
      </w:r>
      <w:r>
        <w:rPr>
          <w:color w:val="FF0000"/>
          <w:sz w:val="28"/>
          <w:szCs w:val="28"/>
        </w:rPr>
        <w:t xml:space="preserve"> </w:t>
      </w:r>
      <w:r w:rsidRPr="006B23CC">
        <w:rPr>
          <w:sz w:val="28"/>
          <w:szCs w:val="28"/>
        </w:rPr>
        <w:t>на оплату труда и начисления</w:t>
      </w:r>
      <w:r>
        <w:rPr>
          <w:sz w:val="28"/>
          <w:szCs w:val="28"/>
        </w:rPr>
        <w:t>х</w:t>
      </w:r>
      <w:r w:rsidRPr="006B23CC">
        <w:rPr>
          <w:sz w:val="28"/>
          <w:szCs w:val="28"/>
        </w:rPr>
        <w:t xml:space="preserve"> на выплаты по оплате труда </w:t>
      </w:r>
      <w:r>
        <w:rPr>
          <w:sz w:val="28"/>
          <w:szCs w:val="28"/>
        </w:rPr>
        <w:t xml:space="preserve">основного </w:t>
      </w:r>
      <w:r w:rsidRPr="006B23CC">
        <w:rPr>
          <w:sz w:val="28"/>
          <w:szCs w:val="28"/>
        </w:rPr>
        <w:t xml:space="preserve">персонала, принимающего непосредственное участие </w:t>
      </w:r>
      <w:r>
        <w:rPr>
          <w:sz w:val="28"/>
          <w:szCs w:val="28"/>
        </w:rPr>
        <w:t>в выполнении муниципальной работы</w:t>
      </w:r>
      <w:r w:rsidRPr="00985B1B">
        <w:rPr>
          <w:sz w:val="28"/>
          <w:szCs w:val="28"/>
        </w:rPr>
        <w:t xml:space="preserve"> </w:t>
      </w:r>
      <w:r>
        <w:rPr>
          <w:sz w:val="28"/>
          <w:szCs w:val="28"/>
        </w:rPr>
        <w:t>и оказании услуг (выполнени</w:t>
      </w:r>
      <w:r w:rsidR="00AB764B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</w:t>
      </w:r>
      <w:r w:rsidR="00FD7607">
        <w:rPr>
          <w:sz w:val="28"/>
          <w:szCs w:val="28"/>
        </w:rPr>
        <w:t>ждан и юридических лиц за плату</w:t>
      </w:r>
      <w:r w:rsidR="002F5E12">
        <w:rPr>
          <w:sz w:val="28"/>
          <w:szCs w:val="28"/>
        </w:rPr>
        <w:t>,</w:t>
      </w:r>
      <w:r w:rsidR="00FD7607">
        <w:rPr>
          <w:sz w:val="28"/>
          <w:szCs w:val="28"/>
        </w:rPr>
        <w:t xml:space="preserve"> и затратах на коммунальные услуги.</w:t>
      </w:r>
    </w:p>
    <w:p w:rsidR="00E4011B" w:rsidRPr="008906B5" w:rsidRDefault="00E4011B" w:rsidP="00E40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06B5">
        <w:rPr>
          <w:sz w:val="28"/>
          <w:szCs w:val="28"/>
        </w:rPr>
        <w:t>.2.</w:t>
      </w:r>
      <w:r>
        <w:rPr>
          <w:sz w:val="28"/>
          <w:szCs w:val="28"/>
        </w:rPr>
        <w:t>2. З</w:t>
      </w:r>
      <w:r w:rsidRPr="008906B5">
        <w:rPr>
          <w:sz w:val="28"/>
          <w:szCs w:val="28"/>
        </w:rPr>
        <w:t>атраты на оплату труда и начисления на выплаты по оплате труда основного персонала, принимающего непосредственное участие в выполнении муниципальной работы</w:t>
      </w:r>
      <w:r>
        <w:rPr>
          <w:sz w:val="28"/>
          <w:szCs w:val="28"/>
        </w:rPr>
        <w:t xml:space="preserve"> и оказании услуг (выполнении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</w:t>
      </w:r>
      <w:r w:rsidRPr="008906B5">
        <w:rPr>
          <w:sz w:val="28"/>
          <w:szCs w:val="28"/>
        </w:rPr>
        <w:t xml:space="preserve">, на </w:t>
      </w:r>
      <w:r w:rsidRPr="008906B5">
        <w:rPr>
          <w:bCs/>
          <w:sz w:val="28"/>
          <w:szCs w:val="28"/>
        </w:rPr>
        <w:t>соответствующий</w:t>
      </w:r>
      <w:r w:rsidRPr="008906B5">
        <w:rPr>
          <w:sz w:val="28"/>
          <w:szCs w:val="28"/>
        </w:rPr>
        <w:t xml:space="preserve"> финансовый год определяются нормативным методом по</w:t>
      </w:r>
      <w:r w:rsidRPr="008906B5">
        <w:rPr>
          <w:b/>
          <w:color w:val="FF0000"/>
          <w:sz w:val="28"/>
          <w:szCs w:val="28"/>
        </w:rPr>
        <w:t xml:space="preserve"> </w:t>
      </w:r>
      <w:r w:rsidRPr="008906B5">
        <w:rPr>
          <w:sz w:val="28"/>
          <w:szCs w:val="28"/>
        </w:rPr>
        <w:t>формуле:</w:t>
      </w:r>
    </w:p>
    <w:p w:rsidR="00E4011B" w:rsidRPr="00E920B1" w:rsidRDefault="00E4011B" w:rsidP="00E4011B">
      <w:pPr>
        <w:suppressAutoHyphens w:val="0"/>
        <w:ind w:firstLine="708"/>
        <w:jc w:val="both"/>
        <w:rPr>
          <w:sz w:val="28"/>
          <w:szCs w:val="28"/>
          <w:highlight w:val="yellow"/>
        </w:rPr>
      </w:pPr>
    </w:p>
    <w:p w:rsidR="001803CF" w:rsidRDefault="00E4011B" w:rsidP="00E4011B">
      <w:pPr>
        <w:ind w:firstLine="709"/>
        <w:jc w:val="center"/>
        <w:rPr>
          <w:sz w:val="28"/>
          <w:szCs w:val="28"/>
        </w:rPr>
      </w:pPr>
      <w:r w:rsidRPr="008906B5">
        <w:rPr>
          <w:position w:val="-14"/>
          <w:sz w:val="28"/>
          <w:szCs w:val="28"/>
        </w:rPr>
        <w:object w:dxaOrig="2880" w:dyaOrig="400">
          <v:shape id="_x0000_i1068" type="#_x0000_t75" style="width:205.2pt;height:29.4pt" o:ole="">
            <v:imagedata r:id="rId92" o:title=""/>
          </v:shape>
          <o:OLEObject Type="Embed" ProgID="Equation.3" ShapeID="_x0000_i1068" DrawAspect="Content" ObjectID="_1471862390" r:id="rId93"/>
        </w:object>
      </w:r>
      <w:r w:rsidRPr="008906B5">
        <w:rPr>
          <w:sz w:val="28"/>
          <w:szCs w:val="28"/>
        </w:rPr>
        <w:t>, где:</w:t>
      </w:r>
      <w:r w:rsidRPr="00831EF5">
        <w:rPr>
          <w:sz w:val="28"/>
          <w:szCs w:val="28"/>
        </w:rPr>
        <w:t xml:space="preserve"> 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011B" w:rsidRPr="006B23CC" w:rsidRDefault="001803CF" w:rsidP="00E4011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E4011B" w:rsidRDefault="00E4011B" w:rsidP="00E4011B">
      <w:pPr>
        <w:suppressAutoHyphens w:val="0"/>
        <w:ind w:firstLine="709"/>
        <w:jc w:val="both"/>
        <w:rPr>
          <w:sz w:val="28"/>
          <w:szCs w:val="28"/>
        </w:rPr>
      </w:pPr>
      <w:r w:rsidRPr="008906B5">
        <w:rPr>
          <w:position w:val="-14"/>
          <w:sz w:val="28"/>
          <w:szCs w:val="28"/>
        </w:rPr>
        <w:object w:dxaOrig="540" w:dyaOrig="400">
          <v:shape id="_x0000_i1069" type="#_x0000_t75" style="width:38.4pt;height:29.4pt" o:ole="">
            <v:imagedata r:id="rId94" o:title=""/>
          </v:shape>
          <o:OLEObject Type="Embed" ProgID="Equation.3" ShapeID="_x0000_i1069" DrawAspect="Content" ObjectID="_1471862391" r:id="rId95"/>
        </w:object>
      </w:r>
      <w:r>
        <w:rPr>
          <w:sz w:val="28"/>
          <w:szCs w:val="28"/>
        </w:rPr>
        <w:t xml:space="preserve"> - затраты на оплату труда и начисления на выплаты по оплате труда основного персонала, принимающего непосредственное участие </w:t>
      </w:r>
      <w:r w:rsidR="001803CF">
        <w:rPr>
          <w:sz w:val="28"/>
          <w:szCs w:val="28"/>
        </w:rPr>
        <w:br/>
      </w:r>
      <w:r>
        <w:rPr>
          <w:sz w:val="28"/>
          <w:szCs w:val="28"/>
        </w:rPr>
        <w:t>в выполнении муниципальной работы и оказании услуг (выполнении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плату;</w:t>
      </w:r>
    </w:p>
    <w:p w:rsidR="00DB5277" w:rsidRDefault="00E4011B" w:rsidP="00E4011B">
      <w:pPr>
        <w:suppressAutoHyphens w:val="0"/>
        <w:ind w:firstLine="709"/>
        <w:jc w:val="both"/>
        <w:rPr>
          <w:sz w:val="28"/>
          <w:szCs w:val="28"/>
        </w:rPr>
      </w:pPr>
      <w:r w:rsidRPr="00616CA4">
        <w:rPr>
          <w:position w:val="-14"/>
          <w:sz w:val="28"/>
          <w:szCs w:val="28"/>
        </w:rPr>
        <w:object w:dxaOrig="499" w:dyaOrig="400">
          <v:shape id="_x0000_i1070" type="#_x0000_t75" style="width:35.4pt;height:29.4pt" o:ole="">
            <v:imagedata r:id="rId96" o:title=""/>
          </v:shape>
          <o:OLEObject Type="Embed" ProgID="Equation.3" ShapeID="_x0000_i1070" DrawAspect="Content" ObjectID="_1471862392" r:id="rId97"/>
        </w:object>
      </w:r>
      <w:r>
        <w:rPr>
          <w:sz w:val="28"/>
          <w:szCs w:val="28"/>
        </w:rPr>
        <w:t>- нормативная численность основного персонала, принимающего непосредственное участие в выполнении муниципальной работы и оказании услуг (выполнении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плату, согласно приложению к настоящему Порядку;</w:t>
      </w:r>
      <w:r w:rsidR="00DB5277" w:rsidRPr="00DB5277">
        <w:rPr>
          <w:sz w:val="28"/>
          <w:szCs w:val="28"/>
        </w:rPr>
        <w:t xml:space="preserve"> </w:t>
      </w:r>
    </w:p>
    <w:p w:rsidR="00E4011B" w:rsidRDefault="00DB5277" w:rsidP="00E4011B">
      <w:pPr>
        <w:suppressAutoHyphens w:val="0"/>
        <w:ind w:firstLine="709"/>
        <w:jc w:val="both"/>
        <w:rPr>
          <w:sz w:val="28"/>
          <w:szCs w:val="28"/>
        </w:rPr>
      </w:pPr>
      <w:r w:rsidRPr="00E4011B">
        <w:rPr>
          <w:position w:val="-14"/>
          <w:sz w:val="28"/>
          <w:szCs w:val="28"/>
        </w:rPr>
        <w:object w:dxaOrig="480" w:dyaOrig="400">
          <v:shape id="_x0000_i1071" type="#_x0000_t75" style="width:30pt;height:25.8pt" o:ole="">
            <v:imagedata r:id="rId98" o:title=""/>
          </v:shape>
          <o:OLEObject Type="Embed" ProgID="Equation.3" ShapeID="_x0000_i1071" DrawAspect="Content" ObjectID="_1471862393" r:id="rId99"/>
        </w:object>
      </w:r>
      <w:r>
        <w:rPr>
          <w:sz w:val="28"/>
          <w:szCs w:val="28"/>
        </w:rPr>
        <w:t>- стоимость единицы основного персонала, принимающего</w:t>
      </w:r>
      <w:r w:rsidRPr="00923A06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непосредственное участие в выполнении муниципальной работы и оказании услуг (выполнении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плату, у</w:t>
      </w:r>
      <w:r w:rsidR="00FD7607">
        <w:rPr>
          <w:sz w:val="28"/>
          <w:szCs w:val="28"/>
        </w:rPr>
        <w:t>твержда</w:t>
      </w:r>
      <w:r>
        <w:rPr>
          <w:sz w:val="28"/>
          <w:szCs w:val="28"/>
        </w:rPr>
        <w:t>емая приказом начальника управления, рассчитанная в соответствии со штатным расписанием, утвержденным на 01 января отчетного</w:t>
      </w:r>
      <w:r w:rsidR="006F3156">
        <w:rPr>
          <w:sz w:val="28"/>
          <w:szCs w:val="28"/>
        </w:rPr>
        <w:t xml:space="preserve"> финансового</w:t>
      </w:r>
      <w:r>
        <w:rPr>
          <w:sz w:val="28"/>
          <w:szCs w:val="28"/>
        </w:rPr>
        <w:t xml:space="preserve"> года из расчета на год, определяемая исходя из среднего размера ставки (должностного оклада) основного персонала, принимающего непосредственное участие в выполнении муниципальной работы, и стимулирующих выплат, определяемых исходя из среднего размера  выплат, утвержденного положением об оплате труда учреждения, с учетом </w:t>
      </w:r>
      <w:r>
        <w:rPr>
          <w:spacing w:val="1"/>
          <w:sz w:val="28"/>
          <w:szCs w:val="28"/>
        </w:rPr>
        <w:t>районного коэффициента и</w:t>
      </w:r>
      <w:r>
        <w:rPr>
          <w:spacing w:val="-1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 xml:space="preserve">процентной надбавки к заработной плате работникам, работающим в </w:t>
      </w:r>
      <w:r>
        <w:rPr>
          <w:spacing w:val="2"/>
          <w:sz w:val="28"/>
          <w:szCs w:val="28"/>
        </w:rPr>
        <w:t xml:space="preserve">районах Крайнего Севера и приравненных к ним местностях, устанавливаемой в соответствии со статьей 148 Трудового кодекса Российской Федерации, законодательством Российской Федерации, Архангельской области, муниципальными правовыми актами органов местного самоуправления муниципального образования </w:t>
      </w:r>
      <w:r w:rsidR="001803CF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>Город Архангельск</w:t>
      </w:r>
      <w:r w:rsidR="001803CF">
        <w:rPr>
          <w:spacing w:val="2"/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4011B" w:rsidRDefault="00E4011B" w:rsidP="00E4011B">
      <w:pPr>
        <w:suppressAutoHyphens w:val="0"/>
        <w:autoSpaceDE w:val="0"/>
        <w:spacing w:line="340" w:lineRule="exact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Стоимость единицы основного персонала, принимающего непосредствен</w:t>
      </w:r>
      <w:r w:rsidR="001803C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ное</w:t>
      </w:r>
      <w:proofErr w:type="spellEnd"/>
      <w:r>
        <w:rPr>
          <w:sz w:val="28"/>
          <w:szCs w:val="28"/>
        </w:rPr>
        <w:t xml:space="preserve"> участие в выполнении муниципальной работы и оказании услуг (выполнении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плату, подлежит индексации в случае принятия муниципального правового акта о повышении оплаты труда работников учреждений муниципального образования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4011B" w:rsidRDefault="00E4011B" w:rsidP="00E4011B">
      <w:pPr>
        <w:suppressAutoHyphens w:val="0"/>
        <w:autoSpaceDE w:val="0"/>
        <w:ind w:firstLine="540"/>
        <w:jc w:val="both"/>
        <w:rPr>
          <w:sz w:val="28"/>
          <w:szCs w:val="28"/>
        </w:rPr>
      </w:pPr>
      <w:r w:rsidRPr="00DA3AC5">
        <w:rPr>
          <w:sz w:val="28"/>
          <w:szCs w:val="28"/>
        </w:rPr>
        <w:t>1,304</w:t>
      </w:r>
      <w:r w:rsidRPr="00DA3AC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>тариф страховых взносов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начисляемый на выплаты по оплате труда основного персонала, принимающего непосредственное участие в выполнении муниципальной работы и оказании услуг (выполнении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плату.</w:t>
      </w:r>
    </w:p>
    <w:p w:rsidR="0009044C" w:rsidRDefault="0009044C" w:rsidP="000904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E4011B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F70CE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атраты на </w:t>
      </w:r>
      <w:r w:rsidR="00F70CEE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на соответствующий финансовый год </w:t>
      </w:r>
      <w:r>
        <w:rPr>
          <w:bCs/>
          <w:sz w:val="28"/>
          <w:szCs w:val="28"/>
        </w:rPr>
        <w:t>определяются по формуле:</w:t>
      </w:r>
    </w:p>
    <w:p w:rsidR="0009044C" w:rsidRDefault="0009044C" w:rsidP="0009044C">
      <w:pPr>
        <w:ind w:firstLine="708"/>
        <w:jc w:val="both"/>
        <w:rPr>
          <w:bCs/>
          <w:sz w:val="8"/>
          <w:szCs w:val="8"/>
        </w:rPr>
      </w:pPr>
    </w:p>
    <w:p w:rsidR="0009044C" w:rsidRDefault="00E4011B" w:rsidP="0009044C">
      <w:pPr>
        <w:ind w:firstLine="708"/>
        <w:jc w:val="center"/>
        <w:rPr>
          <w:sz w:val="28"/>
          <w:szCs w:val="28"/>
        </w:rPr>
      </w:pPr>
      <w:r w:rsidRPr="00E4011B">
        <w:rPr>
          <w:position w:val="-14"/>
        </w:rPr>
        <w:object w:dxaOrig="3120" w:dyaOrig="400">
          <v:shape id="_x0000_i1072" type="#_x0000_t75" style="width:212.4pt;height:27.6pt" o:ole="" filled="t">
            <v:fill color2="black"/>
            <v:imagedata r:id="rId100" o:title=""/>
          </v:shape>
          <o:OLEObject Type="Embed" ProgID="Equation.3" ShapeID="_x0000_i1072" DrawAspect="Content" ObjectID="_1471862394" r:id="rId101"/>
        </w:object>
      </w:r>
      <w:r w:rsidR="0009044C">
        <w:rPr>
          <w:sz w:val="28"/>
          <w:szCs w:val="28"/>
        </w:rPr>
        <w:t>, где:</w:t>
      </w:r>
    </w:p>
    <w:p w:rsidR="001803CF" w:rsidRDefault="00E4011B" w:rsidP="0009044C">
      <w:pPr>
        <w:ind w:firstLine="709"/>
        <w:jc w:val="both"/>
        <w:rPr>
          <w:sz w:val="28"/>
          <w:szCs w:val="28"/>
        </w:rPr>
      </w:pPr>
      <w:r w:rsidRPr="00E4011B">
        <w:rPr>
          <w:position w:val="-24"/>
        </w:rPr>
        <w:object w:dxaOrig="639" w:dyaOrig="580">
          <v:shape id="_x0000_i1073" type="#_x0000_t75" style="width:32.4pt;height:29.4pt" o:ole="" filled="t">
            <v:fill color2="black"/>
            <v:imagedata r:id="rId102" o:title=""/>
          </v:shape>
          <o:OLEObject Type="Embed" ProgID="Equation.3" ShapeID="_x0000_i1073" DrawAspect="Content" ObjectID="_1471862395" r:id="rId103"/>
        </w:object>
      </w:r>
      <w:r w:rsidR="0009044C">
        <w:rPr>
          <w:sz w:val="28"/>
          <w:szCs w:val="28"/>
        </w:rPr>
        <w:t xml:space="preserve">- затраты на </w:t>
      </w:r>
      <w:r w:rsidR="00F70CEE">
        <w:rPr>
          <w:sz w:val="28"/>
          <w:szCs w:val="28"/>
        </w:rPr>
        <w:t>коммунальные услуги</w:t>
      </w:r>
      <w:r w:rsidR="0009044C">
        <w:rPr>
          <w:sz w:val="28"/>
          <w:szCs w:val="28"/>
        </w:rPr>
        <w:t>;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44C" w:rsidRDefault="001803CF" w:rsidP="001803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09044C" w:rsidRDefault="0009044C" w:rsidP="0009044C">
      <w:pPr>
        <w:ind w:firstLine="709"/>
        <w:jc w:val="both"/>
        <w:rPr>
          <w:sz w:val="28"/>
          <w:szCs w:val="28"/>
        </w:rPr>
      </w:pPr>
      <w:r w:rsidRPr="001F5DD4">
        <w:rPr>
          <w:position w:val="-12"/>
        </w:rPr>
        <w:object w:dxaOrig="639" w:dyaOrig="360">
          <v:shape id="_x0000_i1074" type="#_x0000_t75" style="width:43.8pt;height:24.6pt" o:ole="" filled="t">
            <v:fill color2="black"/>
            <v:imagedata r:id="rId104" o:title=""/>
          </v:shape>
          <o:OLEObject Type="Embed" ProgID="Equation.3" ShapeID="_x0000_i1074" DrawAspect="Content" ObjectID="_1471862396" r:id="rId105"/>
        </w:object>
      </w:r>
      <w:r>
        <w:t xml:space="preserve"> </w:t>
      </w:r>
      <w:r>
        <w:rPr>
          <w:sz w:val="28"/>
          <w:szCs w:val="28"/>
        </w:rPr>
        <w:t>- з</w:t>
      </w:r>
      <w:r w:rsidRPr="006B23CC">
        <w:rPr>
          <w:sz w:val="28"/>
          <w:szCs w:val="28"/>
        </w:rPr>
        <w:t>атраты на холодное водоснабжение и водоотведение</w:t>
      </w:r>
      <w:r>
        <w:rPr>
          <w:sz w:val="28"/>
          <w:szCs w:val="28"/>
        </w:rPr>
        <w:t>;</w:t>
      </w:r>
    </w:p>
    <w:p w:rsidR="0009044C" w:rsidRDefault="0009044C" w:rsidP="0009044C">
      <w:pPr>
        <w:ind w:firstLine="709"/>
        <w:jc w:val="both"/>
        <w:rPr>
          <w:sz w:val="28"/>
          <w:szCs w:val="28"/>
        </w:rPr>
      </w:pPr>
      <w:r w:rsidRPr="001F5DD4">
        <w:rPr>
          <w:position w:val="-12"/>
        </w:rPr>
        <w:object w:dxaOrig="340" w:dyaOrig="360">
          <v:shape id="_x0000_i1075" type="#_x0000_t75" style="width:23.4pt;height:24.6pt" o:ole="" filled="t">
            <v:fill color2="black"/>
            <v:imagedata r:id="rId106" o:title=""/>
          </v:shape>
          <o:OLEObject Type="Embed" ProgID="Equation.3" ShapeID="_x0000_i1075" DrawAspect="Content" ObjectID="_1471862397" r:id="rId107"/>
        </w:object>
      </w:r>
      <w:r>
        <w:t xml:space="preserve"> </w:t>
      </w:r>
      <w:r>
        <w:rPr>
          <w:sz w:val="28"/>
          <w:szCs w:val="28"/>
        </w:rPr>
        <w:t>- з</w:t>
      </w:r>
      <w:r w:rsidRPr="006B23CC">
        <w:rPr>
          <w:sz w:val="28"/>
          <w:szCs w:val="28"/>
        </w:rPr>
        <w:t xml:space="preserve">атраты на </w:t>
      </w:r>
      <w:r>
        <w:rPr>
          <w:sz w:val="28"/>
          <w:szCs w:val="28"/>
        </w:rPr>
        <w:t>потребление тепловой энергии;</w:t>
      </w:r>
    </w:p>
    <w:p w:rsidR="0009044C" w:rsidRDefault="0009044C" w:rsidP="0009044C">
      <w:pPr>
        <w:ind w:firstLine="709"/>
        <w:jc w:val="both"/>
        <w:rPr>
          <w:sz w:val="28"/>
          <w:szCs w:val="28"/>
        </w:rPr>
      </w:pPr>
      <w:r w:rsidRPr="001F5DD4">
        <w:rPr>
          <w:position w:val="-12"/>
        </w:rPr>
        <w:object w:dxaOrig="320" w:dyaOrig="360">
          <v:shape id="_x0000_i1076" type="#_x0000_t75" style="width:21.6pt;height:24.6pt" o:ole="" filled="t">
            <v:fill color2="black"/>
            <v:imagedata r:id="rId108" o:title=""/>
          </v:shape>
          <o:OLEObject Type="Embed" ProgID="Equation.3" ShapeID="_x0000_i1076" DrawAspect="Content" ObjectID="_1471862398" r:id="rId109"/>
        </w:object>
      </w:r>
      <w:r>
        <w:t xml:space="preserve"> </w:t>
      </w:r>
      <w:r>
        <w:rPr>
          <w:sz w:val="28"/>
          <w:szCs w:val="28"/>
        </w:rPr>
        <w:t>- з</w:t>
      </w:r>
      <w:r w:rsidRPr="006B23CC">
        <w:rPr>
          <w:sz w:val="28"/>
          <w:szCs w:val="28"/>
        </w:rPr>
        <w:t xml:space="preserve">атраты на </w:t>
      </w:r>
      <w:r>
        <w:rPr>
          <w:sz w:val="28"/>
          <w:szCs w:val="28"/>
        </w:rPr>
        <w:t>потребление электрической энергии;</w:t>
      </w:r>
    </w:p>
    <w:p w:rsidR="00F70CEE" w:rsidRPr="00985B1B" w:rsidRDefault="00F70CEE" w:rsidP="00F70CE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09044C" w:rsidRPr="004D5DEC">
        <w:rPr>
          <w:iCs/>
          <w:sz w:val="28"/>
          <w:szCs w:val="28"/>
        </w:rPr>
        <w:t xml:space="preserve">0% </w:t>
      </w:r>
      <w:r w:rsidR="0009044C">
        <w:rPr>
          <w:iCs/>
          <w:sz w:val="28"/>
          <w:szCs w:val="28"/>
        </w:rPr>
        <w:t xml:space="preserve">- </w:t>
      </w:r>
      <w:r w:rsidR="0009044C" w:rsidRPr="000F2595">
        <w:rPr>
          <w:sz w:val="28"/>
          <w:szCs w:val="28"/>
        </w:rPr>
        <w:t>дол</w:t>
      </w:r>
      <w:r w:rsidR="0009044C">
        <w:rPr>
          <w:sz w:val="28"/>
          <w:szCs w:val="28"/>
        </w:rPr>
        <w:t>я</w:t>
      </w:r>
      <w:r w:rsidR="0009044C" w:rsidRPr="000F2595">
        <w:rPr>
          <w:sz w:val="28"/>
          <w:szCs w:val="28"/>
        </w:rPr>
        <w:t xml:space="preserve"> </w:t>
      </w:r>
      <w:r w:rsidR="00D05E46">
        <w:rPr>
          <w:sz w:val="28"/>
          <w:szCs w:val="28"/>
        </w:rPr>
        <w:t xml:space="preserve">затрат </w:t>
      </w:r>
      <w:r w:rsidR="0009044C">
        <w:rPr>
          <w:sz w:val="28"/>
          <w:szCs w:val="28"/>
        </w:rPr>
        <w:t>учреждени</w:t>
      </w:r>
      <w:r w:rsidR="00D05E46">
        <w:rPr>
          <w:sz w:val="28"/>
          <w:szCs w:val="28"/>
        </w:rPr>
        <w:t>я на</w:t>
      </w:r>
      <w:r>
        <w:rPr>
          <w:sz w:val="28"/>
          <w:szCs w:val="28"/>
        </w:rPr>
        <w:t xml:space="preserve"> </w:t>
      </w:r>
      <w:r w:rsidR="00D05E46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>коммунальны</w:t>
      </w:r>
      <w:r w:rsidR="00D05E4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6F3156">
        <w:rPr>
          <w:sz w:val="28"/>
          <w:szCs w:val="28"/>
        </w:rPr>
        <w:t>услуг</w:t>
      </w:r>
      <w:r>
        <w:rPr>
          <w:sz w:val="28"/>
          <w:szCs w:val="28"/>
        </w:rPr>
        <w:t>, необходимых для в</w:t>
      </w:r>
      <w:r w:rsidR="0009044C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="0009044C">
        <w:rPr>
          <w:sz w:val="28"/>
          <w:szCs w:val="28"/>
        </w:rPr>
        <w:t xml:space="preserve"> муниципальной работы</w:t>
      </w:r>
      <w:r>
        <w:rPr>
          <w:sz w:val="28"/>
          <w:szCs w:val="28"/>
        </w:rPr>
        <w:t xml:space="preserve"> и оказани</w:t>
      </w:r>
      <w:r w:rsidR="006F3156">
        <w:rPr>
          <w:sz w:val="28"/>
          <w:szCs w:val="28"/>
        </w:rPr>
        <w:t>я</w:t>
      </w:r>
      <w:r>
        <w:rPr>
          <w:sz w:val="28"/>
          <w:szCs w:val="28"/>
        </w:rPr>
        <w:t xml:space="preserve"> услуг (выполнени</w:t>
      </w:r>
      <w:r w:rsidR="006F3156">
        <w:rPr>
          <w:sz w:val="28"/>
          <w:szCs w:val="28"/>
        </w:rPr>
        <w:t>я</w:t>
      </w:r>
      <w:r>
        <w:rPr>
          <w:sz w:val="28"/>
          <w:szCs w:val="28"/>
        </w:rPr>
        <w:t xml:space="preserve">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плату.</w:t>
      </w:r>
    </w:p>
    <w:p w:rsidR="0009044C" w:rsidRPr="004D5DEC" w:rsidRDefault="0009044C" w:rsidP="00964435">
      <w:pPr>
        <w:ind w:firstLine="709"/>
        <w:jc w:val="both"/>
        <w:rPr>
          <w:iCs/>
          <w:sz w:val="28"/>
          <w:szCs w:val="28"/>
        </w:rPr>
      </w:pPr>
    </w:p>
    <w:p w:rsidR="001F5DD4" w:rsidRDefault="0076628A" w:rsidP="001F5DD4">
      <w:pPr>
        <w:pStyle w:val="ac"/>
        <w:rPr>
          <w:color w:val="auto"/>
          <w:sz w:val="28"/>
          <w:szCs w:val="28"/>
        </w:rPr>
      </w:pPr>
      <w:r>
        <w:rPr>
          <w:sz w:val="28"/>
          <w:szCs w:val="28"/>
        </w:rPr>
        <w:t>3</w:t>
      </w:r>
      <w:r w:rsidR="001F5DD4">
        <w:rPr>
          <w:sz w:val="28"/>
          <w:szCs w:val="28"/>
        </w:rPr>
        <w:t>.2.</w:t>
      </w:r>
      <w:r w:rsidR="00A92555">
        <w:rPr>
          <w:sz w:val="28"/>
          <w:szCs w:val="28"/>
        </w:rPr>
        <w:t>4</w:t>
      </w:r>
      <w:r w:rsidR="001F5DD4">
        <w:rPr>
          <w:sz w:val="28"/>
          <w:szCs w:val="28"/>
        </w:rPr>
        <w:t>.</w:t>
      </w:r>
      <w:r w:rsidR="001F5DD4" w:rsidRPr="006B23CC">
        <w:rPr>
          <w:color w:val="auto"/>
          <w:sz w:val="28"/>
          <w:szCs w:val="28"/>
        </w:rPr>
        <w:t xml:space="preserve"> </w:t>
      </w:r>
      <w:r w:rsidR="001F5DD4">
        <w:rPr>
          <w:color w:val="auto"/>
          <w:sz w:val="28"/>
          <w:szCs w:val="28"/>
        </w:rPr>
        <w:t>З</w:t>
      </w:r>
      <w:r w:rsidR="001F5DD4" w:rsidRPr="006B23CC">
        <w:rPr>
          <w:color w:val="auto"/>
          <w:sz w:val="28"/>
          <w:szCs w:val="28"/>
        </w:rPr>
        <w:t xml:space="preserve">атраты на холодное водоснабжение и водоотведение  на </w:t>
      </w:r>
      <w:proofErr w:type="spellStart"/>
      <w:r w:rsidR="001F5DD4" w:rsidRPr="006B23CC">
        <w:rPr>
          <w:color w:val="auto"/>
          <w:sz w:val="28"/>
          <w:szCs w:val="28"/>
        </w:rPr>
        <w:t>соответ</w:t>
      </w:r>
      <w:r w:rsidR="001803CF">
        <w:rPr>
          <w:color w:val="auto"/>
          <w:sz w:val="28"/>
          <w:szCs w:val="28"/>
        </w:rPr>
        <w:t>-</w:t>
      </w:r>
      <w:r w:rsidR="001F5DD4" w:rsidRPr="006B23CC">
        <w:rPr>
          <w:color w:val="auto"/>
          <w:sz w:val="28"/>
          <w:szCs w:val="28"/>
        </w:rPr>
        <w:t>ствующий</w:t>
      </w:r>
      <w:proofErr w:type="spellEnd"/>
      <w:r w:rsidR="001F5DD4" w:rsidRPr="006B23CC">
        <w:rPr>
          <w:color w:val="auto"/>
          <w:sz w:val="28"/>
          <w:szCs w:val="28"/>
        </w:rPr>
        <w:t xml:space="preserve"> финансовый год определяются по формуле:</w:t>
      </w:r>
    </w:p>
    <w:p w:rsidR="00FD7607" w:rsidRPr="001803CF" w:rsidRDefault="00FD7607" w:rsidP="001F5DD4">
      <w:pPr>
        <w:pStyle w:val="ac"/>
        <w:rPr>
          <w:color w:val="auto"/>
          <w:sz w:val="10"/>
          <w:szCs w:val="28"/>
        </w:rPr>
      </w:pPr>
    </w:p>
    <w:p w:rsidR="001F5DD4" w:rsidRPr="00415FAD" w:rsidRDefault="001F5DD4" w:rsidP="001F5DD4">
      <w:pPr>
        <w:pStyle w:val="ac"/>
        <w:jc w:val="center"/>
        <w:rPr>
          <w:i/>
          <w:iCs/>
          <w:color w:val="auto"/>
          <w:sz w:val="12"/>
          <w:szCs w:val="12"/>
        </w:rPr>
      </w:pPr>
    </w:p>
    <w:p w:rsidR="001F5DD4" w:rsidRDefault="001F5DD4" w:rsidP="001F5DD4">
      <w:pPr>
        <w:pStyle w:val="ac"/>
        <w:jc w:val="center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хв,вод</w:t>
      </w:r>
      <w:proofErr w:type="spellEnd"/>
      <w:r w:rsidRPr="006B23CC">
        <w:rPr>
          <w:color w:val="auto"/>
          <w:sz w:val="28"/>
          <w:szCs w:val="28"/>
        </w:rPr>
        <w:t xml:space="preserve">= </w:t>
      </w: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хв</w:t>
      </w:r>
      <w:proofErr w:type="spellEnd"/>
      <w:r w:rsidRPr="006B23CC">
        <w:rPr>
          <w:color w:val="auto"/>
          <w:sz w:val="28"/>
          <w:szCs w:val="28"/>
        </w:rPr>
        <w:t xml:space="preserve">* </w:t>
      </w: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хв</w:t>
      </w:r>
      <w:proofErr w:type="spellEnd"/>
      <w:r w:rsidRPr="006B23CC">
        <w:rPr>
          <w:i/>
          <w:iCs/>
          <w:color w:val="auto"/>
          <w:sz w:val="28"/>
          <w:szCs w:val="28"/>
          <w:vertAlign w:val="subscript"/>
        </w:rPr>
        <w:t>+</w:t>
      </w:r>
      <w:r w:rsidRPr="006B23CC">
        <w:rPr>
          <w:i/>
          <w:iCs/>
          <w:color w:val="auto"/>
          <w:sz w:val="28"/>
          <w:szCs w:val="28"/>
        </w:rPr>
        <w:t xml:space="preserve"> </w:t>
      </w: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вод</w:t>
      </w:r>
      <w:proofErr w:type="spellEnd"/>
      <w:r w:rsidRPr="006B23CC">
        <w:rPr>
          <w:color w:val="auto"/>
          <w:sz w:val="28"/>
          <w:szCs w:val="28"/>
        </w:rPr>
        <w:t xml:space="preserve">* </w:t>
      </w: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вод</w:t>
      </w:r>
      <w:proofErr w:type="spellEnd"/>
      <w:r w:rsidRPr="006B23CC">
        <w:rPr>
          <w:color w:val="auto"/>
          <w:sz w:val="28"/>
          <w:szCs w:val="28"/>
        </w:rPr>
        <w:t>, где:</w:t>
      </w:r>
    </w:p>
    <w:p w:rsidR="001F5DD4" w:rsidRPr="00415FAD" w:rsidRDefault="001F5DD4" w:rsidP="001F5DD4">
      <w:pPr>
        <w:pStyle w:val="ac"/>
        <w:jc w:val="center"/>
        <w:rPr>
          <w:color w:val="auto"/>
          <w:sz w:val="14"/>
          <w:szCs w:val="14"/>
        </w:rPr>
      </w:pPr>
    </w:p>
    <w:p w:rsidR="001F5DD4" w:rsidRPr="00415FAD" w:rsidRDefault="001F5DD4" w:rsidP="001F5DD4">
      <w:pPr>
        <w:pStyle w:val="ac"/>
        <w:rPr>
          <w:color w:val="auto"/>
          <w:spacing w:val="-6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хв,вод</w:t>
      </w:r>
      <w:proofErr w:type="spellEnd"/>
      <w:r w:rsidRPr="006B23CC">
        <w:rPr>
          <w:color w:val="auto"/>
          <w:sz w:val="28"/>
          <w:szCs w:val="28"/>
        </w:rPr>
        <w:t xml:space="preserve"> - </w:t>
      </w:r>
      <w:r>
        <w:rPr>
          <w:color w:val="auto"/>
          <w:spacing w:val="-6"/>
          <w:sz w:val="28"/>
          <w:szCs w:val="28"/>
        </w:rPr>
        <w:t>з</w:t>
      </w:r>
      <w:r w:rsidRPr="00415FAD">
        <w:rPr>
          <w:color w:val="auto"/>
          <w:spacing w:val="-6"/>
          <w:sz w:val="28"/>
          <w:szCs w:val="28"/>
        </w:rPr>
        <w:t>атраты на холодное водоснабжение и водоотведение;</w:t>
      </w:r>
    </w:p>
    <w:p w:rsidR="001F5DD4" w:rsidRPr="006B23CC" w:rsidRDefault="001F5DD4" w:rsidP="001F5DD4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хв</w:t>
      </w:r>
      <w:proofErr w:type="spellEnd"/>
      <w:r w:rsidRPr="006B23CC">
        <w:rPr>
          <w:color w:val="auto"/>
          <w:sz w:val="28"/>
          <w:szCs w:val="28"/>
        </w:rPr>
        <w:t xml:space="preserve"> - тариф на холодное водоснабжение, установленный на </w:t>
      </w:r>
      <w:proofErr w:type="spellStart"/>
      <w:r w:rsidRPr="006B23CC">
        <w:rPr>
          <w:color w:val="auto"/>
          <w:sz w:val="28"/>
          <w:szCs w:val="28"/>
        </w:rPr>
        <w:t>соответ</w:t>
      </w:r>
      <w:r w:rsidR="001803CF">
        <w:rPr>
          <w:color w:val="auto"/>
          <w:sz w:val="28"/>
          <w:szCs w:val="28"/>
        </w:rPr>
        <w:t>-</w:t>
      </w:r>
      <w:r w:rsidRPr="006B23CC">
        <w:rPr>
          <w:color w:val="auto"/>
          <w:sz w:val="28"/>
          <w:szCs w:val="28"/>
        </w:rPr>
        <w:t>ствующий</w:t>
      </w:r>
      <w:proofErr w:type="spellEnd"/>
      <w:r w:rsidRPr="006B23CC">
        <w:rPr>
          <w:color w:val="auto"/>
          <w:sz w:val="28"/>
          <w:szCs w:val="28"/>
        </w:rPr>
        <w:t xml:space="preserve"> финансовый год;</w:t>
      </w:r>
    </w:p>
    <w:p w:rsidR="001F5DD4" w:rsidRPr="006B23CC" w:rsidRDefault="001F5DD4" w:rsidP="001F5DD4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хв</w:t>
      </w:r>
      <w:proofErr w:type="spellEnd"/>
      <w:r w:rsidRPr="006B23CC">
        <w:rPr>
          <w:i/>
          <w:iCs/>
          <w:color w:val="auto"/>
          <w:sz w:val="28"/>
          <w:szCs w:val="28"/>
          <w:vertAlign w:val="subscript"/>
        </w:rPr>
        <w:t xml:space="preserve"> </w:t>
      </w:r>
      <w:r w:rsidRPr="006B23CC">
        <w:rPr>
          <w:color w:val="auto"/>
          <w:sz w:val="28"/>
          <w:szCs w:val="28"/>
        </w:rPr>
        <w:t>- объем потребления учреждением холодной воды (</w:t>
      </w:r>
      <w:proofErr w:type="spellStart"/>
      <w:r w:rsidRPr="006B23CC">
        <w:rPr>
          <w:color w:val="auto"/>
          <w:sz w:val="28"/>
          <w:szCs w:val="28"/>
        </w:rPr>
        <w:t>куб.м</w:t>
      </w:r>
      <w:proofErr w:type="spellEnd"/>
      <w:r w:rsidRPr="006B23CC">
        <w:rPr>
          <w:color w:val="auto"/>
          <w:sz w:val="28"/>
          <w:szCs w:val="28"/>
        </w:rPr>
        <w:t xml:space="preserve">) </w:t>
      </w:r>
      <w:r w:rsidR="001803CF">
        <w:rPr>
          <w:color w:val="auto"/>
          <w:sz w:val="28"/>
          <w:szCs w:val="28"/>
        </w:rPr>
        <w:br/>
      </w:r>
      <w:r w:rsidRPr="006B23CC">
        <w:rPr>
          <w:color w:val="auto"/>
          <w:sz w:val="28"/>
          <w:szCs w:val="28"/>
        </w:rPr>
        <w:t>в соответствующем  финансовом году;</w:t>
      </w:r>
    </w:p>
    <w:p w:rsidR="001F5DD4" w:rsidRPr="006B23CC" w:rsidRDefault="001F5DD4" w:rsidP="001F5DD4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вод</w:t>
      </w:r>
      <w:proofErr w:type="spellEnd"/>
      <w:r w:rsidRPr="006B23CC">
        <w:rPr>
          <w:i/>
          <w:iCs/>
          <w:color w:val="auto"/>
          <w:sz w:val="28"/>
          <w:szCs w:val="28"/>
          <w:vertAlign w:val="subscript"/>
        </w:rPr>
        <w:t xml:space="preserve"> </w:t>
      </w:r>
      <w:r w:rsidRPr="006B23CC">
        <w:rPr>
          <w:color w:val="auto"/>
          <w:sz w:val="28"/>
          <w:szCs w:val="28"/>
        </w:rPr>
        <w:t>- тариф на водоотведение, установленный на соответствующий финансовый год;</w:t>
      </w:r>
    </w:p>
    <w:p w:rsidR="001F5DD4" w:rsidRDefault="001F5DD4" w:rsidP="001F5DD4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вод</w:t>
      </w:r>
      <w:proofErr w:type="spellEnd"/>
      <w:r w:rsidRPr="006B23CC">
        <w:rPr>
          <w:i/>
          <w:iCs/>
          <w:color w:val="auto"/>
          <w:sz w:val="28"/>
          <w:szCs w:val="28"/>
          <w:vertAlign w:val="subscript"/>
        </w:rPr>
        <w:t xml:space="preserve"> </w:t>
      </w:r>
      <w:r w:rsidRPr="006B23CC">
        <w:rPr>
          <w:color w:val="auto"/>
          <w:sz w:val="28"/>
          <w:szCs w:val="28"/>
        </w:rPr>
        <w:t>- объем водоотведения  (</w:t>
      </w:r>
      <w:proofErr w:type="spellStart"/>
      <w:r w:rsidRPr="006B23CC">
        <w:rPr>
          <w:color w:val="auto"/>
          <w:sz w:val="28"/>
          <w:szCs w:val="28"/>
        </w:rPr>
        <w:t>куб.м</w:t>
      </w:r>
      <w:proofErr w:type="spellEnd"/>
      <w:r w:rsidRPr="006B23CC">
        <w:rPr>
          <w:color w:val="auto"/>
          <w:sz w:val="28"/>
          <w:szCs w:val="28"/>
        </w:rPr>
        <w:t>) в соответствующем финансовом году.</w:t>
      </w:r>
    </w:p>
    <w:p w:rsidR="001F5DD4" w:rsidRPr="006B23CC" w:rsidRDefault="001F5DD4" w:rsidP="001F5DD4">
      <w:pPr>
        <w:pStyle w:val="ac"/>
        <w:rPr>
          <w:color w:val="auto"/>
          <w:sz w:val="28"/>
          <w:szCs w:val="28"/>
        </w:rPr>
      </w:pPr>
    </w:p>
    <w:p w:rsidR="001F5DD4" w:rsidRDefault="0076628A" w:rsidP="001F5DD4">
      <w:pPr>
        <w:pStyle w:val="ac"/>
        <w:rPr>
          <w:color w:val="auto"/>
          <w:sz w:val="28"/>
          <w:szCs w:val="28"/>
        </w:rPr>
      </w:pPr>
      <w:r>
        <w:rPr>
          <w:color w:val="auto"/>
          <w:spacing w:val="-6"/>
          <w:sz w:val="28"/>
          <w:szCs w:val="28"/>
        </w:rPr>
        <w:t>3</w:t>
      </w:r>
      <w:r w:rsidR="001F5DD4" w:rsidRPr="00415FAD">
        <w:rPr>
          <w:color w:val="auto"/>
          <w:spacing w:val="-6"/>
          <w:sz w:val="28"/>
          <w:szCs w:val="28"/>
        </w:rPr>
        <w:t>.</w:t>
      </w:r>
      <w:r w:rsidR="001F5DD4">
        <w:rPr>
          <w:color w:val="auto"/>
          <w:spacing w:val="-6"/>
          <w:sz w:val="28"/>
          <w:szCs w:val="28"/>
        </w:rPr>
        <w:t>2</w:t>
      </w:r>
      <w:r w:rsidR="001F5DD4" w:rsidRPr="00415FAD">
        <w:rPr>
          <w:color w:val="auto"/>
          <w:spacing w:val="-6"/>
          <w:sz w:val="28"/>
          <w:szCs w:val="28"/>
        </w:rPr>
        <w:t>.</w:t>
      </w:r>
      <w:r w:rsidR="00A92555">
        <w:rPr>
          <w:color w:val="auto"/>
          <w:spacing w:val="-6"/>
          <w:sz w:val="28"/>
          <w:szCs w:val="28"/>
        </w:rPr>
        <w:t>5</w:t>
      </w:r>
      <w:r w:rsidR="001F5DD4" w:rsidRPr="00415FAD">
        <w:rPr>
          <w:color w:val="auto"/>
          <w:spacing w:val="-6"/>
          <w:sz w:val="28"/>
          <w:szCs w:val="28"/>
        </w:rPr>
        <w:t xml:space="preserve"> </w:t>
      </w:r>
      <w:r w:rsidR="001F5DD4">
        <w:rPr>
          <w:color w:val="auto"/>
          <w:spacing w:val="-6"/>
          <w:sz w:val="28"/>
          <w:szCs w:val="28"/>
        </w:rPr>
        <w:t>З</w:t>
      </w:r>
      <w:r w:rsidR="001F5DD4" w:rsidRPr="00415FAD">
        <w:rPr>
          <w:color w:val="auto"/>
          <w:spacing w:val="-6"/>
          <w:sz w:val="28"/>
          <w:szCs w:val="28"/>
        </w:rPr>
        <w:t>атраты на потребление тепловой энергии  на соответ</w:t>
      </w:r>
      <w:r w:rsidR="001F5DD4" w:rsidRPr="006B23CC">
        <w:rPr>
          <w:color w:val="auto"/>
          <w:sz w:val="28"/>
          <w:szCs w:val="28"/>
        </w:rPr>
        <w:t>ствующий финансовый год определяются по формуле:</w:t>
      </w:r>
    </w:p>
    <w:p w:rsidR="000C1638" w:rsidRDefault="000C1638" w:rsidP="001F5DD4">
      <w:pPr>
        <w:pStyle w:val="ac"/>
        <w:rPr>
          <w:color w:val="auto"/>
          <w:sz w:val="28"/>
          <w:szCs w:val="28"/>
        </w:rPr>
      </w:pPr>
    </w:p>
    <w:p w:rsidR="001F5DD4" w:rsidRPr="00415FAD" w:rsidRDefault="001F5DD4" w:rsidP="001F5DD4">
      <w:pPr>
        <w:pStyle w:val="ac"/>
        <w:rPr>
          <w:color w:val="auto"/>
          <w:sz w:val="12"/>
          <w:szCs w:val="12"/>
        </w:rPr>
      </w:pPr>
    </w:p>
    <w:p w:rsidR="001F5DD4" w:rsidRDefault="001F5DD4" w:rsidP="001F5DD4">
      <w:pPr>
        <w:pStyle w:val="ac"/>
        <w:jc w:val="center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о</w:t>
      </w:r>
      <w:proofErr w:type="spellEnd"/>
      <w:r w:rsidRPr="006B23CC">
        <w:rPr>
          <w:color w:val="auto"/>
          <w:sz w:val="28"/>
          <w:szCs w:val="28"/>
        </w:rPr>
        <w:t xml:space="preserve"> = </w:t>
      </w: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о</w:t>
      </w:r>
      <w:proofErr w:type="spellEnd"/>
      <w:r w:rsidRPr="006B23CC">
        <w:rPr>
          <w:color w:val="auto"/>
          <w:sz w:val="28"/>
          <w:szCs w:val="28"/>
        </w:rPr>
        <w:t xml:space="preserve"> * </w:t>
      </w: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о</w:t>
      </w:r>
      <w:proofErr w:type="spellEnd"/>
      <w:r w:rsidRPr="006B23CC">
        <w:rPr>
          <w:color w:val="auto"/>
          <w:sz w:val="28"/>
          <w:szCs w:val="28"/>
        </w:rPr>
        <w:t>, где:</w:t>
      </w:r>
    </w:p>
    <w:p w:rsidR="001F5DD4" w:rsidRPr="00415FAD" w:rsidRDefault="001F5DD4" w:rsidP="001F5DD4">
      <w:pPr>
        <w:pStyle w:val="ac"/>
        <w:jc w:val="center"/>
        <w:rPr>
          <w:color w:val="auto"/>
          <w:sz w:val="12"/>
          <w:szCs w:val="12"/>
        </w:rPr>
      </w:pPr>
    </w:p>
    <w:p w:rsidR="001F5DD4" w:rsidRPr="006B23CC" w:rsidRDefault="001F5DD4" w:rsidP="001F5DD4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о</w:t>
      </w:r>
      <w:proofErr w:type="spellEnd"/>
      <w:r w:rsidRPr="006B23CC">
        <w:rPr>
          <w:color w:val="auto"/>
          <w:sz w:val="28"/>
          <w:szCs w:val="28"/>
        </w:rPr>
        <w:t xml:space="preserve">   –</w:t>
      </w:r>
      <w:r>
        <w:rPr>
          <w:color w:val="auto"/>
          <w:sz w:val="28"/>
          <w:szCs w:val="28"/>
        </w:rPr>
        <w:t xml:space="preserve"> </w:t>
      </w:r>
      <w:r w:rsidRPr="006B23CC">
        <w:rPr>
          <w:color w:val="auto"/>
          <w:sz w:val="28"/>
          <w:szCs w:val="28"/>
        </w:rPr>
        <w:t>затраты на потребление тепловой энергии;</w:t>
      </w:r>
    </w:p>
    <w:p w:rsidR="001F5DD4" w:rsidRPr="006B23CC" w:rsidRDefault="001F5DD4" w:rsidP="001F5DD4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о</w:t>
      </w:r>
      <w:proofErr w:type="spellEnd"/>
      <w:r w:rsidRPr="006B23CC">
        <w:rPr>
          <w:color w:val="auto"/>
          <w:sz w:val="28"/>
          <w:szCs w:val="28"/>
        </w:rPr>
        <w:t xml:space="preserve"> - тариф на тепловую энергию, установленный на соответствующий финансовый год;</w:t>
      </w:r>
    </w:p>
    <w:p w:rsidR="001F5DD4" w:rsidRPr="006B23CC" w:rsidRDefault="001F5DD4" w:rsidP="001F5DD4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о</w:t>
      </w:r>
      <w:proofErr w:type="spellEnd"/>
      <w:r w:rsidRPr="006B23CC">
        <w:rPr>
          <w:color w:val="auto"/>
          <w:sz w:val="28"/>
          <w:szCs w:val="28"/>
        </w:rPr>
        <w:t xml:space="preserve"> - объем потребления тепловой энергии (Гкал) в соответствующем финансовом году.</w:t>
      </w:r>
    </w:p>
    <w:p w:rsidR="00574C70" w:rsidRDefault="0076628A" w:rsidP="00574C70">
      <w:pPr>
        <w:pStyle w:val="ac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74C70">
        <w:rPr>
          <w:color w:val="auto"/>
          <w:sz w:val="28"/>
          <w:szCs w:val="28"/>
        </w:rPr>
        <w:t>.2.</w:t>
      </w:r>
      <w:r w:rsidR="00A92555">
        <w:rPr>
          <w:color w:val="auto"/>
          <w:sz w:val="28"/>
          <w:szCs w:val="28"/>
        </w:rPr>
        <w:t>6</w:t>
      </w:r>
      <w:r w:rsidR="00574C70" w:rsidRPr="006B23CC">
        <w:rPr>
          <w:color w:val="auto"/>
          <w:sz w:val="28"/>
          <w:szCs w:val="28"/>
        </w:rPr>
        <w:t xml:space="preserve">. </w:t>
      </w:r>
      <w:r w:rsidR="00574C70">
        <w:rPr>
          <w:color w:val="auto"/>
          <w:sz w:val="28"/>
          <w:szCs w:val="28"/>
        </w:rPr>
        <w:t>З</w:t>
      </w:r>
      <w:r w:rsidR="00574C70" w:rsidRPr="006B23CC">
        <w:rPr>
          <w:color w:val="auto"/>
          <w:sz w:val="28"/>
          <w:szCs w:val="28"/>
        </w:rPr>
        <w:t>атраты на потребление электрической энергии в соответствующем финансовом году определяются по формуле:</w:t>
      </w:r>
    </w:p>
    <w:p w:rsidR="00FD7607" w:rsidRDefault="00FD7607" w:rsidP="00574C70">
      <w:pPr>
        <w:pStyle w:val="ac"/>
        <w:rPr>
          <w:color w:val="auto"/>
          <w:sz w:val="28"/>
          <w:szCs w:val="28"/>
        </w:rPr>
      </w:pPr>
    </w:p>
    <w:p w:rsidR="00574C70" w:rsidRPr="00415FAD" w:rsidRDefault="00574C70" w:rsidP="00574C70">
      <w:pPr>
        <w:pStyle w:val="ac"/>
        <w:rPr>
          <w:color w:val="auto"/>
          <w:sz w:val="12"/>
          <w:szCs w:val="12"/>
        </w:rPr>
      </w:pPr>
    </w:p>
    <w:p w:rsidR="00574C70" w:rsidRDefault="00574C70" w:rsidP="00574C70">
      <w:pPr>
        <w:pStyle w:val="ac"/>
        <w:jc w:val="center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э</w:t>
      </w:r>
      <w:proofErr w:type="spellEnd"/>
      <w:r w:rsidRPr="006B23CC">
        <w:rPr>
          <w:color w:val="auto"/>
          <w:sz w:val="28"/>
          <w:szCs w:val="28"/>
        </w:rPr>
        <w:t xml:space="preserve"> = </w:t>
      </w: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э</w:t>
      </w:r>
      <w:proofErr w:type="spellEnd"/>
      <w:r w:rsidRPr="006B23CC">
        <w:rPr>
          <w:color w:val="auto"/>
          <w:sz w:val="28"/>
          <w:szCs w:val="28"/>
        </w:rPr>
        <w:t xml:space="preserve"> * </w:t>
      </w: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э</w:t>
      </w:r>
      <w:proofErr w:type="spellEnd"/>
      <w:r>
        <w:rPr>
          <w:i/>
          <w:iCs/>
          <w:color w:val="auto"/>
          <w:sz w:val="28"/>
          <w:szCs w:val="28"/>
          <w:vertAlign w:val="subscript"/>
        </w:rPr>
        <w:t xml:space="preserve"> </w:t>
      </w:r>
      <w:r w:rsidRPr="006B23CC">
        <w:rPr>
          <w:color w:val="auto"/>
          <w:sz w:val="28"/>
          <w:szCs w:val="28"/>
        </w:rPr>
        <w:t>, где:</w:t>
      </w:r>
    </w:p>
    <w:p w:rsidR="00574C70" w:rsidRDefault="00574C70" w:rsidP="00574C70">
      <w:pPr>
        <w:pStyle w:val="ac"/>
        <w:jc w:val="center"/>
        <w:rPr>
          <w:color w:val="auto"/>
          <w:sz w:val="12"/>
          <w:szCs w:val="12"/>
        </w:rPr>
      </w:pPr>
    </w:p>
    <w:p w:rsidR="001803CF" w:rsidRDefault="001803CF" w:rsidP="00574C70">
      <w:pPr>
        <w:pStyle w:val="ac"/>
        <w:jc w:val="center"/>
        <w:rPr>
          <w:color w:val="auto"/>
          <w:sz w:val="12"/>
          <w:szCs w:val="12"/>
        </w:rPr>
      </w:pPr>
    </w:p>
    <w:p w:rsidR="001803CF" w:rsidRPr="00415FAD" w:rsidRDefault="001803CF" w:rsidP="00574C70">
      <w:pPr>
        <w:pStyle w:val="ac"/>
        <w:jc w:val="center"/>
        <w:rPr>
          <w:color w:val="auto"/>
          <w:sz w:val="12"/>
          <w:szCs w:val="12"/>
        </w:rPr>
      </w:pPr>
    </w:p>
    <w:p w:rsidR="00574C70" w:rsidRPr="006B23CC" w:rsidRDefault="00574C70" w:rsidP="00574C70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э</w:t>
      </w:r>
      <w:proofErr w:type="spellEnd"/>
      <w:r w:rsidRPr="006B23CC">
        <w:rPr>
          <w:color w:val="auto"/>
          <w:sz w:val="28"/>
          <w:szCs w:val="28"/>
        </w:rPr>
        <w:t xml:space="preserve">   - затраты на потребление электрической энергии;</w:t>
      </w:r>
    </w:p>
    <w:p w:rsidR="00574C70" w:rsidRPr="006B23CC" w:rsidRDefault="00574C70" w:rsidP="00574C70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T</w:t>
      </w:r>
      <w:r w:rsidRPr="006B23CC">
        <w:rPr>
          <w:i/>
          <w:iCs/>
          <w:color w:val="auto"/>
          <w:sz w:val="28"/>
          <w:szCs w:val="28"/>
          <w:vertAlign w:val="subscript"/>
        </w:rPr>
        <w:t>э</w:t>
      </w:r>
      <w:proofErr w:type="spellEnd"/>
      <w:r w:rsidRPr="006B23CC">
        <w:rPr>
          <w:color w:val="auto"/>
          <w:sz w:val="28"/>
          <w:szCs w:val="28"/>
        </w:rPr>
        <w:t xml:space="preserve"> - тариф на электрическую энергию, установленный на соответствую</w:t>
      </w:r>
      <w:r w:rsidR="001803CF">
        <w:rPr>
          <w:color w:val="auto"/>
          <w:sz w:val="28"/>
          <w:szCs w:val="28"/>
        </w:rPr>
        <w:t>-</w:t>
      </w:r>
      <w:proofErr w:type="spellStart"/>
      <w:r w:rsidRPr="006B23CC">
        <w:rPr>
          <w:color w:val="auto"/>
          <w:sz w:val="28"/>
          <w:szCs w:val="28"/>
        </w:rPr>
        <w:t>щий</w:t>
      </w:r>
      <w:proofErr w:type="spellEnd"/>
      <w:r w:rsidRPr="006B23CC">
        <w:rPr>
          <w:color w:val="auto"/>
          <w:sz w:val="28"/>
          <w:szCs w:val="28"/>
        </w:rPr>
        <w:t xml:space="preserve"> финансовый год;</w:t>
      </w:r>
    </w:p>
    <w:p w:rsidR="00574C70" w:rsidRDefault="00574C70" w:rsidP="00574C70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V</w:t>
      </w:r>
      <w:r w:rsidRPr="006B23CC">
        <w:rPr>
          <w:i/>
          <w:iCs/>
          <w:color w:val="auto"/>
          <w:sz w:val="28"/>
          <w:szCs w:val="28"/>
          <w:vertAlign w:val="subscript"/>
        </w:rPr>
        <w:t>э</w:t>
      </w:r>
      <w:proofErr w:type="spellEnd"/>
      <w:r w:rsidRPr="006B23CC">
        <w:rPr>
          <w:color w:val="auto"/>
          <w:sz w:val="28"/>
          <w:szCs w:val="28"/>
        </w:rPr>
        <w:t xml:space="preserve"> - объем потребления электрической энергии (кВт) в соответствующем финансовом году.</w:t>
      </w:r>
    </w:p>
    <w:p w:rsidR="001803CF" w:rsidRDefault="001803C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4435" w:rsidRDefault="001803CF" w:rsidP="001803CF">
      <w:pPr>
        <w:suppressAutoHyphens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1803CF" w:rsidRDefault="001803CF" w:rsidP="001803CF">
      <w:pPr>
        <w:suppressAutoHyphens w:val="0"/>
        <w:autoSpaceDE w:val="0"/>
        <w:jc w:val="center"/>
        <w:rPr>
          <w:sz w:val="28"/>
          <w:szCs w:val="28"/>
        </w:rPr>
      </w:pPr>
    </w:p>
    <w:p w:rsidR="00964435" w:rsidRDefault="0076628A" w:rsidP="00964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4435">
        <w:rPr>
          <w:sz w:val="28"/>
          <w:szCs w:val="28"/>
        </w:rPr>
        <w:t>.2.</w:t>
      </w:r>
      <w:r w:rsidR="00A92555">
        <w:rPr>
          <w:sz w:val="28"/>
          <w:szCs w:val="28"/>
        </w:rPr>
        <w:t>7</w:t>
      </w:r>
      <w:r w:rsidR="00964435">
        <w:rPr>
          <w:sz w:val="28"/>
          <w:szCs w:val="28"/>
        </w:rPr>
        <w:t>. Нормативные затраты на выполнение муниципальной работы на общехозяйственные нужды на соответствующий финансовый год определяются по формуле:</w:t>
      </w:r>
    </w:p>
    <w:p w:rsidR="00964435" w:rsidRDefault="00E4011B" w:rsidP="00964435">
      <w:pPr>
        <w:suppressAutoHyphens w:val="0"/>
        <w:ind w:firstLine="709"/>
        <w:jc w:val="center"/>
        <w:rPr>
          <w:sz w:val="28"/>
          <w:szCs w:val="28"/>
        </w:rPr>
      </w:pPr>
      <w:r w:rsidRPr="00D24547">
        <w:rPr>
          <w:position w:val="-14"/>
          <w:sz w:val="28"/>
          <w:szCs w:val="28"/>
        </w:rPr>
        <w:object w:dxaOrig="1860" w:dyaOrig="460">
          <v:shape id="_x0000_i1077" type="#_x0000_t75" style="width:112.8pt;height:27.6pt" o:ole="">
            <v:imagedata r:id="rId110" o:title=""/>
          </v:shape>
          <o:OLEObject Type="Embed" ProgID="Equation.3" ShapeID="_x0000_i1077" DrawAspect="Content" ObjectID="_1471862399" r:id="rId111"/>
        </w:object>
      </w:r>
      <w:r w:rsidR="00964435">
        <w:rPr>
          <w:sz w:val="28"/>
          <w:szCs w:val="28"/>
        </w:rPr>
        <w:t>, где:</w:t>
      </w:r>
    </w:p>
    <w:p w:rsidR="00964435" w:rsidRPr="00042259" w:rsidRDefault="00E4011B" w:rsidP="00964435">
      <w:pPr>
        <w:ind w:firstLine="720"/>
        <w:jc w:val="both"/>
        <w:rPr>
          <w:bCs/>
          <w:sz w:val="28"/>
        </w:rPr>
      </w:pPr>
      <w:r w:rsidRPr="00E4011B">
        <w:rPr>
          <w:position w:val="-14"/>
          <w:sz w:val="28"/>
          <w:szCs w:val="28"/>
        </w:rPr>
        <w:object w:dxaOrig="520" w:dyaOrig="400">
          <v:shape id="_x0000_i1078" type="#_x0000_t75" style="width:33.6pt;height:25.8pt" o:ole="">
            <v:imagedata r:id="rId112" o:title=""/>
          </v:shape>
          <o:OLEObject Type="Embed" ProgID="Equation.3" ShapeID="_x0000_i1078" DrawAspect="Content" ObjectID="_1471862400" r:id="rId113"/>
        </w:object>
      </w:r>
      <w:r w:rsidR="00964435" w:rsidRPr="00042259">
        <w:rPr>
          <w:sz w:val="28"/>
          <w:szCs w:val="28"/>
        </w:rPr>
        <w:t xml:space="preserve"> </w:t>
      </w:r>
      <w:r w:rsidR="00964435" w:rsidRPr="00042259">
        <w:rPr>
          <w:b/>
          <w:bCs/>
          <w:sz w:val="28"/>
          <w:szCs w:val="28"/>
        </w:rPr>
        <w:t xml:space="preserve">-  </w:t>
      </w:r>
      <w:r w:rsidR="00964435" w:rsidRPr="00042259">
        <w:rPr>
          <w:bCs/>
          <w:sz w:val="28"/>
          <w:szCs w:val="28"/>
        </w:rPr>
        <w:t>нормати</w:t>
      </w:r>
      <w:r w:rsidR="00D05E46">
        <w:rPr>
          <w:bCs/>
          <w:sz w:val="28"/>
          <w:szCs w:val="28"/>
        </w:rPr>
        <w:t xml:space="preserve">вные затраты на выполнение </w:t>
      </w:r>
      <w:r w:rsidR="00964435" w:rsidRPr="00042259">
        <w:rPr>
          <w:bCs/>
          <w:sz w:val="28"/>
          <w:szCs w:val="28"/>
        </w:rPr>
        <w:t>муниципальной работы на общехозяйственные нужды;</w:t>
      </w:r>
      <w:r w:rsidR="00964435" w:rsidRPr="00042259">
        <w:rPr>
          <w:bCs/>
          <w:sz w:val="28"/>
        </w:rPr>
        <w:t xml:space="preserve"> </w:t>
      </w:r>
    </w:p>
    <w:p w:rsidR="00964435" w:rsidRDefault="00E9465C" w:rsidP="00964435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042259">
        <w:rPr>
          <w:position w:val="-14"/>
          <w:sz w:val="28"/>
          <w:szCs w:val="28"/>
        </w:rPr>
        <w:object w:dxaOrig="520" w:dyaOrig="400">
          <v:shape id="_x0000_i1079" type="#_x0000_t75" style="width:38.4pt;height:28.8pt" o:ole="">
            <v:imagedata r:id="rId114" o:title=""/>
          </v:shape>
          <o:OLEObject Type="Embed" ProgID="Equation.3" ShapeID="_x0000_i1079" DrawAspect="Content" ObjectID="_1471862401" r:id="rId115"/>
        </w:object>
      </w:r>
      <w:r w:rsidR="00964435" w:rsidRPr="00042259">
        <w:rPr>
          <w:sz w:val="28"/>
          <w:szCs w:val="28"/>
        </w:rPr>
        <w:t xml:space="preserve"> – </w:t>
      </w:r>
      <w:r w:rsidR="00964435">
        <w:rPr>
          <w:sz w:val="28"/>
          <w:szCs w:val="28"/>
        </w:rPr>
        <w:t xml:space="preserve">общая сумма нормативных </w:t>
      </w:r>
      <w:r w:rsidR="00964435" w:rsidRPr="00042259">
        <w:rPr>
          <w:sz w:val="28"/>
          <w:szCs w:val="28"/>
        </w:rPr>
        <w:t>затрат на общехозяйственные нужды учреждени</w:t>
      </w:r>
      <w:r w:rsidR="00964435">
        <w:rPr>
          <w:sz w:val="28"/>
          <w:szCs w:val="28"/>
        </w:rPr>
        <w:t>я</w:t>
      </w:r>
      <w:r w:rsidR="00A92555">
        <w:rPr>
          <w:sz w:val="28"/>
          <w:szCs w:val="28"/>
        </w:rPr>
        <w:t xml:space="preserve"> определяется в соответствии с </w:t>
      </w:r>
      <w:r w:rsidR="002F5E12">
        <w:rPr>
          <w:sz w:val="28"/>
          <w:szCs w:val="28"/>
        </w:rPr>
        <w:t>под</w:t>
      </w:r>
      <w:r w:rsidR="00A92555">
        <w:rPr>
          <w:sz w:val="28"/>
          <w:szCs w:val="28"/>
        </w:rPr>
        <w:t>пунктом 2.2.</w:t>
      </w:r>
      <w:r w:rsidR="00D05E46">
        <w:rPr>
          <w:sz w:val="28"/>
          <w:szCs w:val="28"/>
        </w:rPr>
        <w:t>4</w:t>
      </w:r>
      <w:r w:rsidR="00A92555">
        <w:rPr>
          <w:sz w:val="28"/>
          <w:szCs w:val="28"/>
        </w:rPr>
        <w:t xml:space="preserve"> настоящего Порядка</w:t>
      </w:r>
      <w:r w:rsidR="00964435">
        <w:rPr>
          <w:sz w:val="28"/>
          <w:szCs w:val="28"/>
        </w:rPr>
        <w:t>;</w:t>
      </w:r>
    </w:p>
    <w:p w:rsidR="00E9465C" w:rsidRPr="00EC5918" w:rsidRDefault="00E9465C" w:rsidP="00E9465C">
      <w:pPr>
        <w:tabs>
          <w:tab w:val="num" w:pos="90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65C">
        <w:rPr>
          <w:position w:val="-10"/>
          <w:sz w:val="28"/>
          <w:szCs w:val="28"/>
        </w:rPr>
        <w:object w:dxaOrig="240" w:dyaOrig="360">
          <v:shape id="_x0000_i1080" type="#_x0000_t75" style="width:15.6pt;height:23.4pt" o:ole="">
            <v:imagedata r:id="rId116" o:title=""/>
          </v:shape>
          <o:OLEObject Type="Embed" ProgID="Equation.3" ShapeID="_x0000_i1080" DrawAspect="Content" ObjectID="_1471862402" r:id="rId117"/>
        </w:object>
      </w:r>
      <w:r w:rsidRPr="00042259">
        <w:rPr>
          <w:sz w:val="28"/>
          <w:szCs w:val="28"/>
        </w:rPr>
        <w:t xml:space="preserve"> - доля затрат на общехозяйственные нужды учреждени</w:t>
      </w:r>
      <w:r>
        <w:rPr>
          <w:sz w:val="28"/>
          <w:szCs w:val="28"/>
        </w:rPr>
        <w:t>я</w:t>
      </w:r>
      <w:r w:rsidRPr="00042259">
        <w:rPr>
          <w:sz w:val="28"/>
          <w:szCs w:val="28"/>
        </w:rPr>
        <w:t xml:space="preserve">, включаемых в нормативные затраты на выполнение </w:t>
      </w:r>
      <w:r>
        <w:rPr>
          <w:sz w:val="28"/>
          <w:szCs w:val="28"/>
        </w:rPr>
        <w:t>муниципальной работы</w:t>
      </w:r>
      <w:r w:rsidRPr="00042259">
        <w:rPr>
          <w:sz w:val="28"/>
          <w:szCs w:val="28"/>
        </w:rPr>
        <w:t>, определяемая как доля затрат на оплату труда основного персонала учреждени</w:t>
      </w:r>
      <w:r>
        <w:rPr>
          <w:sz w:val="28"/>
          <w:szCs w:val="28"/>
        </w:rPr>
        <w:t>я</w:t>
      </w:r>
      <w:r w:rsidRPr="00042259">
        <w:rPr>
          <w:sz w:val="28"/>
          <w:szCs w:val="28"/>
        </w:rPr>
        <w:t>, принимающего непосредственное участие в выполнении муниципальной работы</w:t>
      </w:r>
      <w:r w:rsidR="00D05E46">
        <w:rPr>
          <w:sz w:val="28"/>
          <w:szCs w:val="28"/>
        </w:rPr>
        <w:t xml:space="preserve"> по </w:t>
      </w:r>
      <w:r w:rsidR="00D05E46">
        <w:rPr>
          <w:spacing w:val="-4"/>
          <w:sz w:val="28"/>
          <w:szCs w:val="28"/>
        </w:rPr>
        <w:t xml:space="preserve">созданию условий для реализации муниципальными образовательными </w:t>
      </w:r>
      <w:r w:rsidR="00D05E46">
        <w:rPr>
          <w:sz w:val="28"/>
          <w:szCs w:val="28"/>
        </w:rPr>
        <w:t xml:space="preserve">учреждениями муниципального образования </w:t>
      </w:r>
      <w:r w:rsidR="001803CF">
        <w:rPr>
          <w:sz w:val="28"/>
          <w:szCs w:val="28"/>
        </w:rPr>
        <w:t>"</w:t>
      </w:r>
      <w:r w:rsidR="00D05E46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D05E46">
        <w:rPr>
          <w:sz w:val="28"/>
          <w:szCs w:val="28"/>
        </w:rPr>
        <w:t>, находящимися в ведении управления по физической культуре и спорту мэрии города Архангельска, дополнительных  общеразвивающих программ физкультурно-спортивной направленности и оказании услуг (выполнении работ</w:t>
      </w:r>
      <w:r w:rsidR="00FD7607">
        <w:rPr>
          <w:sz w:val="28"/>
          <w:szCs w:val="28"/>
        </w:rPr>
        <w:t>)</w:t>
      </w:r>
      <w:r w:rsidR="00D05E46">
        <w:rPr>
          <w:sz w:val="28"/>
          <w:szCs w:val="28"/>
        </w:rPr>
        <w:t xml:space="preserve"> для граждан и юридических лиц за плату</w:t>
      </w:r>
      <w:r w:rsidRPr="00042259">
        <w:rPr>
          <w:sz w:val="28"/>
          <w:szCs w:val="28"/>
        </w:rPr>
        <w:t>, в общих затратах на оплату труда основного персонала учреждени</w:t>
      </w:r>
      <w:r>
        <w:rPr>
          <w:sz w:val="28"/>
          <w:szCs w:val="28"/>
        </w:rPr>
        <w:t>я</w:t>
      </w:r>
      <w:r w:rsidRPr="00042259">
        <w:rPr>
          <w:sz w:val="28"/>
          <w:szCs w:val="28"/>
        </w:rPr>
        <w:t>, принимающего непосредственное участие в выполнении муниципальн</w:t>
      </w:r>
      <w:r>
        <w:rPr>
          <w:sz w:val="28"/>
          <w:szCs w:val="28"/>
        </w:rPr>
        <w:t>ой</w:t>
      </w:r>
      <w:r w:rsidRPr="0004225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5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и проведению физкультурно-оздоровительных и спортивно-массовых мероприятий муниципального образования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 xml:space="preserve"> и муниципальной работы по </w:t>
      </w:r>
      <w:r>
        <w:rPr>
          <w:spacing w:val="-4"/>
          <w:sz w:val="28"/>
          <w:szCs w:val="28"/>
        </w:rPr>
        <w:t xml:space="preserve">созданию условий для реализации муниципальными образовательными </w:t>
      </w:r>
      <w:r>
        <w:rPr>
          <w:sz w:val="28"/>
          <w:szCs w:val="28"/>
        </w:rPr>
        <w:t xml:space="preserve">учреждениями муниципального образования 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>
        <w:rPr>
          <w:sz w:val="28"/>
          <w:szCs w:val="28"/>
        </w:rPr>
        <w:t xml:space="preserve">, находящимися в ведении управления по физической культуре и спорту мэрии города Архангельска, дополнительных общеразвивающих программ </w:t>
      </w:r>
      <w:proofErr w:type="spellStart"/>
      <w:r>
        <w:rPr>
          <w:sz w:val="28"/>
          <w:szCs w:val="28"/>
        </w:rPr>
        <w:t>физкуль</w:t>
      </w:r>
      <w:proofErr w:type="spellEnd"/>
      <w:r w:rsidR="00117276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турно</w:t>
      </w:r>
      <w:proofErr w:type="spellEnd"/>
      <w:r>
        <w:rPr>
          <w:sz w:val="28"/>
          <w:szCs w:val="28"/>
        </w:rPr>
        <w:t>-спортивной направленности и оказании услуг (выполнени</w:t>
      </w:r>
      <w:r w:rsidR="00D05E46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</w:t>
      </w:r>
      <w:r w:rsidR="00FD7607">
        <w:rPr>
          <w:sz w:val="28"/>
          <w:szCs w:val="28"/>
        </w:rPr>
        <w:t>)</w:t>
      </w:r>
      <w:r>
        <w:rPr>
          <w:sz w:val="28"/>
          <w:szCs w:val="28"/>
        </w:rPr>
        <w:t xml:space="preserve"> для граждан и юридических лиц за плату.</w:t>
      </w:r>
    </w:p>
    <w:p w:rsidR="00964435" w:rsidRDefault="00964435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9B7E60" w:rsidRDefault="00B446AC">
      <w:pPr>
        <w:suppressAutoHyphens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9B7E60">
        <w:rPr>
          <w:b/>
          <w:color w:val="000000"/>
          <w:sz w:val="28"/>
          <w:szCs w:val="28"/>
        </w:rPr>
        <w:t xml:space="preserve">. Определение нормативных затрат на содержание имущества </w:t>
      </w:r>
    </w:p>
    <w:p w:rsidR="002B3593" w:rsidRDefault="002B3593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2B3593" w:rsidRDefault="00B446AC" w:rsidP="002B3593">
      <w:pPr>
        <w:pStyle w:val="ac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B3593" w:rsidRPr="006B23CC">
        <w:rPr>
          <w:color w:val="auto"/>
          <w:sz w:val="28"/>
          <w:szCs w:val="28"/>
        </w:rPr>
        <w:t>.</w:t>
      </w:r>
      <w:r w:rsidR="002B3593">
        <w:rPr>
          <w:color w:val="auto"/>
          <w:sz w:val="28"/>
          <w:szCs w:val="28"/>
        </w:rPr>
        <w:t>1</w:t>
      </w:r>
      <w:r w:rsidR="002B3593" w:rsidRPr="006B23CC">
        <w:rPr>
          <w:color w:val="auto"/>
          <w:sz w:val="28"/>
          <w:szCs w:val="28"/>
        </w:rPr>
        <w:t xml:space="preserve">. </w:t>
      </w:r>
      <w:r w:rsidR="002B3593">
        <w:rPr>
          <w:color w:val="auto"/>
          <w:sz w:val="28"/>
          <w:szCs w:val="28"/>
        </w:rPr>
        <w:t xml:space="preserve">Нормативные затраты на содержание имущества определяются с учётом изменений в составе используемого при </w:t>
      </w:r>
      <w:r w:rsidR="00995C3E" w:rsidRPr="00042259">
        <w:rPr>
          <w:sz w:val="28"/>
          <w:szCs w:val="28"/>
        </w:rPr>
        <w:t>выполнении муниципальн</w:t>
      </w:r>
      <w:r w:rsidR="00D05E46">
        <w:rPr>
          <w:sz w:val="28"/>
          <w:szCs w:val="28"/>
        </w:rPr>
        <w:t>ых</w:t>
      </w:r>
      <w:r w:rsidR="00995C3E" w:rsidRPr="00042259">
        <w:rPr>
          <w:sz w:val="28"/>
          <w:szCs w:val="28"/>
        </w:rPr>
        <w:t xml:space="preserve"> работ</w:t>
      </w:r>
      <w:r w:rsidR="00995C3E" w:rsidRPr="00450D8D">
        <w:rPr>
          <w:sz w:val="28"/>
          <w:szCs w:val="28"/>
        </w:rPr>
        <w:t xml:space="preserve"> </w:t>
      </w:r>
      <w:r w:rsidR="002B3593">
        <w:rPr>
          <w:color w:val="auto"/>
          <w:sz w:val="28"/>
          <w:szCs w:val="28"/>
        </w:rPr>
        <w:t>и оказании услуг (выполнении работ) для граждан и юридических лиц за плату особо ценного движимого и недвижимого имущества.</w:t>
      </w:r>
    </w:p>
    <w:p w:rsidR="00117276" w:rsidRDefault="002B3593" w:rsidP="002B3593">
      <w:pPr>
        <w:pStyle w:val="ac"/>
        <w:rPr>
          <w:color w:val="auto"/>
          <w:sz w:val="28"/>
          <w:szCs w:val="28"/>
        </w:rPr>
      </w:pPr>
      <w:r w:rsidRPr="00FF5734">
        <w:rPr>
          <w:color w:val="auto"/>
          <w:sz w:val="28"/>
          <w:szCs w:val="28"/>
        </w:rPr>
        <w:t>В случае сдачи недвижимого или особо ценного движимого имущества в аренду, затраты на содержание соответствующего имущества не учитываются при определении нормативных затрат на содержание имущества.</w:t>
      </w:r>
    </w:p>
    <w:p w:rsidR="00117276" w:rsidRDefault="0011727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3593" w:rsidRDefault="00117276" w:rsidP="00117276">
      <w:pPr>
        <w:pStyle w:val="ac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</w:p>
    <w:p w:rsidR="00117276" w:rsidRPr="00FF5734" w:rsidRDefault="00117276" w:rsidP="00117276">
      <w:pPr>
        <w:pStyle w:val="ac"/>
        <w:jc w:val="center"/>
        <w:rPr>
          <w:color w:val="auto"/>
          <w:sz w:val="28"/>
          <w:szCs w:val="28"/>
        </w:rPr>
      </w:pPr>
    </w:p>
    <w:p w:rsidR="002B3593" w:rsidRPr="006B23CC" w:rsidRDefault="00B446AC" w:rsidP="002B3593">
      <w:pPr>
        <w:pStyle w:val="ac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2B3593" w:rsidRPr="006B23CC">
        <w:rPr>
          <w:color w:val="auto"/>
          <w:sz w:val="28"/>
          <w:szCs w:val="28"/>
        </w:rPr>
        <w:t xml:space="preserve">.2. При определении нормативных затрат на содержание имущества  на </w:t>
      </w:r>
      <w:r w:rsidR="002B3593">
        <w:rPr>
          <w:color w:val="auto"/>
          <w:sz w:val="28"/>
          <w:szCs w:val="28"/>
        </w:rPr>
        <w:t>соответствующий</w:t>
      </w:r>
      <w:r w:rsidR="002B3593" w:rsidRPr="006B23CC">
        <w:rPr>
          <w:color w:val="auto"/>
          <w:sz w:val="28"/>
          <w:szCs w:val="28"/>
        </w:rPr>
        <w:t xml:space="preserve"> финансовый год в расчетах используются индексы инфляции (иные коэффициенты) на</w:t>
      </w:r>
      <w:r w:rsidR="002B3593" w:rsidRPr="006B23CC">
        <w:rPr>
          <w:i/>
          <w:color w:val="auto"/>
          <w:sz w:val="28"/>
          <w:szCs w:val="28"/>
        </w:rPr>
        <w:t xml:space="preserve"> </w:t>
      </w:r>
      <w:r w:rsidR="002B3593" w:rsidRPr="006B23CC">
        <w:rPr>
          <w:color w:val="auto"/>
          <w:sz w:val="28"/>
          <w:szCs w:val="28"/>
        </w:rPr>
        <w:t xml:space="preserve">соответствующий финансовый год, определенные </w:t>
      </w:r>
      <w:r w:rsidR="002B3593">
        <w:rPr>
          <w:color w:val="auto"/>
          <w:sz w:val="28"/>
          <w:szCs w:val="28"/>
        </w:rPr>
        <w:t xml:space="preserve">с учетом </w:t>
      </w:r>
      <w:r w:rsidR="002B3593" w:rsidRPr="006B23CC">
        <w:rPr>
          <w:color w:val="auto"/>
          <w:sz w:val="28"/>
          <w:szCs w:val="28"/>
        </w:rPr>
        <w:t>сценарных услови</w:t>
      </w:r>
      <w:r w:rsidR="002B3593">
        <w:rPr>
          <w:color w:val="auto"/>
          <w:sz w:val="28"/>
          <w:szCs w:val="28"/>
        </w:rPr>
        <w:t>й</w:t>
      </w:r>
      <w:r w:rsidR="002B3593" w:rsidRPr="006B23CC">
        <w:rPr>
          <w:color w:val="auto"/>
          <w:sz w:val="28"/>
          <w:szCs w:val="28"/>
        </w:rPr>
        <w:t xml:space="preserve"> для расчета расходов городского бюджета</w:t>
      </w:r>
      <w:r w:rsidR="002B3593">
        <w:rPr>
          <w:color w:val="auto"/>
          <w:sz w:val="28"/>
          <w:szCs w:val="28"/>
        </w:rPr>
        <w:t xml:space="preserve"> на очередной финансовый год и плановый период</w:t>
      </w:r>
      <w:r w:rsidR="002B3593" w:rsidRPr="006B23CC">
        <w:rPr>
          <w:color w:val="auto"/>
          <w:sz w:val="28"/>
          <w:szCs w:val="28"/>
        </w:rPr>
        <w:t xml:space="preserve">. </w:t>
      </w:r>
    </w:p>
    <w:p w:rsidR="00AD0BBC" w:rsidRDefault="00B446AC" w:rsidP="00AD0BBC">
      <w:pPr>
        <w:pStyle w:val="ac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D0BBC">
        <w:rPr>
          <w:color w:val="auto"/>
          <w:sz w:val="28"/>
          <w:szCs w:val="28"/>
        </w:rPr>
        <w:t>.3</w:t>
      </w:r>
      <w:r w:rsidR="00AD0BBC" w:rsidRPr="006B23CC">
        <w:rPr>
          <w:color w:val="auto"/>
          <w:sz w:val="28"/>
          <w:szCs w:val="28"/>
        </w:rPr>
        <w:t xml:space="preserve">. Нормативные затраты на содержание имущества на соответствующий финансовый год определяются по формуле: </w:t>
      </w:r>
    </w:p>
    <w:p w:rsidR="00AD0BBC" w:rsidRPr="00415FAD" w:rsidRDefault="00AD0BBC" w:rsidP="00AD0BBC">
      <w:pPr>
        <w:pStyle w:val="ac"/>
        <w:rPr>
          <w:color w:val="auto"/>
          <w:sz w:val="18"/>
          <w:szCs w:val="28"/>
        </w:rPr>
      </w:pPr>
    </w:p>
    <w:p w:rsidR="00AD0BBC" w:rsidRDefault="00AD0BBC" w:rsidP="00AD0BBC">
      <w:pPr>
        <w:pStyle w:val="ac"/>
        <w:ind w:firstLine="0"/>
        <w:jc w:val="center"/>
        <w:rPr>
          <w:color w:val="auto"/>
          <w:sz w:val="28"/>
          <w:szCs w:val="28"/>
        </w:rPr>
      </w:pPr>
      <w:r w:rsidRPr="006B23CC">
        <w:rPr>
          <w:i/>
          <w:iCs/>
          <w:color w:val="auto"/>
          <w:sz w:val="28"/>
          <w:szCs w:val="28"/>
          <w:lang w:val="en-US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им</w:t>
      </w:r>
      <w:r w:rsidRPr="006B23CC">
        <w:rPr>
          <w:color w:val="auto"/>
          <w:sz w:val="28"/>
          <w:szCs w:val="28"/>
        </w:rPr>
        <w:t xml:space="preserve"> =</w:t>
      </w:r>
      <w:r w:rsidRPr="00E35CA5">
        <w:rPr>
          <w:i/>
          <w:iCs/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(</w:t>
      </w:r>
      <w:r w:rsidRPr="006B23CC">
        <w:rPr>
          <w:color w:val="auto"/>
          <w:sz w:val="28"/>
          <w:szCs w:val="28"/>
        </w:rPr>
        <w:t xml:space="preserve"> </w:t>
      </w: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ку</w:t>
      </w:r>
      <w:proofErr w:type="spellEnd"/>
      <w:r w:rsidRPr="006B23CC">
        <w:rPr>
          <w:color w:val="auto"/>
          <w:sz w:val="28"/>
          <w:szCs w:val="28"/>
        </w:rPr>
        <w:t xml:space="preserve"> + </w:t>
      </w: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ни</w:t>
      </w:r>
      <w:proofErr w:type="spellEnd"/>
      <w:r w:rsidRPr="006B23CC">
        <w:rPr>
          <w:color w:val="auto"/>
          <w:sz w:val="28"/>
          <w:szCs w:val="28"/>
        </w:rPr>
        <w:t xml:space="preserve"> + </w:t>
      </w: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ди</w:t>
      </w:r>
      <w:proofErr w:type="spellEnd"/>
      <w:r w:rsidRPr="006B23CC">
        <w:rPr>
          <w:color w:val="auto"/>
          <w:sz w:val="28"/>
          <w:szCs w:val="28"/>
        </w:rPr>
        <w:t xml:space="preserve"> </w:t>
      </w:r>
      <w:r w:rsidR="00995C3E">
        <w:rPr>
          <w:color w:val="auto"/>
          <w:sz w:val="28"/>
          <w:szCs w:val="28"/>
        </w:rPr>
        <w:t>+</w:t>
      </w:r>
      <w:r w:rsidR="00995C3E" w:rsidRPr="00995C3E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995C3E" w:rsidRPr="006B23CC">
        <w:rPr>
          <w:i/>
          <w:iCs/>
          <w:color w:val="auto"/>
          <w:sz w:val="28"/>
          <w:szCs w:val="28"/>
        </w:rPr>
        <w:t>N</w:t>
      </w:r>
      <w:r w:rsidR="00995C3E" w:rsidRPr="006B23CC">
        <w:rPr>
          <w:i/>
          <w:iCs/>
          <w:color w:val="auto"/>
          <w:sz w:val="28"/>
          <w:szCs w:val="28"/>
          <w:vertAlign w:val="subscript"/>
        </w:rPr>
        <w:t>нал</w:t>
      </w:r>
      <w:proofErr w:type="spellEnd"/>
      <w:r>
        <w:rPr>
          <w:color w:val="auto"/>
          <w:sz w:val="28"/>
          <w:szCs w:val="28"/>
        </w:rPr>
        <w:t>)*</w:t>
      </w:r>
      <w:r>
        <w:rPr>
          <w:i/>
          <w:color w:val="auto"/>
          <w:sz w:val="28"/>
          <w:szCs w:val="28"/>
        </w:rPr>
        <w:t>70%</w:t>
      </w:r>
      <w:r w:rsidRPr="006B23CC">
        <w:rPr>
          <w:color w:val="auto"/>
          <w:sz w:val="28"/>
          <w:szCs w:val="28"/>
        </w:rPr>
        <w:t>, где:</w:t>
      </w:r>
    </w:p>
    <w:p w:rsidR="00AD0BBC" w:rsidRPr="00415FAD" w:rsidRDefault="00AD0BBC" w:rsidP="00AD0BBC">
      <w:pPr>
        <w:pStyle w:val="ac"/>
        <w:jc w:val="center"/>
        <w:rPr>
          <w:color w:val="auto"/>
          <w:sz w:val="16"/>
          <w:szCs w:val="28"/>
        </w:rPr>
      </w:pPr>
    </w:p>
    <w:p w:rsidR="00AD0BBC" w:rsidRDefault="00AD0BBC" w:rsidP="00AD0BBC">
      <w:pPr>
        <w:pStyle w:val="ac"/>
        <w:rPr>
          <w:color w:val="auto"/>
          <w:sz w:val="28"/>
          <w:szCs w:val="28"/>
        </w:rPr>
      </w:pPr>
      <w:r w:rsidRPr="006B23CC">
        <w:rPr>
          <w:i/>
          <w:iCs/>
          <w:color w:val="auto"/>
          <w:sz w:val="28"/>
          <w:szCs w:val="28"/>
          <w:lang w:val="en-US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им</w:t>
      </w:r>
      <w:r w:rsidRPr="006B23CC">
        <w:rPr>
          <w:color w:val="auto"/>
          <w:sz w:val="28"/>
          <w:szCs w:val="28"/>
        </w:rPr>
        <w:t xml:space="preserve">   - нормативные затраты на содержание имущества;</w:t>
      </w:r>
    </w:p>
    <w:p w:rsidR="00AD0BBC" w:rsidRPr="006B23CC" w:rsidRDefault="00AD0BBC" w:rsidP="00AD0BBC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ку</w:t>
      </w:r>
      <w:proofErr w:type="spellEnd"/>
      <w:r w:rsidRPr="006B23CC">
        <w:rPr>
          <w:color w:val="auto"/>
          <w:sz w:val="28"/>
          <w:szCs w:val="28"/>
        </w:rPr>
        <w:t xml:space="preserve">   - затраты на коммунальные услуги;</w:t>
      </w:r>
    </w:p>
    <w:p w:rsidR="00AD0BBC" w:rsidRPr="006B23CC" w:rsidRDefault="00AD0BBC" w:rsidP="00AD0BBC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ни</w:t>
      </w:r>
      <w:proofErr w:type="spellEnd"/>
      <w:r w:rsidRPr="006B23CC">
        <w:rPr>
          <w:i/>
          <w:iCs/>
          <w:color w:val="auto"/>
          <w:sz w:val="28"/>
          <w:szCs w:val="28"/>
          <w:vertAlign w:val="subscript"/>
        </w:rPr>
        <w:t xml:space="preserve"> </w:t>
      </w:r>
      <w:r w:rsidRPr="006B23CC">
        <w:rPr>
          <w:color w:val="auto"/>
          <w:sz w:val="28"/>
          <w:szCs w:val="28"/>
        </w:rPr>
        <w:t>- затраты на содержание недвижимого имущества, закрепленного за учреждени</w:t>
      </w:r>
      <w:r w:rsidR="00131B39">
        <w:rPr>
          <w:color w:val="auto"/>
          <w:sz w:val="28"/>
          <w:szCs w:val="28"/>
        </w:rPr>
        <w:t>ем</w:t>
      </w:r>
      <w:r w:rsidRPr="006B23CC">
        <w:rPr>
          <w:color w:val="auto"/>
          <w:sz w:val="28"/>
          <w:szCs w:val="28"/>
        </w:rPr>
        <w:t xml:space="preserve"> на праве оперативного управления или приобретенного учреждени</w:t>
      </w:r>
      <w:r w:rsidR="00131B39">
        <w:rPr>
          <w:color w:val="auto"/>
          <w:sz w:val="28"/>
          <w:szCs w:val="28"/>
        </w:rPr>
        <w:t>ем</w:t>
      </w:r>
      <w:r w:rsidRPr="006B23CC">
        <w:rPr>
          <w:color w:val="auto"/>
          <w:sz w:val="28"/>
          <w:szCs w:val="28"/>
        </w:rPr>
        <w:t xml:space="preserve"> за счет средств, выделенных </w:t>
      </w:r>
      <w:r w:rsidR="006F3156">
        <w:rPr>
          <w:color w:val="auto"/>
          <w:sz w:val="28"/>
          <w:szCs w:val="28"/>
        </w:rPr>
        <w:t>ему</w:t>
      </w:r>
      <w:r w:rsidRPr="006B23CC">
        <w:rPr>
          <w:color w:val="auto"/>
          <w:sz w:val="28"/>
          <w:szCs w:val="28"/>
        </w:rPr>
        <w:t xml:space="preserve"> учредителем на приобретение такого имущества, а также недвижимого имущества, находящегося у учреждени</w:t>
      </w:r>
      <w:r>
        <w:rPr>
          <w:color w:val="auto"/>
          <w:sz w:val="28"/>
          <w:szCs w:val="28"/>
        </w:rPr>
        <w:t>я</w:t>
      </w:r>
      <w:r w:rsidRPr="006B23CC">
        <w:rPr>
          <w:color w:val="auto"/>
          <w:sz w:val="28"/>
          <w:szCs w:val="28"/>
        </w:rPr>
        <w:t xml:space="preserve"> на основании договора аренды или безвозмездного пользов</w:t>
      </w:r>
      <w:r>
        <w:rPr>
          <w:color w:val="auto"/>
          <w:sz w:val="28"/>
          <w:szCs w:val="28"/>
        </w:rPr>
        <w:t xml:space="preserve">ания, необходимого для </w:t>
      </w:r>
      <w:r w:rsidRPr="006B23CC">
        <w:rPr>
          <w:color w:val="auto"/>
          <w:sz w:val="28"/>
          <w:szCs w:val="28"/>
        </w:rPr>
        <w:t>выполнения</w:t>
      </w:r>
      <w:r>
        <w:rPr>
          <w:color w:val="auto"/>
          <w:sz w:val="28"/>
          <w:szCs w:val="28"/>
        </w:rPr>
        <w:t xml:space="preserve"> муниципальных</w:t>
      </w:r>
      <w:r w:rsidRPr="006B23CC">
        <w:rPr>
          <w:color w:val="auto"/>
          <w:sz w:val="28"/>
          <w:szCs w:val="28"/>
        </w:rPr>
        <w:t xml:space="preserve"> работ</w:t>
      </w:r>
      <w:r w:rsidRPr="00FF57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оказания услуг (выполнения работ) для граждан и юридических лиц за плату</w:t>
      </w:r>
      <w:r w:rsidRPr="006B23CC">
        <w:rPr>
          <w:color w:val="auto"/>
          <w:sz w:val="28"/>
          <w:szCs w:val="28"/>
        </w:rPr>
        <w:t xml:space="preserve"> (далее - затраты на содержание недвижимого имущества);</w:t>
      </w:r>
    </w:p>
    <w:p w:rsidR="00AD0BBC" w:rsidRDefault="00AD0BBC" w:rsidP="00AD0BBC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ди</w:t>
      </w:r>
      <w:proofErr w:type="spellEnd"/>
      <w:r w:rsidRPr="006B23CC">
        <w:rPr>
          <w:color w:val="auto"/>
          <w:sz w:val="28"/>
          <w:szCs w:val="28"/>
        </w:rPr>
        <w:t xml:space="preserve"> - затраты на содержание особо ценного движимого</w:t>
      </w:r>
      <w:r>
        <w:rPr>
          <w:color w:val="auto"/>
          <w:sz w:val="28"/>
          <w:szCs w:val="28"/>
        </w:rPr>
        <w:t xml:space="preserve"> имущества,</w:t>
      </w:r>
      <w:r w:rsidRPr="006B23CC">
        <w:rPr>
          <w:color w:val="auto"/>
          <w:sz w:val="28"/>
          <w:szCs w:val="28"/>
        </w:rPr>
        <w:t xml:space="preserve"> закрепленного за учреждени</w:t>
      </w:r>
      <w:r w:rsidR="00131B39">
        <w:rPr>
          <w:color w:val="auto"/>
          <w:sz w:val="28"/>
          <w:szCs w:val="28"/>
        </w:rPr>
        <w:t>ем</w:t>
      </w:r>
      <w:r w:rsidRPr="006B23CC">
        <w:rPr>
          <w:color w:val="auto"/>
          <w:sz w:val="28"/>
          <w:szCs w:val="28"/>
        </w:rPr>
        <w:t xml:space="preserve"> на праве оперативного управления или приобретенного учреждени</w:t>
      </w:r>
      <w:r>
        <w:rPr>
          <w:color w:val="auto"/>
          <w:sz w:val="28"/>
          <w:szCs w:val="28"/>
        </w:rPr>
        <w:t>ем</w:t>
      </w:r>
      <w:r w:rsidRPr="006B23CC">
        <w:rPr>
          <w:color w:val="auto"/>
          <w:sz w:val="28"/>
          <w:szCs w:val="28"/>
        </w:rPr>
        <w:t xml:space="preserve"> за счет средств, выделенных </w:t>
      </w:r>
      <w:r w:rsidR="006F3156">
        <w:rPr>
          <w:color w:val="auto"/>
          <w:sz w:val="28"/>
          <w:szCs w:val="28"/>
        </w:rPr>
        <w:t>ему</w:t>
      </w:r>
      <w:r w:rsidRPr="006B23CC">
        <w:rPr>
          <w:color w:val="auto"/>
          <w:sz w:val="28"/>
          <w:szCs w:val="28"/>
        </w:rPr>
        <w:t xml:space="preserve"> учредителем на приобретение такого имущества, необходимого для выполнения</w:t>
      </w:r>
      <w:r>
        <w:rPr>
          <w:color w:val="auto"/>
          <w:sz w:val="28"/>
          <w:szCs w:val="28"/>
        </w:rPr>
        <w:t xml:space="preserve"> муниципальных</w:t>
      </w:r>
      <w:r w:rsidRPr="006B23CC">
        <w:rPr>
          <w:color w:val="auto"/>
          <w:sz w:val="28"/>
          <w:szCs w:val="28"/>
        </w:rPr>
        <w:t xml:space="preserve"> работ</w:t>
      </w:r>
      <w:r w:rsidRPr="00FF573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оказания услуг (выполнения работ) для граждан и юридических лиц за плату</w:t>
      </w:r>
      <w:r w:rsidRPr="006B23CC">
        <w:rPr>
          <w:color w:val="auto"/>
          <w:sz w:val="28"/>
          <w:szCs w:val="28"/>
        </w:rPr>
        <w:t xml:space="preserve"> (далее - затраты на содержание особо ценног</w:t>
      </w:r>
      <w:r>
        <w:rPr>
          <w:color w:val="auto"/>
          <w:sz w:val="28"/>
          <w:szCs w:val="28"/>
        </w:rPr>
        <w:t>о движимого имущества);</w:t>
      </w:r>
    </w:p>
    <w:p w:rsidR="00131B39" w:rsidRPr="006B23CC" w:rsidRDefault="00131B39" w:rsidP="00131B39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нал</w:t>
      </w:r>
      <w:proofErr w:type="spellEnd"/>
      <w:r w:rsidRPr="006B23CC">
        <w:rPr>
          <w:color w:val="auto"/>
          <w:sz w:val="28"/>
          <w:szCs w:val="28"/>
        </w:rPr>
        <w:t xml:space="preserve"> - затраты на уплату налогов, в качестве объекта налогообложения по кото</w:t>
      </w:r>
      <w:r>
        <w:rPr>
          <w:color w:val="auto"/>
          <w:sz w:val="28"/>
          <w:szCs w:val="28"/>
        </w:rPr>
        <w:t xml:space="preserve">рым признается необходимое для </w:t>
      </w:r>
      <w:r w:rsidRPr="006B23CC">
        <w:rPr>
          <w:color w:val="auto"/>
          <w:sz w:val="28"/>
          <w:szCs w:val="28"/>
        </w:rPr>
        <w:t>выполнения</w:t>
      </w:r>
      <w:r>
        <w:rPr>
          <w:color w:val="auto"/>
          <w:sz w:val="28"/>
          <w:szCs w:val="28"/>
        </w:rPr>
        <w:t xml:space="preserve"> муниципальных</w:t>
      </w:r>
      <w:r w:rsidRPr="006B23CC">
        <w:rPr>
          <w:color w:val="auto"/>
          <w:sz w:val="28"/>
          <w:szCs w:val="28"/>
        </w:rPr>
        <w:t xml:space="preserve"> работ</w:t>
      </w:r>
      <w:r>
        <w:rPr>
          <w:color w:val="auto"/>
          <w:sz w:val="28"/>
          <w:szCs w:val="28"/>
        </w:rPr>
        <w:t xml:space="preserve"> и</w:t>
      </w:r>
      <w:r w:rsidRPr="00CB2B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оказания услуг (выполнения работ) для граждан и юридических лиц за плату</w:t>
      </w:r>
      <w:r w:rsidRPr="006B23CC">
        <w:rPr>
          <w:color w:val="auto"/>
          <w:sz w:val="28"/>
          <w:szCs w:val="28"/>
        </w:rPr>
        <w:t xml:space="preserve"> недвижимое</w:t>
      </w:r>
      <w:r>
        <w:rPr>
          <w:color w:val="auto"/>
          <w:sz w:val="28"/>
          <w:szCs w:val="28"/>
        </w:rPr>
        <w:t>,</w:t>
      </w:r>
      <w:r w:rsidRPr="006B23CC">
        <w:rPr>
          <w:color w:val="auto"/>
          <w:sz w:val="28"/>
          <w:szCs w:val="28"/>
        </w:rPr>
        <w:t xml:space="preserve"> особо ценное движимое имущество</w:t>
      </w:r>
      <w:r>
        <w:rPr>
          <w:color w:val="auto"/>
          <w:sz w:val="28"/>
          <w:szCs w:val="28"/>
        </w:rPr>
        <w:t>,</w:t>
      </w:r>
      <w:r w:rsidRPr="006B23CC">
        <w:rPr>
          <w:color w:val="auto"/>
          <w:sz w:val="28"/>
          <w:szCs w:val="28"/>
        </w:rPr>
        <w:t xml:space="preserve"> закрепленное за учреждени</w:t>
      </w:r>
      <w:r>
        <w:rPr>
          <w:color w:val="auto"/>
          <w:sz w:val="28"/>
          <w:szCs w:val="28"/>
        </w:rPr>
        <w:t>ем</w:t>
      </w:r>
      <w:r w:rsidRPr="006B23CC">
        <w:rPr>
          <w:color w:val="auto"/>
          <w:sz w:val="28"/>
          <w:szCs w:val="28"/>
        </w:rPr>
        <w:t xml:space="preserve"> </w:t>
      </w:r>
      <w:r w:rsidRPr="00EB55A5">
        <w:rPr>
          <w:color w:val="auto"/>
          <w:sz w:val="28"/>
          <w:szCs w:val="28"/>
        </w:rPr>
        <w:t>или приобретенное учреждени</w:t>
      </w:r>
      <w:r>
        <w:rPr>
          <w:color w:val="auto"/>
          <w:sz w:val="28"/>
          <w:szCs w:val="28"/>
        </w:rPr>
        <w:t>ем</w:t>
      </w:r>
      <w:r w:rsidRPr="00EB55A5">
        <w:rPr>
          <w:color w:val="auto"/>
          <w:sz w:val="28"/>
          <w:szCs w:val="28"/>
        </w:rPr>
        <w:t xml:space="preserve"> за счет средств, выделенных </w:t>
      </w:r>
      <w:r w:rsidR="006F3156">
        <w:rPr>
          <w:color w:val="auto"/>
          <w:sz w:val="28"/>
          <w:szCs w:val="28"/>
        </w:rPr>
        <w:t>ему</w:t>
      </w:r>
      <w:r w:rsidRPr="00EB55A5">
        <w:rPr>
          <w:color w:val="auto"/>
          <w:sz w:val="28"/>
          <w:szCs w:val="28"/>
        </w:rPr>
        <w:t xml:space="preserve"> учредителем на приобретение такого имущества</w:t>
      </w:r>
      <w:r w:rsidRPr="006B23CC">
        <w:rPr>
          <w:color w:val="auto"/>
          <w:sz w:val="28"/>
          <w:szCs w:val="28"/>
        </w:rPr>
        <w:t xml:space="preserve">, в том числе земельные участки (далее </w:t>
      </w:r>
      <w:r w:rsidR="00117276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затраты на уплату налогов);</w:t>
      </w:r>
    </w:p>
    <w:p w:rsidR="00AD0BBC" w:rsidRDefault="00AD0BBC" w:rsidP="00AD0BBC">
      <w:pPr>
        <w:pStyle w:val="ac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70% - </w:t>
      </w:r>
      <w:r w:rsidRPr="000F2595">
        <w:rPr>
          <w:color w:val="auto"/>
          <w:sz w:val="28"/>
          <w:szCs w:val="28"/>
        </w:rPr>
        <w:t>дол</w:t>
      </w:r>
      <w:r>
        <w:rPr>
          <w:color w:val="auto"/>
          <w:sz w:val="28"/>
          <w:szCs w:val="28"/>
        </w:rPr>
        <w:t>я</w:t>
      </w:r>
      <w:r w:rsidRPr="000F259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расходов учреждения </w:t>
      </w:r>
      <w:r w:rsidRPr="000F2595">
        <w:rPr>
          <w:color w:val="auto"/>
          <w:sz w:val="28"/>
          <w:szCs w:val="28"/>
        </w:rPr>
        <w:t xml:space="preserve">за счет средств городского бюджета </w:t>
      </w:r>
      <w:r>
        <w:rPr>
          <w:color w:val="auto"/>
          <w:sz w:val="28"/>
          <w:szCs w:val="28"/>
        </w:rPr>
        <w:t xml:space="preserve"> </w:t>
      </w:r>
      <w:r w:rsidR="00117276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затратах </w:t>
      </w:r>
      <w:r w:rsidRPr="006B23CC">
        <w:rPr>
          <w:color w:val="auto"/>
          <w:sz w:val="28"/>
          <w:szCs w:val="28"/>
        </w:rPr>
        <w:t>на содержание имущества</w:t>
      </w:r>
      <w:r>
        <w:rPr>
          <w:color w:val="auto"/>
          <w:sz w:val="28"/>
          <w:szCs w:val="28"/>
        </w:rPr>
        <w:t>.</w:t>
      </w:r>
      <w:r w:rsidRPr="006B23CC">
        <w:rPr>
          <w:color w:val="auto"/>
          <w:sz w:val="28"/>
          <w:szCs w:val="28"/>
        </w:rPr>
        <w:t xml:space="preserve"> </w:t>
      </w:r>
    </w:p>
    <w:p w:rsidR="00117276" w:rsidRDefault="00B446AC" w:rsidP="00B64B4F">
      <w:pPr>
        <w:pStyle w:val="ac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B64B4F">
        <w:rPr>
          <w:color w:val="auto"/>
          <w:sz w:val="28"/>
          <w:szCs w:val="28"/>
        </w:rPr>
        <w:t>.4. З</w:t>
      </w:r>
      <w:r w:rsidR="00B64B4F" w:rsidRPr="006B23CC">
        <w:rPr>
          <w:color w:val="auto"/>
          <w:sz w:val="28"/>
          <w:szCs w:val="28"/>
        </w:rPr>
        <w:t xml:space="preserve">атраты на коммунальные услуги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фактического объема потребления коммунальных услуг за отчетный год с учетом изменений в составе необходимого для выполнения </w:t>
      </w:r>
      <w:r w:rsidR="00B64B4F">
        <w:rPr>
          <w:color w:val="auto"/>
          <w:sz w:val="28"/>
          <w:szCs w:val="28"/>
        </w:rPr>
        <w:t xml:space="preserve">муниципальных </w:t>
      </w:r>
      <w:r w:rsidR="00B64B4F" w:rsidRPr="006B23CC">
        <w:rPr>
          <w:color w:val="auto"/>
          <w:sz w:val="28"/>
          <w:szCs w:val="28"/>
        </w:rPr>
        <w:t xml:space="preserve">работ </w:t>
      </w:r>
      <w:r w:rsidR="00B64B4F">
        <w:rPr>
          <w:color w:val="auto"/>
          <w:sz w:val="28"/>
          <w:szCs w:val="28"/>
        </w:rPr>
        <w:t xml:space="preserve">и оказания услуг (выполнения работ) для граждан и юридических лиц за плату </w:t>
      </w:r>
      <w:r w:rsidR="00B64B4F" w:rsidRPr="006B23CC">
        <w:rPr>
          <w:color w:val="auto"/>
          <w:sz w:val="28"/>
          <w:szCs w:val="28"/>
        </w:rPr>
        <w:t xml:space="preserve">недвижимого </w:t>
      </w:r>
      <w:r w:rsidR="00117276">
        <w:rPr>
          <w:color w:val="auto"/>
          <w:sz w:val="28"/>
          <w:szCs w:val="28"/>
        </w:rPr>
        <w:br/>
      </w:r>
      <w:r w:rsidR="00B64B4F" w:rsidRPr="006B23CC">
        <w:rPr>
          <w:color w:val="auto"/>
          <w:sz w:val="28"/>
          <w:szCs w:val="28"/>
        </w:rPr>
        <w:t>и особо ценного движимого имущества.</w:t>
      </w:r>
    </w:p>
    <w:p w:rsidR="00117276" w:rsidRDefault="0011727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B4F" w:rsidRDefault="00117276" w:rsidP="00117276">
      <w:pPr>
        <w:pStyle w:val="ac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</w:p>
    <w:p w:rsidR="00117276" w:rsidRPr="00117276" w:rsidRDefault="00117276" w:rsidP="00117276">
      <w:pPr>
        <w:pStyle w:val="ac"/>
        <w:jc w:val="center"/>
        <w:rPr>
          <w:color w:val="auto"/>
          <w:sz w:val="12"/>
          <w:szCs w:val="28"/>
        </w:rPr>
      </w:pPr>
    </w:p>
    <w:p w:rsidR="00B64B4F" w:rsidRDefault="00B64B4F" w:rsidP="00B64B4F">
      <w:pPr>
        <w:pStyle w:val="ac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6B23CC">
        <w:rPr>
          <w:color w:val="auto"/>
          <w:sz w:val="28"/>
          <w:szCs w:val="28"/>
        </w:rPr>
        <w:t>атраты на коммунальные услуги на соответствующий финансовый год определяются по формуле:</w:t>
      </w:r>
    </w:p>
    <w:p w:rsidR="00B64B4F" w:rsidRPr="00415FAD" w:rsidRDefault="00B64B4F" w:rsidP="00B64B4F">
      <w:pPr>
        <w:pStyle w:val="ac"/>
        <w:rPr>
          <w:color w:val="auto"/>
          <w:sz w:val="12"/>
          <w:szCs w:val="12"/>
        </w:rPr>
      </w:pPr>
    </w:p>
    <w:p w:rsidR="00B64B4F" w:rsidRDefault="00CE6193" w:rsidP="00B64B4F">
      <w:pPr>
        <w:pStyle w:val="ac"/>
        <w:jc w:val="center"/>
        <w:rPr>
          <w:color w:val="auto"/>
          <w:sz w:val="28"/>
          <w:szCs w:val="28"/>
        </w:rPr>
      </w:pPr>
      <w:r w:rsidRPr="006B23CC">
        <w:rPr>
          <w:i/>
          <w:iCs/>
          <w:color w:val="auto"/>
          <w:position w:val="-14"/>
          <w:sz w:val="28"/>
          <w:szCs w:val="28"/>
        </w:rPr>
        <w:object w:dxaOrig="3080" w:dyaOrig="380">
          <v:shape id="_x0000_i1081" type="#_x0000_t75" style="width:201pt;height:24pt" o:ole="">
            <v:imagedata r:id="rId118" o:title=""/>
          </v:shape>
          <o:OLEObject Type="Embed" ProgID="Equation.3" ShapeID="_x0000_i1081" DrawAspect="Content" ObjectID="_1471862403" r:id="rId119"/>
        </w:object>
      </w:r>
      <w:r w:rsidR="00B64B4F" w:rsidRPr="006B23CC">
        <w:rPr>
          <w:color w:val="auto"/>
          <w:sz w:val="28"/>
          <w:szCs w:val="28"/>
        </w:rPr>
        <w:t>, где:</w:t>
      </w:r>
    </w:p>
    <w:p w:rsidR="00B64B4F" w:rsidRPr="00415FAD" w:rsidRDefault="00B64B4F" w:rsidP="00B64B4F">
      <w:pPr>
        <w:pStyle w:val="ac"/>
        <w:jc w:val="center"/>
        <w:rPr>
          <w:color w:val="auto"/>
          <w:sz w:val="12"/>
          <w:szCs w:val="12"/>
        </w:rPr>
      </w:pPr>
    </w:p>
    <w:p w:rsidR="00B64B4F" w:rsidRPr="006B23CC" w:rsidRDefault="00B64B4F" w:rsidP="00B64B4F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ку</w:t>
      </w:r>
      <w:proofErr w:type="spellEnd"/>
      <w:r w:rsidRPr="006B23CC">
        <w:rPr>
          <w:color w:val="auto"/>
          <w:sz w:val="28"/>
          <w:szCs w:val="28"/>
        </w:rPr>
        <w:t xml:space="preserve"> - затраты на коммунальные услуги;</w:t>
      </w:r>
    </w:p>
    <w:p w:rsidR="00B64B4F" w:rsidRPr="006B23CC" w:rsidRDefault="00B64B4F" w:rsidP="00B64B4F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хв,вод</w:t>
      </w:r>
      <w:proofErr w:type="spellEnd"/>
      <w:r w:rsidRPr="006B23CC">
        <w:rPr>
          <w:i/>
          <w:iCs/>
          <w:color w:val="auto"/>
          <w:sz w:val="28"/>
          <w:szCs w:val="28"/>
          <w:vertAlign w:val="subscript"/>
        </w:rPr>
        <w:t xml:space="preserve"> </w:t>
      </w:r>
      <w:r w:rsidRPr="006B23CC">
        <w:rPr>
          <w:color w:val="auto"/>
          <w:sz w:val="28"/>
          <w:szCs w:val="28"/>
        </w:rPr>
        <w:t>- затраты на холодное водоснабжение</w:t>
      </w:r>
      <w:r>
        <w:rPr>
          <w:color w:val="auto"/>
          <w:sz w:val="28"/>
          <w:szCs w:val="28"/>
        </w:rPr>
        <w:t xml:space="preserve"> и</w:t>
      </w:r>
      <w:r w:rsidRPr="006B23CC">
        <w:rPr>
          <w:color w:val="auto"/>
          <w:sz w:val="28"/>
          <w:szCs w:val="28"/>
        </w:rPr>
        <w:t xml:space="preserve"> водоотведение</w:t>
      </w:r>
      <w:r w:rsidR="00AF1ADA">
        <w:rPr>
          <w:color w:val="auto"/>
          <w:sz w:val="28"/>
          <w:szCs w:val="28"/>
        </w:rPr>
        <w:t xml:space="preserve">, определяемые в соответствии с </w:t>
      </w:r>
      <w:r w:rsidR="002F5E12">
        <w:rPr>
          <w:color w:val="auto"/>
          <w:sz w:val="28"/>
          <w:szCs w:val="28"/>
        </w:rPr>
        <w:t>под</w:t>
      </w:r>
      <w:r w:rsidR="00AF1ADA">
        <w:rPr>
          <w:color w:val="auto"/>
          <w:sz w:val="28"/>
          <w:szCs w:val="28"/>
        </w:rPr>
        <w:t>пунктом 3.2.4 настоящего Порядка</w:t>
      </w:r>
      <w:r w:rsidRPr="006B23CC">
        <w:rPr>
          <w:color w:val="auto"/>
          <w:sz w:val="28"/>
          <w:szCs w:val="28"/>
        </w:rPr>
        <w:t>;</w:t>
      </w:r>
    </w:p>
    <w:p w:rsidR="00B64B4F" w:rsidRPr="006B23CC" w:rsidRDefault="00B64B4F" w:rsidP="00B64B4F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о</w:t>
      </w:r>
      <w:proofErr w:type="spellEnd"/>
      <w:r w:rsidRPr="006B23CC">
        <w:rPr>
          <w:color w:val="auto"/>
          <w:sz w:val="28"/>
          <w:szCs w:val="28"/>
        </w:rPr>
        <w:t xml:space="preserve"> - затраты на потребление тепловой энергии</w:t>
      </w:r>
      <w:r w:rsidR="00AF1ADA">
        <w:rPr>
          <w:color w:val="auto"/>
          <w:sz w:val="28"/>
          <w:szCs w:val="28"/>
        </w:rPr>
        <w:t xml:space="preserve">, определяемые </w:t>
      </w:r>
      <w:r w:rsidR="00117276">
        <w:rPr>
          <w:color w:val="auto"/>
          <w:sz w:val="28"/>
          <w:szCs w:val="28"/>
        </w:rPr>
        <w:br/>
      </w:r>
      <w:r w:rsidR="00AF1ADA">
        <w:rPr>
          <w:color w:val="auto"/>
          <w:sz w:val="28"/>
          <w:szCs w:val="28"/>
        </w:rPr>
        <w:t xml:space="preserve">в соответствии с </w:t>
      </w:r>
      <w:r w:rsidR="002F5E12">
        <w:rPr>
          <w:color w:val="auto"/>
          <w:sz w:val="28"/>
          <w:szCs w:val="28"/>
        </w:rPr>
        <w:t>под</w:t>
      </w:r>
      <w:r w:rsidR="00AF1ADA">
        <w:rPr>
          <w:color w:val="auto"/>
          <w:sz w:val="28"/>
          <w:szCs w:val="28"/>
        </w:rPr>
        <w:t>пунктом 3.2.5 настоящего Порядка</w:t>
      </w:r>
      <w:r w:rsidRPr="006B23CC">
        <w:rPr>
          <w:color w:val="auto"/>
          <w:sz w:val="28"/>
          <w:szCs w:val="28"/>
        </w:rPr>
        <w:t>;</w:t>
      </w:r>
    </w:p>
    <w:p w:rsidR="00B64B4F" w:rsidRDefault="00B64B4F" w:rsidP="00B64B4F">
      <w:pPr>
        <w:pStyle w:val="ac"/>
        <w:rPr>
          <w:color w:val="auto"/>
          <w:sz w:val="28"/>
          <w:szCs w:val="28"/>
        </w:rPr>
      </w:pPr>
      <w:proofErr w:type="spellStart"/>
      <w:r w:rsidRPr="006B23CC">
        <w:rPr>
          <w:i/>
          <w:iCs/>
          <w:color w:val="auto"/>
          <w:sz w:val="28"/>
          <w:szCs w:val="28"/>
        </w:rPr>
        <w:t>N</w:t>
      </w:r>
      <w:r w:rsidRPr="006B23CC">
        <w:rPr>
          <w:i/>
          <w:iCs/>
          <w:color w:val="auto"/>
          <w:sz w:val="28"/>
          <w:szCs w:val="28"/>
          <w:vertAlign w:val="subscript"/>
        </w:rPr>
        <w:t>э</w:t>
      </w:r>
      <w:proofErr w:type="spellEnd"/>
      <w:r w:rsidRPr="006B23CC">
        <w:rPr>
          <w:color w:val="auto"/>
          <w:sz w:val="28"/>
          <w:szCs w:val="28"/>
        </w:rPr>
        <w:t xml:space="preserve"> - затраты на по</w:t>
      </w:r>
      <w:r w:rsidR="00AF1ADA">
        <w:rPr>
          <w:color w:val="auto"/>
          <w:sz w:val="28"/>
          <w:szCs w:val="28"/>
        </w:rPr>
        <w:t xml:space="preserve">требление электрической энергии, определяемые </w:t>
      </w:r>
      <w:r w:rsidR="00117276">
        <w:rPr>
          <w:color w:val="auto"/>
          <w:sz w:val="28"/>
          <w:szCs w:val="28"/>
        </w:rPr>
        <w:br/>
      </w:r>
      <w:r w:rsidR="00AF1ADA">
        <w:rPr>
          <w:color w:val="auto"/>
          <w:sz w:val="28"/>
          <w:szCs w:val="28"/>
        </w:rPr>
        <w:t xml:space="preserve">в соответствии с </w:t>
      </w:r>
      <w:r w:rsidR="002F5E12">
        <w:rPr>
          <w:color w:val="auto"/>
          <w:sz w:val="28"/>
          <w:szCs w:val="28"/>
        </w:rPr>
        <w:t>под</w:t>
      </w:r>
      <w:r w:rsidR="00AF1ADA">
        <w:rPr>
          <w:color w:val="auto"/>
          <w:sz w:val="28"/>
          <w:szCs w:val="28"/>
        </w:rPr>
        <w:t>пунктом 3.2.6 настоящего Порядка;</w:t>
      </w:r>
    </w:p>
    <w:p w:rsidR="00CE6193" w:rsidRPr="00985B1B" w:rsidRDefault="00CE6193" w:rsidP="00CE619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Pr="004D5DEC">
        <w:rPr>
          <w:iCs/>
          <w:sz w:val="28"/>
          <w:szCs w:val="28"/>
        </w:rPr>
        <w:t xml:space="preserve">0% </w:t>
      </w:r>
      <w:r>
        <w:rPr>
          <w:iCs/>
          <w:sz w:val="28"/>
          <w:szCs w:val="28"/>
        </w:rPr>
        <w:t xml:space="preserve">- </w:t>
      </w:r>
      <w:r w:rsidRPr="000F2595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0F2595">
        <w:rPr>
          <w:sz w:val="28"/>
          <w:szCs w:val="28"/>
        </w:rPr>
        <w:t xml:space="preserve"> </w:t>
      </w:r>
      <w:r w:rsidR="00D05E46">
        <w:rPr>
          <w:sz w:val="28"/>
          <w:szCs w:val="28"/>
        </w:rPr>
        <w:t xml:space="preserve">затрат </w:t>
      </w:r>
      <w:r>
        <w:rPr>
          <w:sz w:val="28"/>
          <w:szCs w:val="28"/>
        </w:rPr>
        <w:t>учреждени</w:t>
      </w:r>
      <w:r w:rsidR="00D05E46">
        <w:rPr>
          <w:sz w:val="28"/>
          <w:szCs w:val="28"/>
        </w:rPr>
        <w:t>я на оплату</w:t>
      </w:r>
      <w:r>
        <w:rPr>
          <w:sz w:val="28"/>
          <w:szCs w:val="28"/>
        </w:rPr>
        <w:t xml:space="preserve"> коммунальных </w:t>
      </w:r>
      <w:r w:rsidR="006F3156">
        <w:rPr>
          <w:sz w:val="28"/>
          <w:szCs w:val="28"/>
        </w:rPr>
        <w:t>услуг</w:t>
      </w:r>
      <w:r>
        <w:rPr>
          <w:sz w:val="28"/>
          <w:szCs w:val="28"/>
        </w:rPr>
        <w:t>, необходимых для содержания имущества</w:t>
      </w:r>
      <w:r w:rsidR="00AF1ADA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.</w:t>
      </w:r>
    </w:p>
    <w:p w:rsidR="009B7E60" w:rsidRDefault="00B446AC">
      <w:pPr>
        <w:suppressAutoHyphens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7E60">
        <w:rPr>
          <w:color w:val="000000"/>
          <w:sz w:val="28"/>
          <w:szCs w:val="28"/>
        </w:rPr>
        <w:t xml:space="preserve">.5. </w:t>
      </w:r>
      <w:r w:rsidR="00CA1480">
        <w:rPr>
          <w:color w:val="000000"/>
          <w:sz w:val="28"/>
          <w:szCs w:val="28"/>
        </w:rPr>
        <w:t>З</w:t>
      </w:r>
      <w:r w:rsidR="009B7E60">
        <w:rPr>
          <w:color w:val="000000"/>
          <w:sz w:val="28"/>
          <w:szCs w:val="28"/>
        </w:rPr>
        <w:t xml:space="preserve">атраты на содержание недвижимого имущества определяются </w:t>
      </w:r>
      <w:r w:rsidR="00117276">
        <w:rPr>
          <w:color w:val="000000"/>
          <w:sz w:val="28"/>
          <w:szCs w:val="28"/>
        </w:rPr>
        <w:br/>
      </w:r>
      <w:r w:rsidR="009B7E60">
        <w:rPr>
          <w:color w:val="000000"/>
          <w:sz w:val="28"/>
          <w:szCs w:val="28"/>
        </w:rPr>
        <w:t>по формуле:</w:t>
      </w:r>
    </w:p>
    <w:p w:rsidR="009B7E60" w:rsidRPr="00117276" w:rsidRDefault="009B7E60">
      <w:pPr>
        <w:suppressAutoHyphens w:val="0"/>
        <w:ind w:firstLine="720"/>
        <w:jc w:val="both"/>
        <w:rPr>
          <w:color w:val="000000"/>
          <w:sz w:val="10"/>
          <w:szCs w:val="16"/>
        </w:rPr>
      </w:pPr>
    </w:p>
    <w:p w:rsidR="009B7E60" w:rsidRDefault="009B7E60">
      <w:pPr>
        <w:suppressAutoHyphens w:val="0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ни</w:t>
      </w:r>
      <w:proofErr w:type="spellEnd"/>
      <w:r>
        <w:rPr>
          <w:color w:val="000000"/>
          <w:sz w:val="28"/>
          <w:szCs w:val="28"/>
        </w:rPr>
        <w:t xml:space="preserve"> =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ар.пл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сод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+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 w:rsidR="002F5E12">
        <w:rPr>
          <w:i/>
          <w:iCs/>
          <w:color w:val="000000"/>
          <w:sz w:val="28"/>
          <w:szCs w:val="28"/>
          <w:vertAlign w:val="subscript"/>
        </w:rPr>
        <w:t>охр.пож</w:t>
      </w:r>
      <w:proofErr w:type="spellEnd"/>
      <w:r>
        <w:rPr>
          <w:i/>
          <w:color w:val="000000"/>
          <w:sz w:val="28"/>
          <w:szCs w:val="28"/>
        </w:rPr>
        <w:t xml:space="preserve">+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рем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вкс</w:t>
      </w:r>
      <w:proofErr w:type="spellEnd"/>
      <w:r>
        <w:rPr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рм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где:</w:t>
      </w:r>
    </w:p>
    <w:p w:rsidR="009B7E60" w:rsidRPr="00117276" w:rsidRDefault="009B7E60">
      <w:pPr>
        <w:suppressAutoHyphens w:val="0"/>
        <w:ind w:firstLine="720"/>
        <w:jc w:val="center"/>
        <w:rPr>
          <w:color w:val="000000"/>
          <w:sz w:val="22"/>
          <w:szCs w:val="16"/>
        </w:rPr>
      </w:pPr>
    </w:p>
    <w:p w:rsidR="009B7E60" w:rsidRDefault="009B7E60">
      <w:pPr>
        <w:suppressAutoHyphens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ни</w:t>
      </w:r>
      <w:proofErr w:type="spellEnd"/>
      <w:r>
        <w:rPr>
          <w:color w:val="000000"/>
          <w:sz w:val="28"/>
          <w:szCs w:val="28"/>
        </w:rPr>
        <w:t xml:space="preserve"> </w:t>
      </w:r>
      <w:r w:rsidR="0011727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затраты на содержание недвижимого имущества;</w:t>
      </w:r>
    </w:p>
    <w:p w:rsidR="000A3592" w:rsidRDefault="009B7E60">
      <w:pPr>
        <w:suppressAutoHyphens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ар.пл</w:t>
      </w:r>
      <w:proofErr w:type="spellEnd"/>
      <w:r>
        <w:rPr>
          <w:color w:val="000000"/>
          <w:sz w:val="28"/>
          <w:szCs w:val="28"/>
        </w:rPr>
        <w:t xml:space="preserve"> </w:t>
      </w:r>
      <w:r w:rsidR="0011727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затраты на арендную плату за пользование недвижимым имуществом, </w:t>
      </w:r>
      <w:r w:rsidR="000A3592" w:rsidRPr="0041016B">
        <w:rPr>
          <w:sz w:val="28"/>
          <w:szCs w:val="28"/>
        </w:rPr>
        <w:t xml:space="preserve">определяемые исходя из фактических расходов </w:t>
      </w:r>
      <w:r w:rsidR="000A3592">
        <w:rPr>
          <w:color w:val="000000"/>
          <w:sz w:val="28"/>
          <w:szCs w:val="28"/>
        </w:rPr>
        <w:t>на арендную плату за пользование недвижимым имуществом</w:t>
      </w:r>
      <w:r w:rsidR="000A3592" w:rsidRPr="0041016B">
        <w:rPr>
          <w:sz w:val="28"/>
          <w:szCs w:val="28"/>
        </w:rPr>
        <w:t xml:space="preserve">, произведенных учреждением </w:t>
      </w:r>
      <w:r w:rsidR="00117276">
        <w:rPr>
          <w:sz w:val="28"/>
          <w:szCs w:val="28"/>
        </w:rPr>
        <w:br/>
      </w:r>
      <w:r w:rsidR="000A3592" w:rsidRPr="0041016B">
        <w:rPr>
          <w:sz w:val="28"/>
          <w:szCs w:val="28"/>
        </w:rPr>
        <w:t xml:space="preserve">в отчетном финансовом году и проиндексированных с учетом фактической потребности учреждения и роста цен на данные услуги на соответствующий финансовый год;                                </w:t>
      </w:r>
    </w:p>
    <w:p w:rsidR="0084260C" w:rsidRDefault="009B7E60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сод</w:t>
      </w:r>
      <w:proofErr w:type="spellEnd"/>
      <w:r>
        <w:rPr>
          <w:color w:val="000000"/>
          <w:sz w:val="28"/>
          <w:szCs w:val="28"/>
        </w:rPr>
        <w:t xml:space="preserve"> –</w:t>
      </w:r>
      <w:r w:rsidR="0084260C" w:rsidRPr="0084260C">
        <w:rPr>
          <w:sz w:val="28"/>
          <w:szCs w:val="28"/>
        </w:rPr>
        <w:t xml:space="preserve"> </w:t>
      </w:r>
      <w:r w:rsidR="0084260C" w:rsidRPr="00F723EA">
        <w:rPr>
          <w:sz w:val="28"/>
          <w:szCs w:val="28"/>
        </w:rPr>
        <w:t xml:space="preserve">затраты на содержание недвижимого имущества и прилегающих территорий в соответствии с санитарными правилами и нормами (вывоз ТБО, </w:t>
      </w:r>
      <w:r w:rsidR="0084260C" w:rsidRPr="00FD7607">
        <w:rPr>
          <w:sz w:val="28"/>
          <w:szCs w:val="28"/>
        </w:rPr>
        <w:t xml:space="preserve">утилизация отходов, дератизация, дезинсекция, спил деревьев, плата за негативное воздействие на окружающую среду), определяемые исходя </w:t>
      </w:r>
      <w:r w:rsidR="00117276">
        <w:rPr>
          <w:sz w:val="28"/>
          <w:szCs w:val="28"/>
        </w:rPr>
        <w:br/>
      </w:r>
      <w:r w:rsidR="0084260C" w:rsidRPr="00FD7607">
        <w:rPr>
          <w:sz w:val="28"/>
          <w:szCs w:val="28"/>
        </w:rPr>
        <w:t>из фактических расходов на содержание</w:t>
      </w:r>
      <w:r w:rsidR="0084260C" w:rsidRPr="00F723EA">
        <w:rPr>
          <w:sz w:val="28"/>
          <w:szCs w:val="28"/>
        </w:rPr>
        <w:t xml:space="preserve"> недвижимого имущества и прилегающих территорий в соответствии с санитарными правилами и нормами, произведенных </w:t>
      </w:r>
      <w:r w:rsidR="0084260C">
        <w:rPr>
          <w:sz w:val="28"/>
          <w:szCs w:val="28"/>
        </w:rPr>
        <w:t>учреждением</w:t>
      </w:r>
      <w:r w:rsidR="0084260C" w:rsidRPr="00F723EA">
        <w:rPr>
          <w:sz w:val="28"/>
          <w:szCs w:val="28"/>
        </w:rPr>
        <w:t xml:space="preserve"> в отчетном финансовом году и </w:t>
      </w:r>
      <w:proofErr w:type="spellStart"/>
      <w:r w:rsidR="0084260C" w:rsidRPr="00F723EA">
        <w:rPr>
          <w:sz w:val="28"/>
          <w:szCs w:val="28"/>
        </w:rPr>
        <w:t>проиндекси</w:t>
      </w:r>
      <w:r w:rsidR="00117276">
        <w:rPr>
          <w:sz w:val="28"/>
          <w:szCs w:val="28"/>
        </w:rPr>
        <w:t>-</w:t>
      </w:r>
      <w:r w:rsidR="0084260C" w:rsidRPr="00F723EA">
        <w:rPr>
          <w:sz w:val="28"/>
          <w:szCs w:val="28"/>
        </w:rPr>
        <w:t>рованных</w:t>
      </w:r>
      <w:proofErr w:type="spellEnd"/>
      <w:r w:rsidR="0084260C" w:rsidRPr="00F723EA">
        <w:rPr>
          <w:sz w:val="28"/>
          <w:szCs w:val="28"/>
        </w:rPr>
        <w:t xml:space="preserve"> с учетом фактической потребности </w:t>
      </w:r>
      <w:r w:rsidR="0084260C">
        <w:rPr>
          <w:sz w:val="28"/>
          <w:szCs w:val="28"/>
        </w:rPr>
        <w:t>учреждения</w:t>
      </w:r>
      <w:r w:rsidR="0084260C" w:rsidRPr="00F723EA">
        <w:rPr>
          <w:sz w:val="28"/>
          <w:szCs w:val="28"/>
        </w:rPr>
        <w:t xml:space="preserve"> и роста цен на данные услуги на соответствующий финансовый год</w:t>
      </w:r>
      <w:r w:rsidR="0084260C" w:rsidRPr="0041016B">
        <w:rPr>
          <w:sz w:val="28"/>
          <w:szCs w:val="28"/>
        </w:rPr>
        <w:t xml:space="preserve">;                                </w:t>
      </w:r>
    </w:p>
    <w:p w:rsidR="003D114B" w:rsidRDefault="009B7E60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 w:rsidR="002F5E12">
        <w:rPr>
          <w:i/>
          <w:iCs/>
          <w:color w:val="000000"/>
          <w:sz w:val="28"/>
          <w:szCs w:val="28"/>
          <w:vertAlign w:val="subscript"/>
        </w:rPr>
        <w:t>охр.пож</w:t>
      </w:r>
      <w:proofErr w:type="spellEnd"/>
      <w:r>
        <w:rPr>
          <w:color w:val="000000"/>
          <w:sz w:val="28"/>
          <w:szCs w:val="28"/>
        </w:rPr>
        <w:t xml:space="preserve"> –</w:t>
      </w:r>
      <w:r w:rsidR="003D114B" w:rsidRPr="003D114B">
        <w:rPr>
          <w:sz w:val="28"/>
          <w:szCs w:val="28"/>
        </w:rPr>
        <w:t xml:space="preserve"> </w:t>
      </w:r>
      <w:r w:rsidR="003D114B" w:rsidRPr="0041016B">
        <w:rPr>
          <w:sz w:val="28"/>
          <w:szCs w:val="28"/>
        </w:rPr>
        <w:t xml:space="preserve">затраты по эксплуатации систем охранной сигнализации и противопожарной безопасности, определяемые исходя из фактических расходов по эксплуатации систем охранной сигнализации и противопожарной безопасности, произведенных учреждением в отчетном финансовом году </w:t>
      </w:r>
      <w:r w:rsidR="00117276">
        <w:rPr>
          <w:sz w:val="28"/>
          <w:szCs w:val="28"/>
        </w:rPr>
        <w:br/>
      </w:r>
      <w:r w:rsidR="003D114B" w:rsidRPr="0041016B">
        <w:rPr>
          <w:sz w:val="28"/>
          <w:szCs w:val="28"/>
        </w:rPr>
        <w:t xml:space="preserve">и проиндексированных с учетом фактической потребности учреждения и роста цен на данные услуги на соответствующий финансовый год;                                </w:t>
      </w:r>
    </w:p>
    <w:p w:rsidR="00117276" w:rsidRDefault="009B7E60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рем</w:t>
      </w:r>
      <w:proofErr w:type="spellEnd"/>
      <w:r>
        <w:rPr>
          <w:color w:val="000000"/>
          <w:sz w:val="28"/>
          <w:szCs w:val="28"/>
        </w:rPr>
        <w:t xml:space="preserve"> –</w:t>
      </w:r>
      <w:r w:rsidR="002F5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затраты на проведение текущего ремонта, определяемые исходя из </w:t>
      </w:r>
      <w:r w:rsidR="00CB25E5" w:rsidRPr="0041016B">
        <w:rPr>
          <w:sz w:val="28"/>
          <w:szCs w:val="28"/>
        </w:rPr>
        <w:t xml:space="preserve">фактических расходов </w:t>
      </w:r>
      <w:r w:rsidR="00CB25E5">
        <w:rPr>
          <w:sz w:val="28"/>
          <w:szCs w:val="28"/>
        </w:rPr>
        <w:t>на проведение текущего ремонта</w:t>
      </w:r>
      <w:r w:rsidR="00CB25E5" w:rsidRPr="0041016B">
        <w:rPr>
          <w:sz w:val="28"/>
          <w:szCs w:val="28"/>
        </w:rPr>
        <w:t xml:space="preserve">, произведенных учреждением в отчетном финансовом году и проиндексированных с учетом фактической потребности учреждения и роста цен на данные услуги на соответствующий финансовый год;          </w:t>
      </w:r>
    </w:p>
    <w:p w:rsidR="00117276" w:rsidRDefault="0011727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7E60" w:rsidRDefault="00117276" w:rsidP="00117276">
      <w:pPr>
        <w:suppressAutoHyphens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117276" w:rsidRDefault="00117276" w:rsidP="00117276">
      <w:pPr>
        <w:suppressAutoHyphens w:val="0"/>
        <w:ind w:firstLine="720"/>
        <w:jc w:val="center"/>
        <w:rPr>
          <w:color w:val="000000"/>
          <w:sz w:val="28"/>
          <w:szCs w:val="28"/>
        </w:rPr>
      </w:pPr>
    </w:p>
    <w:p w:rsidR="003C32E2" w:rsidRDefault="009B7E60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вкс</w:t>
      </w:r>
      <w:proofErr w:type="spellEnd"/>
      <w:r>
        <w:rPr>
          <w:color w:val="000000"/>
          <w:sz w:val="28"/>
          <w:szCs w:val="28"/>
        </w:rPr>
        <w:t xml:space="preserve"> –  затраты на техническое обслуживание внутренних коммунальных систем, </w:t>
      </w:r>
      <w:r w:rsidR="00CC0E72">
        <w:rPr>
          <w:color w:val="000000"/>
          <w:sz w:val="28"/>
          <w:szCs w:val="28"/>
        </w:rPr>
        <w:t xml:space="preserve">определяемые исходя </w:t>
      </w:r>
      <w:r w:rsidR="003C32E2" w:rsidRPr="0041016B">
        <w:rPr>
          <w:sz w:val="28"/>
          <w:szCs w:val="28"/>
        </w:rPr>
        <w:t>из фактических расходов</w:t>
      </w:r>
      <w:r w:rsidR="003C32E2">
        <w:rPr>
          <w:sz w:val="28"/>
          <w:szCs w:val="28"/>
        </w:rPr>
        <w:t xml:space="preserve"> на </w:t>
      </w:r>
      <w:r w:rsidR="003C32E2">
        <w:rPr>
          <w:color w:val="000000"/>
          <w:sz w:val="28"/>
          <w:szCs w:val="28"/>
        </w:rPr>
        <w:t>техническое обслуживание внутренних коммунальных систем</w:t>
      </w:r>
      <w:r w:rsidR="003C32E2" w:rsidRPr="0041016B">
        <w:rPr>
          <w:sz w:val="28"/>
          <w:szCs w:val="28"/>
        </w:rPr>
        <w:t xml:space="preserve">, произведенных учреждением в отчетном финансовом году и проиндексированных с учетом фактической потребности учреждения и роста цен на данные услуги на соответствующий финансовый год;                                </w:t>
      </w:r>
    </w:p>
    <w:p w:rsidR="00CC0E72" w:rsidRDefault="009B7E60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рм</w:t>
      </w:r>
      <w:proofErr w:type="spellEnd"/>
      <w:r>
        <w:rPr>
          <w:color w:val="000000"/>
          <w:sz w:val="28"/>
          <w:szCs w:val="28"/>
        </w:rPr>
        <w:t xml:space="preserve"> –  затраты на приобретение расходных материалов для обеспечения функционирования зданий учреждения, </w:t>
      </w:r>
      <w:r w:rsidR="00CC0E72">
        <w:rPr>
          <w:color w:val="000000"/>
          <w:sz w:val="28"/>
          <w:szCs w:val="28"/>
        </w:rPr>
        <w:t xml:space="preserve">определяемые исходя </w:t>
      </w:r>
      <w:r w:rsidR="00CC0E72" w:rsidRPr="0041016B">
        <w:rPr>
          <w:sz w:val="28"/>
          <w:szCs w:val="28"/>
        </w:rPr>
        <w:t>из фактических расходов</w:t>
      </w:r>
      <w:r w:rsidR="00CC0E72">
        <w:rPr>
          <w:sz w:val="28"/>
          <w:szCs w:val="28"/>
        </w:rPr>
        <w:t xml:space="preserve"> на </w:t>
      </w:r>
      <w:r w:rsidR="00CC0E72">
        <w:rPr>
          <w:color w:val="000000"/>
          <w:sz w:val="28"/>
          <w:szCs w:val="28"/>
        </w:rPr>
        <w:t>приобретение расходных материалов для обеспечения функционирования зданий учреждения</w:t>
      </w:r>
      <w:r w:rsidR="00CC0E72" w:rsidRPr="0041016B">
        <w:rPr>
          <w:sz w:val="28"/>
          <w:szCs w:val="28"/>
        </w:rPr>
        <w:t>, произведенных учреждением в отчет</w:t>
      </w:r>
      <w:r w:rsidR="00117276">
        <w:rPr>
          <w:sz w:val="28"/>
          <w:szCs w:val="28"/>
        </w:rPr>
        <w:t>-</w:t>
      </w:r>
      <w:r w:rsidR="00CC0E72" w:rsidRPr="0041016B">
        <w:rPr>
          <w:sz w:val="28"/>
          <w:szCs w:val="28"/>
        </w:rPr>
        <w:t xml:space="preserve">ном финансовом году и проиндексированных с учетом фактической потребности учреждения и роста цен на данные услуги на </w:t>
      </w:r>
      <w:r w:rsidR="00FD7607">
        <w:rPr>
          <w:sz w:val="28"/>
          <w:szCs w:val="28"/>
        </w:rPr>
        <w:t>соответствующий финансовый год.</w:t>
      </w:r>
      <w:r w:rsidR="00CC0E72" w:rsidRPr="0041016B">
        <w:rPr>
          <w:sz w:val="28"/>
          <w:szCs w:val="28"/>
        </w:rPr>
        <w:t xml:space="preserve">                               </w:t>
      </w:r>
    </w:p>
    <w:p w:rsidR="009B7E60" w:rsidRDefault="00B446AC">
      <w:pPr>
        <w:suppressAutoHyphens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7E60">
        <w:rPr>
          <w:color w:val="000000"/>
          <w:sz w:val="28"/>
          <w:szCs w:val="28"/>
        </w:rPr>
        <w:t xml:space="preserve">.6. </w:t>
      </w:r>
      <w:r w:rsidR="00F77704">
        <w:rPr>
          <w:color w:val="000000"/>
          <w:sz w:val="28"/>
          <w:szCs w:val="28"/>
        </w:rPr>
        <w:t>З</w:t>
      </w:r>
      <w:r w:rsidR="009B7E60">
        <w:rPr>
          <w:color w:val="000000"/>
          <w:sz w:val="28"/>
          <w:szCs w:val="28"/>
        </w:rPr>
        <w:t>атраты на содержание особо ценного движимого имущества определяются по формуле:</w:t>
      </w:r>
    </w:p>
    <w:p w:rsidR="009B7E60" w:rsidRDefault="009B7E60">
      <w:pPr>
        <w:suppressAutoHyphens w:val="0"/>
        <w:ind w:firstLine="720"/>
        <w:jc w:val="both"/>
        <w:rPr>
          <w:color w:val="000000"/>
          <w:sz w:val="16"/>
          <w:szCs w:val="16"/>
        </w:rPr>
      </w:pPr>
    </w:p>
    <w:p w:rsidR="009B7E60" w:rsidRDefault="009B7E60">
      <w:pPr>
        <w:suppressAutoHyphens w:val="0"/>
        <w:ind w:firstLine="720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ди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расх</w:t>
      </w:r>
      <w:proofErr w:type="spellEnd"/>
      <w:r>
        <w:rPr>
          <w:color w:val="000000"/>
          <w:sz w:val="28"/>
          <w:szCs w:val="28"/>
        </w:rPr>
        <w:t xml:space="preserve"> +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тр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страх</w:t>
      </w:r>
      <w:proofErr w:type="spellEnd"/>
      <w:r>
        <w:rPr>
          <w:i/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iCs/>
          <w:color w:val="000000"/>
          <w:sz w:val="28"/>
          <w:szCs w:val="28"/>
          <w:vertAlign w:val="subscript"/>
        </w:rPr>
        <w:t>пр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, где:</w:t>
      </w:r>
    </w:p>
    <w:p w:rsidR="009B7E60" w:rsidRDefault="009B7E60">
      <w:pPr>
        <w:suppressAutoHyphens w:val="0"/>
        <w:ind w:firstLine="720"/>
        <w:jc w:val="center"/>
        <w:rPr>
          <w:color w:val="000000"/>
          <w:sz w:val="28"/>
          <w:szCs w:val="28"/>
        </w:rPr>
      </w:pPr>
    </w:p>
    <w:p w:rsidR="009B7E60" w:rsidRDefault="009B7E60">
      <w:pPr>
        <w:suppressAutoHyphens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ди</w:t>
      </w:r>
      <w:proofErr w:type="spellEnd"/>
      <w:r>
        <w:rPr>
          <w:color w:val="000000"/>
          <w:sz w:val="28"/>
          <w:szCs w:val="28"/>
        </w:rPr>
        <w:t xml:space="preserve"> –</w:t>
      </w:r>
      <w:r w:rsidR="002F5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затраты на содержание особо ценного движимого имущества;</w:t>
      </w:r>
    </w:p>
    <w:p w:rsidR="00F77704" w:rsidRDefault="009B7E60" w:rsidP="00F77704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расх</w:t>
      </w:r>
      <w:proofErr w:type="spellEnd"/>
      <w:r>
        <w:rPr>
          <w:color w:val="000000"/>
          <w:sz w:val="28"/>
          <w:szCs w:val="28"/>
        </w:rPr>
        <w:t xml:space="preserve"> –  затраты на приобретение расходных материалов (запасных частей, ГСМ) для оборудования и транспортных средств,  определяемые исходя </w:t>
      </w:r>
      <w:r w:rsidR="00117276">
        <w:rPr>
          <w:color w:val="000000"/>
          <w:sz w:val="28"/>
          <w:szCs w:val="28"/>
        </w:rPr>
        <w:t xml:space="preserve">из </w:t>
      </w:r>
      <w:r w:rsidR="00F77704">
        <w:rPr>
          <w:color w:val="000000"/>
          <w:sz w:val="28"/>
          <w:szCs w:val="28"/>
        </w:rPr>
        <w:t>фактических расходов на приобретение  расходных материалов (запасных частей, ГСМ) для оборудования и транспортных средств</w:t>
      </w:r>
      <w:r w:rsidR="00F77704" w:rsidRPr="0041016B">
        <w:rPr>
          <w:sz w:val="28"/>
          <w:szCs w:val="28"/>
        </w:rPr>
        <w:t xml:space="preserve">, произведенных учреждением в отчетном финансовом году и проиндексированных с учетом фактической потребности учреждения и роста цен на данные </w:t>
      </w:r>
      <w:r w:rsidR="00AF1ADA">
        <w:rPr>
          <w:sz w:val="28"/>
          <w:szCs w:val="28"/>
        </w:rPr>
        <w:t>товары</w:t>
      </w:r>
      <w:r w:rsidR="00F77704" w:rsidRPr="0041016B">
        <w:rPr>
          <w:sz w:val="28"/>
          <w:szCs w:val="28"/>
        </w:rPr>
        <w:t xml:space="preserve"> на соответствующий финансовый год;          </w:t>
      </w:r>
    </w:p>
    <w:p w:rsidR="00563992" w:rsidRDefault="009B7E60" w:rsidP="00563992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тр</w:t>
      </w:r>
      <w:proofErr w:type="spellEnd"/>
      <w:r>
        <w:rPr>
          <w:color w:val="000000"/>
          <w:sz w:val="28"/>
          <w:szCs w:val="28"/>
        </w:rPr>
        <w:t xml:space="preserve"> –</w:t>
      </w:r>
      <w:r w:rsidR="00AF1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затраты на текущий ремонт (техническое обслуживание) обору</w:t>
      </w:r>
      <w:r w:rsidR="0011727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дования</w:t>
      </w:r>
      <w:proofErr w:type="spellEnd"/>
      <w:r>
        <w:rPr>
          <w:color w:val="000000"/>
          <w:sz w:val="28"/>
          <w:szCs w:val="28"/>
        </w:rPr>
        <w:t xml:space="preserve"> и транспортных средств, определяемые исходя из </w:t>
      </w:r>
      <w:r w:rsidR="00563992">
        <w:rPr>
          <w:color w:val="000000"/>
          <w:sz w:val="28"/>
          <w:szCs w:val="28"/>
        </w:rPr>
        <w:t>фактических</w:t>
      </w:r>
      <w:r>
        <w:rPr>
          <w:color w:val="000000"/>
          <w:sz w:val="28"/>
          <w:szCs w:val="28"/>
        </w:rPr>
        <w:t xml:space="preserve"> расходов </w:t>
      </w:r>
      <w:r w:rsidR="00563992">
        <w:rPr>
          <w:color w:val="000000"/>
          <w:sz w:val="28"/>
          <w:szCs w:val="28"/>
        </w:rPr>
        <w:t xml:space="preserve">на текущий ремонт (техническое обслуживание) оборудования и транспортных средств </w:t>
      </w:r>
      <w:r>
        <w:rPr>
          <w:color w:val="000000"/>
          <w:sz w:val="28"/>
          <w:szCs w:val="28"/>
        </w:rPr>
        <w:t>учреждения</w:t>
      </w:r>
      <w:r w:rsidR="00563992" w:rsidRPr="0041016B">
        <w:rPr>
          <w:sz w:val="28"/>
          <w:szCs w:val="28"/>
        </w:rPr>
        <w:t xml:space="preserve">, произведенных учреждением в отчетном финансовом году и проиндексированных с учетом фактической потребности учреждения и роста цен на данные услуги на соответствующий финансовый год;          </w:t>
      </w:r>
    </w:p>
    <w:p w:rsidR="00563992" w:rsidRDefault="009B7E60" w:rsidP="00563992">
      <w:pPr>
        <w:suppressAutoHyphens w:val="0"/>
        <w:ind w:firstLine="72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 w:rsidR="002F5E12">
        <w:rPr>
          <w:i/>
          <w:iCs/>
          <w:color w:val="000000"/>
          <w:sz w:val="28"/>
          <w:szCs w:val="28"/>
          <w:vertAlign w:val="subscript"/>
        </w:rPr>
        <w:t>страх</w:t>
      </w:r>
      <w:proofErr w:type="spellEnd"/>
      <w:r>
        <w:rPr>
          <w:color w:val="000000"/>
          <w:sz w:val="28"/>
          <w:szCs w:val="28"/>
        </w:rPr>
        <w:t xml:space="preserve"> –</w:t>
      </w:r>
      <w:r w:rsidR="005639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затраты на обязательное страхование гражданской ответствен</w:t>
      </w:r>
      <w:r w:rsidR="0011727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ности</w:t>
      </w:r>
      <w:proofErr w:type="spellEnd"/>
      <w:r>
        <w:rPr>
          <w:color w:val="000000"/>
          <w:sz w:val="28"/>
          <w:szCs w:val="28"/>
        </w:rPr>
        <w:t xml:space="preserve"> владельцев транспортных средств,</w:t>
      </w:r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определяемые исходя из </w:t>
      </w:r>
      <w:r w:rsidR="00563992">
        <w:rPr>
          <w:color w:val="000000"/>
          <w:sz w:val="28"/>
          <w:szCs w:val="28"/>
        </w:rPr>
        <w:t>фактических</w:t>
      </w:r>
      <w:r>
        <w:rPr>
          <w:color w:val="000000"/>
          <w:sz w:val="28"/>
          <w:szCs w:val="28"/>
        </w:rPr>
        <w:t xml:space="preserve"> расходов</w:t>
      </w:r>
      <w:r w:rsidR="00563992">
        <w:rPr>
          <w:color w:val="000000"/>
          <w:sz w:val="28"/>
          <w:szCs w:val="28"/>
        </w:rPr>
        <w:t xml:space="preserve"> на обязательное страхование гражданской ответственности владельцев транспортных средств</w:t>
      </w:r>
      <w:r w:rsidR="00563992" w:rsidRPr="0041016B">
        <w:rPr>
          <w:sz w:val="28"/>
          <w:szCs w:val="28"/>
        </w:rPr>
        <w:t xml:space="preserve">, произведенных учреждением в отчетном финансовом году и проиндексированных с учетом фактической потребности учреждения и роста цен на данные услуги на соответствующий финансовый год;          </w:t>
      </w:r>
    </w:p>
    <w:p w:rsidR="00117276" w:rsidRDefault="009B7E60">
      <w:pPr>
        <w:suppressAutoHyphens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пр</w:t>
      </w:r>
      <w:proofErr w:type="spellEnd"/>
      <w:r>
        <w:rPr>
          <w:color w:val="000000"/>
          <w:sz w:val="28"/>
          <w:szCs w:val="28"/>
        </w:rPr>
        <w:t xml:space="preserve"> – затраты на оплату прочих услуг на содержание особо ценного движимого имущества, определяемые исходя из </w:t>
      </w:r>
      <w:r w:rsidR="00563992">
        <w:rPr>
          <w:color w:val="000000"/>
          <w:sz w:val="28"/>
          <w:szCs w:val="28"/>
        </w:rPr>
        <w:t>фактических</w:t>
      </w:r>
      <w:r>
        <w:rPr>
          <w:color w:val="000000"/>
          <w:sz w:val="28"/>
          <w:szCs w:val="28"/>
        </w:rPr>
        <w:t xml:space="preserve"> расходов учреждения на оплату прочих услуг, </w:t>
      </w:r>
      <w:r w:rsidR="00563992" w:rsidRPr="0041016B">
        <w:rPr>
          <w:sz w:val="28"/>
          <w:szCs w:val="28"/>
        </w:rPr>
        <w:t>произведенных учреждением в отчетном финансовом году и проиндексированных с учетом фактической потребности учреждения и роста цен на данные услуги на соответст</w:t>
      </w:r>
      <w:r w:rsidR="00563992">
        <w:rPr>
          <w:sz w:val="28"/>
          <w:szCs w:val="28"/>
        </w:rPr>
        <w:t>вующий финансовый год</w:t>
      </w:r>
      <w:r>
        <w:rPr>
          <w:color w:val="000000"/>
          <w:sz w:val="28"/>
          <w:szCs w:val="28"/>
        </w:rPr>
        <w:t>.</w:t>
      </w:r>
    </w:p>
    <w:p w:rsidR="00117276" w:rsidRDefault="00117276" w:rsidP="00117276">
      <w:pPr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  <w:t>15</w:t>
      </w:r>
    </w:p>
    <w:p w:rsidR="009B7E60" w:rsidRPr="00117276" w:rsidRDefault="009B7E60">
      <w:pPr>
        <w:suppressAutoHyphens w:val="0"/>
        <w:ind w:firstLine="720"/>
        <w:jc w:val="both"/>
        <w:rPr>
          <w:color w:val="000000"/>
          <w:sz w:val="12"/>
          <w:szCs w:val="28"/>
        </w:rPr>
      </w:pPr>
    </w:p>
    <w:p w:rsidR="009B7E60" w:rsidRDefault="00B446AC">
      <w:pPr>
        <w:suppressAutoHyphens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7E60">
        <w:rPr>
          <w:color w:val="000000"/>
          <w:sz w:val="28"/>
          <w:szCs w:val="28"/>
        </w:rPr>
        <w:t xml:space="preserve">.7. </w:t>
      </w:r>
      <w:r w:rsidR="00F77704">
        <w:rPr>
          <w:color w:val="000000"/>
          <w:sz w:val="28"/>
          <w:szCs w:val="28"/>
        </w:rPr>
        <w:t>З</w:t>
      </w:r>
      <w:r w:rsidR="009B7E60">
        <w:rPr>
          <w:color w:val="000000"/>
          <w:sz w:val="28"/>
          <w:szCs w:val="28"/>
        </w:rPr>
        <w:t>атраты на уплату налогов определяются по формуле:</w:t>
      </w:r>
    </w:p>
    <w:p w:rsidR="009B7E60" w:rsidRDefault="009B7E60">
      <w:pPr>
        <w:suppressAutoHyphens w:val="0"/>
        <w:ind w:firstLine="720"/>
        <w:jc w:val="both"/>
        <w:rPr>
          <w:color w:val="000000"/>
          <w:sz w:val="16"/>
          <w:szCs w:val="16"/>
        </w:rPr>
      </w:pPr>
    </w:p>
    <w:p w:rsidR="009B7E60" w:rsidRDefault="009B7E60">
      <w:pPr>
        <w:suppressAutoHyphens w:val="0"/>
        <w:ind w:firstLine="720"/>
        <w:jc w:val="center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нал</w:t>
      </w:r>
      <w:proofErr w:type="spell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зем</w:t>
      </w:r>
      <w:proofErr w:type="spellEnd"/>
      <w:r w:rsidR="00D726B3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тр</w:t>
      </w:r>
      <w:proofErr w:type="spellEnd"/>
      <w:r>
        <w:rPr>
          <w:i/>
          <w:iCs/>
          <w:color w:val="000000"/>
          <w:sz w:val="28"/>
          <w:szCs w:val="28"/>
        </w:rPr>
        <w:t>+</w:t>
      </w:r>
      <w:r>
        <w:rPr>
          <w:i/>
          <w:iCs/>
          <w:color w:val="000000"/>
          <w:sz w:val="28"/>
          <w:szCs w:val="28"/>
          <w:lang w:val="en-US"/>
        </w:rPr>
        <w:t>N</w:t>
      </w:r>
      <w:proofErr w:type="spellStart"/>
      <w:r>
        <w:rPr>
          <w:i/>
          <w:iCs/>
          <w:color w:val="000000"/>
          <w:sz w:val="28"/>
          <w:szCs w:val="28"/>
          <w:vertAlign w:val="subscript"/>
        </w:rPr>
        <w:t>имущ</w:t>
      </w:r>
      <w:proofErr w:type="spellEnd"/>
      <w:r>
        <w:rPr>
          <w:color w:val="000000"/>
          <w:sz w:val="28"/>
          <w:szCs w:val="28"/>
        </w:rPr>
        <w:t>, где:</w:t>
      </w:r>
    </w:p>
    <w:p w:rsidR="009B7E60" w:rsidRDefault="009B7E60">
      <w:pPr>
        <w:suppressAutoHyphens w:val="0"/>
        <w:ind w:firstLine="720"/>
        <w:jc w:val="center"/>
        <w:rPr>
          <w:color w:val="000000"/>
          <w:sz w:val="16"/>
          <w:szCs w:val="16"/>
        </w:rPr>
      </w:pPr>
    </w:p>
    <w:p w:rsidR="009B7E60" w:rsidRDefault="009B7E60">
      <w:pPr>
        <w:suppressAutoHyphens w:val="0"/>
        <w:ind w:firstLine="720"/>
        <w:jc w:val="both"/>
        <w:rPr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нал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="00117276" w:rsidRPr="00117276"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затраты на уплату налогов;</w:t>
      </w:r>
    </w:p>
    <w:p w:rsidR="009B7E60" w:rsidRDefault="009B7E60">
      <w:pPr>
        <w:suppressAutoHyphens w:val="0"/>
        <w:ind w:firstLine="720"/>
        <w:jc w:val="both"/>
        <w:rPr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зем</w:t>
      </w:r>
      <w:proofErr w:type="spellEnd"/>
      <w:r>
        <w:rPr>
          <w:i/>
          <w:iCs/>
          <w:color w:val="000000"/>
          <w:sz w:val="28"/>
          <w:szCs w:val="28"/>
          <w:vertAlign w:val="superscript"/>
        </w:rPr>
        <w:t xml:space="preserve"> </w:t>
      </w:r>
      <w:r w:rsidR="00117276" w:rsidRPr="00117276"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затраты на уплату земельного налога;</w:t>
      </w:r>
    </w:p>
    <w:p w:rsidR="009B7E60" w:rsidRDefault="009B7E60">
      <w:pPr>
        <w:suppressAutoHyphens w:val="0"/>
        <w:ind w:firstLine="720"/>
        <w:jc w:val="both"/>
        <w:rPr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тр</w:t>
      </w:r>
      <w:proofErr w:type="spellEnd"/>
      <w:r>
        <w:rPr>
          <w:i/>
          <w:iCs/>
          <w:color w:val="000000"/>
          <w:sz w:val="28"/>
          <w:szCs w:val="28"/>
          <w:vertAlign w:val="subscript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="00117276" w:rsidRPr="00117276"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затраты на уплату транспортного налога;</w:t>
      </w:r>
    </w:p>
    <w:p w:rsidR="009B7E60" w:rsidRDefault="009B7E60">
      <w:pPr>
        <w:suppressAutoHyphens w:val="0"/>
        <w:ind w:firstLine="720"/>
        <w:jc w:val="both"/>
        <w:rPr>
          <w:iCs/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N</w:t>
      </w:r>
      <w:r>
        <w:rPr>
          <w:i/>
          <w:iCs/>
          <w:color w:val="000000"/>
          <w:sz w:val="28"/>
          <w:szCs w:val="28"/>
          <w:vertAlign w:val="subscript"/>
        </w:rPr>
        <w:t>имущ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 w:rsidR="00117276" w:rsidRPr="00117276">
        <w:rPr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затраты на уплату налога на имущество организаций.</w:t>
      </w:r>
    </w:p>
    <w:p w:rsidR="009B7E60" w:rsidRDefault="009B7E60">
      <w:pPr>
        <w:suppressAutoHyphens w:val="0"/>
        <w:ind w:firstLine="709"/>
        <w:jc w:val="center"/>
        <w:rPr>
          <w:sz w:val="28"/>
          <w:szCs w:val="28"/>
        </w:rPr>
      </w:pPr>
    </w:p>
    <w:p w:rsidR="009B7E60" w:rsidRDefault="00B446A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60">
        <w:rPr>
          <w:sz w:val="28"/>
          <w:szCs w:val="28"/>
        </w:rPr>
        <w:t xml:space="preserve">.7.1. </w:t>
      </w:r>
      <w:r w:rsidR="00F77704">
        <w:rPr>
          <w:sz w:val="28"/>
          <w:szCs w:val="28"/>
        </w:rPr>
        <w:t>З</w:t>
      </w:r>
      <w:r w:rsidR="009B7E60">
        <w:rPr>
          <w:sz w:val="28"/>
          <w:szCs w:val="28"/>
        </w:rPr>
        <w:t>атраты на уплату земельного налога на соответствующий финансовый год определяются по формуле:</w:t>
      </w:r>
    </w:p>
    <w:p w:rsidR="009B7E60" w:rsidRDefault="002F5E12" w:rsidP="002512D9">
      <w:pPr>
        <w:suppressAutoHyphens w:val="0"/>
        <w:ind w:firstLine="709"/>
        <w:jc w:val="center"/>
        <w:rPr>
          <w:sz w:val="28"/>
          <w:szCs w:val="28"/>
        </w:rPr>
      </w:pPr>
      <w:r w:rsidRPr="00331B21">
        <w:rPr>
          <w:position w:val="-14"/>
          <w:sz w:val="28"/>
          <w:szCs w:val="28"/>
          <w:lang w:val="en-US"/>
        </w:rPr>
        <w:object w:dxaOrig="1560" w:dyaOrig="400">
          <v:shape id="_x0000_i1082" type="#_x0000_t75" style="width:103.8pt;height:27pt" o:ole="">
            <v:imagedata r:id="rId120" o:title=""/>
          </v:shape>
          <o:OLEObject Type="Embed" ProgID="Equation.3" ShapeID="_x0000_i1082" DrawAspect="Content" ObjectID="_1471862404" r:id="rId121"/>
        </w:object>
      </w:r>
      <w:r w:rsidR="009B7E60">
        <w:rPr>
          <w:sz w:val="28"/>
          <w:szCs w:val="28"/>
        </w:rPr>
        <w:t xml:space="preserve"> , где:</w:t>
      </w:r>
    </w:p>
    <w:p w:rsidR="009B7E60" w:rsidRDefault="00A022CB">
      <w:pPr>
        <w:suppressAutoHyphens w:val="0"/>
        <w:ind w:firstLine="709"/>
        <w:rPr>
          <w:sz w:val="28"/>
          <w:szCs w:val="28"/>
        </w:rPr>
      </w:pPr>
      <w:r>
        <w:rPr>
          <w:noProof/>
          <w:position w:val="-11"/>
          <w:sz w:val="28"/>
          <w:szCs w:val="28"/>
          <w:lang w:eastAsia="ru-RU"/>
        </w:rPr>
        <w:drawing>
          <wp:inline distT="0" distB="0" distL="0" distR="0" wp14:anchorId="0CE2287A" wp14:editId="5B3787EA">
            <wp:extent cx="388620" cy="297180"/>
            <wp:effectExtent l="0" t="0" r="0" b="762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276">
        <w:rPr>
          <w:sz w:val="28"/>
          <w:szCs w:val="28"/>
        </w:rPr>
        <w:t xml:space="preserve"> -</w:t>
      </w:r>
      <w:r w:rsidR="009B7E60">
        <w:rPr>
          <w:sz w:val="28"/>
          <w:szCs w:val="28"/>
        </w:rPr>
        <w:t xml:space="preserve"> затраты на уплату земельного налога;</w:t>
      </w:r>
    </w:p>
    <w:p w:rsidR="009B7E60" w:rsidRPr="00117276" w:rsidRDefault="00A022CB">
      <w:pPr>
        <w:suppressAutoHyphens w:val="0"/>
        <w:ind w:firstLine="709"/>
        <w:jc w:val="both"/>
        <w:rPr>
          <w:spacing w:val="-6"/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C6613AA" wp14:editId="730D6408">
            <wp:extent cx="518160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 </w:t>
      </w:r>
      <w:r w:rsidR="00117276">
        <w:rPr>
          <w:sz w:val="28"/>
          <w:szCs w:val="28"/>
        </w:rPr>
        <w:t>-</w:t>
      </w:r>
      <w:r w:rsidR="000811BF">
        <w:rPr>
          <w:sz w:val="28"/>
          <w:szCs w:val="28"/>
        </w:rPr>
        <w:t xml:space="preserve"> </w:t>
      </w:r>
      <w:r w:rsidR="009B7E60" w:rsidRPr="00117276">
        <w:rPr>
          <w:spacing w:val="-6"/>
          <w:sz w:val="28"/>
          <w:szCs w:val="28"/>
        </w:rPr>
        <w:t xml:space="preserve">затраты на уплату земельного налога по </w:t>
      </w:r>
      <w:r w:rsidR="009B7E60" w:rsidRPr="00117276">
        <w:rPr>
          <w:spacing w:val="-6"/>
          <w:sz w:val="28"/>
          <w:szCs w:val="28"/>
          <w:lang w:val="en-US"/>
        </w:rPr>
        <w:t>k</w:t>
      </w:r>
      <w:r w:rsidR="009B7E60" w:rsidRPr="00117276">
        <w:rPr>
          <w:spacing w:val="-6"/>
          <w:sz w:val="28"/>
          <w:szCs w:val="28"/>
        </w:rPr>
        <w:t>-му земельному участку.</w:t>
      </w:r>
    </w:p>
    <w:p w:rsidR="009B7E60" w:rsidRDefault="00F7770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7E60">
        <w:rPr>
          <w:sz w:val="28"/>
          <w:szCs w:val="28"/>
        </w:rPr>
        <w:t xml:space="preserve">атраты на уплату земельного налога по </w:t>
      </w:r>
      <w:r w:rsidR="009B7E60">
        <w:rPr>
          <w:sz w:val="28"/>
          <w:szCs w:val="28"/>
          <w:lang w:val="en-US"/>
        </w:rPr>
        <w:t>k</w:t>
      </w:r>
      <w:r w:rsidR="009B7E60">
        <w:rPr>
          <w:sz w:val="28"/>
          <w:szCs w:val="28"/>
        </w:rPr>
        <w:t xml:space="preserve">-му земельному участку </w:t>
      </w:r>
      <w:r w:rsidR="00117276">
        <w:rPr>
          <w:sz w:val="28"/>
          <w:szCs w:val="28"/>
        </w:rPr>
        <w:br/>
      </w:r>
      <w:r w:rsidR="009B7E60">
        <w:rPr>
          <w:sz w:val="28"/>
          <w:szCs w:val="28"/>
        </w:rPr>
        <w:t>на соответствующий финансовый год определяются по формуле:</w:t>
      </w:r>
    </w:p>
    <w:p w:rsidR="009B7E60" w:rsidRDefault="009B7E60">
      <w:pPr>
        <w:suppressAutoHyphens w:val="0"/>
        <w:ind w:firstLine="709"/>
        <w:jc w:val="both"/>
        <w:rPr>
          <w:sz w:val="16"/>
          <w:szCs w:val="16"/>
        </w:rPr>
      </w:pPr>
    </w:p>
    <w:p w:rsidR="009B7E60" w:rsidRDefault="000811BF">
      <w:pPr>
        <w:suppressAutoHyphens w:val="0"/>
        <w:jc w:val="center"/>
        <w:rPr>
          <w:sz w:val="28"/>
          <w:szCs w:val="28"/>
        </w:rPr>
      </w:pPr>
      <w:r w:rsidRPr="00331B21">
        <w:rPr>
          <w:position w:val="-24"/>
          <w:sz w:val="28"/>
          <w:szCs w:val="28"/>
        </w:rPr>
        <w:object w:dxaOrig="2460" w:dyaOrig="620">
          <v:shape id="_x0000_i1083" type="#_x0000_t75" style="width:161.4pt;height:40.2pt" o:ole="">
            <v:imagedata r:id="rId124" o:title=""/>
          </v:shape>
          <o:OLEObject Type="Embed" ProgID="Equation.3" ShapeID="_x0000_i1083" DrawAspect="Content" ObjectID="_1471862405" r:id="rId125"/>
        </w:object>
      </w:r>
      <w:r w:rsidR="009B7E60">
        <w:rPr>
          <w:sz w:val="28"/>
          <w:szCs w:val="28"/>
        </w:rPr>
        <w:t>, где:</w:t>
      </w:r>
    </w:p>
    <w:p w:rsidR="009B7E60" w:rsidRDefault="00A022CB">
      <w:pPr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  <w:lang w:eastAsia="ru-RU"/>
        </w:rPr>
        <w:drawing>
          <wp:inline distT="0" distB="0" distL="0" distR="0" wp14:anchorId="63C369BC" wp14:editId="5ABC419D">
            <wp:extent cx="502920" cy="297180"/>
            <wp:effectExtent l="0" t="0" r="0" b="762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 </w:t>
      </w:r>
      <w:r w:rsidR="00117276" w:rsidRPr="00117276">
        <w:rPr>
          <w:iCs/>
          <w:color w:val="000000"/>
          <w:sz w:val="28"/>
          <w:szCs w:val="28"/>
        </w:rPr>
        <w:t>-</w:t>
      </w:r>
      <w:r w:rsidR="009B7E60">
        <w:rPr>
          <w:sz w:val="28"/>
          <w:szCs w:val="28"/>
        </w:rPr>
        <w:t xml:space="preserve">затраты на уплату земельного налога по </w:t>
      </w:r>
      <w:r w:rsidR="009B7E60">
        <w:rPr>
          <w:sz w:val="28"/>
          <w:szCs w:val="28"/>
          <w:lang w:val="en-US"/>
        </w:rPr>
        <w:t>k</w:t>
      </w:r>
      <w:r w:rsidR="009B7E60">
        <w:rPr>
          <w:sz w:val="28"/>
          <w:szCs w:val="28"/>
        </w:rPr>
        <w:t>-му земельному участку;</w:t>
      </w:r>
    </w:p>
    <w:p w:rsidR="009B7E60" w:rsidRDefault="00A022CB">
      <w:pPr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32E0898" wp14:editId="180C598E">
            <wp:extent cx="518160" cy="3124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31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276" w:rsidRPr="00117276">
        <w:rPr>
          <w:iCs/>
          <w:color w:val="000000"/>
          <w:sz w:val="28"/>
          <w:szCs w:val="28"/>
        </w:rPr>
        <w:t>-</w:t>
      </w:r>
      <w:r w:rsidR="009B7E60">
        <w:rPr>
          <w:sz w:val="28"/>
          <w:szCs w:val="28"/>
        </w:rPr>
        <w:t xml:space="preserve"> кадастровая стоимость </w:t>
      </w:r>
      <w:r w:rsidR="009B7E60">
        <w:rPr>
          <w:sz w:val="28"/>
          <w:szCs w:val="28"/>
          <w:lang w:val="en-US"/>
        </w:rPr>
        <w:t>k</w:t>
      </w:r>
      <w:r w:rsidR="009B7E60">
        <w:rPr>
          <w:sz w:val="28"/>
          <w:szCs w:val="28"/>
        </w:rPr>
        <w:t>-го земельного участка, установленная на соответствующий финансовый год;</w:t>
      </w:r>
    </w:p>
    <w:p w:rsidR="009B7E60" w:rsidRDefault="00A022CB">
      <w:pPr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11"/>
          <w:sz w:val="28"/>
          <w:szCs w:val="28"/>
          <w:lang w:eastAsia="ru-RU"/>
        </w:rPr>
        <w:drawing>
          <wp:inline distT="0" distB="0" distL="0" distR="0" wp14:anchorId="2CD4681E" wp14:editId="6BAB14F9">
            <wp:extent cx="373380" cy="297180"/>
            <wp:effectExtent l="0" t="0" r="7620" b="762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 </w:t>
      </w:r>
      <w:r w:rsidR="00117276" w:rsidRPr="00117276">
        <w:rPr>
          <w:iCs/>
          <w:color w:val="000000"/>
          <w:sz w:val="28"/>
          <w:szCs w:val="28"/>
        </w:rPr>
        <w:t>-</w:t>
      </w:r>
      <w:r w:rsidR="009B7E60">
        <w:rPr>
          <w:sz w:val="28"/>
          <w:szCs w:val="28"/>
        </w:rPr>
        <w:t xml:space="preserve"> ставка земельного налога, установленная решением </w:t>
      </w:r>
      <w:proofErr w:type="spellStart"/>
      <w:r w:rsidR="009B7E60">
        <w:rPr>
          <w:sz w:val="28"/>
          <w:szCs w:val="28"/>
        </w:rPr>
        <w:t>Архангель</w:t>
      </w:r>
      <w:r w:rsidR="00117276">
        <w:rPr>
          <w:sz w:val="28"/>
          <w:szCs w:val="28"/>
        </w:rPr>
        <w:t>-</w:t>
      </w:r>
      <w:r w:rsidR="009B7E60">
        <w:rPr>
          <w:sz w:val="28"/>
          <w:szCs w:val="28"/>
        </w:rPr>
        <w:t>ского</w:t>
      </w:r>
      <w:proofErr w:type="spellEnd"/>
      <w:r w:rsidR="009B7E60">
        <w:rPr>
          <w:sz w:val="28"/>
          <w:szCs w:val="28"/>
        </w:rPr>
        <w:t xml:space="preserve"> городского Совета депутатов  от 26.10.2005 № 51 </w:t>
      </w:r>
      <w:r w:rsidR="001803CF">
        <w:rPr>
          <w:sz w:val="28"/>
          <w:szCs w:val="28"/>
        </w:rPr>
        <w:t>"</w:t>
      </w:r>
      <w:r w:rsidR="009B7E60">
        <w:rPr>
          <w:sz w:val="28"/>
          <w:szCs w:val="28"/>
        </w:rPr>
        <w:t xml:space="preserve">О введении  земельного налога на территории муниципального образования </w:t>
      </w:r>
      <w:r w:rsidR="001803CF">
        <w:rPr>
          <w:sz w:val="28"/>
          <w:szCs w:val="28"/>
        </w:rPr>
        <w:t>"</w:t>
      </w:r>
      <w:r w:rsidR="009B7E60">
        <w:rPr>
          <w:sz w:val="28"/>
          <w:szCs w:val="28"/>
        </w:rPr>
        <w:t>Город Архангельск</w:t>
      </w:r>
      <w:r w:rsidR="001803CF">
        <w:rPr>
          <w:sz w:val="28"/>
          <w:szCs w:val="28"/>
        </w:rPr>
        <w:t>"</w:t>
      </w:r>
      <w:r w:rsidR="009B7E60">
        <w:rPr>
          <w:sz w:val="28"/>
          <w:szCs w:val="28"/>
        </w:rPr>
        <w:t>;</w:t>
      </w:r>
    </w:p>
    <w:p w:rsidR="009B7E60" w:rsidRDefault="009B7E60">
      <w:pPr>
        <w:suppressAutoHyphens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 </w:t>
      </w:r>
      <w:r w:rsidR="00117276" w:rsidRPr="00117276">
        <w:rPr>
          <w:i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количество отчетных периодов.</w:t>
      </w:r>
    </w:p>
    <w:p w:rsidR="009B7E60" w:rsidRDefault="009B7E60">
      <w:pPr>
        <w:suppressAutoHyphens w:val="0"/>
        <w:ind w:firstLine="709"/>
        <w:jc w:val="both"/>
        <w:rPr>
          <w:iCs/>
          <w:sz w:val="28"/>
          <w:szCs w:val="28"/>
        </w:rPr>
      </w:pPr>
    </w:p>
    <w:p w:rsidR="009B7E60" w:rsidRDefault="00B446AC">
      <w:pPr>
        <w:suppressAutoHyphens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="009B7E60">
        <w:rPr>
          <w:iCs/>
          <w:sz w:val="28"/>
          <w:szCs w:val="28"/>
        </w:rPr>
        <w:t xml:space="preserve">.7.2. </w:t>
      </w:r>
      <w:r w:rsidR="00F77704">
        <w:rPr>
          <w:iCs/>
          <w:sz w:val="28"/>
          <w:szCs w:val="28"/>
        </w:rPr>
        <w:t>З</w:t>
      </w:r>
      <w:r w:rsidR="009B7E60">
        <w:rPr>
          <w:sz w:val="28"/>
          <w:szCs w:val="28"/>
        </w:rPr>
        <w:t>атраты на уплату транспортного налога на соответствующий финансовый год определяются по формуле:</w:t>
      </w:r>
    </w:p>
    <w:p w:rsidR="009B7E60" w:rsidRDefault="009B7E60">
      <w:pPr>
        <w:suppressAutoHyphens w:val="0"/>
        <w:ind w:firstLine="709"/>
        <w:jc w:val="both"/>
        <w:rPr>
          <w:sz w:val="16"/>
          <w:szCs w:val="16"/>
        </w:rPr>
      </w:pPr>
    </w:p>
    <w:p w:rsidR="009B7E60" w:rsidRDefault="00385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  <w:r w:rsidRPr="00331B21">
        <w:rPr>
          <w:position w:val="-14"/>
          <w:sz w:val="28"/>
          <w:szCs w:val="28"/>
          <w:lang w:val="en-US"/>
        </w:rPr>
        <w:object w:dxaOrig="1540" w:dyaOrig="400">
          <v:shape id="_x0000_i1084" type="#_x0000_t75" style="width:86.4pt;height:22.8pt" o:ole="">
            <v:imagedata r:id="rId129" o:title=""/>
          </v:shape>
          <o:OLEObject Type="Embed" ProgID="Equation.3" ShapeID="_x0000_i1084" DrawAspect="Content" ObjectID="_1471862406" r:id="rId130"/>
        </w:object>
      </w:r>
      <w:r w:rsidRPr="00331B21">
        <w:rPr>
          <w:sz w:val="28"/>
          <w:szCs w:val="28"/>
        </w:rPr>
        <w:t xml:space="preserve"> </w:t>
      </w:r>
      <w:r w:rsidR="009B7E60">
        <w:rPr>
          <w:sz w:val="28"/>
          <w:szCs w:val="28"/>
        </w:rPr>
        <w:t xml:space="preserve"> , где:</w:t>
      </w:r>
    </w:p>
    <w:p w:rsidR="009B7E60" w:rsidRDefault="009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16"/>
          <w:szCs w:val="16"/>
        </w:rPr>
      </w:pPr>
    </w:p>
    <w:p w:rsidR="009B7E60" w:rsidRDefault="00A0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1D5078A3" wp14:editId="3330D983">
            <wp:extent cx="320040" cy="274320"/>
            <wp:effectExtent l="0" t="0" r="381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704">
        <w:rPr>
          <w:sz w:val="28"/>
          <w:szCs w:val="28"/>
        </w:rPr>
        <w:t xml:space="preserve">– </w:t>
      </w:r>
      <w:r w:rsidR="009B7E60">
        <w:rPr>
          <w:sz w:val="28"/>
          <w:szCs w:val="28"/>
        </w:rPr>
        <w:t xml:space="preserve"> затраты на уплату транспортного налога;</w:t>
      </w:r>
    </w:p>
    <w:p w:rsidR="009B7E60" w:rsidRDefault="00A0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15"/>
          <w:sz w:val="28"/>
          <w:szCs w:val="28"/>
          <w:lang w:eastAsia="ru-RU"/>
        </w:rPr>
        <w:drawing>
          <wp:inline distT="0" distB="0" distL="0" distR="0" wp14:anchorId="74153753" wp14:editId="6CF868F4">
            <wp:extent cx="693420" cy="3429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 затраты на уплату транспортного налога по </w:t>
      </w:r>
      <w:r w:rsidR="009B7E60">
        <w:rPr>
          <w:sz w:val="28"/>
          <w:szCs w:val="28"/>
          <w:lang w:val="en-US"/>
        </w:rPr>
        <w:t>k</w:t>
      </w:r>
      <w:r w:rsidR="00117276">
        <w:rPr>
          <w:sz w:val="28"/>
          <w:szCs w:val="28"/>
        </w:rPr>
        <w:t>-му транспортному</w:t>
      </w:r>
      <w:r w:rsidR="009B7E60">
        <w:rPr>
          <w:sz w:val="28"/>
          <w:szCs w:val="28"/>
        </w:rPr>
        <w:t xml:space="preserve"> средству.</w:t>
      </w:r>
    </w:p>
    <w:p w:rsidR="009B7E60" w:rsidRDefault="00F77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B7E60">
        <w:rPr>
          <w:sz w:val="28"/>
          <w:szCs w:val="28"/>
        </w:rPr>
        <w:t xml:space="preserve">атраты на уплату транспортного налога по </w:t>
      </w:r>
      <w:r w:rsidR="009B7E60">
        <w:rPr>
          <w:sz w:val="28"/>
          <w:szCs w:val="28"/>
          <w:lang w:val="en-US"/>
        </w:rPr>
        <w:t>k</w:t>
      </w:r>
      <w:r w:rsidR="009B7E60">
        <w:rPr>
          <w:sz w:val="28"/>
          <w:szCs w:val="28"/>
        </w:rPr>
        <w:t>-му транспортно</w:t>
      </w:r>
      <w:r w:rsidR="00117276">
        <w:rPr>
          <w:sz w:val="28"/>
          <w:szCs w:val="28"/>
        </w:rPr>
        <w:t>му</w:t>
      </w:r>
      <w:r w:rsidR="009B7E60">
        <w:rPr>
          <w:sz w:val="28"/>
          <w:szCs w:val="28"/>
        </w:rPr>
        <w:t xml:space="preserve"> средству на соответствующий финансовый год определяются по формуле:</w:t>
      </w:r>
    </w:p>
    <w:p w:rsidR="009B7E60" w:rsidRDefault="00D7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</w:rPr>
      </w:pPr>
      <w:r w:rsidRPr="00331B21">
        <w:rPr>
          <w:position w:val="-24"/>
          <w:sz w:val="28"/>
          <w:szCs w:val="28"/>
        </w:rPr>
        <w:object w:dxaOrig="2320" w:dyaOrig="660">
          <v:shape id="_x0000_i1085" type="#_x0000_t75" style="width:159pt;height:45pt" o:ole="">
            <v:imagedata r:id="rId133" o:title=""/>
          </v:shape>
          <o:OLEObject Type="Embed" ProgID="Equation.3" ShapeID="_x0000_i1085" DrawAspect="Content" ObjectID="_1471862407" r:id="rId134"/>
        </w:object>
      </w:r>
      <w:r w:rsidR="009B7E60">
        <w:rPr>
          <w:sz w:val="28"/>
          <w:szCs w:val="28"/>
        </w:rPr>
        <w:t>, где:</w:t>
      </w:r>
    </w:p>
    <w:p w:rsidR="00117276" w:rsidRDefault="00A0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10DF57F2" wp14:editId="633DA9C4">
            <wp:extent cx="411480" cy="274320"/>
            <wp:effectExtent l="0" t="0" r="762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– затраты на уплату транспортного налога по </w:t>
      </w:r>
      <w:r w:rsidR="009B7E60">
        <w:rPr>
          <w:sz w:val="28"/>
          <w:szCs w:val="28"/>
          <w:lang w:val="en-US"/>
        </w:rPr>
        <w:t>k</w:t>
      </w:r>
      <w:r w:rsidR="009B7E60">
        <w:rPr>
          <w:sz w:val="28"/>
          <w:szCs w:val="28"/>
        </w:rPr>
        <w:t>-му транспортно</w:t>
      </w:r>
      <w:r w:rsidR="00117276">
        <w:rPr>
          <w:sz w:val="28"/>
          <w:szCs w:val="28"/>
        </w:rPr>
        <w:t>му</w:t>
      </w:r>
      <w:r w:rsidR="009B7E60">
        <w:rPr>
          <w:sz w:val="28"/>
          <w:szCs w:val="28"/>
        </w:rPr>
        <w:t xml:space="preserve"> средству;</w:t>
      </w:r>
    </w:p>
    <w:p w:rsidR="00117276" w:rsidRDefault="00117276" w:rsidP="00117276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16</w:t>
      </w:r>
    </w:p>
    <w:p w:rsidR="009B7E60" w:rsidRDefault="009B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</w:p>
    <w:p w:rsidR="009B7E60" w:rsidRDefault="00A0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position w:val="-9"/>
          <w:sz w:val="28"/>
          <w:szCs w:val="28"/>
          <w:lang w:eastAsia="ru-RU"/>
        </w:rPr>
        <w:drawing>
          <wp:inline distT="0" distB="0" distL="0" distR="0" wp14:anchorId="4FA6AFA6" wp14:editId="48AD5F47">
            <wp:extent cx="403860" cy="27432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– мощность </w:t>
      </w:r>
      <w:r w:rsidR="009B7E60">
        <w:rPr>
          <w:color w:val="000000"/>
          <w:sz w:val="28"/>
          <w:szCs w:val="28"/>
        </w:rPr>
        <w:t xml:space="preserve">двигателя </w:t>
      </w:r>
      <w:r w:rsidR="009B7E60">
        <w:rPr>
          <w:sz w:val="28"/>
          <w:szCs w:val="28"/>
          <w:lang w:val="en-US"/>
        </w:rPr>
        <w:t>k</w:t>
      </w:r>
      <w:r w:rsidR="009B7E60">
        <w:rPr>
          <w:sz w:val="28"/>
          <w:szCs w:val="28"/>
        </w:rPr>
        <w:t xml:space="preserve">-го </w:t>
      </w:r>
      <w:r w:rsidR="009B7E60">
        <w:rPr>
          <w:color w:val="000000"/>
          <w:sz w:val="28"/>
          <w:szCs w:val="28"/>
        </w:rPr>
        <w:t>транспортного средства в лошадиных силах;</w:t>
      </w:r>
    </w:p>
    <w:p w:rsidR="009B7E60" w:rsidRDefault="00A022CB">
      <w:pPr>
        <w:suppressAutoHyphens w:val="0"/>
        <w:spacing w:before="150" w:after="15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6"/>
          <w:sz w:val="28"/>
          <w:szCs w:val="28"/>
          <w:lang w:eastAsia="ru-RU"/>
        </w:rPr>
        <w:drawing>
          <wp:inline distT="0" distB="0" distL="0" distR="0" wp14:anchorId="3E2CF6D1" wp14:editId="5E058977">
            <wp:extent cx="266700" cy="23622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color w:val="000000"/>
          <w:sz w:val="28"/>
          <w:szCs w:val="28"/>
        </w:rPr>
        <w:t xml:space="preserve">– налоговая ставка, установленная </w:t>
      </w:r>
      <w:r w:rsidR="00117276">
        <w:rPr>
          <w:color w:val="000000"/>
          <w:sz w:val="28"/>
          <w:szCs w:val="28"/>
        </w:rPr>
        <w:t>з</w:t>
      </w:r>
      <w:r w:rsidR="009B7E60">
        <w:rPr>
          <w:color w:val="000000"/>
          <w:sz w:val="28"/>
          <w:szCs w:val="28"/>
        </w:rPr>
        <w:t xml:space="preserve">аконом Архангельской области  </w:t>
      </w:r>
      <w:r w:rsidR="00117276">
        <w:rPr>
          <w:color w:val="000000"/>
          <w:sz w:val="28"/>
          <w:szCs w:val="28"/>
        </w:rPr>
        <w:br/>
      </w:r>
      <w:r w:rsidR="009B7E60">
        <w:rPr>
          <w:color w:val="000000"/>
          <w:sz w:val="28"/>
          <w:szCs w:val="28"/>
        </w:rPr>
        <w:t xml:space="preserve">от 01.10.2002 № 112-16-ОЗ </w:t>
      </w:r>
      <w:r w:rsidR="001803CF">
        <w:rPr>
          <w:color w:val="000000"/>
          <w:sz w:val="28"/>
          <w:szCs w:val="28"/>
        </w:rPr>
        <w:t>"</w:t>
      </w:r>
      <w:r w:rsidR="009B7E60">
        <w:rPr>
          <w:color w:val="000000"/>
          <w:sz w:val="28"/>
          <w:szCs w:val="28"/>
        </w:rPr>
        <w:t>О транспортном налоге</w:t>
      </w:r>
      <w:r w:rsidR="001803CF">
        <w:rPr>
          <w:color w:val="000000"/>
          <w:sz w:val="28"/>
          <w:szCs w:val="28"/>
        </w:rPr>
        <w:t>"</w:t>
      </w:r>
      <w:r w:rsidR="009B7E60">
        <w:rPr>
          <w:color w:val="000000"/>
          <w:sz w:val="28"/>
          <w:szCs w:val="28"/>
        </w:rPr>
        <w:t>;</w:t>
      </w:r>
    </w:p>
    <w:p w:rsidR="009B7E60" w:rsidRDefault="009B7E60">
      <w:pPr>
        <w:suppressAutoHyphens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 </w:t>
      </w:r>
      <w:r>
        <w:rPr>
          <w:sz w:val="28"/>
          <w:szCs w:val="28"/>
        </w:rPr>
        <w:t xml:space="preserve">– количество отчетных периодов. </w:t>
      </w:r>
    </w:p>
    <w:p w:rsidR="00B446AC" w:rsidRDefault="00B446AC">
      <w:pPr>
        <w:suppressAutoHyphens w:val="0"/>
        <w:ind w:firstLine="709"/>
        <w:jc w:val="both"/>
        <w:rPr>
          <w:sz w:val="28"/>
          <w:szCs w:val="28"/>
        </w:rPr>
      </w:pPr>
    </w:p>
    <w:p w:rsidR="009B7E60" w:rsidRDefault="00B446AC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60">
        <w:rPr>
          <w:sz w:val="28"/>
          <w:szCs w:val="28"/>
        </w:rPr>
        <w:t xml:space="preserve">.7.3. </w:t>
      </w:r>
      <w:r w:rsidR="00F77704">
        <w:rPr>
          <w:sz w:val="28"/>
          <w:szCs w:val="28"/>
        </w:rPr>
        <w:t>З</w:t>
      </w:r>
      <w:r w:rsidR="009B7E60">
        <w:rPr>
          <w:sz w:val="28"/>
          <w:szCs w:val="28"/>
        </w:rPr>
        <w:t xml:space="preserve">атраты на уплату налога на имущество организаций на </w:t>
      </w:r>
      <w:proofErr w:type="spellStart"/>
      <w:r w:rsidR="009B7E60">
        <w:rPr>
          <w:sz w:val="28"/>
          <w:szCs w:val="28"/>
        </w:rPr>
        <w:t>соответ</w:t>
      </w:r>
      <w:r w:rsidR="00117276">
        <w:rPr>
          <w:sz w:val="28"/>
          <w:szCs w:val="28"/>
        </w:rPr>
        <w:t>-</w:t>
      </w:r>
      <w:r w:rsidR="009B7E60">
        <w:rPr>
          <w:sz w:val="28"/>
          <w:szCs w:val="28"/>
        </w:rPr>
        <w:t>ствующий</w:t>
      </w:r>
      <w:proofErr w:type="spellEnd"/>
      <w:r w:rsidR="009B7E60">
        <w:rPr>
          <w:sz w:val="28"/>
          <w:szCs w:val="28"/>
        </w:rPr>
        <w:t xml:space="preserve"> финансовый год определяются по формуле:</w:t>
      </w:r>
    </w:p>
    <w:p w:rsidR="009B7E60" w:rsidRDefault="000811BF">
      <w:pPr>
        <w:suppressAutoHyphens w:val="0"/>
        <w:jc w:val="center"/>
        <w:rPr>
          <w:sz w:val="28"/>
          <w:szCs w:val="28"/>
        </w:rPr>
      </w:pPr>
      <w:r w:rsidRPr="00331B21">
        <w:rPr>
          <w:position w:val="-24"/>
          <w:sz w:val="28"/>
          <w:szCs w:val="28"/>
        </w:rPr>
        <w:object w:dxaOrig="2540" w:dyaOrig="660">
          <v:shape id="_x0000_i1086" type="#_x0000_t75" style="width:171pt;height:44.4pt" o:ole="">
            <v:imagedata r:id="rId138" o:title=""/>
          </v:shape>
          <o:OLEObject Type="Embed" ProgID="Equation.3" ShapeID="_x0000_i1086" DrawAspect="Content" ObjectID="_1471862408" r:id="rId139"/>
        </w:object>
      </w:r>
      <w:r w:rsidR="009B7E60">
        <w:rPr>
          <w:sz w:val="28"/>
          <w:szCs w:val="28"/>
        </w:rPr>
        <w:t>, где:</w:t>
      </w:r>
    </w:p>
    <w:p w:rsidR="009B7E60" w:rsidRDefault="00A0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 wp14:anchorId="15777665" wp14:editId="2305C434">
            <wp:extent cx="533400" cy="335280"/>
            <wp:effectExtent l="0" t="0" r="0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>– затраты на уплату налога на имущество организаций;</w:t>
      </w:r>
    </w:p>
    <w:p w:rsidR="009B7E60" w:rsidRDefault="00A0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13"/>
          <w:sz w:val="28"/>
          <w:szCs w:val="28"/>
          <w:lang w:eastAsia="ru-RU"/>
        </w:rPr>
        <w:drawing>
          <wp:inline distT="0" distB="0" distL="0" distR="0" wp14:anchorId="2F44CB9E" wp14:editId="7D44463C">
            <wp:extent cx="449580" cy="320040"/>
            <wp:effectExtent l="0" t="0" r="7620" b="381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20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 – среднегодовая стоимость  имущества  учреждения;</w:t>
      </w:r>
    </w:p>
    <w:p w:rsidR="009B7E60" w:rsidRDefault="00A02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F4763D5" wp14:editId="30CDBBEB">
            <wp:extent cx="457200" cy="3124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2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60">
        <w:rPr>
          <w:sz w:val="28"/>
          <w:szCs w:val="28"/>
        </w:rPr>
        <w:t xml:space="preserve">  – ставка  налога   на   имущество  организаций,  установленная </w:t>
      </w:r>
      <w:r w:rsidR="00117276">
        <w:rPr>
          <w:sz w:val="28"/>
          <w:szCs w:val="28"/>
        </w:rPr>
        <w:t>з</w:t>
      </w:r>
      <w:r w:rsidR="009B7E60">
        <w:rPr>
          <w:sz w:val="28"/>
          <w:szCs w:val="28"/>
        </w:rPr>
        <w:t xml:space="preserve">аконом Архангельской области  от 14.11.2003 № 204-25-ОЗ </w:t>
      </w:r>
      <w:r w:rsidR="001803CF">
        <w:rPr>
          <w:sz w:val="28"/>
          <w:szCs w:val="28"/>
        </w:rPr>
        <w:t>"</w:t>
      </w:r>
      <w:r w:rsidR="009B7E60">
        <w:rPr>
          <w:sz w:val="28"/>
          <w:szCs w:val="28"/>
        </w:rPr>
        <w:t xml:space="preserve">О введении </w:t>
      </w:r>
      <w:r w:rsidR="00117276">
        <w:rPr>
          <w:sz w:val="28"/>
          <w:szCs w:val="28"/>
        </w:rPr>
        <w:br/>
      </w:r>
      <w:r w:rsidR="009B7E60">
        <w:rPr>
          <w:sz w:val="28"/>
          <w:szCs w:val="28"/>
        </w:rPr>
        <w:t>в действие на территории Архангельской области налога на имущество организаций в соответствии с частью 2 Налогового кодекса Российской Федерации и внесение изменений в некоторые законодательные акты Архангельской области</w:t>
      </w:r>
      <w:r w:rsidR="001803CF">
        <w:rPr>
          <w:sz w:val="28"/>
          <w:szCs w:val="28"/>
        </w:rPr>
        <w:t>"</w:t>
      </w:r>
      <w:r w:rsidR="009B7E60">
        <w:rPr>
          <w:sz w:val="28"/>
          <w:szCs w:val="28"/>
        </w:rPr>
        <w:t>;</w:t>
      </w:r>
    </w:p>
    <w:p w:rsidR="009B7E60" w:rsidRDefault="009B7E60">
      <w:pPr>
        <w:suppressAutoHyphens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 </w:t>
      </w:r>
      <w:r>
        <w:rPr>
          <w:sz w:val="28"/>
          <w:szCs w:val="28"/>
        </w:rPr>
        <w:t>– количество отчетных периодов.</w:t>
      </w:r>
    </w:p>
    <w:p w:rsidR="009B7E60" w:rsidRPr="00117276" w:rsidRDefault="009B7E60" w:rsidP="001252C9">
      <w:pPr>
        <w:ind w:firstLine="700"/>
        <w:jc w:val="both"/>
        <w:rPr>
          <w:b/>
          <w:sz w:val="44"/>
          <w:szCs w:val="28"/>
        </w:rPr>
      </w:pPr>
    </w:p>
    <w:p w:rsidR="00D74993" w:rsidRPr="006B23CC" w:rsidRDefault="00D74993" w:rsidP="00D74993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B23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23CC">
        <w:rPr>
          <w:b/>
          <w:sz w:val="28"/>
          <w:szCs w:val="28"/>
        </w:rPr>
        <w:t>Порядок изменения нормативных затрат</w:t>
      </w:r>
      <w:r w:rsidR="001172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6B23CC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муниципальн</w:t>
      </w:r>
      <w:r w:rsidR="00230C7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="00230C79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и нормативных затрат на содержание имущества</w:t>
      </w:r>
    </w:p>
    <w:p w:rsidR="00D74993" w:rsidRDefault="00D74993" w:rsidP="00D74993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D74993" w:rsidRPr="006B23CC" w:rsidRDefault="00D74993" w:rsidP="00D74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Pr="006B23CC">
        <w:rPr>
          <w:sz w:val="28"/>
          <w:szCs w:val="28"/>
        </w:rPr>
        <w:t xml:space="preserve"> утвержденные</w:t>
      </w:r>
      <w:r>
        <w:rPr>
          <w:sz w:val="28"/>
          <w:szCs w:val="28"/>
        </w:rPr>
        <w:t xml:space="preserve"> нормативные затраты на </w:t>
      </w:r>
      <w:r w:rsidRPr="006B23CC">
        <w:rPr>
          <w:sz w:val="28"/>
          <w:szCs w:val="28"/>
        </w:rPr>
        <w:t>выпо</w:t>
      </w:r>
      <w:r>
        <w:rPr>
          <w:sz w:val="28"/>
          <w:szCs w:val="28"/>
        </w:rPr>
        <w:t>лнение муници</w:t>
      </w:r>
      <w:r w:rsidR="00117276">
        <w:rPr>
          <w:sz w:val="28"/>
          <w:szCs w:val="28"/>
        </w:rPr>
        <w:t>-</w:t>
      </w:r>
      <w:r>
        <w:rPr>
          <w:sz w:val="28"/>
          <w:szCs w:val="28"/>
        </w:rPr>
        <w:t>пальн</w:t>
      </w:r>
      <w:r w:rsidR="00AF1ADA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F1ADA">
        <w:rPr>
          <w:sz w:val="28"/>
          <w:szCs w:val="28"/>
        </w:rPr>
        <w:t>работ</w:t>
      </w:r>
      <w:r w:rsidRPr="006B2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нормативные затраты на содержание имущества </w:t>
      </w:r>
      <w:r w:rsidRPr="006B23CC">
        <w:rPr>
          <w:sz w:val="28"/>
          <w:szCs w:val="28"/>
        </w:rPr>
        <w:t xml:space="preserve">могут вноситься </w:t>
      </w:r>
      <w:r>
        <w:rPr>
          <w:sz w:val="28"/>
          <w:szCs w:val="28"/>
        </w:rPr>
        <w:t xml:space="preserve">соответствующие изменения </w:t>
      </w:r>
      <w:r w:rsidRPr="006B23CC">
        <w:rPr>
          <w:sz w:val="28"/>
          <w:szCs w:val="28"/>
        </w:rPr>
        <w:t>в следующих случаях:</w:t>
      </w:r>
    </w:p>
    <w:p w:rsidR="00D74993" w:rsidRDefault="00D74993" w:rsidP="00D74993">
      <w:pPr>
        <w:ind w:firstLine="709"/>
        <w:jc w:val="both"/>
        <w:rPr>
          <w:sz w:val="28"/>
          <w:szCs w:val="28"/>
        </w:rPr>
      </w:pPr>
      <w:r w:rsidRPr="006B23CC">
        <w:rPr>
          <w:sz w:val="28"/>
          <w:szCs w:val="28"/>
        </w:rPr>
        <w:t xml:space="preserve">внесения изменений в правовые акты, устанавливающие требования </w:t>
      </w:r>
      <w:r w:rsidR="00117276">
        <w:rPr>
          <w:sz w:val="28"/>
          <w:szCs w:val="28"/>
        </w:rPr>
        <w:br/>
      </w:r>
      <w:r w:rsidRPr="006B23CC">
        <w:rPr>
          <w:sz w:val="28"/>
          <w:szCs w:val="28"/>
        </w:rPr>
        <w:t xml:space="preserve">к </w:t>
      </w:r>
      <w:r>
        <w:rPr>
          <w:sz w:val="28"/>
          <w:szCs w:val="28"/>
        </w:rPr>
        <w:t>выполнени</w:t>
      </w:r>
      <w:r w:rsidR="00AF1AD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>муниципальных работ;</w:t>
      </w:r>
    </w:p>
    <w:p w:rsidR="00D74993" w:rsidRPr="00EB55A5" w:rsidRDefault="00D74993" w:rsidP="00D74993">
      <w:pPr>
        <w:pStyle w:val="ac"/>
        <w:rPr>
          <w:sz w:val="28"/>
          <w:szCs w:val="28"/>
        </w:rPr>
      </w:pPr>
      <w:r w:rsidRPr="00EB55A5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</w:t>
      </w:r>
      <w:r w:rsidRPr="00EB55A5">
        <w:rPr>
          <w:sz w:val="28"/>
          <w:szCs w:val="28"/>
        </w:rPr>
        <w:t xml:space="preserve">в состав используемого при </w:t>
      </w:r>
      <w:r>
        <w:rPr>
          <w:sz w:val="28"/>
          <w:szCs w:val="28"/>
        </w:rPr>
        <w:t xml:space="preserve">выполнении </w:t>
      </w:r>
      <w:r w:rsidRPr="00EB55A5">
        <w:rPr>
          <w:sz w:val="28"/>
          <w:szCs w:val="28"/>
        </w:rPr>
        <w:t>муниципальных работ</w:t>
      </w:r>
      <w:r>
        <w:rPr>
          <w:sz w:val="28"/>
          <w:szCs w:val="28"/>
        </w:rPr>
        <w:t xml:space="preserve"> и</w:t>
      </w:r>
      <w:r w:rsidRPr="00FE612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оказании услуг (выполнении работ) для граждан и юридических лиц за плату</w:t>
      </w:r>
      <w:r w:rsidRPr="00EB55A5">
        <w:rPr>
          <w:sz w:val="28"/>
          <w:szCs w:val="28"/>
        </w:rPr>
        <w:t xml:space="preserve"> </w:t>
      </w:r>
      <w:r w:rsidR="00AF1ADA">
        <w:rPr>
          <w:sz w:val="28"/>
          <w:szCs w:val="28"/>
        </w:rPr>
        <w:t xml:space="preserve">особо ценного движимого и </w:t>
      </w:r>
      <w:r w:rsidRPr="00EB55A5">
        <w:rPr>
          <w:sz w:val="28"/>
          <w:szCs w:val="28"/>
        </w:rPr>
        <w:t>недвижимого имущества;</w:t>
      </w:r>
    </w:p>
    <w:p w:rsidR="00D74993" w:rsidRDefault="00D74993" w:rsidP="00D74993">
      <w:pPr>
        <w:ind w:firstLine="709"/>
        <w:jc w:val="both"/>
        <w:rPr>
          <w:sz w:val="28"/>
          <w:szCs w:val="28"/>
        </w:rPr>
      </w:pPr>
      <w:r w:rsidRPr="006B23CC">
        <w:rPr>
          <w:sz w:val="28"/>
          <w:szCs w:val="28"/>
        </w:rPr>
        <w:t xml:space="preserve">внесения изменений в правовые акты, на основании которых осуществляется определение нормативных затрат на </w:t>
      </w:r>
      <w:r>
        <w:rPr>
          <w:sz w:val="28"/>
          <w:szCs w:val="28"/>
        </w:rPr>
        <w:t>выполнение</w:t>
      </w:r>
      <w:r w:rsidRPr="006B23CC">
        <w:rPr>
          <w:sz w:val="28"/>
          <w:szCs w:val="28"/>
        </w:rPr>
        <w:t xml:space="preserve"> муници</w:t>
      </w:r>
      <w:r w:rsidR="00117276">
        <w:rPr>
          <w:sz w:val="28"/>
          <w:szCs w:val="28"/>
        </w:rPr>
        <w:t>-</w:t>
      </w:r>
      <w:r w:rsidRPr="006B23CC">
        <w:rPr>
          <w:sz w:val="28"/>
          <w:szCs w:val="28"/>
        </w:rPr>
        <w:t>пальных работ</w:t>
      </w:r>
      <w:r>
        <w:rPr>
          <w:sz w:val="28"/>
          <w:szCs w:val="28"/>
        </w:rPr>
        <w:t xml:space="preserve"> и нормативных затрат на содержание имущества;</w:t>
      </w:r>
    </w:p>
    <w:p w:rsidR="00117276" w:rsidRDefault="00D74993" w:rsidP="00D74993">
      <w:pPr>
        <w:ind w:firstLine="709"/>
        <w:jc w:val="both"/>
        <w:rPr>
          <w:sz w:val="28"/>
          <w:szCs w:val="28"/>
        </w:rPr>
      </w:pPr>
      <w:r w:rsidRPr="006B23CC">
        <w:rPr>
          <w:sz w:val="28"/>
          <w:szCs w:val="28"/>
        </w:rPr>
        <w:t xml:space="preserve">изменения объема бюджетных ассигнований, предусмотренных городским бюджетом для финансового обеспечения выполнения муниципального задания. </w:t>
      </w:r>
    </w:p>
    <w:p w:rsidR="00117276" w:rsidRDefault="00117276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4993" w:rsidRDefault="00117276" w:rsidP="0011727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117276" w:rsidRPr="006B23CC" w:rsidRDefault="00117276" w:rsidP="00117276">
      <w:pPr>
        <w:ind w:firstLine="709"/>
        <w:jc w:val="center"/>
        <w:rPr>
          <w:sz w:val="28"/>
          <w:szCs w:val="28"/>
        </w:rPr>
      </w:pPr>
    </w:p>
    <w:p w:rsidR="00D74993" w:rsidRPr="006B23CC" w:rsidRDefault="00D74993" w:rsidP="00D74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23CC">
        <w:rPr>
          <w:sz w:val="28"/>
          <w:szCs w:val="28"/>
        </w:rPr>
        <w:t xml:space="preserve">.2. Изменение нормативных затрат на </w:t>
      </w:r>
      <w:r>
        <w:rPr>
          <w:sz w:val="28"/>
          <w:szCs w:val="28"/>
        </w:rPr>
        <w:t>выполнение</w:t>
      </w:r>
      <w:r w:rsidRPr="006B23CC">
        <w:rPr>
          <w:sz w:val="28"/>
          <w:szCs w:val="28"/>
        </w:rPr>
        <w:t xml:space="preserve"> муниципальн</w:t>
      </w:r>
      <w:r w:rsidR="00AF1ADA">
        <w:rPr>
          <w:sz w:val="28"/>
          <w:szCs w:val="28"/>
        </w:rPr>
        <w:t>ых работ</w:t>
      </w:r>
      <w:r w:rsidRPr="006B23CC">
        <w:rPr>
          <w:sz w:val="28"/>
          <w:szCs w:val="28"/>
        </w:rPr>
        <w:t xml:space="preserve"> </w:t>
      </w:r>
      <w:r>
        <w:rPr>
          <w:sz w:val="28"/>
          <w:szCs w:val="28"/>
        </w:rPr>
        <w:t>и нормативных затрат на содержание имущества</w:t>
      </w:r>
      <w:r w:rsidRPr="006B23CC">
        <w:rPr>
          <w:sz w:val="28"/>
          <w:szCs w:val="28"/>
        </w:rPr>
        <w:t xml:space="preserve"> осуществляется путем утверждения новых нормативных затрат на выполнение муниципальн</w:t>
      </w:r>
      <w:r w:rsidR="00AF1ADA">
        <w:rPr>
          <w:sz w:val="28"/>
          <w:szCs w:val="28"/>
        </w:rPr>
        <w:t>ых работ и</w:t>
      </w:r>
      <w:r w:rsidRPr="00AC2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затрат на содержание имущества </w:t>
      </w:r>
      <w:r w:rsidRPr="006B23CC">
        <w:rPr>
          <w:sz w:val="28"/>
          <w:szCs w:val="28"/>
        </w:rPr>
        <w:t xml:space="preserve">или установления </w:t>
      </w:r>
      <w:proofErr w:type="spellStart"/>
      <w:r w:rsidRPr="006B23CC">
        <w:rPr>
          <w:sz w:val="28"/>
          <w:szCs w:val="28"/>
        </w:rPr>
        <w:t>корректи</w:t>
      </w:r>
      <w:r w:rsidR="00117276">
        <w:rPr>
          <w:sz w:val="28"/>
          <w:szCs w:val="28"/>
        </w:rPr>
        <w:t>-</w:t>
      </w:r>
      <w:r w:rsidRPr="006B23CC">
        <w:rPr>
          <w:sz w:val="28"/>
          <w:szCs w:val="28"/>
        </w:rPr>
        <w:t>рующих</w:t>
      </w:r>
      <w:proofErr w:type="spellEnd"/>
      <w:r w:rsidRPr="006B23CC">
        <w:rPr>
          <w:sz w:val="28"/>
          <w:szCs w:val="28"/>
        </w:rPr>
        <w:t xml:space="preserve"> коэффициентов, отражающих степень влияния соответствующих изменений на утвержденные нормативные затраты на</w:t>
      </w:r>
      <w:r>
        <w:rPr>
          <w:sz w:val="28"/>
          <w:szCs w:val="28"/>
        </w:rPr>
        <w:t xml:space="preserve"> </w:t>
      </w:r>
      <w:r w:rsidRPr="006B23CC">
        <w:rPr>
          <w:sz w:val="28"/>
          <w:szCs w:val="28"/>
        </w:rPr>
        <w:t xml:space="preserve">выполнение </w:t>
      </w:r>
      <w:proofErr w:type="spellStart"/>
      <w:r w:rsidRPr="006B23CC">
        <w:rPr>
          <w:sz w:val="28"/>
          <w:szCs w:val="28"/>
        </w:rPr>
        <w:t>муни</w:t>
      </w:r>
      <w:r w:rsidR="00117276">
        <w:rPr>
          <w:sz w:val="28"/>
          <w:szCs w:val="28"/>
        </w:rPr>
        <w:t>-</w:t>
      </w:r>
      <w:r w:rsidRPr="006B23CC">
        <w:rPr>
          <w:sz w:val="28"/>
          <w:szCs w:val="28"/>
        </w:rPr>
        <w:t>ципальн</w:t>
      </w:r>
      <w:r w:rsidR="00AF1ADA">
        <w:rPr>
          <w:sz w:val="28"/>
          <w:szCs w:val="28"/>
        </w:rPr>
        <w:t>ых</w:t>
      </w:r>
      <w:proofErr w:type="spellEnd"/>
      <w:r w:rsidR="00AF1ADA">
        <w:rPr>
          <w:sz w:val="28"/>
          <w:szCs w:val="28"/>
        </w:rPr>
        <w:t xml:space="preserve"> работ и </w:t>
      </w:r>
      <w:r>
        <w:rPr>
          <w:sz w:val="28"/>
          <w:szCs w:val="28"/>
        </w:rPr>
        <w:t>нормативные затраты на содержание имущества</w:t>
      </w:r>
      <w:r w:rsidRPr="006B23CC">
        <w:rPr>
          <w:sz w:val="28"/>
          <w:szCs w:val="28"/>
        </w:rPr>
        <w:t xml:space="preserve">. </w:t>
      </w:r>
    </w:p>
    <w:p w:rsidR="00D74993" w:rsidRDefault="00D74993" w:rsidP="00D749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23CC">
        <w:rPr>
          <w:sz w:val="28"/>
          <w:szCs w:val="28"/>
        </w:rPr>
        <w:t xml:space="preserve">.3. При изменении нормативных затрат на </w:t>
      </w:r>
      <w:r>
        <w:rPr>
          <w:sz w:val="28"/>
          <w:szCs w:val="28"/>
        </w:rPr>
        <w:t>выполнение</w:t>
      </w:r>
      <w:r w:rsidRPr="006B23CC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</w:t>
      </w:r>
      <w:r w:rsidR="00AF1ADA">
        <w:rPr>
          <w:sz w:val="28"/>
          <w:szCs w:val="28"/>
        </w:rPr>
        <w:t xml:space="preserve">ых  работ и </w:t>
      </w:r>
      <w:r>
        <w:rPr>
          <w:sz w:val="28"/>
          <w:szCs w:val="28"/>
        </w:rPr>
        <w:t>нормативных затрат на содержание имущества</w:t>
      </w:r>
      <w:r w:rsidRPr="006B23CC">
        <w:rPr>
          <w:sz w:val="28"/>
          <w:szCs w:val="28"/>
        </w:rPr>
        <w:t xml:space="preserve"> не допускается уменьшение субсидии, предоставляемой на финансовое обеспечение выполнения муниципального задания в течение срока его выполнения, без соответствующего изменения муниципального задания.</w:t>
      </w:r>
    </w:p>
    <w:p w:rsidR="00117276" w:rsidRDefault="00117276" w:rsidP="00D74993">
      <w:pPr>
        <w:ind w:firstLine="709"/>
        <w:jc w:val="both"/>
        <w:rPr>
          <w:sz w:val="28"/>
          <w:szCs w:val="28"/>
        </w:rPr>
      </w:pPr>
    </w:p>
    <w:p w:rsidR="00117276" w:rsidRDefault="00117276" w:rsidP="00D74993">
      <w:pPr>
        <w:ind w:firstLine="709"/>
        <w:jc w:val="both"/>
        <w:rPr>
          <w:sz w:val="28"/>
          <w:szCs w:val="28"/>
        </w:rPr>
      </w:pPr>
    </w:p>
    <w:p w:rsidR="009B7E60" w:rsidRPr="00B372B2" w:rsidRDefault="009B7E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82997" w:rsidRPr="00B372B2" w:rsidRDefault="00682997">
      <w:pPr>
        <w:jc w:val="center"/>
        <w:rPr>
          <w:sz w:val="28"/>
          <w:szCs w:val="28"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682997" w:rsidRPr="00B372B2" w:rsidRDefault="00682997">
      <w:pPr>
        <w:ind w:left="5103"/>
        <w:jc w:val="both"/>
        <w:rPr>
          <w:b/>
        </w:rPr>
      </w:pPr>
    </w:p>
    <w:p w:rsidR="00117276" w:rsidRPr="00B372B2" w:rsidRDefault="00117276">
      <w:pPr>
        <w:ind w:left="5103"/>
        <w:jc w:val="both"/>
        <w:rPr>
          <w:b/>
        </w:rPr>
        <w:sectPr w:rsidR="00117276" w:rsidRPr="00B372B2" w:rsidSect="001803CF">
          <w:pgSz w:w="11906" w:h="16838"/>
          <w:pgMar w:top="907" w:right="567" w:bottom="680" w:left="1644" w:header="720" w:footer="720" w:gutter="0"/>
          <w:cols w:space="720"/>
          <w:docGrid w:linePitch="360"/>
        </w:sectPr>
      </w:pPr>
    </w:p>
    <w:p w:rsidR="009B7E60" w:rsidRPr="00117276" w:rsidRDefault="009B7E60" w:rsidP="00117276">
      <w:pPr>
        <w:spacing w:line="240" w:lineRule="exact"/>
        <w:ind w:left="4678"/>
        <w:jc w:val="right"/>
        <w:rPr>
          <w:b/>
        </w:rPr>
      </w:pPr>
      <w:r w:rsidRPr="00117276">
        <w:rPr>
          <w:b/>
        </w:rPr>
        <w:t xml:space="preserve">Приложение </w:t>
      </w:r>
    </w:p>
    <w:p w:rsidR="009B7E60" w:rsidRPr="00117276" w:rsidRDefault="009B7E60" w:rsidP="00117276">
      <w:pPr>
        <w:pStyle w:val="ac"/>
        <w:spacing w:line="240" w:lineRule="exact"/>
        <w:ind w:left="4678" w:firstLine="0"/>
      </w:pPr>
      <w:r w:rsidRPr="00117276">
        <w:t xml:space="preserve">к Порядку определения нормативных затрат на </w:t>
      </w:r>
      <w:r w:rsidR="00B36446" w:rsidRPr="00117276">
        <w:t>выполнение</w:t>
      </w:r>
      <w:r w:rsidRPr="00117276">
        <w:t xml:space="preserve"> муниципальным автономным учреждением физической культуры и спорта муниципального образования </w:t>
      </w:r>
      <w:r w:rsidR="001803CF" w:rsidRPr="00117276">
        <w:t>"</w:t>
      </w:r>
      <w:r w:rsidRPr="00117276">
        <w:t xml:space="preserve">Город </w:t>
      </w:r>
      <w:proofErr w:type="spellStart"/>
      <w:r w:rsidRPr="00117276">
        <w:t>Архан</w:t>
      </w:r>
      <w:r w:rsidR="00117276">
        <w:t>-</w:t>
      </w:r>
      <w:r w:rsidRPr="00117276">
        <w:t>гельск</w:t>
      </w:r>
      <w:proofErr w:type="spellEnd"/>
      <w:r w:rsidR="001803CF" w:rsidRPr="00117276">
        <w:t>"</w:t>
      </w:r>
      <w:r w:rsidRPr="00117276">
        <w:t xml:space="preserve"> </w:t>
      </w:r>
      <w:r w:rsidR="001803CF" w:rsidRPr="00117276">
        <w:t>"</w:t>
      </w:r>
      <w:r w:rsidRPr="00117276">
        <w:t xml:space="preserve">Физкультурно-спортивный комплекс имени </w:t>
      </w:r>
      <w:proofErr w:type="spellStart"/>
      <w:r w:rsidRPr="00117276">
        <w:t>А.Ф.Личутина</w:t>
      </w:r>
      <w:proofErr w:type="spellEnd"/>
      <w:r w:rsidR="001803CF" w:rsidRPr="00117276">
        <w:t>"</w:t>
      </w:r>
      <w:r w:rsidRPr="00117276">
        <w:t xml:space="preserve"> </w:t>
      </w:r>
      <w:r w:rsidR="005D3016" w:rsidRPr="00117276">
        <w:t xml:space="preserve">муниципальных работ </w:t>
      </w:r>
      <w:r w:rsidRPr="00117276">
        <w:t xml:space="preserve">и нормативных затрат на содержание имущества </w:t>
      </w:r>
      <w:r w:rsidRPr="00117276">
        <w:rPr>
          <w:spacing w:val="-6"/>
        </w:rPr>
        <w:t xml:space="preserve">муниципального автономного учреждения физической культуры и спорта муниципального образования </w:t>
      </w:r>
      <w:r w:rsidR="001803CF" w:rsidRPr="00117276">
        <w:rPr>
          <w:spacing w:val="-6"/>
        </w:rPr>
        <w:t>"</w:t>
      </w:r>
      <w:r w:rsidRPr="00117276">
        <w:rPr>
          <w:spacing w:val="-6"/>
        </w:rPr>
        <w:t>Город Архангельск</w:t>
      </w:r>
      <w:r w:rsidR="001803CF" w:rsidRPr="00117276">
        <w:rPr>
          <w:spacing w:val="-6"/>
        </w:rPr>
        <w:t>"</w:t>
      </w:r>
      <w:r w:rsidRPr="00117276">
        <w:rPr>
          <w:spacing w:val="-6"/>
        </w:rPr>
        <w:t xml:space="preserve"> </w:t>
      </w:r>
      <w:r w:rsidR="001803CF" w:rsidRPr="00117276">
        <w:rPr>
          <w:spacing w:val="-6"/>
        </w:rPr>
        <w:t>"</w:t>
      </w:r>
      <w:proofErr w:type="spellStart"/>
      <w:r w:rsidRPr="00117276">
        <w:rPr>
          <w:spacing w:val="-6"/>
        </w:rPr>
        <w:t>Физкуль</w:t>
      </w:r>
      <w:proofErr w:type="spellEnd"/>
      <w:r w:rsidR="00117276" w:rsidRPr="00117276">
        <w:rPr>
          <w:spacing w:val="-6"/>
        </w:rPr>
        <w:t>-</w:t>
      </w:r>
      <w:proofErr w:type="spellStart"/>
      <w:r w:rsidRPr="00117276">
        <w:rPr>
          <w:spacing w:val="-6"/>
        </w:rPr>
        <w:t>турно</w:t>
      </w:r>
      <w:proofErr w:type="spellEnd"/>
      <w:r w:rsidRPr="00117276">
        <w:rPr>
          <w:spacing w:val="-6"/>
        </w:rPr>
        <w:t xml:space="preserve">-спортивный комплекс имени </w:t>
      </w:r>
      <w:proofErr w:type="spellStart"/>
      <w:r w:rsidRPr="00117276">
        <w:rPr>
          <w:spacing w:val="-6"/>
        </w:rPr>
        <w:t>А.Ф.Личутина</w:t>
      </w:r>
      <w:proofErr w:type="spellEnd"/>
      <w:r w:rsidR="001803CF" w:rsidRPr="00117276">
        <w:rPr>
          <w:spacing w:val="-6"/>
        </w:rPr>
        <w:t>"</w:t>
      </w:r>
    </w:p>
    <w:p w:rsidR="009B7E60" w:rsidRPr="00117276" w:rsidRDefault="009B7E60" w:rsidP="00117276">
      <w:pPr>
        <w:pStyle w:val="ac"/>
        <w:spacing w:line="240" w:lineRule="exact"/>
        <w:ind w:left="4678" w:firstLine="0"/>
      </w:pPr>
    </w:p>
    <w:p w:rsidR="009B7E60" w:rsidRPr="00117276" w:rsidRDefault="009B7E60" w:rsidP="00117276">
      <w:pPr>
        <w:jc w:val="right"/>
        <w:rPr>
          <w:sz w:val="20"/>
        </w:rPr>
      </w:pPr>
    </w:p>
    <w:p w:rsidR="009B7E60" w:rsidRDefault="009B7E60" w:rsidP="00117276">
      <w:pPr>
        <w:jc w:val="center"/>
        <w:rPr>
          <w:b/>
        </w:rPr>
      </w:pPr>
      <w:r>
        <w:rPr>
          <w:b/>
        </w:rPr>
        <w:t>Нормативная численность персонала,</w:t>
      </w:r>
    </w:p>
    <w:p w:rsidR="001A4BAB" w:rsidRPr="009730CA" w:rsidRDefault="009B7E60" w:rsidP="00117276">
      <w:pPr>
        <w:jc w:val="center"/>
        <w:rPr>
          <w:iCs/>
          <w:sz w:val="28"/>
          <w:szCs w:val="28"/>
        </w:rPr>
      </w:pPr>
      <w:r>
        <w:rPr>
          <w:b/>
        </w:rPr>
        <w:t xml:space="preserve">применяемая для определения нормативных затрат на выполнение </w:t>
      </w:r>
      <w:r w:rsidR="00117276">
        <w:rPr>
          <w:b/>
        </w:rPr>
        <w:br/>
      </w:r>
      <w:r w:rsidR="00B36446">
        <w:rPr>
          <w:b/>
        </w:rPr>
        <w:t xml:space="preserve">муниципальным автономным учреждением физической культуры и спорта муниципального образования </w:t>
      </w:r>
      <w:r w:rsidR="001803CF">
        <w:rPr>
          <w:b/>
        </w:rPr>
        <w:t>"</w:t>
      </w:r>
      <w:r w:rsidR="00B36446">
        <w:rPr>
          <w:b/>
        </w:rPr>
        <w:t>Город Архангельск</w:t>
      </w:r>
      <w:r w:rsidR="001803CF">
        <w:rPr>
          <w:b/>
        </w:rPr>
        <w:t>"</w:t>
      </w:r>
      <w:r w:rsidR="00B36446">
        <w:rPr>
          <w:b/>
        </w:rPr>
        <w:t xml:space="preserve"> </w:t>
      </w:r>
      <w:r w:rsidR="001803CF">
        <w:rPr>
          <w:b/>
        </w:rPr>
        <w:t>"</w:t>
      </w:r>
      <w:r w:rsidR="00B36446">
        <w:rPr>
          <w:b/>
        </w:rPr>
        <w:t xml:space="preserve">Физкультурно-спортивный комплекс имени </w:t>
      </w:r>
      <w:proofErr w:type="spellStart"/>
      <w:r w:rsidR="00B36446">
        <w:rPr>
          <w:b/>
        </w:rPr>
        <w:t>А.Ф.Личутина</w:t>
      </w:r>
      <w:proofErr w:type="spellEnd"/>
      <w:r w:rsidR="001803CF">
        <w:rPr>
          <w:b/>
        </w:rPr>
        <w:t>"</w:t>
      </w:r>
      <w:r w:rsidR="00B36446">
        <w:rPr>
          <w:b/>
        </w:rPr>
        <w:t xml:space="preserve"> </w:t>
      </w:r>
      <w:r>
        <w:rPr>
          <w:b/>
        </w:rPr>
        <w:t xml:space="preserve">муниципальных работ </w:t>
      </w:r>
      <w:r w:rsidR="001A4BAB">
        <w:rPr>
          <w:b/>
        </w:rPr>
        <w:t xml:space="preserve">и </w:t>
      </w:r>
      <w:r w:rsidR="00AF1ADA">
        <w:rPr>
          <w:b/>
        </w:rPr>
        <w:t>оказани</w:t>
      </w:r>
      <w:r w:rsidR="00B36446">
        <w:rPr>
          <w:b/>
        </w:rPr>
        <w:t>е</w:t>
      </w:r>
      <w:r w:rsidR="00AF1ADA">
        <w:rPr>
          <w:b/>
        </w:rPr>
        <w:t xml:space="preserve"> услуг </w:t>
      </w:r>
      <w:r w:rsidR="00117276">
        <w:rPr>
          <w:b/>
        </w:rPr>
        <w:br/>
      </w:r>
      <w:r w:rsidR="00AF1ADA">
        <w:rPr>
          <w:b/>
        </w:rPr>
        <w:t>(выполнени</w:t>
      </w:r>
      <w:r w:rsidR="00B36446">
        <w:rPr>
          <w:b/>
        </w:rPr>
        <w:t>е</w:t>
      </w:r>
      <w:r w:rsidR="001A4BAB" w:rsidRPr="001A4BAB">
        <w:rPr>
          <w:b/>
        </w:rPr>
        <w:t xml:space="preserve"> работ</w:t>
      </w:r>
      <w:r w:rsidR="009256CF">
        <w:rPr>
          <w:b/>
        </w:rPr>
        <w:t>)</w:t>
      </w:r>
      <w:r w:rsidR="001A4BAB" w:rsidRPr="001A4BAB">
        <w:rPr>
          <w:b/>
        </w:rPr>
        <w:t xml:space="preserve"> для граждан и юридических лиц за плату</w:t>
      </w:r>
    </w:p>
    <w:p w:rsidR="009B7E60" w:rsidRDefault="009B7E60">
      <w:pPr>
        <w:pStyle w:val="ac"/>
        <w:spacing w:line="240" w:lineRule="exact"/>
        <w:ind w:firstLine="0"/>
        <w:jc w:val="center"/>
        <w:rPr>
          <w:b/>
        </w:rPr>
      </w:pPr>
    </w:p>
    <w:tbl>
      <w:tblPr>
        <w:tblW w:w="1012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709"/>
        <w:gridCol w:w="6616"/>
        <w:gridCol w:w="1559"/>
        <w:gridCol w:w="1236"/>
      </w:tblGrid>
      <w:tr w:rsidR="009B7E60" w:rsidRPr="00117276" w:rsidTr="00117276">
        <w:trPr>
          <w:trHeight w:val="2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117276">
            <w:pPr>
              <w:snapToGrid w:val="0"/>
              <w:spacing w:line="240" w:lineRule="exact"/>
              <w:jc w:val="center"/>
              <w:rPr>
                <w:sz w:val="22"/>
              </w:rPr>
            </w:pPr>
            <w:r w:rsidRPr="00117276">
              <w:rPr>
                <w:sz w:val="22"/>
              </w:rPr>
              <w:t>№</w:t>
            </w:r>
          </w:p>
          <w:p w:rsidR="009B7E60" w:rsidRPr="00117276" w:rsidRDefault="009B7E60" w:rsidP="00117276">
            <w:pPr>
              <w:spacing w:line="240" w:lineRule="exact"/>
              <w:jc w:val="center"/>
              <w:rPr>
                <w:sz w:val="22"/>
              </w:rPr>
            </w:pPr>
            <w:r w:rsidRPr="00117276">
              <w:rPr>
                <w:sz w:val="22"/>
              </w:rPr>
              <w:t>п/п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276" w:rsidRDefault="00117276" w:rsidP="00117276">
            <w:pPr>
              <w:snapToGrid w:val="0"/>
              <w:spacing w:line="240" w:lineRule="exact"/>
              <w:ind w:firstLine="709"/>
              <w:jc w:val="center"/>
              <w:rPr>
                <w:sz w:val="22"/>
              </w:rPr>
            </w:pPr>
          </w:p>
          <w:p w:rsidR="009B7E60" w:rsidRPr="00117276" w:rsidRDefault="009B7E60" w:rsidP="00117276">
            <w:pPr>
              <w:snapToGrid w:val="0"/>
              <w:spacing w:line="240" w:lineRule="exact"/>
              <w:ind w:firstLine="709"/>
              <w:jc w:val="center"/>
              <w:rPr>
                <w:sz w:val="22"/>
              </w:rPr>
            </w:pPr>
            <w:r w:rsidRPr="00117276">
              <w:rPr>
                <w:sz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117276">
            <w:pPr>
              <w:snapToGrid w:val="0"/>
              <w:spacing w:line="240" w:lineRule="exact"/>
              <w:ind w:left="-108" w:right="-108"/>
              <w:jc w:val="center"/>
              <w:rPr>
                <w:sz w:val="22"/>
              </w:rPr>
            </w:pPr>
            <w:r w:rsidRPr="00117276">
              <w:rPr>
                <w:sz w:val="22"/>
              </w:rPr>
              <w:t>Единица</w:t>
            </w:r>
          </w:p>
          <w:p w:rsidR="009B7E60" w:rsidRPr="00117276" w:rsidRDefault="009B7E60" w:rsidP="00117276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 w:rsidRPr="00117276">
              <w:rPr>
                <w:sz w:val="22"/>
              </w:rPr>
              <w:t>измерения показателя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E60" w:rsidRPr="00117276" w:rsidRDefault="009B7E60" w:rsidP="00117276">
            <w:pPr>
              <w:snapToGrid w:val="0"/>
              <w:spacing w:line="240" w:lineRule="exact"/>
              <w:ind w:left="-108" w:right="-108"/>
              <w:jc w:val="center"/>
              <w:rPr>
                <w:sz w:val="22"/>
              </w:rPr>
            </w:pPr>
            <w:r w:rsidRPr="00117276">
              <w:rPr>
                <w:sz w:val="22"/>
              </w:rPr>
              <w:t>Значение</w:t>
            </w:r>
          </w:p>
          <w:p w:rsidR="009B7E60" w:rsidRPr="00117276" w:rsidRDefault="009B7E60" w:rsidP="00117276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 w:rsidRPr="00117276">
              <w:rPr>
                <w:sz w:val="22"/>
              </w:rPr>
              <w:t>показателя</w:t>
            </w:r>
          </w:p>
        </w:tc>
      </w:tr>
      <w:tr w:rsidR="009B7E60" w:rsidRPr="00117276" w:rsidTr="001172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117276">
            <w:pPr>
              <w:snapToGrid w:val="0"/>
              <w:spacing w:line="240" w:lineRule="exact"/>
              <w:jc w:val="center"/>
            </w:pPr>
            <w:r w:rsidRPr="00117276">
              <w:t>1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9256CF">
            <w:pPr>
              <w:jc w:val="both"/>
              <w:rPr>
                <w:iCs/>
              </w:rPr>
            </w:pPr>
            <w:r w:rsidRPr="00117276">
              <w:t xml:space="preserve">Численность основного персонала, принимающего непосредственное участие в выполнении </w:t>
            </w:r>
            <w:r w:rsidR="001A4BAB" w:rsidRPr="00117276">
              <w:t xml:space="preserve">муниципальной </w:t>
            </w:r>
            <w:r w:rsidRPr="00117276">
              <w:t xml:space="preserve">работы по  организации и проведению физкультурно-оздоровительных и спортивно-массовых мероприятий муниципального образования </w:t>
            </w:r>
            <w:r w:rsidR="001803CF" w:rsidRPr="00117276">
              <w:t>"</w:t>
            </w:r>
            <w:r w:rsidRPr="00117276">
              <w:t>Город Архангельск</w:t>
            </w:r>
            <w:r w:rsidR="001803CF" w:rsidRPr="00117276">
              <w:t>"</w:t>
            </w:r>
            <w:r w:rsidR="001A4BAB" w:rsidRPr="00117276">
              <w:t xml:space="preserve"> </w:t>
            </w:r>
            <w:r w:rsidR="005D3016" w:rsidRPr="00117276">
              <w:t xml:space="preserve">и </w:t>
            </w:r>
            <w:proofErr w:type="spellStart"/>
            <w:r w:rsidR="001A4BAB" w:rsidRPr="00117276">
              <w:t>оказа</w:t>
            </w:r>
            <w:r w:rsidR="00117276">
              <w:t>-</w:t>
            </w:r>
            <w:r w:rsidR="001A4BAB" w:rsidRPr="00117276">
              <w:t>нии</w:t>
            </w:r>
            <w:proofErr w:type="spellEnd"/>
            <w:r w:rsidR="001A4BAB" w:rsidRPr="00117276">
              <w:t xml:space="preserve"> услуг (выполнени</w:t>
            </w:r>
            <w:r w:rsidR="00AF1ADA" w:rsidRPr="00117276">
              <w:t>и</w:t>
            </w:r>
            <w:r w:rsidR="001A4BAB" w:rsidRPr="00117276">
              <w:t xml:space="preserve"> работ</w:t>
            </w:r>
            <w:r w:rsidR="009256CF" w:rsidRPr="00117276">
              <w:t>)</w:t>
            </w:r>
            <w:r w:rsidR="001A4BAB" w:rsidRPr="00117276">
              <w:t xml:space="preserve"> для граждан и юридических лиц за плату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E60" w:rsidRPr="00117276" w:rsidRDefault="009B7E60">
            <w:pPr>
              <w:snapToGrid w:val="0"/>
              <w:jc w:val="center"/>
            </w:pPr>
            <w:r w:rsidRPr="00117276">
              <w:t>Штатная единица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E60" w:rsidRPr="00117276" w:rsidRDefault="009B7E60">
            <w:pPr>
              <w:snapToGrid w:val="0"/>
              <w:jc w:val="center"/>
            </w:pPr>
            <w:r w:rsidRPr="00117276">
              <w:t>3,00</w:t>
            </w:r>
          </w:p>
        </w:tc>
      </w:tr>
      <w:tr w:rsidR="009B7E60" w:rsidRPr="00117276" w:rsidTr="001172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117276">
            <w:pPr>
              <w:snapToGrid w:val="0"/>
              <w:spacing w:line="240" w:lineRule="exact"/>
              <w:jc w:val="center"/>
            </w:pPr>
            <w:r w:rsidRPr="00117276">
              <w:t>2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9256CF">
            <w:pPr>
              <w:jc w:val="both"/>
              <w:rPr>
                <w:iCs/>
              </w:rPr>
            </w:pPr>
            <w:r w:rsidRPr="00117276">
              <w:t xml:space="preserve">Численность основного персонала, принимающего непосредственное участие в выполнении </w:t>
            </w:r>
            <w:r w:rsidR="001A4BAB" w:rsidRPr="00117276">
              <w:t xml:space="preserve">муниципальной </w:t>
            </w:r>
            <w:r w:rsidRPr="00117276">
              <w:t xml:space="preserve">работы по  </w:t>
            </w:r>
            <w:r w:rsidRPr="00117276">
              <w:rPr>
                <w:spacing w:val="-4"/>
              </w:rPr>
              <w:t xml:space="preserve">созданию условий для реализации муниципальными образовательными </w:t>
            </w:r>
            <w:r w:rsidRPr="00117276">
              <w:t xml:space="preserve">учреждениями муниципального </w:t>
            </w:r>
            <w:proofErr w:type="spellStart"/>
            <w:r w:rsidRPr="00117276">
              <w:t>образо</w:t>
            </w:r>
            <w:r w:rsidR="00117276">
              <w:t>-</w:t>
            </w:r>
            <w:r w:rsidRPr="00117276">
              <w:t>вания</w:t>
            </w:r>
            <w:proofErr w:type="spellEnd"/>
            <w:r w:rsidRPr="00117276">
              <w:t xml:space="preserve"> </w:t>
            </w:r>
            <w:r w:rsidR="001803CF" w:rsidRPr="00117276">
              <w:t>"</w:t>
            </w:r>
            <w:r w:rsidRPr="00117276">
              <w:t>Город Архангельск</w:t>
            </w:r>
            <w:r w:rsidR="001803CF" w:rsidRPr="00117276">
              <w:t>"</w:t>
            </w:r>
            <w:r w:rsidRPr="00117276">
              <w:t>, находящимися в ведении управления по физической культуре и спорту мэрии города Архангельска, дополнительных  общеразвивающих программ физкультурно-спортивной направленности</w:t>
            </w:r>
            <w:r w:rsidR="001A4BAB" w:rsidRPr="00117276">
              <w:t xml:space="preserve"> и оказании услуг (выполнени</w:t>
            </w:r>
            <w:r w:rsidR="00AF1ADA" w:rsidRPr="00117276">
              <w:t>и</w:t>
            </w:r>
            <w:r w:rsidR="001A4BAB" w:rsidRPr="00117276">
              <w:t xml:space="preserve"> работ</w:t>
            </w:r>
            <w:r w:rsidR="009256CF" w:rsidRPr="00117276">
              <w:t>)</w:t>
            </w:r>
            <w:r w:rsidR="001A4BAB" w:rsidRPr="00117276">
              <w:t xml:space="preserve"> для граждан и юридических лиц за плату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E60" w:rsidRPr="00117276" w:rsidRDefault="009B7E60">
            <w:pPr>
              <w:snapToGrid w:val="0"/>
              <w:jc w:val="center"/>
            </w:pPr>
            <w:r w:rsidRPr="00117276">
              <w:t>Штатная единица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E60" w:rsidRPr="00117276" w:rsidRDefault="009B7E60">
            <w:pPr>
              <w:snapToGrid w:val="0"/>
              <w:jc w:val="center"/>
            </w:pPr>
            <w:r w:rsidRPr="00117276">
              <w:t>2,00</w:t>
            </w:r>
          </w:p>
        </w:tc>
      </w:tr>
      <w:tr w:rsidR="009B7E60" w:rsidRPr="00117276" w:rsidTr="001172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117276">
            <w:pPr>
              <w:snapToGrid w:val="0"/>
              <w:spacing w:line="240" w:lineRule="exact"/>
              <w:jc w:val="center"/>
            </w:pPr>
            <w:r w:rsidRPr="00117276">
              <w:t>3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E60" w:rsidRPr="00117276" w:rsidRDefault="009B7E60" w:rsidP="009256CF">
            <w:pPr>
              <w:jc w:val="both"/>
              <w:rPr>
                <w:iCs/>
              </w:rPr>
            </w:pPr>
            <w:r w:rsidRPr="00117276">
              <w:t xml:space="preserve">Численность персонала, </w:t>
            </w:r>
            <w:r w:rsidRPr="00117276">
              <w:rPr>
                <w:shd w:val="clear" w:color="auto" w:fill="FFFFFF"/>
              </w:rPr>
              <w:t>который не принимает непосредственного участия в выполнении муниципальн</w:t>
            </w:r>
            <w:r w:rsidR="00AF1ADA" w:rsidRPr="00117276">
              <w:rPr>
                <w:shd w:val="clear" w:color="auto" w:fill="FFFFFF"/>
              </w:rPr>
              <w:t>ых работ</w:t>
            </w:r>
            <w:r w:rsidRPr="00117276">
              <w:rPr>
                <w:shd w:val="clear" w:color="auto" w:fill="FFFFFF"/>
              </w:rPr>
              <w:t xml:space="preserve">  (административно-управленческого, административно-хозяйственного, вспомогательного и иного персонала)</w:t>
            </w:r>
            <w:r w:rsidR="001A4BAB" w:rsidRPr="00117276">
              <w:t xml:space="preserve"> </w:t>
            </w:r>
            <w:r w:rsidR="00117276">
              <w:br/>
            </w:r>
            <w:r w:rsidR="00C25254" w:rsidRPr="00117276">
              <w:t xml:space="preserve">и </w:t>
            </w:r>
            <w:r w:rsidR="001A4BAB" w:rsidRPr="00117276">
              <w:t>оказании услуг (выполнени</w:t>
            </w:r>
            <w:r w:rsidR="00AF1ADA" w:rsidRPr="00117276">
              <w:t>и</w:t>
            </w:r>
            <w:r w:rsidR="001A4BAB" w:rsidRPr="00117276">
              <w:t xml:space="preserve"> работ</w:t>
            </w:r>
            <w:r w:rsidR="009256CF" w:rsidRPr="00117276">
              <w:t>)</w:t>
            </w:r>
            <w:r w:rsidR="001A4BAB" w:rsidRPr="00117276">
              <w:t xml:space="preserve"> для гр</w:t>
            </w:r>
            <w:r w:rsidR="00C25254" w:rsidRPr="00117276">
              <w:t xml:space="preserve">аждан </w:t>
            </w:r>
            <w:r w:rsidR="00117276">
              <w:br/>
            </w:r>
            <w:r w:rsidR="00C25254" w:rsidRPr="00117276">
              <w:t>и юридических лиц за плату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E60" w:rsidRPr="00117276" w:rsidRDefault="009B7E60">
            <w:pPr>
              <w:snapToGrid w:val="0"/>
              <w:jc w:val="center"/>
            </w:pPr>
            <w:r w:rsidRPr="00117276">
              <w:t>Штатная единица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E60" w:rsidRPr="00117276" w:rsidRDefault="009B7E60">
            <w:pPr>
              <w:snapToGrid w:val="0"/>
              <w:jc w:val="center"/>
            </w:pPr>
            <w:r w:rsidRPr="00117276">
              <w:t>68,00</w:t>
            </w:r>
          </w:p>
        </w:tc>
      </w:tr>
      <w:tr w:rsidR="000B06E0" w:rsidRPr="00117276" w:rsidTr="001172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E0" w:rsidRPr="00117276" w:rsidRDefault="00682997" w:rsidP="00117276">
            <w:pPr>
              <w:snapToGrid w:val="0"/>
              <w:spacing w:line="240" w:lineRule="exact"/>
              <w:jc w:val="center"/>
            </w:pPr>
            <w:r w:rsidRPr="00117276">
              <w:t>4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E0" w:rsidRPr="00117276" w:rsidRDefault="00167D29">
            <w:pPr>
              <w:snapToGrid w:val="0"/>
              <w:jc w:val="both"/>
            </w:pPr>
            <w:r w:rsidRPr="00117276">
              <w:t>Ч</w:t>
            </w:r>
            <w:r w:rsidR="00AF1ADA" w:rsidRPr="00117276">
              <w:t>исленность работников учреждения, направляемых для прохождения ежегодного обязательного периодического медицинского осмотра и санитарно-гигиенического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6E0" w:rsidRPr="00117276" w:rsidRDefault="002A5600">
            <w:pPr>
              <w:snapToGrid w:val="0"/>
              <w:jc w:val="center"/>
            </w:pPr>
            <w:r w:rsidRPr="00117276">
              <w:t>Человек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E0" w:rsidRPr="00117276" w:rsidRDefault="002A5600">
            <w:pPr>
              <w:snapToGrid w:val="0"/>
              <w:jc w:val="center"/>
            </w:pPr>
            <w:r w:rsidRPr="00117276">
              <w:t>69</w:t>
            </w:r>
            <w:r w:rsidR="009256CF" w:rsidRPr="00117276">
              <w:t>,00</w:t>
            </w:r>
          </w:p>
        </w:tc>
      </w:tr>
      <w:tr w:rsidR="000B06E0" w:rsidRPr="00117276" w:rsidTr="0011727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E0" w:rsidRPr="00117276" w:rsidRDefault="00682997" w:rsidP="00117276">
            <w:pPr>
              <w:snapToGrid w:val="0"/>
              <w:spacing w:line="240" w:lineRule="exact"/>
              <w:jc w:val="center"/>
              <w:rPr>
                <w:lang w:val="en-US"/>
              </w:rPr>
            </w:pPr>
            <w:r w:rsidRPr="00117276">
              <w:rPr>
                <w:lang w:val="en-US"/>
              </w:rPr>
              <w:t>5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6E0" w:rsidRPr="00117276" w:rsidRDefault="00167D29">
            <w:pPr>
              <w:snapToGrid w:val="0"/>
              <w:jc w:val="both"/>
            </w:pPr>
            <w:r w:rsidRPr="00117276">
              <w:t>Численность работников учреждения, направляемых на курсы повышения квалификации, семинары, переподготовку кадров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6E0" w:rsidRPr="00117276" w:rsidRDefault="002A5600">
            <w:pPr>
              <w:snapToGrid w:val="0"/>
              <w:jc w:val="center"/>
            </w:pPr>
            <w:r w:rsidRPr="00117276">
              <w:t>Человек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6E0" w:rsidRPr="00117276" w:rsidRDefault="002A5600" w:rsidP="000B06E0">
            <w:pPr>
              <w:snapToGrid w:val="0"/>
              <w:jc w:val="center"/>
            </w:pPr>
            <w:r w:rsidRPr="00117276">
              <w:t>1</w:t>
            </w:r>
            <w:r w:rsidR="009256CF" w:rsidRPr="00117276">
              <w:t>,00</w:t>
            </w:r>
          </w:p>
        </w:tc>
      </w:tr>
    </w:tbl>
    <w:p w:rsidR="009B7E60" w:rsidRDefault="009B7E60"/>
    <w:p w:rsidR="00117276" w:rsidRDefault="00117276" w:rsidP="00117276">
      <w:pPr>
        <w:jc w:val="center"/>
      </w:pPr>
      <w:r>
        <w:t>____________</w:t>
      </w:r>
    </w:p>
    <w:sectPr w:rsidR="00117276" w:rsidSect="001803CF">
      <w:pgSz w:w="11906" w:h="16838"/>
      <w:pgMar w:top="907" w:right="567" w:bottom="68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3A47C34"/>
    <w:multiLevelType w:val="hybridMultilevel"/>
    <w:tmpl w:val="88607100"/>
    <w:lvl w:ilvl="0" w:tplc="07FEFD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39"/>
    <w:rsid w:val="00026FD4"/>
    <w:rsid w:val="0003090E"/>
    <w:rsid w:val="00032239"/>
    <w:rsid w:val="000811BF"/>
    <w:rsid w:val="0009044C"/>
    <w:rsid w:val="000A061A"/>
    <w:rsid w:val="000A3592"/>
    <w:rsid w:val="000B06E0"/>
    <w:rsid w:val="000B6EE2"/>
    <w:rsid w:val="000C1638"/>
    <w:rsid w:val="000D50D3"/>
    <w:rsid w:val="000E507C"/>
    <w:rsid w:val="000F158C"/>
    <w:rsid w:val="000F4F60"/>
    <w:rsid w:val="00117276"/>
    <w:rsid w:val="001176C3"/>
    <w:rsid w:val="001252C9"/>
    <w:rsid w:val="00131B39"/>
    <w:rsid w:val="001516BE"/>
    <w:rsid w:val="0015483A"/>
    <w:rsid w:val="00167D29"/>
    <w:rsid w:val="00167F80"/>
    <w:rsid w:val="001803CF"/>
    <w:rsid w:val="0019745D"/>
    <w:rsid w:val="001A4BAB"/>
    <w:rsid w:val="001F5DD4"/>
    <w:rsid w:val="00200647"/>
    <w:rsid w:val="00213E67"/>
    <w:rsid w:val="00230C79"/>
    <w:rsid w:val="00241753"/>
    <w:rsid w:val="00250650"/>
    <w:rsid w:val="002512D9"/>
    <w:rsid w:val="002A5600"/>
    <w:rsid w:val="002B3593"/>
    <w:rsid w:val="002E1A51"/>
    <w:rsid w:val="002F5E12"/>
    <w:rsid w:val="002F7F66"/>
    <w:rsid w:val="00301E62"/>
    <w:rsid w:val="00326C95"/>
    <w:rsid w:val="003858EF"/>
    <w:rsid w:val="003A2F92"/>
    <w:rsid w:val="003B65D0"/>
    <w:rsid w:val="003C32E2"/>
    <w:rsid w:val="003D114B"/>
    <w:rsid w:val="003E1A8A"/>
    <w:rsid w:val="00403A66"/>
    <w:rsid w:val="0043767B"/>
    <w:rsid w:val="00450D8D"/>
    <w:rsid w:val="004D5DEC"/>
    <w:rsid w:val="00505D53"/>
    <w:rsid w:val="00531FF9"/>
    <w:rsid w:val="00563992"/>
    <w:rsid w:val="00574C70"/>
    <w:rsid w:val="005D3016"/>
    <w:rsid w:val="005E29CB"/>
    <w:rsid w:val="005E4B46"/>
    <w:rsid w:val="00616CA4"/>
    <w:rsid w:val="00682997"/>
    <w:rsid w:val="0069244B"/>
    <w:rsid w:val="006A6860"/>
    <w:rsid w:val="006F3156"/>
    <w:rsid w:val="006F3713"/>
    <w:rsid w:val="006F3CE5"/>
    <w:rsid w:val="0070501D"/>
    <w:rsid w:val="0070674A"/>
    <w:rsid w:val="00720DBB"/>
    <w:rsid w:val="007519ED"/>
    <w:rsid w:val="0076628A"/>
    <w:rsid w:val="007815CF"/>
    <w:rsid w:val="007A35CA"/>
    <w:rsid w:val="0084260C"/>
    <w:rsid w:val="008621C9"/>
    <w:rsid w:val="008906B5"/>
    <w:rsid w:val="008A1BAE"/>
    <w:rsid w:val="008A2B7A"/>
    <w:rsid w:val="008F2567"/>
    <w:rsid w:val="00923A06"/>
    <w:rsid w:val="009256CF"/>
    <w:rsid w:val="009337EA"/>
    <w:rsid w:val="00953A13"/>
    <w:rsid w:val="00962D17"/>
    <w:rsid w:val="00964435"/>
    <w:rsid w:val="009730CA"/>
    <w:rsid w:val="00985B1B"/>
    <w:rsid w:val="009949DC"/>
    <w:rsid w:val="00995C3E"/>
    <w:rsid w:val="009A0B34"/>
    <w:rsid w:val="009B542E"/>
    <w:rsid w:val="009B7E60"/>
    <w:rsid w:val="009D0FCE"/>
    <w:rsid w:val="009D48DB"/>
    <w:rsid w:val="009D6F5A"/>
    <w:rsid w:val="009F2899"/>
    <w:rsid w:val="00A01303"/>
    <w:rsid w:val="00A022CB"/>
    <w:rsid w:val="00A36485"/>
    <w:rsid w:val="00A61761"/>
    <w:rsid w:val="00A84FD7"/>
    <w:rsid w:val="00A92555"/>
    <w:rsid w:val="00A959F5"/>
    <w:rsid w:val="00A9747A"/>
    <w:rsid w:val="00AA2617"/>
    <w:rsid w:val="00AB764B"/>
    <w:rsid w:val="00AD0BBC"/>
    <w:rsid w:val="00AF0B1A"/>
    <w:rsid w:val="00AF1ADA"/>
    <w:rsid w:val="00B36446"/>
    <w:rsid w:val="00B369AE"/>
    <w:rsid w:val="00B372B2"/>
    <w:rsid w:val="00B446AC"/>
    <w:rsid w:val="00B64B4F"/>
    <w:rsid w:val="00B8113E"/>
    <w:rsid w:val="00B81913"/>
    <w:rsid w:val="00BB5CC4"/>
    <w:rsid w:val="00BD0D50"/>
    <w:rsid w:val="00C25254"/>
    <w:rsid w:val="00C8215F"/>
    <w:rsid w:val="00CA1480"/>
    <w:rsid w:val="00CA294D"/>
    <w:rsid w:val="00CA3113"/>
    <w:rsid w:val="00CB25E5"/>
    <w:rsid w:val="00CC0E72"/>
    <w:rsid w:val="00CD3F5A"/>
    <w:rsid w:val="00CE3FF7"/>
    <w:rsid w:val="00CE6193"/>
    <w:rsid w:val="00D05E46"/>
    <w:rsid w:val="00D24547"/>
    <w:rsid w:val="00D30885"/>
    <w:rsid w:val="00D709DC"/>
    <w:rsid w:val="00D726B3"/>
    <w:rsid w:val="00D74993"/>
    <w:rsid w:val="00D90145"/>
    <w:rsid w:val="00DA3AC5"/>
    <w:rsid w:val="00DA5965"/>
    <w:rsid w:val="00DB43F6"/>
    <w:rsid w:val="00DB5277"/>
    <w:rsid w:val="00DE5768"/>
    <w:rsid w:val="00E109E8"/>
    <w:rsid w:val="00E16197"/>
    <w:rsid w:val="00E4011B"/>
    <w:rsid w:val="00E46521"/>
    <w:rsid w:val="00E46BC8"/>
    <w:rsid w:val="00E55735"/>
    <w:rsid w:val="00E920B1"/>
    <w:rsid w:val="00E9465C"/>
    <w:rsid w:val="00E94F76"/>
    <w:rsid w:val="00EB1EE7"/>
    <w:rsid w:val="00EC5918"/>
    <w:rsid w:val="00EE0E1F"/>
    <w:rsid w:val="00F64144"/>
    <w:rsid w:val="00F64F69"/>
    <w:rsid w:val="00F70CEE"/>
    <w:rsid w:val="00F710C8"/>
    <w:rsid w:val="00F77704"/>
    <w:rsid w:val="00F85272"/>
    <w:rsid w:val="00FA2FAA"/>
    <w:rsid w:val="00FB2D6C"/>
    <w:rsid w:val="00FC22D1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4"/>
    </w:rPr>
  </w:style>
  <w:style w:type="character" w:customStyle="1" w:styleId="21">
    <w:name w:val="Заголовок 2 Знак"/>
    <w:rPr>
      <w:b/>
      <w:sz w:val="28"/>
    </w:rPr>
  </w:style>
  <w:style w:type="character" w:customStyle="1" w:styleId="70">
    <w:name w:val="Заголовок 7 Знак"/>
    <w:rPr>
      <w:b/>
      <w:sz w:val="22"/>
    </w:rPr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a6">
    <w:name w:val="Нижний колонтитул Знак"/>
    <w:rPr>
      <w:sz w:val="28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ind w:firstLine="720"/>
      <w:jc w:val="both"/>
    </w:pPr>
    <w:rPr>
      <w:color w:val="00000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rPr>
      <w:sz w:val="28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Title">
    <w:name w:val="ConsPlusTitle"/>
    <w:rsid w:val="0003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7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 w:val="28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4"/>
    </w:rPr>
  </w:style>
  <w:style w:type="character" w:customStyle="1" w:styleId="21">
    <w:name w:val="Заголовок 2 Знак"/>
    <w:rPr>
      <w:b/>
      <w:sz w:val="28"/>
    </w:rPr>
  </w:style>
  <w:style w:type="character" w:customStyle="1" w:styleId="70">
    <w:name w:val="Заголовок 7 Знак"/>
    <w:rPr>
      <w:b/>
      <w:sz w:val="22"/>
    </w:rPr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page number"/>
  </w:style>
  <w:style w:type="character" w:customStyle="1" w:styleId="a6">
    <w:name w:val="Нижний колонтитул Знак"/>
    <w:rPr>
      <w:sz w:val="28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ind w:firstLine="720"/>
      <w:jc w:val="both"/>
    </w:pPr>
    <w:rPr>
      <w:color w:val="00000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footer"/>
    <w:basedOn w:val="a"/>
    <w:rPr>
      <w:sz w:val="28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ConsPlusTitle">
    <w:name w:val="ConsPlusTitle"/>
    <w:rsid w:val="0003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7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7.wmf"/><Relationship Id="rId138" Type="http://schemas.openxmlformats.org/officeDocument/2006/relationships/image" Target="media/image71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28" Type="http://schemas.openxmlformats.org/officeDocument/2006/relationships/image" Target="media/image63.wmf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1.bin"/><Relationship Id="rId139" Type="http://schemas.openxmlformats.org/officeDocument/2006/relationships/oleObject" Target="embeddings/oleObject62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7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60.wmf"/><Relationship Id="rId129" Type="http://schemas.openxmlformats.org/officeDocument/2006/relationships/image" Target="media/image64.wmf"/><Relationship Id="rId137" Type="http://schemas.openxmlformats.org/officeDocument/2006/relationships/image" Target="media/image7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6.wmf"/><Relationship Id="rId140" Type="http://schemas.openxmlformats.org/officeDocument/2006/relationships/image" Target="media/image7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8.wmf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image" Target="media/image73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image" Target="media/image65.wmf"/><Relationship Id="rId136" Type="http://schemas.openxmlformats.org/officeDocument/2006/relationships/image" Target="media/image6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3558-9BE7-4562-A095-2B812C48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ДФ</Company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IgnatenkoIF</dc:creator>
  <cp:lastModifiedBy>VasilevaAV</cp:lastModifiedBy>
  <cp:revision>3</cp:revision>
  <cp:lastPrinted>2014-09-10T04:57:00Z</cp:lastPrinted>
  <dcterms:created xsi:type="dcterms:W3CDTF">2014-09-10T09:43:00Z</dcterms:created>
  <dcterms:modified xsi:type="dcterms:W3CDTF">2014-09-10T09:43:00Z</dcterms:modified>
</cp:coreProperties>
</file>