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C1" w:rsidRPr="00DA1766" w:rsidRDefault="00DA1766" w:rsidP="007754C1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DA1766">
        <w:rPr>
          <w:rFonts w:ascii="Times New Roman" w:hAnsi="Times New Roman" w:cs="Times New Roman"/>
          <w:b/>
          <w:sz w:val="28"/>
          <w:szCs w:val="26"/>
        </w:rPr>
        <w:t>УТВЕРЖДЕН</w:t>
      </w:r>
    </w:p>
    <w:p w:rsidR="007F4DFF" w:rsidRPr="00DA1766" w:rsidRDefault="007754C1" w:rsidP="007754C1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6"/>
        </w:rPr>
      </w:pPr>
      <w:r w:rsidRPr="00DA1766">
        <w:rPr>
          <w:rFonts w:ascii="Times New Roman" w:hAnsi="Times New Roman" w:cs="Times New Roman"/>
          <w:sz w:val="28"/>
          <w:szCs w:val="26"/>
        </w:rPr>
        <w:t>распоряжени</w:t>
      </w:r>
      <w:r w:rsidR="00DA1766" w:rsidRPr="00DA1766">
        <w:rPr>
          <w:rFonts w:ascii="Times New Roman" w:hAnsi="Times New Roman" w:cs="Times New Roman"/>
          <w:sz w:val="28"/>
          <w:szCs w:val="26"/>
        </w:rPr>
        <w:t>ем</w:t>
      </w:r>
      <w:r w:rsidRPr="00DA1766">
        <w:rPr>
          <w:rFonts w:ascii="Times New Roman" w:hAnsi="Times New Roman" w:cs="Times New Roman"/>
          <w:sz w:val="28"/>
          <w:szCs w:val="26"/>
        </w:rPr>
        <w:t xml:space="preserve"> мэрии </w:t>
      </w:r>
      <w:r w:rsidR="00DA1766" w:rsidRPr="00DA1766">
        <w:rPr>
          <w:rFonts w:ascii="Times New Roman" w:hAnsi="Times New Roman" w:cs="Times New Roman"/>
          <w:sz w:val="28"/>
          <w:szCs w:val="26"/>
        </w:rPr>
        <w:br/>
      </w:r>
      <w:r w:rsidRPr="00DA1766">
        <w:rPr>
          <w:rFonts w:ascii="Times New Roman" w:hAnsi="Times New Roman" w:cs="Times New Roman"/>
          <w:sz w:val="28"/>
          <w:szCs w:val="26"/>
        </w:rPr>
        <w:t xml:space="preserve">города </w:t>
      </w:r>
      <w:r w:rsidR="007F4DFF" w:rsidRPr="00DA1766">
        <w:rPr>
          <w:rFonts w:ascii="Times New Roman" w:hAnsi="Times New Roman" w:cs="Times New Roman"/>
          <w:sz w:val="28"/>
          <w:szCs w:val="26"/>
        </w:rPr>
        <w:t xml:space="preserve">Архангельска </w:t>
      </w:r>
    </w:p>
    <w:p w:rsidR="007754C1" w:rsidRDefault="007754C1" w:rsidP="007754C1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6"/>
        </w:rPr>
      </w:pPr>
      <w:r w:rsidRPr="00DA1766">
        <w:rPr>
          <w:rFonts w:ascii="Times New Roman" w:hAnsi="Times New Roman" w:cs="Times New Roman"/>
          <w:sz w:val="28"/>
          <w:szCs w:val="26"/>
        </w:rPr>
        <w:t xml:space="preserve">от </w:t>
      </w:r>
      <w:r w:rsidR="00DE45B4">
        <w:rPr>
          <w:rFonts w:ascii="Times New Roman" w:hAnsi="Times New Roman" w:cs="Times New Roman"/>
          <w:sz w:val="28"/>
          <w:szCs w:val="26"/>
        </w:rPr>
        <w:t>11.02.2015 № 308р</w:t>
      </w:r>
    </w:p>
    <w:p w:rsidR="00DA1766" w:rsidRPr="00DA1766" w:rsidRDefault="00DA1766" w:rsidP="007754C1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6"/>
        </w:rPr>
      </w:pPr>
    </w:p>
    <w:p w:rsidR="007754C1" w:rsidRPr="00DA1766" w:rsidRDefault="007754C1" w:rsidP="00775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7754C1" w:rsidRPr="00DA1766" w:rsidRDefault="007754C1" w:rsidP="00775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bookmarkStart w:id="1" w:name="Par35"/>
      <w:bookmarkEnd w:id="1"/>
      <w:r w:rsidRPr="00DA1766">
        <w:rPr>
          <w:rFonts w:ascii="Times New Roman" w:hAnsi="Times New Roman" w:cs="Times New Roman"/>
          <w:b/>
          <w:bCs/>
          <w:sz w:val="28"/>
          <w:szCs w:val="26"/>
        </w:rPr>
        <w:t>ПЛАН</w:t>
      </w:r>
    </w:p>
    <w:p w:rsidR="007754C1" w:rsidRPr="00DA1766" w:rsidRDefault="00D70EEB" w:rsidP="00775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A1766">
        <w:rPr>
          <w:rFonts w:ascii="Times New Roman" w:hAnsi="Times New Roman" w:cs="Times New Roman"/>
          <w:b/>
          <w:sz w:val="28"/>
          <w:szCs w:val="26"/>
        </w:rPr>
        <w:t xml:space="preserve">мероприятий, направленных на внедрение оценки регулирующего воздействия проектов муниципальных </w:t>
      </w:r>
      <w:r w:rsidR="001E1255" w:rsidRPr="00DA1766">
        <w:rPr>
          <w:rFonts w:ascii="Times New Roman" w:hAnsi="Times New Roman" w:cs="Times New Roman"/>
          <w:b/>
          <w:bCs/>
          <w:sz w:val="28"/>
          <w:szCs w:val="26"/>
        </w:rPr>
        <w:t>нормативных</w:t>
      </w:r>
      <w:r w:rsidR="001E1255" w:rsidRPr="00DA176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DA1766">
        <w:rPr>
          <w:rFonts w:ascii="Times New Roman" w:hAnsi="Times New Roman" w:cs="Times New Roman"/>
          <w:b/>
          <w:sz w:val="28"/>
          <w:szCs w:val="26"/>
        </w:rPr>
        <w:t>правовых актов, затрагивающих вопросы осуществления предпринимательской и инвестиционной деятельности, и экспертизы муниципальных</w:t>
      </w:r>
      <w:r w:rsidR="001E1255" w:rsidRPr="00DA176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1E1255" w:rsidRPr="00DA1766">
        <w:rPr>
          <w:rFonts w:ascii="Times New Roman" w:hAnsi="Times New Roman" w:cs="Times New Roman"/>
          <w:b/>
          <w:bCs/>
          <w:sz w:val="28"/>
          <w:szCs w:val="26"/>
        </w:rPr>
        <w:t>нормативных</w:t>
      </w:r>
      <w:r w:rsidRPr="00DA1766">
        <w:rPr>
          <w:rFonts w:ascii="Times New Roman" w:hAnsi="Times New Roman" w:cs="Times New Roman"/>
          <w:b/>
          <w:sz w:val="28"/>
          <w:szCs w:val="26"/>
        </w:rPr>
        <w:t xml:space="preserve"> правовых актов, затрагивающих вопросы осуществления предпринимательской и инвестиционной деятельности</w:t>
      </w:r>
    </w:p>
    <w:p w:rsidR="00D70EEB" w:rsidRPr="00DA1766" w:rsidRDefault="00D70EEB" w:rsidP="00775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26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1701"/>
        <w:gridCol w:w="2693"/>
      </w:tblGrid>
      <w:tr w:rsidR="007754C1" w:rsidRPr="00DA1766" w:rsidTr="00DA17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C1" w:rsidRPr="00DA1766" w:rsidRDefault="00DA1766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C1" w:rsidRPr="00DA1766" w:rsidRDefault="007754C1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Cs w:val="26"/>
              </w:rPr>
            </w:pPr>
            <w:r w:rsidRPr="00DA1766">
              <w:rPr>
                <w:rFonts w:ascii="Times New Roman" w:hAnsi="Times New Roman" w:cs="Times New Roman"/>
                <w:szCs w:val="26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C1" w:rsidRPr="00DA1766" w:rsidRDefault="007754C1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Cs w:val="26"/>
              </w:rPr>
            </w:pPr>
            <w:r w:rsidRPr="00DA1766">
              <w:rPr>
                <w:rFonts w:ascii="Times New Roman" w:hAnsi="Times New Roman" w:cs="Times New Roman"/>
                <w:szCs w:val="26"/>
              </w:rPr>
              <w:t>Срок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C1" w:rsidRPr="00DA1766" w:rsidRDefault="007754C1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Cs w:val="26"/>
              </w:rPr>
            </w:pPr>
            <w:r w:rsidRPr="00DA1766">
              <w:rPr>
                <w:rFonts w:ascii="Times New Roman" w:hAnsi="Times New Roman" w:cs="Times New Roman"/>
                <w:szCs w:val="26"/>
              </w:rPr>
              <w:t>Ответственны</w:t>
            </w:r>
            <w:r w:rsidR="00021399" w:rsidRPr="00DA1766">
              <w:rPr>
                <w:rFonts w:ascii="Times New Roman" w:hAnsi="Times New Roman" w:cs="Times New Roman"/>
                <w:szCs w:val="26"/>
              </w:rPr>
              <w:t>е</w:t>
            </w:r>
            <w:r w:rsidRPr="00DA1766">
              <w:rPr>
                <w:rFonts w:ascii="Times New Roman" w:hAnsi="Times New Roman" w:cs="Times New Roman"/>
                <w:szCs w:val="26"/>
              </w:rPr>
              <w:t xml:space="preserve"> исполнител</w:t>
            </w:r>
            <w:r w:rsidR="00021399" w:rsidRPr="00DA1766">
              <w:rPr>
                <w:rFonts w:ascii="Times New Roman" w:hAnsi="Times New Roman" w:cs="Times New Roman"/>
                <w:szCs w:val="26"/>
              </w:rPr>
              <w:t>и</w:t>
            </w:r>
          </w:p>
        </w:tc>
      </w:tr>
      <w:tr w:rsidR="007754C1" w:rsidRPr="00DA1766" w:rsidTr="00DA1766">
        <w:trPr>
          <w:trHeight w:val="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C1" w:rsidRPr="00DA1766" w:rsidRDefault="007754C1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Cs w:val="26"/>
              </w:rPr>
            </w:pPr>
            <w:r w:rsidRPr="00DA1766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C1" w:rsidRPr="00DA1766" w:rsidRDefault="007754C1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Cs w:val="26"/>
              </w:rPr>
            </w:pPr>
            <w:r w:rsidRPr="00DA1766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C1" w:rsidRPr="00DA1766" w:rsidRDefault="007754C1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Cs w:val="26"/>
              </w:rPr>
            </w:pPr>
            <w:r w:rsidRPr="00DA1766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C1" w:rsidRPr="00DA1766" w:rsidRDefault="007754C1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Cs w:val="26"/>
              </w:rPr>
            </w:pPr>
            <w:r w:rsidRPr="00DA1766">
              <w:rPr>
                <w:rFonts w:ascii="Times New Roman" w:hAnsi="Times New Roman" w:cs="Times New Roman"/>
                <w:szCs w:val="26"/>
              </w:rPr>
              <w:t>4</w:t>
            </w:r>
          </w:p>
        </w:tc>
      </w:tr>
      <w:tr w:rsidR="007754C1" w:rsidRPr="009F6AF1" w:rsidTr="00DA176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C1" w:rsidRPr="00DA1766" w:rsidRDefault="007754C1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C1" w:rsidRPr="00DA1766" w:rsidRDefault="007754C1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Разработка проекта </w:t>
            </w:r>
            <w:r w:rsidR="006920DA"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решения Архангельской городской Думы</w:t>
            </w: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, регламентирующего поря</w:t>
            </w:r>
            <w:r w:rsidR="00DA1766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док проведения оценки регулирующего воздействия проектов муниципальных </w:t>
            </w:r>
            <w:r w:rsidR="001E1255" w:rsidRPr="00DA1766">
              <w:rPr>
                <w:rFonts w:ascii="Times New Roman" w:hAnsi="Times New Roman" w:cs="Times New Roman"/>
                <w:bCs/>
                <w:sz w:val="24"/>
                <w:szCs w:val="26"/>
              </w:rPr>
              <w:t>нор</w:t>
            </w:r>
            <w:r w:rsidR="00DA1766">
              <w:rPr>
                <w:rFonts w:ascii="Times New Roman" w:hAnsi="Times New Roman" w:cs="Times New Roman"/>
                <w:bCs/>
                <w:sz w:val="24"/>
                <w:szCs w:val="26"/>
              </w:rPr>
              <w:t>-</w:t>
            </w:r>
            <w:proofErr w:type="spellStart"/>
            <w:r w:rsidR="001E1255" w:rsidRPr="00DA1766">
              <w:rPr>
                <w:rFonts w:ascii="Times New Roman" w:hAnsi="Times New Roman" w:cs="Times New Roman"/>
                <w:bCs/>
                <w:sz w:val="24"/>
                <w:szCs w:val="26"/>
              </w:rPr>
              <w:t>мативных</w:t>
            </w:r>
            <w:proofErr w:type="spellEnd"/>
            <w:r w:rsidR="001E1255"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правовых актов, затрагивающих вопросы осуществления </w:t>
            </w:r>
            <w:proofErr w:type="spellStart"/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предпринима</w:t>
            </w:r>
            <w:r w:rsidR="00DA1766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тельской</w:t>
            </w:r>
            <w:proofErr w:type="spellEnd"/>
            <w:r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и инвестиционной деятельности</w:t>
            </w:r>
            <w:r w:rsidR="006443A6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="006920DA"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DA176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="006920DA" w:rsidRPr="00DA1766">
              <w:rPr>
                <w:rFonts w:ascii="Times New Roman" w:hAnsi="Times New Roman" w:cs="Times New Roman"/>
                <w:sz w:val="24"/>
                <w:szCs w:val="26"/>
              </w:rPr>
              <w:t>и порядок проведения экспертизы действую</w:t>
            </w:r>
            <w:r w:rsidR="00DA1766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proofErr w:type="spellStart"/>
            <w:r w:rsidR="006920DA" w:rsidRPr="00DA1766">
              <w:rPr>
                <w:rFonts w:ascii="Times New Roman" w:hAnsi="Times New Roman" w:cs="Times New Roman"/>
                <w:sz w:val="24"/>
                <w:szCs w:val="26"/>
              </w:rPr>
              <w:t>щих</w:t>
            </w:r>
            <w:proofErr w:type="spellEnd"/>
            <w:r w:rsidR="006920DA"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муниципальных</w:t>
            </w:r>
            <w:r w:rsidR="001E1255"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1E1255" w:rsidRPr="00DA1766">
              <w:rPr>
                <w:rFonts w:ascii="Times New Roman" w:hAnsi="Times New Roman" w:cs="Times New Roman"/>
                <w:bCs/>
                <w:sz w:val="24"/>
                <w:szCs w:val="26"/>
              </w:rPr>
              <w:t>нормативных</w:t>
            </w:r>
            <w:r w:rsidR="006920DA"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правовых актов, затрагивающих вопросы </w:t>
            </w:r>
            <w:proofErr w:type="spellStart"/>
            <w:r w:rsidR="006920DA" w:rsidRPr="00DA1766">
              <w:rPr>
                <w:rFonts w:ascii="Times New Roman" w:hAnsi="Times New Roman" w:cs="Times New Roman"/>
                <w:sz w:val="24"/>
                <w:szCs w:val="26"/>
              </w:rPr>
              <w:t>осущест</w:t>
            </w:r>
            <w:r w:rsidR="00DA1766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6920DA" w:rsidRPr="00DA1766">
              <w:rPr>
                <w:rFonts w:ascii="Times New Roman" w:hAnsi="Times New Roman" w:cs="Times New Roman"/>
                <w:sz w:val="24"/>
                <w:szCs w:val="26"/>
              </w:rPr>
              <w:t>вления</w:t>
            </w:r>
            <w:proofErr w:type="spellEnd"/>
            <w:r w:rsidR="006920DA"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предпринимательской и </w:t>
            </w:r>
            <w:proofErr w:type="spellStart"/>
            <w:r w:rsidR="006920DA" w:rsidRPr="00DA1766">
              <w:rPr>
                <w:rFonts w:ascii="Times New Roman" w:hAnsi="Times New Roman" w:cs="Times New Roman"/>
                <w:sz w:val="24"/>
                <w:szCs w:val="26"/>
              </w:rPr>
              <w:t>инвести</w:t>
            </w:r>
            <w:r w:rsidR="00DA1766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6920DA" w:rsidRPr="00DA1766">
              <w:rPr>
                <w:rFonts w:ascii="Times New Roman" w:hAnsi="Times New Roman" w:cs="Times New Roman"/>
                <w:sz w:val="24"/>
                <w:szCs w:val="26"/>
              </w:rPr>
              <w:t>ционной</w:t>
            </w:r>
            <w:proofErr w:type="spellEnd"/>
            <w:r w:rsidR="006920DA"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деятельности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C1" w:rsidRPr="00DA1766" w:rsidRDefault="00DA1766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Д</w:t>
            </w:r>
            <w:r w:rsidR="007754C1"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о </w:t>
            </w:r>
            <w:r w:rsidR="006920DA" w:rsidRPr="00DA1766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="007754C1"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432494" w:rsidRPr="00DA1766">
              <w:rPr>
                <w:rFonts w:ascii="Times New Roman" w:hAnsi="Times New Roman" w:cs="Times New Roman"/>
                <w:sz w:val="24"/>
                <w:szCs w:val="26"/>
              </w:rPr>
              <w:t>февраля</w:t>
            </w:r>
            <w:r w:rsidR="007754C1"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201</w:t>
            </w:r>
            <w:r w:rsidR="006920DA" w:rsidRPr="00DA1766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="007754C1"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C1" w:rsidRPr="00DA1766" w:rsidRDefault="001F5C0B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Департамент экономики мэрии города, м</w:t>
            </w:r>
            <w:r w:rsidR="006920DA" w:rsidRPr="00DA1766">
              <w:rPr>
                <w:rFonts w:ascii="Times New Roman" w:hAnsi="Times New Roman" w:cs="Times New Roman"/>
                <w:sz w:val="24"/>
                <w:szCs w:val="26"/>
              </w:rPr>
              <w:t>униципально-правовой департамент мэрии города</w:t>
            </w:r>
          </w:p>
        </w:tc>
      </w:tr>
      <w:tr w:rsidR="00A34055" w:rsidRPr="009F6AF1" w:rsidTr="00DA176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055" w:rsidRPr="00DA1766" w:rsidRDefault="00A34055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055" w:rsidRPr="00DA1766" w:rsidRDefault="00A34055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Внесение изменений в муниципальные правовые акты в связи с введением процедуры оценки регулирующего воздействия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055" w:rsidRPr="00DA1766" w:rsidRDefault="00DA1766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="006354D8" w:rsidRPr="00DA1766">
              <w:rPr>
                <w:rFonts w:ascii="Times New Roman" w:hAnsi="Times New Roman" w:cs="Times New Roman"/>
                <w:sz w:val="24"/>
                <w:szCs w:val="26"/>
              </w:rPr>
              <w:t>ри</w:t>
            </w:r>
            <w:r w:rsidR="008D519F"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8D519F" w:rsidRPr="00DA1766">
              <w:rPr>
                <w:rFonts w:ascii="Times New Roman" w:hAnsi="Times New Roman" w:cs="Times New Roman"/>
                <w:sz w:val="24"/>
                <w:szCs w:val="26"/>
              </w:rPr>
              <w:t>необходи</w:t>
            </w:r>
            <w:proofErr w:type="spellEnd"/>
            <w:r w:rsidR="008D519F" w:rsidRPr="00DA1766">
              <w:rPr>
                <w:rFonts w:ascii="Times New Roman" w:hAnsi="Times New Roman" w:cs="Times New Roman"/>
                <w:sz w:val="24"/>
                <w:szCs w:val="26"/>
              </w:rPr>
              <w:t>-мости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055" w:rsidRPr="00DA1766" w:rsidRDefault="008D519F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1F5C0B" w:rsidRPr="00DA1766">
              <w:rPr>
                <w:rFonts w:ascii="Times New Roman" w:hAnsi="Times New Roman" w:cs="Times New Roman"/>
                <w:sz w:val="24"/>
                <w:szCs w:val="26"/>
              </w:rPr>
              <w:t>траслевые (</w:t>
            </w:r>
            <w:proofErr w:type="spellStart"/>
            <w:r w:rsidR="001F5C0B" w:rsidRPr="00DA1766">
              <w:rPr>
                <w:rFonts w:ascii="Times New Roman" w:hAnsi="Times New Roman" w:cs="Times New Roman"/>
                <w:sz w:val="24"/>
                <w:szCs w:val="26"/>
              </w:rPr>
              <w:t>функцио</w:t>
            </w:r>
            <w:r w:rsidR="00DA1766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1F5C0B" w:rsidRPr="00DA1766">
              <w:rPr>
                <w:rFonts w:ascii="Times New Roman" w:hAnsi="Times New Roman" w:cs="Times New Roman"/>
                <w:sz w:val="24"/>
                <w:szCs w:val="26"/>
              </w:rPr>
              <w:t>нальные</w:t>
            </w:r>
            <w:proofErr w:type="spellEnd"/>
            <w:r w:rsidR="001F5C0B" w:rsidRPr="00DA1766">
              <w:rPr>
                <w:rFonts w:ascii="Times New Roman" w:hAnsi="Times New Roman" w:cs="Times New Roman"/>
                <w:sz w:val="24"/>
                <w:szCs w:val="26"/>
              </w:rPr>
              <w:t>) органы мэрии города</w:t>
            </w: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, муниципально-правовой департамент</w:t>
            </w:r>
            <w:r w:rsidR="008C5A46"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мэрии города</w:t>
            </w:r>
          </w:p>
        </w:tc>
      </w:tr>
      <w:tr w:rsidR="00A34055" w:rsidRPr="009F6AF1" w:rsidTr="00DA176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055" w:rsidRPr="00DA1766" w:rsidRDefault="00A34055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055" w:rsidRPr="00DA1766" w:rsidRDefault="00A34055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Создание</w:t>
            </w:r>
            <w:r w:rsidR="00DA1766">
              <w:rPr>
                <w:rFonts w:ascii="Times New Roman" w:hAnsi="Times New Roman" w:cs="Times New Roman"/>
                <w:sz w:val="24"/>
                <w:szCs w:val="26"/>
              </w:rPr>
              <w:t xml:space="preserve"> на официальном информационном И</w:t>
            </w: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нтернет-портале муниципального </w:t>
            </w:r>
            <w:proofErr w:type="spellStart"/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образо</w:t>
            </w:r>
            <w:r w:rsidR="00DA1766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вания</w:t>
            </w:r>
            <w:proofErr w:type="spellEnd"/>
            <w:r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DA1766" w:rsidRPr="00DA1766">
              <w:rPr>
                <w:rFonts w:ascii="Times New Roman" w:hAnsi="Times New Roman" w:cs="Times New Roman"/>
                <w:sz w:val="24"/>
                <w:szCs w:val="26"/>
              </w:rPr>
              <w:t>"</w:t>
            </w: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Город Архангельск</w:t>
            </w:r>
            <w:r w:rsidR="00DA1766" w:rsidRPr="00DA1766">
              <w:rPr>
                <w:rFonts w:ascii="Times New Roman" w:hAnsi="Times New Roman" w:cs="Times New Roman"/>
                <w:sz w:val="24"/>
                <w:szCs w:val="26"/>
              </w:rPr>
              <w:t>"</w:t>
            </w: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 раздела </w:t>
            </w:r>
            <w:r w:rsidR="00DA1766" w:rsidRPr="00DA1766">
              <w:rPr>
                <w:rFonts w:ascii="Times New Roman" w:hAnsi="Times New Roman" w:cs="Times New Roman"/>
                <w:sz w:val="24"/>
                <w:szCs w:val="26"/>
              </w:rPr>
              <w:t>"</w:t>
            </w: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Оценка регулирующего воздействия</w:t>
            </w:r>
            <w:r w:rsidR="00DA1766" w:rsidRPr="00DA1766">
              <w:rPr>
                <w:rFonts w:ascii="Times New Roman" w:hAnsi="Times New Roman" w:cs="Times New Roman"/>
                <w:sz w:val="24"/>
                <w:szCs w:val="26"/>
              </w:rPr>
              <w:t>"</w:t>
            </w: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в целях </w:t>
            </w:r>
            <w:proofErr w:type="spellStart"/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разме</w:t>
            </w:r>
            <w:r w:rsidR="00DA1766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щения</w:t>
            </w:r>
            <w:proofErr w:type="spellEnd"/>
            <w:r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381391"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сведений о проведении процедуры оценки регулирующего воздействия, в том числе организации публичных консультаций и информирования об их результатах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055" w:rsidRPr="00DA1766" w:rsidRDefault="00DA1766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</w:t>
            </w:r>
            <w:r w:rsidR="00AC0487"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AC0487" w:rsidRPr="00DA1766">
              <w:rPr>
                <w:rFonts w:ascii="Times New Roman" w:hAnsi="Times New Roman" w:cs="Times New Roman"/>
                <w:sz w:val="24"/>
                <w:szCs w:val="26"/>
              </w:rPr>
              <w:t>1 марта</w:t>
            </w:r>
            <w:r w:rsidR="00A34055"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2015 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766" w:rsidRDefault="00A34055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Управление </w:t>
            </w:r>
            <w:proofErr w:type="spellStart"/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инфор</w:t>
            </w:r>
            <w:r w:rsidR="00DA1766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мационных</w:t>
            </w:r>
            <w:proofErr w:type="spellEnd"/>
            <w:r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ресурсов </w:t>
            </w:r>
          </w:p>
          <w:p w:rsidR="00A34055" w:rsidRPr="00DA1766" w:rsidRDefault="00A34055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и систем</w:t>
            </w:r>
            <w:r w:rsidR="008C5A46"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мэрии города</w:t>
            </w:r>
          </w:p>
        </w:tc>
      </w:tr>
      <w:tr w:rsidR="00A34055" w:rsidRPr="009F6AF1" w:rsidTr="00DA176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055" w:rsidRPr="00DA1766" w:rsidRDefault="00223816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="00A34055" w:rsidRPr="00DA1766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055" w:rsidRPr="00DA1766" w:rsidRDefault="00A34055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Освещение в средствах массовой </w:t>
            </w:r>
            <w:proofErr w:type="spellStart"/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информа</w:t>
            </w:r>
            <w:r w:rsidR="00DA1766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ции</w:t>
            </w:r>
            <w:proofErr w:type="spellEnd"/>
            <w:r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работы по внедрению и проведению оценки регулирующего воздействия </w:t>
            </w:r>
            <w:proofErr w:type="spellStart"/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проек</w:t>
            </w:r>
            <w:r w:rsidR="00DA1766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тов</w:t>
            </w:r>
            <w:proofErr w:type="spellEnd"/>
            <w:r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муниципальных</w:t>
            </w:r>
            <w:r w:rsidR="00BA2B53" w:rsidRPr="00DA1766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нормативных</w:t>
            </w: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правовых актов и экспертизы действующих муници</w:t>
            </w:r>
            <w:r w:rsidR="00DA1766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пальных </w:t>
            </w:r>
            <w:r w:rsidR="00BA2B53" w:rsidRPr="00DA1766">
              <w:rPr>
                <w:rFonts w:ascii="Times New Roman" w:hAnsi="Times New Roman" w:cs="Times New Roman"/>
                <w:bCs/>
                <w:sz w:val="24"/>
                <w:szCs w:val="26"/>
              </w:rPr>
              <w:t>нормативных</w:t>
            </w:r>
            <w:r w:rsidR="00BA2B53"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правовых актов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055" w:rsidRPr="00DA1766" w:rsidRDefault="00DA1766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="00A34055" w:rsidRPr="00DA1766">
              <w:rPr>
                <w:rFonts w:ascii="Times New Roman" w:hAnsi="Times New Roman" w:cs="Times New Roman"/>
                <w:sz w:val="24"/>
                <w:szCs w:val="26"/>
              </w:rPr>
              <w:t>остоянно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055" w:rsidRPr="00DA1766" w:rsidRDefault="00A34055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Пресс-служба мэрии города</w:t>
            </w:r>
          </w:p>
        </w:tc>
      </w:tr>
    </w:tbl>
    <w:p w:rsidR="00DA1766" w:rsidRDefault="00DA1766" w:rsidP="00DA1766">
      <w:pPr>
        <w:jc w:val="center"/>
      </w:pPr>
      <w:r>
        <w:br w:type="page"/>
      </w:r>
      <w:r>
        <w:lastRenderedPageBreak/>
        <w:t>2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1701"/>
        <w:gridCol w:w="2693"/>
      </w:tblGrid>
      <w:tr w:rsidR="00DA1766" w:rsidRPr="00DA1766" w:rsidTr="00DA1766">
        <w:trPr>
          <w:trHeight w:val="23"/>
        </w:trPr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766" w:rsidRPr="00DA1766" w:rsidRDefault="00DA1766" w:rsidP="00660E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Cs w:val="26"/>
              </w:rPr>
            </w:pPr>
            <w:r w:rsidRPr="00DA1766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766" w:rsidRPr="00DA1766" w:rsidRDefault="00DA1766" w:rsidP="00660E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Cs w:val="26"/>
              </w:rPr>
            </w:pPr>
            <w:r w:rsidRPr="00DA1766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766" w:rsidRPr="00DA1766" w:rsidRDefault="00DA1766" w:rsidP="00660E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Cs w:val="26"/>
              </w:rPr>
            </w:pPr>
            <w:r w:rsidRPr="00DA1766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766" w:rsidRPr="00DA1766" w:rsidRDefault="00DA1766" w:rsidP="00660E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Cs w:val="26"/>
              </w:rPr>
            </w:pPr>
            <w:r w:rsidRPr="00DA1766">
              <w:rPr>
                <w:rFonts w:ascii="Times New Roman" w:hAnsi="Times New Roman" w:cs="Times New Roman"/>
                <w:szCs w:val="26"/>
              </w:rPr>
              <w:t>4</w:t>
            </w:r>
          </w:p>
        </w:tc>
      </w:tr>
      <w:tr w:rsidR="00654A83" w:rsidRPr="009F6AF1" w:rsidTr="00DA1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83" w:rsidRPr="00DA1766" w:rsidRDefault="00223816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="00654A83" w:rsidRPr="00DA1766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766" w:rsidRDefault="00654A83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Формирование проекта плана проведения экспертизы муниципальных </w:t>
            </w:r>
            <w:r w:rsidR="00BA2B53" w:rsidRPr="00DA1766">
              <w:rPr>
                <w:rFonts w:ascii="Times New Roman" w:hAnsi="Times New Roman" w:cs="Times New Roman"/>
                <w:bCs/>
                <w:sz w:val="24"/>
                <w:szCs w:val="26"/>
              </w:rPr>
              <w:t>нормативных</w:t>
            </w:r>
            <w:r w:rsidR="00BA2B53"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правовых актов на основании предложений </w:t>
            </w:r>
            <w:r w:rsidR="008C5A46"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отраслевых (функциональных) </w:t>
            </w: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органов мэрии города, научно-исследовательских, общественных и иных организаций, </w:t>
            </w:r>
            <w:proofErr w:type="spellStart"/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субъек</w:t>
            </w:r>
            <w:r w:rsidR="00DA1766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тов</w:t>
            </w:r>
            <w:proofErr w:type="spellEnd"/>
            <w:r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предпринимательской и инвестиционной деятельности, их ассоциаций и союзов, </w:t>
            </w:r>
          </w:p>
          <w:p w:rsidR="00654A83" w:rsidRPr="00DA1766" w:rsidRDefault="00654A83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а также иных заинтересованных лиц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766" w:rsidRDefault="00654A83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I</w:t>
            </w:r>
            <w:r w:rsidR="008D519F" w:rsidRPr="00DA176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I</w:t>
            </w: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 квартал </w:t>
            </w:r>
          </w:p>
          <w:p w:rsidR="00654A83" w:rsidRPr="00DA1766" w:rsidRDefault="00654A83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>2015 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83" w:rsidRPr="00DA1766" w:rsidRDefault="008C5A46" w:rsidP="00DA17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DA1766">
              <w:rPr>
                <w:rFonts w:ascii="Times New Roman" w:hAnsi="Times New Roman" w:cs="Times New Roman"/>
                <w:sz w:val="24"/>
                <w:szCs w:val="26"/>
              </w:rPr>
              <w:t xml:space="preserve">Департамент экономики мэрии города, </w:t>
            </w:r>
            <w:r w:rsidR="001F5C0B" w:rsidRPr="00DA1766"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r w:rsidR="00223816" w:rsidRPr="00DA1766">
              <w:rPr>
                <w:rFonts w:ascii="Times New Roman" w:hAnsi="Times New Roman" w:cs="Times New Roman"/>
                <w:sz w:val="24"/>
                <w:szCs w:val="26"/>
              </w:rPr>
              <w:t>униципально-правовой департамент мэрии города</w:t>
            </w:r>
          </w:p>
        </w:tc>
      </w:tr>
    </w:tbl>
    <w:p w:rsidR="00160413" w:rsidRPr="009F6AF1" w:rsidRDefault="00160413" w:rsidP="00160413">
      <w:pPr>
        <w:pStyle w:val="1"/>
        <w:widowControl/>
        <w:spacing w:after="0"/>
        <w:ind w:left="0"/>
        <w:jc w:val="both"/>
        <w:rPr>
          <w:sz w:val="26"/>
          <w:szCs w:val="26"/>
        </w:rPr>
      </w:pPr>
    </w:p>
    <w:p w:rsidR="00160413" w:rsidRPr="009F6AF1" w:rsidRDefault="00160413" w:rsidP="00160413">
      <w:pPr>
        <w:pStyle w:val="1"/>
        <w:widowControl/>
        <w:spacing w:after="0"/>
        <w:ind w:left="0"/>
        <w:jc w:val="both"/>
        <w:rPr>
          <w:sz w:val="26"/>
          <w:szCs w:val="26"/>
        </w:rPr>
      </w:pPr>
    </w:p>
    <w:p w:rsidR="00160413" w:rsidRPr="009F6AF1" w:rsidRDefault="00160413" w:rsidP="00160413">
      <w:pPr>
        <w:pStyle w:val="1"/>
        <w:widowControl/>
        <w:spacing w:after="0"/>
        <w:ind w:left="0"/>
        <w:jc w:val="both"/>
        <w:rPr>
          <w:sz w:val="26"/>
          <w:szCs w:val="26"/>
        </w:rPr>
      </w:pPr>
    </w:p>
    <w:p w:rsidR="007F4DFF" w:rsidRPr="00DA1766" w:rsidRDefault="00DA1766" w:rsidP="00DA176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1766">
        <w:rPr>
          <w:rFonts w:ascii="Times New Roman" w:hAnsi="Times New Roman" w:cs="Times New Roman"/>
          <w:sz w:val="26"/>
          <w:szCs w:val="26"/>
        </w:rPr>
        <w:t>______________</w:t>
      </w:r>
    </w:p>
    <w:p w:rsidR="00DA1766" w:rsidRDefault="00DA1766" w:rsidP="009A6695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  <w:sectPr w:rsidR="00DA1766" w:rsidSect="00DA1766">
          <w:pgSz w:w="11905" w:h="16838"/>
          <w:pgMar w:top="1134" w:right="567" w:bottom="851" w:left="1701" w:header="720" w:footer="720" w:gutter="0"/>
          <w:cols w:space="720"/>
          <w:noEndnote/>
          <w:docGrid w:linePitch="299"/>
        </w:sectPr>
      </w:pPr>
    </w:p>
    <w:p w:rsidR="00DA1766" w:rsidRPr="00DA1766" w:rsidRDefault="00DA1766" w:rsidP="00DA1766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6"/>
        </w:rPr>
      </w:pPr>
      <w:r w:rsidRPr="00DA1766">
        <w:rPr>
          <w:rFonts w:ascii="Times New Roman" w:hAnsi="Times New Roman" w:cs="Times New Roman"/>
          <w:b/>
          <w:sz w:val="28"/>
          <w:szCs w:val="26"/>
        </w:rPr>
        <w:t>УТВЕРЖДЕН</w:t>
      </w:r>
    </w:p>
    <w:p w:rsidR="00DA1766" w:rsidRPr="00DA1766" w:rsidRDefault="00DA1766" w:rsidP="00DA1766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6"/>
        </w:rPr>
      </w:pPr>
      <w:r w:rsidRPr="00DA1766">
        <w:rPr>
          <w:rFonts w:ascii="Times New Roman" w:hAnsi="Times New Roman" w:cs="Times New Roman"/>
          <w:sz w:val="28"/>
          <w:szCs w:val="26"/>
        </w:rPr>
        <w:t xml:space="preserve">распоряжением мэрии </w:t>
      </w:r>
      <w:r w:rsidRPr="00DA1766">
        <w:rPr>
          <w:rFonts w:ascii="Times New Roman" w:hAnsi="Times New Roman" w:cs="Times New Roman"/>
          <w:sz w:val="28"/>
          <w:szCs w:val="26"/>
        </w:rPr>
        <w:br/>
        <w:t xml:space="preserve">города Архангельска </w:t>
      </w:r>
    </w:p>
    <w:p w:rsidR="00DA1766" w:rsidRPr="00DA1766" w:rsidRDefault="00DA1766" w:rsidP="00DA1766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6"/>
        </w:rPr>
      </w:pPr>
      <w:r w:rsidRPr="00DA1766">
        <w:rPr>
          <w:rFonts w:ascii="Times New Roman" w:hAnsi="Times New Roman" w:cs="Times New Roman"/>
          <w:sz w:val="28"/>
          <w:szCs w:val="26"/>
        </w:rPr>
        <w:t xml:space="preserve">от </w:t>
      </w:r>
      <w:r w:rsidR="00DE45B4">
        <w:rPr>
          <w:rFonts w:ascii="Times New Roman" w:hAnsi="Times New Roman" w:cs="Times New Roman"/>
          <w:sz w:val="28"/>
          <w:szCs w:val="26"/>
        </w:rPr>
        <w:t>11.02.2015 № 308р</w:t>
      </w:r>
    </w:p>
    <w:p w:rsidR="009A6695" w:rsidRDefault="009A6695" w:rsidP="007F4DFF">
      <w:pPr>
        <w:pStyle w:val="1"/>
        <w:widowControl/>
        <w:spacing w:after="0"/>
        <w:ind w:left="0"/>
        <w:jc w:val="center"/>
        <w:rPr>
          <w:b/>
          <w:sz w:val="26"/>
          <w:szCs w:val="26"/>
        </w:rPr>
      </w:pPr>
    </w:p>
    <w:p w:rsidR="007F4DFF" w:rsidRPr="00DA1766" w:rsidRDefault="007F4DFF" w:rsidP="007F4DFF">
      <w:pPr>
        <w:pStyle w:val="1"/>
        <w:widowControl/>
        <w:spacing w:after="0"/>
        <w:ind w:left="0"/>
        <w:jc w:val="center"/>
        <w:rPr>
          <w:b/>
          <w:sz w:val="28"/>
          <w:szCs w:val="26"/>
        </w:rPr>
      </w:pPr>
      <w:r w:rsidRPr="00DA1766">
        <w:rPr>
          <w:b/>
          <w:sz w:val="28"/>
          <w:szCs w:val="26"/>
        </w:rPr>
        <w:t>Состав</w:t>
      </w:r>
    </w:p>
    <w:p w:rsidR="00DA1766" w:rsidRDefault="007F4DFF" w:rsidP="008C5A46">
      <w:pPr>
        <w:pStyle w:val="1"/>
        <w:widowControl/>
        <w:spacing w:after="0"/>
        <w:ind w:left="0"/>
        <w:jc w:val="center"/>
        <w:rPr>
          <w:b/>
          <w:sz w:val="28"/>
          <w:szCs w:val="26"/>
        </w:rPr>
      </w:pPr>
      <w:r w:rsidRPr="00DA1766">
        <w:rPr>
          <w:b/>
          <w:sz w:val="28"/>
          <w:szCs w:val="26"/>
        </w:rPr>
        <w:t xml:space="preserve">рабочей группы </w:t>
      </w:r>
      <w:r w:rsidR="008C5A46" w:rsidRPr="00DA1766">
        <w:rPr>
          <w:b/>
          <w:sz w:val="28"/>
          <w:szCs w:val="26"/>
        </w:rPr>
        <w:t xml:space="preserve">по внедрению оценки регулирующего воздействия проектов муниципальных </w:t>
      </w:r>
      <w:r w:rsidR="00BA2B53" w:rsidRPr="00DA1766">
        <w:rPr>
          <w:b/>
          <w:bCs/>
          <w:sz w:val="28"/>
          <w:szCs w:val="26"/>
        </w:rPr>
        <w:t>нормативных</w:t>
      </w:r>
      <w:r w:rsidR="00BA2B53" w:rsidRPr="00DA1766">
        <w:rPr>
          <w:b/>
          <w:sz w:val="28"/>
          <w:szCs w:val="26"/>
        </w:rPr>
        <w:t xml:space="preserve"> </w:t>
      </w:r>
      <w:r w:rsidR="008C5A46" w:rsidRPr="00DA1766">
        <w:rPr>
          <w:b/>
          <w:sz w:val="28"/>
          <w:szCs w:val="26"/>
        </w:rPr>
        <w:t xml:space="preserve">правовых актов, затрагивающих вопросы осуществления предпринимательской и инвестиционной деятельности, и экспертизы муниципальных </w:t>
      </w:r>
      <w:r w:rsidR="00BA2B53" w:rsidRPr="00DA1766">
        <w:rPr>
          <w:b/>
          <w:bCs/>
          <w:sz w:val="28"/>
          <w:szCs w:val="26"/>
        </w:rPr>
        <w:t>нормативных</w:t>
      </w:r>
      <w:r w:rsidR="00BA2B53" w:rsidRPr="00DA1766">
        <w:rPr>
          <w:b/>
          <w:sz w:val="28"/>
          <w:szCs w:val="26"/>
        </w:rPr>
        <w:t xml:space="preserve"> </w:t>
      </w:r>
      <w:r w:rsidR="008C5A46" w:rsidRPr="00DA1766">
        <w:rPr>
          <w:b/>
          <w:sz w:val="28"/>
          <w:szCs w:val="26"/>
        </w:rPr>
        <w:t xml:space="preserve">правовых актов, затрагивающих вопросы осуществления предпринимательской </w:t>
      </w:r>
    </w:p>
    <w:p w:rsidR="00160413" w:rsidRPr="00DA1766" w:rsidRDefault="008C5A46" w:rsidP="008C5A46">
      <w:pPr>
        <w:pStyle w:val="1"/>
        <w:widowControl/>
        <w:spacing w:after="0"/>
        <w:ind w:left="0"/>
        <w:jc w:val="center"/>
        <w:rPr>
          <w:b/>
          <w:sz w:val="28"/>
          <w:szCs w:val="26"/>
        </w:rPr>
      </w:pPr>
      <w:r w:rsidRPr="00DA1766">
        <w:rPr>
          <w:b/>
          <w:sz w:val="28"/>
          <w:szCs w:val="26"/>
        </w:rPr>
        <w:t>и инвестиционной деятельности</w:t>
      </w:r>
    </w:p>
    <w:p w:rsidR="00990D41" w:rsidRPr="004E21E6" w:rsidRDefault="00990D41" w:rsidP="007F4DFF">
      <w:pPr>
        <w:pStyle w:val="1"/>
        <w:widowControl/>
        <w:spacing w:after="0"/>
        <w:ind w:left="0"/>
        <w:jc w:val="center"/>
        <w:rPr>
          <w:b/>
          <w:sz w:val="16"/>
          <w:szCs w:val="16"/>
        </w:rPr>
      </w:pPr>
    </w:p>
    <w:p w:rsidR="00160413" w:rsidRPr="004E21E6" w:rsidRDefault="00160413" w:rsidP="00160413">
      <w:pPr>
        <w:pStyle w:val="1"/>
        <w:widowControl/>
        <w:spacing w:after="0"/>
        <w:ind w:left="0"/>
        <w:jc w:val="both"/>
        <w:rPr>
          <w:sz w:val="16"/>
          <w:szCs w:val="16"/>
        </w:rPr>
      </w:pPr>
    </w:p>
    <w:tbl>
      <w:tblPr>
        <w:tblStyle w:val="a6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310"/>
        <w:gridCol w:w="6071"/>
      </w:tblGrid>
      <w:tr w:rsidR="00DA1766" w:rsidRPr="00B24251" w:rsidTr="00DA1766">
        <w:trPr>
          <w:trHeight w:val="701"/>
        </w:trPr>
        <w:tc>
          <w:tcPr>
            <w:tcW w:w="3484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DA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310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1" w:type="dxa"/>
          </w:tcPr>
          <w:p w:rsidR="00DA1766" w:rsidRPr="00DA1766" w:rsidRDefault="00DA1766" w:rsidP="00DA176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экономического анализа, прогнозирования и труда департамента экономики мэрии города</w:t>
            </w:r>
          </w:p>
        </w:tc>
      </w:tr>
      <w:tr w:rsidR="00DA1766" w:rsidRPr="00B24251" w:rsidTr="00DA1766">
        <w:trPr>
          <w:trHeight w:val="701"/>
        </w:trPr>
        <w:tc>
          <w:tcPr>
            <w:tcW w:w="3484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Братанова</w:t>
            </w:r>
            <w:proofErr w:type="spellEnd"/>
            <w:r w:rsidRPr="00DA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310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1" w:type="dxa"/>
          </w:tcPr>
          <w:p w:rsidR="00DA1766" w:rsidRPr="00DA1766" w:rsidRDefault="00DA1766" w:rsidP="00DA176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архитектуры и градостроительства мэрии города</w:t>
            </w:r>
          </w:p>
        </w:tc>
      </w:tr>
      <w:tr w:rsidR="00DA1766" w:rsidRPr="008136F7" w:rsidTr="00DA1766">
        <w:trPr>
          <w:trHeight w:val="701"/>
        </w:trPr>
        <w:tc>
          <w:tcPr>
            <w:tcW w:w="3484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 xml:space="preserve">Витязева </w:t>
            </w:r>
          </w:p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Надежда Борисовна</w:t>
            </w:r>
          </w:p>
        </w:tc>
        <w:tc>
          <w:tcPr>
            <w:tcW w:w="310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1" w:type="dxa"/>
          </w:tcPr>
          <w:p w:rsidR="00DA1766" w:rsidRPr="00DA1766" w:rsidRDefault="00DA1766" w:rsidP="00DA176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экономики мэрии города </w:t>
            </w:r>
          </w:p>
        </w:tc>
      </w:tr>
      <w:tr w:rsidR="00DA1766" w:rsidRPr="00912457" w:rsidTr="00DA1766">
        <w:trPr>
          <w:trHeight w:val="697"/>
        </w:trPr>
        <w:tc>
          <w:tcPr>
            <w:tcW w:w="3484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 xml:space="preserve">Волова </w:t>
            </w:r>
          </w:p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Анна Викторовна</w:t>
            </w:r>
          </w:p>
        </w:tc>
        <w:tc>
          <w:tcPr>
            <w:tcW w:w="310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1" w:type="dxa"/>
          </w:tcPr>
          <w:p w:rsidR="00DA1766" w:rsidRDefault="00DA1766" w:rsidP="00DA176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специалист, юрисконсульт </w:t>
            </w:r>
            <w:proofErr w:type="spellStart"/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пально</w:t>
            </w:r>
            <w:proofErr w:type="spellEnd"/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-правового департамента мэрии города</w:t>
            </w:r>
          </w:p>
          <w:p w:rsidR="00DA1766" w:rsidRPr="00DA1766" w:rsidRDefault="00DA1766" w:rsidP="00DA176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766" w:rsidRPr="008136F7" w:rsidTr="00DA1766">
        <w:trPr>
          <w:trHeight w:val="697"/>
        </w:trPr>
        <w:tc>
          <w:tcPr>
            <w:tcW w:w="3484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Гальвас</w:t>
            </w:r>
            <w:proofErr w:type="spellEnd"/>
            <w:r w:rsidRPr="00DA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310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1" w:type="dxa"/>
          </w:tcPr>
          <w:p w:rsidR="00DA1766" w:rsidRDefault="00DA1766" w:rsidP="00DA176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инвестиций и поддержки предпринимательства департамента экономики мэрии города </w:t>
            </w:r>
          </w:p>
          <w:p w:rsidR="00DA1766" w:rsidRPr="00DA1766" w:rsidRDefault="00DA1766" w:rsidP="00DA176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766" w:rsidRPr="008136F7" w:rsidTr="00DA1766">
        <w:trPr>
          <w:trHeight w:val="946"/>
        </w:trPr>
        <w:tc>
          <w:tcPr>
            <w:tcW w:w="3484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Казиев</w:t>
            </w:r>
            <w:proofErr w:type="spellEnd"/>
            <w:r w:rsidRPr="00DA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Иван Сергеевич</w:t>
            </w:r>
          </w:p>
        </w:tc>
        <w:tc>
          <w:tcPr>
            <w:tcW w:w="310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1" w:type="dxa"/>
          </w:tcPr>
          <w:p w:rsidR="00DA1766" w:rsidRDefault="00DA1766" w:rsidP="00DA176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содержания дорог и безопасности дорожного движения </w:t>
            </w:r>
            <w:proofErr w:type="spellStart"/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департа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мента городского хозяйства мэрии города</w:t>
            </w:r>
          </w:p>
          <w:p w:rsidR="00DA1766" w:rsidRPr="00DA1766" w:rsidRDefault="00DA1766" w:rsidP="00DA176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766" w:rsidRPr="008136F7" w:rsidTr="00DA1766">
        <w:trPr>
          <w:trHeight w:val="707"/>
        </w:trPr>
        <w:tc>
          <w:tcPr>
            <w:tcW w:w="3484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 xml:space="preserve">Карельская </w:t>
            </w:r>
          </w:p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1" w:type="dxa"/>
          </w:tcPr>
          <w:p w:rsidR="00DA1766" w:rsidRDefault="00DA1766" w:rsidP="00DA176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начальник отдела аренды муниципальной собственности департамента муниципального имущества мэрии города</w:t>
            </w:r>
          </w:p>
          <w:p w:rsidR="00DA1766" w:rsidRPr="00DA1766" w:rsidRDefault="00DA1766" w:rsidP="00DA176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766" w:rsidRPr="002B0DF8" w:rsidTr="00DA1766">
        <w:trPr>
          <w:trHeight w:val="707"/>
        </w:trPr>
        <w:tc>
          <w:tcPr>
            <w:tcW w:w="3484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Корельский</w:t>
            </w:r>
            <w:proofErr w:type="spellEnd"/>
            <w:r w:rsidRPr="00DA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Максим Владимирович</w:t>
            </w:r>
          </w:p>
        </w:tc>
        <w:tc>
          <w:tcPr>
            <w:tcW w:w="310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1" w:type="dxa"/>
          </w:tcPr>
          <w:p w:rsidR="00DA1766" w:rsidRPr="00DA1766" w:rsidRDefault="00DA1766" w:rsidP="00DA176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Архангельской городской Думы</w:t>
            </w:r>
          </w:p>
        </w:tc>
      </w:tr>
      <w:tr w:rsidR="00DA1766" w:rsidRPr="008136F7" w:rsidTr="00DA1766">
        <w:trPr>
          <w:trHeight w:val="731"/>
        </w:trPr>
        <w:tc>
          <w:tcPr>
            <w:tcW w:w="3484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Светлана Германовна</w:t>
            </w:r>
          </w:p>
        </w:tc>
        <w:tc>
          <w:tcPr>
            <w:tcW w:w="310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1" w:type="dxa"/>
          </w:tcPr>
          <w:p w:rsidR="00DA1766" w:rsidRDefault="00DA1766" w:rsidP="00DA176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земельных отношений департамента муниципального имущества мэрии города</w:t>
            </w:r>
          </w:p>
          <w:p w:rsidR="00DA1766" w:rsidRPr="00DA1766" w:rsidRDefault="00DA1766" w:rsidP="00DA176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766" w:rsidRPr="008136F7" w:rsidTr="00DA1766">
        <w:trPr>
          <w:trHeight w:val="817"/>
        </w:trPr>
        <w:tc>
          <w:tcPr>
            <w:tcW w:w="3484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 xml:space="preserve">Лебединский </w:t>
            </w:r>
          </w:p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Кирилл Владимирович</w:t>
            </w:r>
          </w:p>
        </w:tc>
        <w:tc>
          <w:tcPr>
            <w:tcW w:w="310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1" w:type="dxa"/>
          </w:tcPr>
          <w:p w:rsidR="00DA1766" w:rsidRPr="00DA1766" w:rsidRDefault="00DA1766" w:rsidP="00DA176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муниципально-правового департамента мэрии города </w:t>
            </w:r>
          </w:p>
        </w:tc>
      </w:tr>
      <w:tr w:rsidR="00DA1766" w:rsidRPr="008136F7" w:rsidTr="00DA1766">
        <w:trPr>
          <w:trHeight w:val="1019"/>
        </w:trPr>
        <w:tc>
          <w:tcPr>
            <w:tcW w:w="3484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 xml:space="preserve">Мурзина </w:t>
            </w:r>
          </w:p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310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1" w:type="dxa"/>
          </w:tcPr>
          <w:p w:rsidR="00DA1766" w:rsidRPr="00DA1766" w:rsidRDefault="00DA1766" w:rsidP="00DA176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торговле и общественному питанию управления по торговле и услугам населению мэрии города</w:t>
            </w:r>
          </w:p>
        </w:tc>
      </w:tr>
      <w:tr w:rsidR="00DA1766" w:rsidRPr="008136F7" w:rsidTr="00DA1766">
        <w:trPr>
          <w:trHeight w:val="736"/>
        </w:trPr>
        <w:tc>
          <w:tcPr>
            <w:tcW w:w="3484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Мякшина</w:t>
            </w:r>
            <w:proofErr w:type="spellEnd"/>
            <w:r w:rsidRPr="00DA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</w:tc>
        <w:tc>
          <w:tcPr>
            <w:tcW w:w="310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1" w:type="dxa"/>
          </w:tcPr>
          <w:p w:rsidR="00DA1766" w:rsidRPr="00DA1766" w:rsidRDefault="00DA1766" w:rsidP="00DA176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начальник отдела доходов и муниципальных долговых обязательств департамента финансов мэрии города</w:t>
            </w:r>
          </w:p>
        </w:tc>
      </w:tr>
    </w:tbl>
    <w:p w:rsidR="008B3D11" w:rsidRDefault="008B3D11" w:rsidP="008B3D11">
      <w:pPr>
        <w:jc w:val="center"/>
      </w:pPr>
      <w:r>
        <w:br w:type="page"/>
        <w:t>2</w:t>
      </w:r>
    </w:p>
    <w:tbl>
      <w:tblPr>
        <w:tblStyle w:val="a6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310"/>
        <w:gridCol w:w="6071"/>
      </w:tblGrid>
      <w:tr w:rsidR="00DA1766" w:rsidRPr="008136F7" w:rsidTr="00DA1766">
        <w:trPr>
          <w:trHeight w:val="730"/>
        </w:trPr>
        <w:tc>
          <w:tcPr>
            <w:tcW w:w="3484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 xml:space="preserve">Никашина </w:t>
            </w:r>
          </w:p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310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1" w:type="dxa"/>
          </w:tcPr>
          <w:p w:rsidR="00DA1766" w:rsidRDefault="00DA1766" w:rsidP="00DA176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экологии и </w:t>
            </w:r>
            <w:proofErr w:type="spellStart"/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природо</w:t>
            </w:r>
            <w:proofErr w:type="spellEnd"/>
            <w:r w:rsidR="008B3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пользования департамента городского хозяйства мэрии города</w:t>
            </w:r>
          </w:p>
          <w:p w:rsidR="008B3D11" w:rsidRPr="00DA1766" w:rsidRDefault="008B3D11" w:rsidP="00DA176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766" w:rsidRPr="008136F7" w:rsidTr="00DA1766">
        <w:tc>
          <w:tcPr>
            <w:tcW w:w="3484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310" w:type="dxa"/>
          </w:tcPr>
          <w:p w:rsidR="00DA1766" w:rsidRPr="00DA1766" w:rsidRDefault="00DA1766" w:rsidP="00DA17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1" w:type="dxa"/>
          </w:tcPr>
          <w:p w:rsidR="00DA1766" w:rsidRPr="00DA1766" w:rsidRDefault="00DA1766" w:rsidP="00DA176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начальник отдела транспорта и связи управления транспорта и дорожно-мостового хозяйства департамента городского хозяйства мэрии города</w:t>
            </w:r>
          </w:p>
        </w:tc>
      </w:tr>
    </w:tbl>
    <w:p w:rsidR="008B3D11" w:rsidRDefault="008B3D11">
      <w:pPr>
        <w:rPr>
          <w:sz w:val="26"/>
          <w:szCs w:val="26"/>
        </w:rPr>
      </w:pPr>
    </w:p>
    <w:p w:rsidR="008B3D11" w:rsidRDefault="008B3D11">
      <w:pPr>
        <w:rPr>
          <w:sz w:val="26"/>
          <w:szCs w:val="26"/>
        </w:rPr>
      </w:pPr>
    </w:p>
    <w:p w:rsidR="008B3D11" w:rsidRDefault="008B3D11">
      <w:pPr>
        <w:rPr>
          <w:sz w:val="26"/>
          <w:szCs w:val="26"/>
        </w:rPr>
      </w:pPr>
    </w:p>
    <w:p w:rsidR="008B3D11" w:rsidRPr="009F6AF1" w:rsidRDefault="008B3D11" w:rsidP="008B3D1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___________</w:t>
      </w:r>
    </w:p>
    <w:p w:rsidR="00160413" w:rsidRPr="00A34055" w:rsidRDefault="00160413" w:rsidP="00160413">
      <w:pPr>
        <w:pStyle w:val="1"/>
        <w:widowControl/>
        <w:spacing w:after="0"/>
        <w:ind w:left="0"/>
        <w:jc w:val="both"/>
        <w:rPr>
          <w:sz w:val="27"/>
          <w:szCs w:val="27"/>
        </w:rPr>
      </w:pPr>
    </w:p>
    <w:p w:rsidR="00160413" w:rsidRPr="00A34055" w:rsidRDefault="00160413" w:rsidP="00160413">
      <w:pPr>
        <w:pStyle w:val="1"/>
        <w:widowControl/>
        <w:spacing w:after="0"/>
        <w:ind w:left="0"/>
        <w:jc w:val="both"/>
        <w:rPr>
          <w:sz w:val="27"/>
          <w:szCs w:val="27"/>
        </w:rPr>
      </w:pPr>
    </w:p>
    <w:p w:rsidR="00160413" w:rsidRPr="00A34055" w:rsidRDefault="00160413" w:rsidP="00160413">
      <w:pPr>
        <w:pStyle w:val="1"/>
        <w:widowControl/>
        <w:spacing w:after="0"/>
        <w:ind w:left="0"/>
        <w:jc w:val="both"/>
        <w:rPr>
          <w:sz w:val="27"/>
          <w:szCs w:val="27"/>
        </w:rPr>
      </w:pPr>
    </w:p>
    <w:p w:rsidR="00160413" w:rsidRPr="00A34055" w:rsidRDefault="00160413" w:rsidP="00160413">
      <w:pPr>
        <w:pStyle w:val="1"/>
        <w:widowControl/>
        <w:spacing w:after="0"/>
        <w:ind w:left="0"/>
        <w:jc w:val="both"/>
        <w:rPr>
          <w:sz w:val="27"/>
          <w:szCs w:val="27"/>
        </w:rPr>
      </w:pPr>
    </w:p>
    <w:p w:rsidR="00160413" w:rsidRPr="00A34055" w:rsidRDefault="00160413" w:rsidP="00160413">
      <w:pPr>
        <w:pStyle w:val="1"/>
        <w:widowControl/>
        <w:spacing w:after="0"/>
        <w:ind w:left="0"/>
        <w:jc w:val="both"/>
        <w:rPr>
          <w:sz w:val="27"/>
          <w:szCs w:val="27"/>
        </w:rPr>
      </w:pPr>
    </w:p>
    <w:p w:rsidR="007042FD" w:rsidRPr="00A34055" w:rsidRDefault="007042FD" w:rsidP="00BA2B53">
      <w:pPr>
        <w:rPr>
          <w:rFonts w:ascii="Times New Roman" w:hAnsi="Times New Roman" w:cs="Times New Roman"/>
        </w:rPr>
      </w:pPr>
    </w:p>
    <w:sectPr w:rsidR="007042FD" w:rsidRPr="00A34055" w:rsidSect="008B3D11">
      <w:pgSz w:w="11905" w:h="16838"/>
      <w:pgMar w:top="1134" w:right="567" w:bottom="568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62AB"/>
    <w:multiLevelType w:val="hybridMultilevel"/>
    <w:tmpl w:val="CFCAF9C0"/>
    <w:lvl w:ilvl="0" w:tplc="BFB040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A4"/>
    <w:rsid w:val="00020A55"/>
    <w:rsid w:val="00020CA8"/>
    <w:rsid w:val="00021399"/>
    <w:rsid w:val="00032736"/>
    <w:rsid w:val="000A2730"/>
    <w:rsid w:val="0015480F"/>
    <w:rsid w:val="00160413"/>
    <w:rsid w:val="001A49F9"/>
    <w:rsid w:val="001D7E44"/>
    <w:rsid w:val="001E1255"/>
    <w:rsid w:val="001F5C0B"/>
    <w:rsid w:val="00207D8B"/>
    <w:rsid w:val="00223816"/>
    <w:rsid w:val="002557E9"/>
    <w:rsid w:val="0027112F"/>
    <w:rsid w:val="00285341"/>
    <w:rsid w:val="002A331F"/>
    <w:rsid w:val="002A4DE8"/>
    <w:rsid w:val="002A69C8"/>
    <w:rsid w:val="002B0DF8"/>
    <w:rsid w:val="002B1297"/>
    <w:rsid w:val="002B2608"/>
    <w:rsid w:val="002D52F0"/>
    <w:rsid w:val="00313EB8"/>
    <w:rsid w:val="00381391"/>
    <w:rsid w:val="003A1969"/>
    <w:rsid w:val="003B2C4F"/>
    <w:rsid w:val="003D189E"/>
    <w:rsid w:val="003F6E80"/>
    <w:rsid w:val="00432494"/>
    <w:rsid w:val="004B11CF"/>
    <w:rsid w:val="004D3DAD"/>
    <w:rsid w:val="004E21E6"/>
    <w:rsid w:val="0053403C"/>
    <w:rsid w:val="00553EEB"/>
    <w:rsid w:val="00586864"/>
    <w:rsid w:val="005923B0"/>
    <w:rsid w:val="005C76F6"/>
    <w:rsid w:val="005D7DB8"/>
    <w:rsid w:val="006354D8"/>
    <w:rsid w:val="006443A6"/>
    <w:rsid w:val="00654A83"/>
    <w:rsid w:val="006841D8"/>
    <w:rsid w:val="00685975"/>
    <w:rsid w:val="006920DA"/>
    <w:rsid w:val="007042FD"/>
    <w:rsid w:val="00717DBF"/>
    <w:rsid w:val="007654DD"/>
    <w:rsid w:val="007662C3"/>
    <w:rsid w:val="00770F95"/>
    <w:rsid w:val="00774CC2"/>
    <w:rsid w:val="007754C1"/>
    <w:rsid w:val="007A04EF"/>
    <w:rsid w:val="007A5022"/>
    <w:rsid w:val="007F4DFF"/>
    <w:rsid w:val="008000E0"/>
    <w:rsid w:val="008136F7"/>
    <w:rsid w:val="00847390"/>
    <w:rsid w:val="00893A73"/>
    <w:rsid w:val="008B37E8"/>
    <w:rsid w:val="008B3D11"/>
    <w:rsid w:val="008B44BD"/>
    <w:rsid w:val="008C1869"/>
    <w:rsid w:val="008C5A46"/>
    <w:rsid w:val="008D519F"/>
    <w:rsid w:val="008D7048"/>
    <w:rsid w:val="008F04BA"/>
    <w:rsid w:val="0090377D"/>
    <w:rsid w:val="00904F00"/>
    <w:rsid w:val="00912457"/>
    <w:rsid w:val="00972117"/>
    <w:rsid w:val="00990D41"/>
    <w:rsid w:val="009A35AB"/>
    <w:rsid w:val="009A6695"/>
    <w:rsid w:val="009E6DB5"/>
    <w:rsid w:val="009E74A0"/>
    <w:rsid w:val="009F6AF1"/>
    <w:rsid w:val="00A34055"/>
    <w:rsid w:val="00AC0487"/>
    <w:rsid w:val="00AC496D"/>
    <w:rsid w:val="00AF5857"/>
    <w:rsid w:val="00B24251"/>
    <w:rsid w:val="00B56C92"/>
    <w:rsid w:val="00B9349E"/>
    <w:rsid w:val="00BA2B53"/>
    <w:rsid w:val="00BA73A4"/>
    <w:rsid w:val="00BC5F8D"/>
    <w:rsid w:val="00BF1DF7"/>
    <w:rsid w:val="00C03D29"/>
    <w:rsid w:val="00C11DF4"/>
    <w:rsid w:val="00C31E79"/>
    <w:rsid w:val="00C34A16"/>
    <w:rsid w:val="00CA736E"/>
    <w:rsid w:val="00CC470E"/>
    <w:rsid w:val="00CF37C2"/>
    <w:rsid w:val="00CF7D4E"/>
    <w:rsid w:val="00D025E8"/>
    <w:rsid w:val="00D70EEB"/>
    <w:rsid w:val="00DA04F5"/>
    <w:rsid w:val="00DA1766"/>
    <w:rsid w:val="00DA4285"/>
    <w:rsid w:val="00DB1850"/>
    <w:rsid w:val="00DE45B4"/>
    <w:rsid w:val="00E569D1"/>
    <w:rsid w:val="00E70CF3"/>
    <w:rsid w:val="00E71285"/>
    <w:rsid w:val="00EA58C0"/>
    <w:rsid w:val="00EB6872"/>
    <w:rsid w:val="00F007A4"/>
    <w:rsid w:val="00F1415A"/>
    <w:rsid w:val="00F2438A"/>
    <w:rsid w:val="00F9041D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A176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A176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73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160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сновной текст с отступом1"/>
    <w:basedOn w:val="a"/>
    <w:rsid w:val="00160413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04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E70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C4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3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7390"/>
  </w:style>
  <w:style w:type="character" w:customStyle="1" w:styleId="20">
    <w:name w:val="Заголовок 2 Знак"/>
    <w:basedOn w:val="a0"/>
    <w:link w:val="2"/>
    <w:rsid w:val="00DA17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A1766"/>
    <w:rPr>
      <w:rFonts w:ascii="Arial" w:eastAsia="Times New Roman" w:hAnsi="Arial" w:cs="Times New Roman"/>
      <w:b/>
      <w:sz w:val="32"/>
      <w:szCs w:val="20"/>
    </w:rPr>
  </w:style>
  <w:style w:type="paragraph" w:styleId="a7">
    <w:name w:val="Normal (Web)"/>
    <w:basedOn w:val="a"/>
    <w:rsid w:val="0064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6443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A176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A176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73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160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сновной текст с отступом1"/>
    <w:basedOn w:val="a"/>
    <w:rsid w:val="00160413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04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E70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C4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3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7390"/>
  </w:style>
  <w:style w:type="character" w:customStyle="1" w:styleId="20">
    <w:name w:val="Заголовок 2 Знак"/>
    <w:basedOn w:val="a0"/>
    <w:link w:val="2"/>
    <w:rsid w:val="00DA17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A1766"/>
    <w:rPr>
      <w:rFonts w:ascii="Arial" w:eastAsia="Times New Roman" w:hAnsi="Arial" w:cs="Times New Roman"/>
      <w:b/>
      <w:sz w:val="32"/>
      <w:szCs w:val="20"/>
    </w:rPr>
  </w:style>
  <w:style w:type="paragraph" w:styleId="a7">
    <w:name w:val="Normal (Web)"/>
    <w:basedOn w:val="a"/>
    <w:rsid w:val="0064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644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GalvasOV</dc:creator>
  <cp:lastModifiedBy>VasilevaAV</cp:lastModifiedBy>
  <cp:revision>3</cp:revision>
  <cp:lastPrinted>2015-02-11T07:52:00Z</cp:lastPrinted>
  <dcterms:created xsi:type="dcterms:W3CDTF">2015-02-12T05:42:00Z</dcterms:created>
  <dcterms:modified xsi:type="dcterms:W3CDTF">2015-02-12T05:42:00Z</dcterms:modified>
</cp:coreProperties>
</file>