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8A" w:rsidRDefault="00C80A8A" w:rsidP="00C80A8A">
      <w:pPr>
        <w:ind w:left="5529"/>
        <w:rPr>
          <w:b/>
          <w:color w:val="000000" w:themeColor="text1"/>
          <w:szCs w:val="24"/>
        </w:rPr>
      </w:pPr>
      <w:bookmarkStart w:id="0" w:name="_GoBack"/>
      <w:bookmarkEnd w:id="0"/>
      <w:r w:rsidRPr="00CD5560">
        <w:rPr>
          <w:b/>
          <w:color w:val="000000" w:themeColor="text1"/>
          <w:szCs w:val="24"/>
        </w:rPr>
        <w:t>У</w:t>
      </w:r>
      <w:r>
        <w:rPr>
          <w:b/>
          <w:color w:val="000000" w:themeColor="text1"/>
          <w:szCs w:val="24"/>
        </w:rPr>
        <w:t>ТВЕРЖДЕН</w:t>
      </w:r>
      <w:r w:rsidRPr="00CD5560">
        <w:rPr>
          <w:b/>
          <w:color w:val="000000" w:themeColor="text1"/>
          <w:szCs w:val="24"/>
        </w:rPr>
        <w:t xml:space="preserve"> </w:t>
      </w:r>
    </w:p>
    <w:p w:rsidR="00C80A8A" w:rsidRPr="00C446DE" w:rsidRDefault="00C80A8A" w:rsidP="00C80A8A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постановлением Администрации муниципального образования 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>Город Архангельск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 xml:space="preserve"> </w:t>
      </w:r>
    </w:p>
    <w:p w:rsidR="00C80A8A" w:rsidRPr="00C446DE" w:rsidRDefault="00C80A8A" w:rsidP="00C80A8A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от  </w:t>
      </w:r>
      <w:r>
        <w:rPr>
          <w:color w:val="000000" w:themeColor="text1"/>
          <w:szCs w:val="24"/>
        </w:rPr>
        <w:t xml:space="preserve">18.01.2016 </w:t>
      </w:r>
      <w:r w:rsidRPr="00C446DE">
        <w:rPr>
          <w:color w:val="000000" w:themeColor="text1"/>
          <w:szCs w:val="24"/>
        </w:rPr>
        <w:t xml:space="preserve"> №</w:t>
      </w:r>
      <w:r>
        <w:rPr>
          <w:color w:val="000000" w:themeColor="text1"/>
          <w:szCs w:val="24"/>
        </w:rPr>
        <w:t xml:space="preserve"> 31</w:t>
      </w:r>
    </w:p>
    <w:p w:rsidR="00C80A8A" w:rsidRDefault="00C80A8A" w:rsidP="00C80A8A">
      <w:pPr>
        <w:ind w:left="6300" w:firstLine="709"/>
        <w:rPr>
          <w:color w:val="000000" w:themeColor="text1"/>
          <w:szCs w:val="24"/>
        </w:rPr>
      </w:pPr>
    </w:p>
    <w:p w:rsidR="00C80A8A" w:rsidRPr="00765452" w:rsidRDefault="00C80A8A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C80A8A" w:rsidRDefault="00C80A8A" w:rsidP="00C80A8A">
      <w:pPr>
        <w:ind w:firstLine="709"/>
        <w:jc w:val="center"/>
        <w:rPr>
          <w:b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>и 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дополнительных общеобразовательных </w:t>
      </w:r>
      <w:r>
        <w:rPr>
          <w:b/>
          <w:color w:val="000000" w:themeColor="text1"/>
          <w:szCs w:val="28"/>
        </w:rPr>
        <w:t>общеразвивающих</w:t>
      </w:r>
      <w:r w:rsidRPr="006F2257">
        <w:rPr>
          <w:b/>
          <w:color w:val="000000" w:themeColor="text1"/>
          <w:szCs w:val="28"/>
        </w:rPr>
        <w:t xml:space="preserve"> программ</w:t>
      </w:r>
    </w:p>
    <w:p w:rsidR="00C80A8A" w:rsidRPr="007C15E6" w:rsidRDefault="00C80A8A" w:rsidP="00C80A8A">
      <w:pPr>
        <w:ind w:firstLine="709"/>
        <w:jc w:val="center"/>
        <w:rPr>
          <w:color w:val="000000" w:themeColor="text1"/>
          <w:sz w:val="24"/>
          <w:szCs w:val="28"/>
        </w:rPr>
      </w:pPr>
    </w:p>
    <w:p w:rsidR="00C80A8A" w:rsidRPr="00765452" w:rsidRDefault="00C80A8A" w:rsidP="00C80A8A">
      <w:pPr>
        <w:ind w:firstLine="709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C80A8A" w:rsidRPr="00765452" w:rsidRDefault="00C80A8A" w:rsidP="00C80A8A">
      <w:pPr>
        <w:ind w:firstLine="709"/>
        <w:jc w:val="center"/>
        <w:rPr>
          <w:color w:val="000000" w:themeColor="text1"/>
          <w:szCs w:val="28"/>
        </w:rPr>
      </w:pP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общеобразовательных </w:t>
      </w:r>
      <w:r>
        <w:rPr>
          <w:color w:val="000000" w:themeColor="text1"/>
          <w:szCs w:val="28"/>
        </w:rPr>
        <w:t>общеразвивающих программ (далее – муниципальная услуга).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891"/>
      </w:tblGrid>
      <w:tr w:rsidR="00C80A8A" w:rsidRPr="001C4B45" w:rsidTr="0063013A">
        <w:trPr>
          <w:jc w:val="center"/>
        </w:trPr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Наименование</w:t>
            </w:r>
          </w:p>
        </w:tc>
        <w:tc>
          <w:tcPr>
            <w:tcW w:w="4891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Значение</w:t>
            </w:r>
          </w:p>
        </w:tc>
      </w:tr>
      <w:tr w:rsidR="00C80A8A" w:rsidRPr="001C4B45" w:rsidTr="0063013A">
        <w:trPr>
          <w:jc w:val="center"/>
        </w:trPr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-</w:t>
            </w:r>
          </w:p>
        </w:tc>
        <w:tc>
          <w:tcPr>
            <w:tcW w:w="4891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-</w:t>
            </w:r>
          </w:p>
        </w:tc>
      </w:tr>
    </w:tbl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854"/>
      </w:tblGrid>
      <w:tr w:rsidR="00C80A8A" w:rsidRPr="001C4B45" w:rsidTr="0063013A"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Наименование</w:t>
            </w:r>
          </w:p>
        </w:tc>
        <w:tc>
          <w:tcPr>
            <w:tcW w:w="4854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1C4B45">
              <w:rPr>
                <w:szCs w:val="28"/>
              </w:rPr>
              <w:t>Значение</w:t>
            </w:r>
          </w:p>
        </w:tc>
      </w:tr>
      <w:tr w:rsidR="00C80A8A" w:rsidRPr="001C4B45" w:rsidTr="0063013A">
        <w:tc>
          <w:tcPr>
            <w:tcW w:w="4785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 w:rsidRPr="00CC2560">
              <w:rPr>
                <w:color w:val="000000" w:themeColor="text1"/>
                <w:szCs w:val="28"/>
              </w:rPr>
              <w:t>Справочник форм (условий) оказания услуги</w:t>
            </w:r>
          </w:p>
        </w:tc>
        <w:tc>
          <w:tcPr>
            <w:tcW w:w="4854" w:type="dxa"/>
          </w:tcPr>
          <w:p w:rsidR="00C80A8A" w:rsidRPr="001C4B45" w:rsidRDefault="00C80A8A" w:rsidP="006301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Очная</w:t>
            </w:r>
          </w:p>
        </w:tc>
      </w:tr>
    </w:tbl>
    <w:p w:rsidR="00C80A8A" w:rsidRDefault="00C80A8A" w:rsidP="00C80A8A">
      <w:pPr>
        <w:ind w:firstLine="709"/>
        <w:jc w:val="both"/>
        <w:rPr>
          <w:color w:val="000000" w:themeColor="text1"/>
          <w:szCs w:val="28"/>
        </w:rPr>
      </w:pP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Физические лица в возрасте от 6,5 до 17 лет.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 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Управление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765452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C80A8A" w:rsidRPr="006D6217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</w:t>
      </w:r>
      <w:r w:rsidRPr="00C446DE">
        <w:rPr>
          <w:szCs w:val="28"/>
        </w:rPr>
        <w:t xml:space="preserve">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Pr="006D6217">
        <w:rPr>
          <w:color w:val="000000" w:themeColor="text1"/>
          <w:szCs w:val="28"/>
        </w:rPr>
        <w:t>(далее – учреждения).</w:t>
      </w:r>
    </w:p>
    <w:p w:rsidR="00C80A8A" w:rsidRPr="00CD5560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1.7. Сведения о</w:t>
      </w:r>
      <w:r w:rsidRPr="00CD5560">
        <w:rPr>
          <w:color w:val="000000" w:themeColor="text1"/>
          <w:szCs w:val="28"/>
        </w:rPr>
        <w:t xml:space="preserve"> бесплатности </w:t>
      </w:r>
      <w:r>
        <w:rPr>
          <w:color w:val="000000" w:themeColor="text1"/>
          <w:szCs w:val="28"/>
        </w:rPr>
        <w:t>(</w:t>
      </w:r>
      <w:r w:rsidRPr="006E2CE0">
        <w:rPr>
          <w:color w:val="000000" w:themeColor="text1"/>
          <w:szCs w:val="28"/>
        </w:rPr>
        <w:t>платности</w:t>
      </w:r>
      <w:r>
        <w:rPr>
          <w:color w:val="000000" w:themeColor="text1"/>
          <w:szCs w:val="28"/>
        </w:rPr>
        <w:t>)</w:t>
      </w:r>
      <w:r w:rsidRPr="006E2CE0">
        <w:rPr>
          <w:color w:val="000000" w:themeColor="text1"/>
          <w:szCs w:val="28"/>
        </w:rPr>
        <w:t xml:space="preserve"> </w:t>
      </w:r>
      <w:r w:rsidRPr="00CD5560">
        <w:rPr>
          <w:color w:val="000000" w:themeColor="text1"/>
          <w:szCs w:val="28"/>
        </w:rPr>
        <w:t>муниципальной услуги для потребителей муниципальной услуги</w:t>
      </w: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Конвенция о правах ребенка.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12.01.1996 № 7-ФЗ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некоммерческих </w:t>
      </w:r>
      <w:proofErr w:type="spellStart"/>
      <w:r w:rsidRPr="006E2CE0">
        <w:rPr>
          <w:color w:val="000000" w:themeColor="text1"/>
          <w:szCs w:val="28"/>
        </w:rPr>
        <w:t>органи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6E2CE0">
        <w:rPr>
          <w:color w:val="000000" w:themeColor="text1"/>
          <w:szCs w:val="28"/>
        </w:rPr>
        <w:t>зациях</w:t>
      </w:r>
      <w:proofErr w:type="spellEnd"/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C80A8A" w:rsidRPr="006E2CE0" w:rsidRDefault="00C80A8A" w:rsidP="00C80A8A">
      <w:pPr>
        <w:ind w:firstLine="567"/>
        <w:jc w:val="center"/>
        <w:rPr>
          <w:color w:val="000000" w:themeColor="text1"/>
          <w:szCs w:val="28"/>
        </w:rPr>
      </w:pPr>
    </w:p>
    <w:p w:rsidR="00C80A8A" w:rsidRPr="006E2CE0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24.07.1998 № 124-ФЗ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профилактики безнадзорности и правонарушений несовершеннолетних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/>
          <w:szCs w:val="28"/>
        </w:rPr>
      </w:pPr>
      <w:r w:rsidRPr="00CC2560">
        <w:rPr>
          <w:color w:val="000000"/>
          <w:szCs w:val="28"/>
        </w:rPr>
        <w:t>Федеральный закон от 0</w:t>
      </w:r>
      <w:r>
        <w:rPr>
          <w:color w:val="000000"/>
          <w:szCs w:val="28"/>
        </w:rPr>
        <w:t>6</w:t>
      </w:r>
      <w:r w:rsidRPr="00CC2560">
        <w:rPr>
          <w:color w:val="000000"/>
          <w:szCs w:val="28"/>
        </w:rPr>
        <w:t>.10.2003 131-</w:t>
      </w:r>
      <w:r>
        <w:rPr>
          <w:color w:val="000000"/>
          <w:szCs w:val="28"/>
        </w:rPr>
        <w:t>ФЗ</w:t>
      </w:r>
      <w:r w:rsidRPr="00CC2560">
        <w:rPr>
          <w:color w:val="000000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 w:rsidRPr="00CC2560">
        <w:rPr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="0063013A">
        <w:rPr>
          <w:color w:val="000000" w:themeColor="text1"/>
          <w:szCs w:val="28"/>
        </w:rPr>
        <w:t>"</w:t>
      </w:r>
      <w:r>
        <w:rPr>
          <w:color w:val="000000"/>
          <w:szCs w:val="28"/>
        </w:rPr>
        <w:t>.</w:t>
      </w:r>
    </w:p>
    <w:p w:rsidR="00C80A8A" w:rsidRDefault="00C80A8A" w:rsidP="00C80A8A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Федеральный закон </w:t>
      </w:r>
      <w:r w:rsidRPr="00DF05DF">
        <w:rPr>
          <w:szCs w:val="28"/>
        </w:rPr>
        <w:t xml:space="preserve">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29.12.2012 № 273-ФЗ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Указ Президента Российской Федерации от 01.06.2012 № 761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</w:t>
      </w:r>
      <w:proofErr w:type="spellStart"/>
      <w:r w:rsidRPr="006E2CE0">
        <w:rPr>
          <w:color w:val="000000" w:themeColor="text1"/>
          <w:szCs w:val="28"/>
        </w:rPr>
        <w:t>нацио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6E2CE0">
        <w:rPr>
          <w:color w:val="000000" w:themeColor="text1"/>
          <w:szCs w:val="28"/>
        </w:rPr>
        <w:t>нальной</w:t>
      </w:r>
      <w:proofErr w:type="spellEnd"/>
      <w:r w:rsidRPr="006E2CE0">
        <w:rPr>
          <w:color w:val="000000" w:themeColor="text1"/>
          <w:szCs w:val="28"/>
        </w:rPr>
        <w:t xml:space="preserve"> стратегии действий в интересах детей на 2012-2017 годы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C80A8A" w:rsidRPr="00EB575D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</w:t>
      </w:r>
      <w:r w:rsidR="0063013A">
        <w:rPr>
          <w:szCs w:val="28"/>
        </w:rPr>
        <w:t>"</w:t>
      </w:r>
      <w:r>
        <w:rPr>
          <w:szCs w:val="28"/>
        </w:rPr>
        <w:t xml:space="preserve">Об утверждении </w:t>
      </w:r>
      <w:r w:rsidRPr="00EB575D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EB575D">
        <w:rPr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Постановление Правительства  Российской Федерации от 25.04.2012 </w:t>
      </w:r>
      <w:r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 xml:space="preserve">№ 390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 противопожарном режиме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здравоохранения и социального развития Российской Федерации от 26.08.2010 № 761н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Pr="006E2CE0">
        <w:rPr>
          <w:color w:val="000000" w:themeColor="text1"/>
          <w:szCs w:val="28"/>
        </w:rPr>
        <w:t>Един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квалификационн</w:t>
      </w:r>
      <w:r>
        <w:rPr>
          <w:color w:val="000000" w:themeColor="text1"/>
          <w:szCs w:val="28"/>
        </w:rPr>
        <w:t>ого</w:t>
      </w:r>
      <w:r w:rsidRPr="006E2CE0">
        <w:rPr>
          <w:color w:val="000000" w:themeColor="text1"/>
          <w:szCs w:val="28"/>
        </w:rPr>
        <w:t xml:space="preserve"> справочник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должностей руководителей, специалистов, служащих, раздел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</w:t>
      </w:r>
      <w:r>
        <w:rPr>
          <w:color w:val="000000" w:themeColor="text1"/>
          <w:szCs w:val="28"/>
        </w:rPr>
        <w:t>жностей работников образования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 xml:space="preserve">Министерства образования и науки Российской Федерации </w:t>
      </w:r>
      <w:r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от 29.08.2013 № 1008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</w:t>
      </w:r>
      <w:r>
        <w:rPr>
          <w:bCs/>
          <w:color w:val="000000" w:themeColor="text1"/>
          <w:szCs w:val="28"/>
        </w:rPr>
        <w:t xml:space="preserve"> Порядка </w:t>
      </w:r>
      <w:r w:rsidRPr="006E2CE0">
        <w:rPr>
          <w:color w:val="000000" w:themeColor="text1"/>
          <w:szCs w:val="28"/>
        </w:rPr>
        <w:t>организации и осуществления образовательной деятельности по дополнительным общеобразовательным программам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Pr="006E2CE0" w:rsidRDefault="00C80A8A" w:rsidP="00C80A8A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Закон Архангельской области от 02.07.2013 № 712-41-ОЗ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 xml:space="preserve">О политике </w:t>
      </w:r>
      <w:r>
        <w:rPr>
          <w:bCs/>
          <w:color w:val="000000" w:themeColor="text1"/>
          <w:szCs w:val="28"/>
        </w:rPr>
        <w:br/>
      </w:r>
      <w:r w:rsidRPr="006E2CE0">
        <w:rPr>
          <w:bCs/>
          <w:color w:val="000000" w:themeColor="text1"/>
          <w:szCs w:val="28"/>
        </w:rPr>
        <w:t>в сфере культуры Архангельской области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Устав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Муниципальные нормативно-правовые акты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Архангельск, регламентирующие деятельность муниципальных бюджетных учреждений дополнительного образования в сфере культуры.</w:t>
      </w:r>
    </w:p>
    <w:p w:rsidR="00C80A8A" w:rsidRDefault="00C80A8A" w:rsidP="00C80A8A">
      <w:pPr>
        <w:ind w:firstLine="709"/>
        <w:jc w:val="center"/>
        <w:rPr>
          <w:b/>
          <w:color w:val="000000" w:themeColor="text1"/>
          <w:szCs w:val="28"/>
        </w:rPr>
      </w:pPr>
    </w:p>
    <w:p w:rsidR="00C80A8A" w:rsidRDefault="00C80A8A" w:rsidP="00C80A8A">
      <w:pPr>
        <w:ind w:firstLine="709"/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C80A8A" w:rsidRDefault="00C80A8A" w:rsidP="00C80A8A">
      <w:pPr>
        <w:ind w:firstLine="709"/>
        <w:jc w:val="center"/>
        <w:rPr>
          <w:b/>
          <w:szCs w:val="28"/>
        </w:rPr>
      </w:pPr>
    </w:p>
    <w:p w:rsidR="00C80A8A" w:rsidRDefault="00C80A8A" w:rsidP="00C80A8A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D5560">
        <w:rPr>
          <w:color w:val="000000" w:themeColor="text1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color w:val="000000" w:themeColor="text1"/>
          <w:szCs w:val="28"/>
        </w:rPr>
        <w:t>.</w:t>
      </w:r>
    </w:p>
    <w:p w:rsidR="00C80A8A" w:rsidRDefault="00C80A8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</w:p>
    <w:p w:rsidR="00C80A8A" w:rsidRPr="00B05039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</w:t>
      </w:r>
      <w:r w:rsidRPr="005E18C9">
        <w:rPr>
          <w:color w:val="000000" w:themeColor="text1"/>
          <w:szCs w:val="28"/>
        </w:rPr>
        <w:t>едицинское заключение о состоянии здоровья п</w:t>
      </w:r>
      <w:r>
        <w:rPr>
          <w:color w:val="000000" w:themeColor="text1"/>
          <w:szCs w:val="28"/>
        </w:rPr>
        <w:t xml:space="preserve">отребителя </w:t>
      </w:r>
      <w:proofErr w:type="spellStart"/>
      <w:r>
        <w:rPr>
          <w:color w:val="000000" w:themeColor="text1"/>
          <w:szCs w:val="28"/>
        </w:rPr>
        <w:t>муници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t>пальной</w:t>
      </w:r>
      <w:proofErr w:type="spellEnd"/>
      <w:r>
        <w:rPr>
          <w:color w:val="000000" w:themeColor="text1"/>
          <w:szCs w:val="28"/>
        </w:rPr>
        <w:t xml:space="preserve"> услуги.</w:t>
      </w:r>
    </w:p>
    <w:p w:rsidR="00C80A8A" w:rsidRPr="00B0503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C80A8A" w:rsidRPr="00B0503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C80A8A" w:rsidRPr="005E18C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>Прием заявления в учреждение осуществляется:</w:t>
      </w:r>
    </w:p>
    <w:p w:rsidR="00C80A8A" w:rsidRPr="005E18C9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потребителя муниципальной услуги (свидетельств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 xml:space="preserve"> о рождении </w:t>
      </w:r>
      <w:r>
        <w:rPr>
          <w:color w:val="000000" w:themeColor="text1"/>
          <w:szCs w:val="28"/>
        </w:rPr>
        <w:t xml:space="preserve">или 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);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5E18C9">
        <w:rPr>
          <w:color w:val="000000" w:themeColor="text1"/>
          <w:szCs w:val="28"/>
        </w:rPr>
        <w:t xml:space="preserve">при предъявлении </w:t>
      </w:r>
      <w:r>
        <w:rPr>
          <w:color w:val="000000" w:themeColor="text1"/>
          <w:szCs w:val="28"/>
        </w:rPr>
        <w:t xml:space="preserve">оригинала </w:t>
      </w:r>
      <w:r w:rsidRPr="005E18C9">
        <w:rPr>
          <w:color w:val="000000" w:themeColor="text1"/>
          <w:szCs w:val="28"/>
        </w:rPr>
        <w:t>документа, удостоверяющего личность одного из родителей (законных представителей) потребит</w:t>
      </w:r>
      <w:r>
        <w:rPr>
          <w:color w:val="000000" w:themeColor="text1"/>
          <w:szCs w:val="28"/>
        </w:rPr>
        <w:t>еля муниципальной услуги (</w:t>
      </w:r>
      <w:r w:rsidRPr="005E18C9">
        <w:rPr>
          <w:color w:val="000000" w:themeColor="text1"/>
          <w:szCs w:val="28"/>
        </w:rPr>
        <w:t>паспорт</w:t>
      </w:r>
      <w:r>
        <w:rPr>
          <w:color w:val="000000" w:themeColor="text1"/>
          <w:szCs w:val="28"/>
        </w:rPr>
        <w:t>а</w:t>
      </w:r>
      <w:r w:rsidRPr="005E18C9">
        <w:rPr>
          <w:color w:val="000000" w:themeColor="text1"/>
          <w:szCs w:val="28"/>
        </w:rPr>
        <w:t>).</w:t>
      </w:r>
    </w:p>
    <w:p w:rsidR="00C80A8A" w:rsidRDefault="00C80A8A" w:rsidP="00C80A8A">
      <w:pPr>
        <w:ind w:firstLine="567"/>
        <w:jc w:val="both"/>
        <w:rPr>
          <w:i/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C80A8A" w:rsidRDefault="00C80A8A" w:rsidP="00C80A8A">
      <w:pPr>
        <w:ind w:firstLine="567"/>
        <w:jc w:val="both"/>
        <w:rPr>
          <w:i/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Сроки приема заявлений</w:t>
      </w:r>
      <w:r>
        <w:rPr>
          <w:color w:val="000000" w:themeColor="text1"/>
          <w:szCs w:val="28"/>
        </w:rPr>
        <w:t>, а также сроки дополнительного набора учащихся устанавливаются локальным нормативным актом учреждения.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Приемная комиссия осуществляет рассмотрение заявления в сроки, установленные </w:t>
      </w:r>
      <w:r w:rsidRPr="00846313">
        <w:rPr>
          <w:color w:val="000000" w:themeColor="text1"/>
          <w:szCs w:val="28"/>
        </w:rPr>
        <w:t>локальным нормативным актом учреждения.</w:t>
      </w:r>
    </w:p>
    <w:p w:rsidR="00C80A8A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C80A8A" w:rsidRPr="00C446DE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Прием в учреждение на обучение по дополнительным </w:t>
      </w:r>
      <w:proofErr w:type="spellStart"/>
      <w:r w:rsidRPr="00C446DE">
        <w:rPr>
          <w:color w:val="000000" w:themeColor="text1"/>
          <w:szCs w:val="28"/>
        </w:rPr>
        <w:t>общеобразова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C446DE">
        <w:rPr>
          <w:color w:val="000000" w:themeColor="text1"/>
          <w:szCs w:val="28"/>
        </w:rPr>
        <w:t xml:space="preserve">тельным общеразвивающим программам осуществляется в соответствии </w:t>
      </w:r>
      <w:r>
        <w:rPr>
          <w:color w:val="000000" w:themeColor="text1"/>
          <w:szCs w:val="28"/>
        </w:rPr>
        <w:br/>
      </w:r>
      <w:r w:rsidRPr="00C446DE">
        <w:rPr>
          <w:color w:val="000000" w:themeColor="text1"/>
          <w:szCs w:val="28"/>
        </w:rPr>
        <w:t>с правилами приема на обучение по дополнительным общеобразовательным общеразвивающим программам, установленными локальным нормативным актом учреждения.</w:t>
      </w:r>
    </w:p>
    <w:p w:rsidR="00C80A8A" w:rsidRPr="00765452" w:rsidRDefault="00C80A8A" w:rsidP="00C80A8A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>Зачисление потребителя муниципальной услуги в учреждение оформляется приказом директора учреждения на основании протокола итогового заседания приемной комиссии по результатам рассмотрения принятых заявлений и представленных документов.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есоответстви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услуги </w:t>
      </w:r>
      <w:r w:rsidRPr="00F61EE4">
        <w:rPr>
          <w:color w:val="000000" w:themeColor="text1"/>
          <w:szCs w:val="28"/>
        </w:rPr>
        <w:t>возрастному ограничению на прием в учреждение</w:t>
      </w:r>
      <w:r>
        <w:rPr>
          <w:color w:val="000000" w:themeColor="text1"/>
          <w:szCs w:val="28"/>
        </w:rPr>
        <w:t>.</w:t>
      </w:r>
    </w:p>
    <w:p w:rsidR="00C80A8A" w:rsidRPr="00FE18A0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указанным в пункте 2.1 и подпункте 2.2.1 настоящего Стандарта.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  <w:sectPr w:rsidR="00C80A8A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61EE4">
        <w:rPr>
          <w:color w:val="000000" w:themeColor="text1"/>
          <w:szCs w:val="28"/>
        </w:rPr>
        <w:t xml:space="preserve">Прием в учреждение на обучение по дополнительным </w:t>
      </w:r>
      <w:proofErr w:type="spellStart"/>
      <w:r w:rsidRPr="00F61EE4">
        <w:rPr>
          <w:color w:val="000000" w:themeColor="text1"/>
          <w:szCs w:val="28"/>
        </w:rPr>
        <w:t>общеобразо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F61EE4">
        <w:rPr>
          <w:color w:val="000000" w:themeColor="text1"/>
          <w:szCs w:val="28"/>
        </w:rPr>
        <w:t>вательным</w:t>
      </w:r>
      <w:proofErr w:type="spellEnd"/>
      <w:r w:rsidRPr="00017D0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общеразвивающим</w:t>
      </w:r>
      <w:r w:rsidRPr="00F61EE4">
        <w:rPr>
          <w:color w:val="000000" w:themeColor="text1"/>
          <w:szCs w:val="28"/>
        </w:rPr>
        <w:t xml:space="preserve"> программам осуществляется </w:t>
      </w:r>
      <w:r>
        <w:rPr>
          <w:color w:val="000000" w:themeColor="text1"/>
          <w:szCs w:val="28"/>
        </w:rPr>
        <w:t xml:space="preserve">в </w:t>
      </w:r>
      <w:r w:rsidRPr="00380522">
        <w:rPr>
          <w:color w:val="000000" w:themeColor="text1"/>
          <w:szCs w:val="28"/>
        </w:rPr>
        <w:t xml:space="preserve">порядке очередности поступления заявок и в соответствии с правилами приема на обучение по дополнительным общеобразовательным общеразвивающим программам, утвержденными </w:t>
      </w:r>
      <w:r>
        <w:rPr>
          <w:color w:val="000000" w:themeColor="text1"/>
          <w:szCs w:val="28"/>
        </w:rPr>
        <w:t>локальным нормативным</w:t>
      </w:r>
      <w:r w:rsidRPr="00C446DE">
        <w:rPr>
          <w:color w:val="000000" w:themeColor="text1"/>
          <w:szCs w:val="28"/>
        </w:rPr>
        <w:t xml:space="preserve"> актом учреждения</w:t>
      </w:r>
      <w:r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2.2.6. Информирование потребителя муниципальной услуги (заявителя) о принятом решении</w:t>
      </w:r>
    </w:p>
    <w:p w:rsidR="00C80A8A" w:rsidRPr="00765452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96648">
        <w:rPr>
          <w:color w:val="000000" w:themeColor="text1"/>
          <w:szCs w:val="28"/>
        </w:rPr>
        <w:t xml:space="preserve">Информирование заявителя о зачислении </w:t>
      </w:r>
      <w:r w:rsidRPr="00C446DE">
        <w:rPr>
          <w:color w:val="000000" w:themeColor="text1"/>
          <w:szCs w:val="28"/>
        </w:rPr>
        <w:t xml:space="preserve">потребителя муниципальной услуги </w:t>
      </w:r>
      <w:r w:rsidRPr="00C96648">
        <w:rPr>
          <w:color w:val="000000" w:themeColor="text1"/>
          <w:szCs w:val="28"/>
        </w:rPr>
        <w:t>в учреждение осуществляется путем публичного размещения приказа директора учреждения на информационном стенде и официальном сайте учреждения в течение трех календарных дней после окончания сроков приема заявлений.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C80A8A" w:rsidRPr="00F61EE4" w:rsidRDefault="00C80A8A" w:rsidP="00C80A8A">
      <w:pPr>
        <w:shd w:val="clear" w:color="auto" w:fill="FFFFFF"/>
        <w:ind w:firstLine="567"/>
        <w:jc w:val="both"/>
        <w:rPr>
          <w:color w:val="000000" w:themeColor="text1"/>
          <w:szCs w:val="28"/>
        </w:rPr>
      </w:pPr>
      <w:r w:rsidRPr="00DC65A5">
        <w:rPr>
          <w:color w:val="000000" w:themeColor="text1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C80A8A" w:rsidRPr="00F61EE4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2.2.8. Срок оказания муниципальной услуги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Срок оказания муниципальной услуги определяется с момента зачисления</w:t>
      </w:r>
      <w:r w:rsidRPr="00474389">
        <w:rPr>
          <w:color w:val="000000" w:themeColor="text1"/>
          <w:szCs w:val="28"/>
        </w:rPr>
        <w:t xml:space="preserve"> </w:t>
      </w:r>
      <w:r w:rsidRPr="00083179">
        <w:rPr>
          <w:color w:val="000000" w:themeColor="text1"/>
          <w:szCs w:val="28"/>
        </w:rPr>
        <w:t>потребителя муниципальной услуги</w:t>
      </w:r>
      <w:r w:rsidRPr="00F61EE4">
        <w:rPr>
          <w:color w:val="000000" w:themeColor="text1"/>
          <w:szCs w:val="28"/>
        </w:rPr>
        <w:t xml:space="preserve"> в учреждение на период, определенный нормативными сроками освоения </w:t>
      </w:r>
      <w:r>
        <w:rPr>
          <w:color w:val="000000" w:themeColor="text1"/>
          <w:szCs w:val="28"/>
        </w:rPr>
        <w:t xml:space="preserve">учащимся </w:t>
      </w:r>
      <w:r w:rsidRPr="00F61EE4">
        <w:rPr>
          <w:color w:val="000000" w:themeColor="text1"/>
          <w:szCs w:val="28"/>
        </w:rPr>
        <w:t xml:space="preserve">дополнительных </w:t>
      </w:r>
      <w:proofErr w:type="spellStart"/>
      <w:r w:rsidRPr="00F61EE4">
        <w:rPr>
          <w:color w:val="000000" w:themeColor="text1"/>
          <w:szCs w:val="28"/>
        </w:rPr>
        <w:t>общеобразова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F61EE4">
        <w:rPr>
          <w:color w:val="000000" w:themeColor="text1"/>
          <w:szCs w:val="28"/>
        </w:rPr>
        <w:t xml:space="preserve">тельных </w:t>
      </w:r>
      <w:r>
        <w:rPr>
          <w:color w:val="000000" w:themeColor="text1"/>
          <w:szCs w:val="28"/>
        </w:rPr>
        <w:t>общеразвивающих</w:t>
      </w:r>
      <w:r w:rsidRPr="00F61EE4">
        <w:rPr>
          <w:color w:val="000000" w:themeColor="text1"/>
          <w:szCs w:val="28"/>
        </w:rPr>
        <w:t xml:space="preserve"> программ.</w:t>
      </w:r>
    </w:p>
    <w:p w:rsidR="00C80A8A" w:rsidRPr="00C446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2.2.9. Другие положения, характеризующие требования к оказанию </w:t>
      </w:r>
      <w:proofErr w:type="spellStart"/>
      <w:r w:rsidRPr="00C446DE">
        <w:rPr>
          <w:color w:val="000000" w:themeColor="text1"/>
          <w:szCs w:val="28"/>
        </w:rPr>
        <w:t>муни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C446DE">
        <w:rPr>
          <w:color w:val="000000" w:themeColor="text1"/>
          <w:szCs w:val="28"/>
        </w:rPr>
        <w:t>ципальной</w:t>
      </w:r>
      <w:proofErr w:type="spellEnd"/>
      <w:r w:rsidRPr="00C446DE">
        <w:rPr>
          <w:color w:val="000000" w:themeColor="text1"/>
          <w:szCs w:val="28"/>
        </w:rPr>
        <w:t xml:space="preserve"> услуги</w:t>
      </w:r>
    </w:p>
    <w:p w:rsidR="00C80A8A" w:rsidRPr="00C446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color w:val="000000" w:themeColor="text1"/>
          <w:szCs w:val="28"/>
        </w:rPr>
        <w:t xml:space="preserve">Положения настоящего Стандарта распространяются на потребителей муниципальной услуги, постоянно проживающих на территории </w:t>
      </w:r>
      <w:proofErr w:type="spellStart"/>
      <w:r w:rsidRPr="00C446DE">
        <w:rPr>
          <w:color w:val="000000" w:themeColor="text1"/>
          <w:szCs w:val="28"/>
        </w:rPr>
        <w:t>муници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C446DE">
        <w:rPr>
          <w:color w:val="000000" w:themeColor="text1"/>
          <w:szCs w:val="28"/>
        </w:rPr>
        <w:t>пального</w:t>
      </w:r>
      <w:proofErr w:type="spellEnd"/>
      <w:r w:rsidRPr="00C446DE">
        <w:rPr>
          <w:color w:val="000000" w:themeColor="text1"/>
          <w:szCs w:val="28"/>
        </w:rPr>
        <w:t xml:space="preserve"> образования 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 w:rsidRPr="00765452">
        <w:rPr>
          <w:color w:val="000000" w:themeColor="text1"/>
          <w:szCs w:val="28"/>
        </w:rPr>
        <w:t xml:space="preserve">Требования к муниципальным учреждениям, оказывающим </w:t>
      </w:r>
      <w:proofErr w:type="spellStart"/>
      <w:r w:rsidRPr="00765452">
        <w:rPr>
          <w:color w:val="000000" w:themeColor="text1"/>
          <w:szCs w:val="28"/>
        </w:rPr>
        <w:t>муни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765452">
        <w:rPr>
          <w:color w:val="000000" w:themeColor="text1"/>
          <w:szCs w:val="28"/>
        </w:rPr>
        <w:t>ципальную</w:t>
      </w:r>
      <w:proofErr w:type="spellEnd"/>
      <w:r>
        <w:rPr>
          <w:color w:val="000000" w:themeColor="text1"/>
          <w:szCs w:val="28"/>
        </w:rPr>
        <w:t xml:space="preserve"> </w:t>
      </w:r>
      <w:r w:rsidRPr="00765452">
        <w:rPr>
          <w:color w:val="000000" w:themeColor="text1"/>
          <w:szCs w:val="28"/>
        </w:rPr>
        <w:t>услугу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Лицензия на право ведения образовательной деятельности, полученная в соответствии с действующим законодательством Российской Федерации.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Свидетельство о постановке на учет российской организации в налоговом органе по месту ее нахождения. 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3.2. Режим работы муниципального учреждения</w:t>
      </w:r>
    </w:p>
    <w:p w:rsidR="00C80A8A" w:rsidRPr="00886C9F" w:rsidRDefault="00C80A8A" w:rsidP="00C80A8A">
      <w:pPr>
        <w:ind w:firstLine="567"/>
        <w:jc w:val="both"/>
        <w:rPr>
          <w:szCs w:val="28"/>
        </w:rPr>
      </w:pPr>
      <w:r w:rsidRPr="00886C9F">
        <w:rPr>
          <w:szCs w:val="28"/>
        </w:rPr>
        <w:t xml:space="preserve">Режим работы учреждения </w:t>
      </w:r>
      <w:r>
        <w:rPr>
          <w:szCs w:val="28"/>
        </w:rPr>
        <w:t>устанавливается</w:t>
      </w:r>
      <w:r w:rsidRPr="00886C9F">
        <w:rPr>
          <w:szCs w:val="28"/>
        </w:rPr>
        <w:t xml:space="preserve"> локальным</w:t>
      </w:r>
      <w:r>
        <w:rPr>
          <w:szCs w:val="28"/>
        </w:rPr>
        <w:t xml:space="preserve"> нормативным </w:t>
      </w:r>
      <w:r w:rsidRPr="00886C9F">
        <w:rPr>
          <w:szCs w:val="28"/>
        </w:rPr>
        <w:t>акт</w:t>
      </w:r>
      <w:r>
        <w:rPr>
          <w:szCs w:val="28"/>
        </w:rPr>
        <w:t>ом</w:t>
      </w:r>
      <w:r w:rsidRPr="00886C9F">
        <w:rPr>
          <w:szCs w:val="28"/>
        </w:rPr>
        <w:t xml:space="preserve">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C80A8A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BD5496">
        <w:rPr>
          <w:color w:val="000000" w:themeColor="text1"/>
          <w:szCs w:val="28"/>
        </w:rPr>
        <w:t xml:space="preserve">Учреждение должно быть размещено в соответствии с </w:t>
      </w:r>
      <w:r w:rsidRPr="00BD5496">
        <w:rPr>
          <w:bCs/>
          <w:color w:val="000000" w:themeColor="text1"/>
          <w:szCs w:val="28"/>
        </w:rPr>
        <w:t xml:space="preserve">Санитарно-эпидемиологическими правилами и нормативами </w:t>
      </w:r>
      <w:r w:rsidRPr="00BD5496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BD5496">
        <w:rPr>
          <w:szCs w:val="28"/>
        </w:rPr>
        <w:t>Санитарно-эпидемиологические требования к устройству</w:t>
      </w:r>
      <w:r w:rsidRPr="00EB575D">
        <w:rPr>
          <w:szCs w:val="28"/>
        </w:rPr>
        <w:t>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 w:rsidRPr="007410A9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утвержденны</w:t>
      </w:r>
      <w:r w:rsidR="00885E82">
        <w:rPr>
          <w:color w:val="000000" w:themeColor="text1"/>
          <w:szCs w:val="28"/>
        </w:rPr>
        <w:t>ми</w:t>
      </w:r>
      <w:r w:rsidRPr="007410A9">
        <w:rPr>
          <w:color w:val="000000" w:themeColor="text1"/>
          <w:szCs w:val="28"/>
        </w:rPr>
        <w:t xml:space="preserve"> постановлением </w:t>
      </w:r>
      <w:r w:rsidRPr="00EB575D">
        <w:rPr>
          <w:szCs w:val="28"/>
        </w:rPr>
        <w:t xml:space="preserve">Главного </w:t>
      </w:r>
      <w:proofErr w:type="spellStart"/>
      <w:r w:rsidRPr="00EB575D">
        <w:rPr>
          <w:szCs w:val="28"/>
        </w:rPr>
        <w:t>государствен</w:t>
      </w:r>
      <w:proofErr w:type="spellEnd"/>
      <w:r w:rsidR="00885E82">
        <w:rPr>
          <w:szCs w:val="28"/>
        </w:rPr>
        <w:t>-</w:t>
      </w:r>
      <w:r w:rsidR="00885E82">
        <w:rPr>
          <w:szCs w:val="28"/>
        </w:rPr>
        <w:br/>
      </w:r>
      <w:proofErr w:type="spellStart"/>
      <w:r w:rsidRPr="00EB575D">
        <w:rPr>
          <w:szCs w:val="28"/>
        </w:rPr>
        <w:t>ного</w:t>
      </w:r>
      <w:proofErr w:type="spellEnd"/>
      <w:r w:rsidRPr="00EB575D">
        <w:rPr>
          <w:szCs w:val="28"/>
        </w:rPr>
        <w:t xml:space="preserve"> санитарного врача Российской Федерации от 04.07.2014 № 41</w:t>
      </w:r>
      <w:r>
        <w:rPr>
          <w:szCs w:val="28"/>
        </w:rPr>
        <w:t>.</w:t>
      </w:r>
    </w:p>
    <w:p w:rsidR="00C80A8A" w:rsidRDefault="00C80A8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80A8A" w:rsidRDefault="00C80A8A" w:rsidP="00C80A8A">
      <w:pPr>
        <w:widowControl w:val="0"/>
        <w:autoSpaceDE w:val="0"/>
        <w:autoSpaceDN w:val="0"/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</w:p>
    <w:p w:rsidR="00C80A8A" w:rsidRPr="00655BDE" w:rsidRDefault="00C80A8A" w:rsidP="00C80A8A">
      <w:pPr>
        <w:widowControl w:val="0"/>
        <w:autoSpaceDE w:val="0"/>
        <w:autoSpaceDN w:val="0"/>
        <w:ind w:firstLine="567"/>
        <w:jc w:val="center"/>
        <w:rPr>
          <w:color w:val="000000" w:themeColor="text1"/>
          <w:szCs w:val="28"/>
        </w:rPr>
      </w:pPr>
    </w:p>
    <w:p w:rsidR="00C80A8A" w:rsidRPr="00655BDE" w:rsidRDefault="00C80A8A" w:rsidP="00C80A8A">
      <w:pPr>
        <w:shd w:val="clear" w:color="auto" w:fill="FFFFFF"/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По размерам и состоянию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>здание и помещения учреждения должны соответствовать</w:t>
      </w:r>
      <w:r w:rsidRPr="00655BDE">
        <w:rPr>
          <w:color w:val="000000" w:themeColor="text1"/>
          <w:sz w:val="20"/>
        </w:rPr>
        <w:t xml:space="preserve"> </w:t>
      </w:r>
      <w:r w:rsidRPr="00655BDE">
        <w:rPr>
          <w:color w:val="000000" w:themeColor="text1"/>
          <w:szCs w:val="28"/>
        </w:rPr>
        <w:t xml:space="preserve">Правилам противопожарного режима в Российской Федерации, утвержденным постановлением Правительства Российской Федерации </w:t>
      </w:r>
      <w:r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 xml:space="preserve">от 25.04.2012 № 390 </w:t>
      </w:r>
      <w:r w:rsidR="0063013A">
        <w:rPr>
          <w:color w:val="000000" w:themeColor="text1"/>
          <w:szCs w:val="28"/>
        </w:rPr>
        <w:t>"</w:t>
      </w:r>
      <w:r w:rsidRPr="00655BDE">
        <w:rPr>
          <w:color w:val="000000" w:themeColor="text1"/>
          <w:szCs w:val="28"/>
        </w:rPr>
        <w:t>О противопожарном режиме</w:t>
      </w:r>
      <w:r w:rsidR="0063013A">
        <w:rPr>
          <w:color w:val="000000" w:themeColor="text1"/>
          <w:szCs w:val="28"/>
        </w:rPr>
        <w:t>"</w:t>
      </w:r>
      <w:r w:rsidRPr="00C446DE">
        <w:rPr>
          <w:color w:val="000000" w:themeColor="text1"/>
          <w:szCs w:val="28"/>
        </w:rPr>
        <w:t>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3.4. Материально-техническое обеспечение оказания муниципальной услуги</w:t>
      </w:r>
    </w:p>
    <w:p w:rsidR="00C80A8A" w:rsidRPr="000700A6" w:rsidRDefault="00C80A8A" w:rsidP="00C80A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2.4.4.3172-14 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, утвержденны</w:t>
      </w:r>
      <w:r w:rsidR="00885E82">
        <w:rPr>
          <w:rFonts w:ascii="Times New Roman" w:hAnsi="Times New Roman" w:cs="Times New Roman"/>
          <w:sz w:val="28"/>
          <w:szCs w:val="28"/>
        </w:rPr>
        <w:t>х</w:t>
      </w:r>
      <w:r w:rsidRPr="000700A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 № 41.</w:t>
      </w:r>
    </w:p>
    <w:p w:rsidR="00C80A8A" w:rsidRPr="000700A6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</w:t>
      </w:r>
      <w:r>
        <w:rPr>
          <w:szCs w:val="28"/>
        </w:rPr>
        <w:t>ентами.</w:t>
      </w:r>
    </w:p>
    <w:p w:rsidR="00C80A8A" w:rsidRPr="00EB575D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 xml:space="preserve">Специальное оборудование, музыкальные инструменты, приборы и аппаратура используются строго по назначению в соответствии с </w:t>
      </w:r>
      <w:proofErr w:type="spellStart"/>
      <w:r w:rsidRPr="00810B29">
        <w:rPr>
          <w:szCs w:val="28"/>
        </w:rPr>
        <w:t>эксплуа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810B29">
        <w:rPr>
          <w:szCs w:val="28"/>
        </w:rPr>
        <w:t>тационными</w:t>
      </w:r>
      <w:proofErr w:type="spellEnd"/>
      <w:r w:rsidRPr="00810B29">
        <w:rPr>
          <w:szCs w:val="28"/>
        </w:rPr>
        <w:t xml:space="preserve"> документами, содержатся в технически исправном состоянии, которое систематически проверяется.</w:t>
      </w:r>
    </w:p>
    <w:p w:rsidR="00C80A8A" w:rsidRPr="00655BDE" w:rsidRDefault="00C80A8A" w:rsidP="00C80A8A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C80A8A" w:rsidRPr="00886C9F" w:rsidRDefault="00C80A8A" w:rsidP="00C80A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86C9F"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szCs w:val="28"/>
        </w:rPr>
        <w:br/>
      </w:r>
      <w:r w:rsidRPr="00886C9F">
        <w:rPr>
          <w:bCs/>
          <w:szCs w:val="28"/>
        </w:rPr>
        <w:t xml:space="preserve">с </w:t>
      </w:r>
      <w:r w:rsidRPr="00886C9F">
        <w:rPr>
          <w:szCs w:val="28"/>
        </w:rPr>
        <w:t xml:space="preserve">Единым квалификационным справочником должностей руководителей, специалистов, служащих, разделом </w:t>
      </w:r>
      <w:r w:rsidR="0063013A">
        <w:rPr>
          <w:szCs w:val="28"/>
        </w:rPr>
        <w:t>"</w:t>
      </w:r>
      <w:r w:rsidRPr="00886C9F">
        <w:rPr>
          <w:szCs w:val="28"/>
        </w:rPr>
        <w:t>Квалификационные характеристики должностей работников образования</w:t>
      </w:r>
      <w:r w:rsidR="0063013A">
        <w:rPr>
          <w:szCs w:val="28"/>
        </w:rPr>
        <w:t>"</w:t>
      </w:r>
      <w:r w:rsidRPr="00886C9F">
        <w:rPr>
          <w:szCs w:val="28"/>
        </w:rPr>
        <w:t>, утвержденным приказом Министерства здравоохранения и социального развития Российской Федерации от 26.08.2010 № 761н.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Подбор педагогического персонала осуществляется в соответствии </w:t>
      </w:r>
      <w:r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с действующим законодательством Российской Федерации.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C446DE">
        <w:rPr>
          <w:szCs w:val="28"/>
        </w:rPr>
        <w:t xml:space="preserve">2.3.6. </w:t>
      </w:r>
      <w:r w:rsidRPr="00655BDE">
        <w:rPr>
          <w:color w:val="000000" w:themeColor="text1"/>
          <w:szCs w:val="28"/>
        </w:rPr>
        <w:t>Должностные лица в муниципальном учреждении, ответственные за оказание муниципальной услуги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обеспечить разъ</w:t>
      </w:r>
      <w:r>
        <w:rPr>
          <w:color w:val="000000" w:themeColor="text1"/>
          <w:szCs w:val="28"/>
        </w:rPr>
        <w:t>яснение и доведение настоящего 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муниципальной услуги в соответствии с </w:t>
      </w:r>
      <w:r>
        <w:rPr>
          <w:color w:val="000000" w:themeColor="text1"/>
          <w:szCs w:val="28"/>
        </w:rPr>
        <w:t>требованиями настоящего С</w:t>
      </w:r>
      <w:r w:rsidRPr="00655BDE">
        <w:rPr>
          <w:color w:val="000000" w:themeColor="text1"/>
          <w:szCs w:val="28"/>
        </w:rPr>
        <w:t>тандарта;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контроль за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C80A8A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</w:p>
    <w:p w:rsidR="00C80A8A" w:rsidRDefault="00C80A8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C80A8A" w:rsidRDefault="00C80A8A" w:rsidP="00C80A8A">
      <w:pPr>
        <w:ind w:firstLine="567"/>
        <w:jc w:val="center"/>
        <w:rPr>
          <w:color w:val="000000" w:themeColor="text1"/>
          <w:szCs w:val="28"/>
        </w:rPr>
      </w:pPr>
    </w:p>
    <w:p w:rsidR="00C80A8A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</w:t>
      </w:r>
      <w:r w:rsidR="0063013A">
        <w:rPr>
          <w:szCs w:val="28"/>
        </w:rPr>
        <w:t>"</w:t>
      </w:r>
      <w:r w:rsidRPr="001545E5">
        <w:rPr>
          <w:szCs w:val="28"/>
        </w:rPr>
        <w:t>Город Архангельск</w:t>
      </w:r>
      <w:r w:rsidR="0063013A">
        <w:rPr>
          <w:szCs w:val="28"/>
        </w:rPr>
        <w:t>"</w:t>
      </w:r>
      <w:r w:rsidRPr="001545E5">
        <w:rPr>
          <w:szCs w:val="28"/>
        </w:rPr>
        <w:t xml:space="preserve">, находящимися в ведении управления </w:t>
      </w:r>
      <w:r>
        <w:rPr>
          <w:szCs w:val="28"/>
        </w:rPr>
        <w:t>культуры и молодежной политики</w:t>
      </w:r>
      <w:r w:rsidRPr="001545E5">
        <w:rPr>
          <w:szCs w:val="28"/>
        </w:rPr>
        <w:t xml:space="preserve"> Администрации муниципального образования </w:t>
      </w:r>
      <w:r w:rsidR="0063013A">
        <w:rPr>
          <w:szCs w:val="28"/>
        </w:rPr>
        <w:t>"</w:t>
      </w:r>
      <w:r w:rsidRPr="001545E5">
        <w:rPr>
          <w:szCs w:val="28"/>
        </w:rPr>
        <w:t>Город Архангельск</w:t>
      </w:r>
      <w:r w:rsidR="0063013A">
        <w:rPr>
          <w:szCs w:val="28"/>
        </w:rPr>
        <w:t>"</w:t>
      </w:r>
      <w:r w:rsidRPr="001545E5">
        <w:rPr>
          <w:szCs w:val="28"/>
        </w:rPr>
        <w:t>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в случае ухудшения состояния здоровья учащегося, при наличии медицинского заключения;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t>противоправных действий, грубы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нарушени</w:t>
      </w:r>
      <w:r w:rsidR="00885E82"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 xml:space="preserve">совета учреждения без уважительной причины учащегося, его родителей (законных </w:t>
      </w:r>
      <w:proofErr w:type="spellStart"/>
      <w:r w:rsidRPr="001545E5">
        <w:rPr>
          <w:szCs w:val="28"/>
        </w:rPr>
        <w:t>представи</w:t>
      </w:r>
      <w:proofErr w:type="spellEnd"/>
      <w:r w:rsidR="00885E82">
        <w:rPr>
          <w:szCs w:val="28"/>
        </w:rPr>
        <w:t>-</w:t>
      </w:r>
      <w:r w:rsidR="00885E82">
        <w:rPr>
          <w:szCs w:val="28"/>
        </w:rPr>
        <w:br/>
      </w:r>
      <w:proofErr w:type="spellStart"/>
      <w:r w:rsidRPr="001545E5">
        <w:rPr>
          <w:szCs w:val="28"/>
        </w:rPr>
        <w:t>телей</w:t>
      </w:r>
      <w:proofErr w:type="spellEnd"/>
      <w:r w:rsidRPr="001545E5">
        <w:rPr>
          <w:szCs w:val="28"/>
        </w:rPr>
        <w:t>) не лишает педагогический совет учреждения возможности рассмотреть вопрос об исключении;</w:t>
      </w:r>
    </w:p>
    <w:p w:rsidR="00C80A8A" w:rsidRPr="001545E5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C80A8A" w:rsidRPr="00655BDE" w:rsidRDefault="00C80A8A" w:rsidP="00C80A8A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C80A8A" w:rsidRPr="00655BDE" w:rsidRDefault="00C80A8A" w:rsidP="00C80A8A">
      <w:pPr>
        <w:tabs>
          <w:tab w:val="left" w:pos="900"/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Освоение учащим</w:t>
      </w:r>
      <w:r w:rsidRPr="00655BDE">
        <w:rPr>
          <w:color w:val="000000" w:themeColor="text1"/>
          <w:szCs w:val="28"/>
        </w:rPr>
        <w:t>ся в полном объеме выбранн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общеобразовательн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общеразвивающей </w:t>
      </w:r>
      <w:r w:rsidRPr="00655BDE">
        <w:rPr>
          <w:color w:val="000000" w:themeColor="text1"/>
          <w:szCs w:val="28"/>
        </w:rPr>
        <w:t>программ</w:t>
      </w:r>
      <w:r>
        <w:rPr>
          <w:color w:val="000000" w:themeColor="text1"/>
          <w:szCs w:val="28"/>
        </w:rPr>
        <w:t>ы</w:t>
      </w:r>
      <w:r w:rsidRPr="00655BDE">
        <w:rPr>
          <w:color w:val="000000" w:themeColor="text1"/>
          <w:szCs w:val="28"/>
        </w:rPr>
        <w:t>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841"/>
      </w:tblGrid>
      <w:tr w:rsidR="00C80A8A" w:rsidRPr="00C80A8A" w:rsidTr="0063013A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C80A8A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80A8A">
              <w:rPr>
                <w:color w:val="000000" w:themeColor="text1"/>
                <w:sz w:val="24"/>
                <w:szCs w:val="24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3778B4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655BDE" w:rsidRDefault="003778B4" w:rsidP="0063013A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Полнота реализации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допол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нительных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общеобразова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  <w:t>тельных общеразвивающих 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655BDE" w:rsidRDefault="003778B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Pr="003778B4" w:rsidRDefault="003778B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*</w:t>
            </w:r>
            <w:r>
              <w:rPr>
                <w:color w:val="000000" w:themeColor="text1"/>
                <w:sz w:val="24"/>
                <w:szCs w:val="24"/>
              </w:rPr>
              <w:t>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8B4" w:rsidRDefault="003778B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778B4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3778B4">
              <w:rPr>
                <w:color w:val="000000" w:themeColor="text1"/>
                <w:sz w:val="24"/>
                <w:szCs w:val="24"/>
              </w:rPr>
              <w:t>успева</w:t>
            </w:r>
            <w:proofErr w:type="spellEnd"/>
            <w:r w:rsidRPr="003778B4">
              <w:rPr>
                <w:color w:val="000000" w:themeColor="text1"/>
                <w:sz w:val="24"/>
                <w:szCs w:val="24"/>
              </w:rPr>
              <w:t>-</w:t>
            </w:r>
            <w:r w:rsidRPr="003778B4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3778B4">
              <w:rPr>
                <w:color w:val="000000" w:themeColor="text1"/>
                <w:sz w:val="24"/>
                <w:szCs w:val="24"/>
              </w:rPr>
              <w:t>емости</w:t>
            </w:r>
            <w:proofErr w:type="spellEnd"/>
            <w:r w:rsidRPr="003778B4">
              <w:rPr>
                <w:color w:val="000000" w:themeColor="text1"/>
                <w:sz w:val="24"/>
                <w:szCs w:val="24"/>
              </w:rPr>
              <w:t xml:space="preserve"> учащихся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3778B4" w:rsidRPr="003778B4" w:rsidRDefault="003778B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учреждений</w:t>
            </w:r>
          </w:p>
        </w:tc>
      </w:tr>
    </w:tbl>
    <w:p w:rsidR="007F3344" w:rsidRDefault="007F3344" w:rsidP="007F3344">
      <w:r>
        <w:t>_______________</w:t>
      </w:r>
    </w:p>
    <w:p w:rsidR="007F3344" w:rsidRDefault="007F3344" w:rsidP="007F3344">
      <w:pPr>
        <w:rPr>
          <w:sz w:val="20"/>
        </w:rPr>
        <w:sectPr w:rsidR="007F3344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 w:themeColor="text1"/>
          <w:sz w:val="24"/>
          <w:szCs w:val="24"/>
          <w:vertAlign w:val="superscript"/>
        </w:rPr>
        <w:t>1</w:t>
      </w:r>
      <w:r w:rsidRPr="007F3344">
        <w:rPr>
          <w:color w:val="000000" w:themeColor="text1"/>
          <w:sz w:val="24"/>
          <w:szCs w:val="24"/>
        </w:rPr>
        <w:t xml:space="preserve"> </w:t>
      </w:r>
      <w:proofErr w:type="spellStart"/>
      <w:r w:rsidRPr="007F3344">
        <w:rPr>
          <w:color w:val="000000" w:themeColor="text1"/>
          <w:sz w:val="20"/>
        </w:rPr>
        <w:t>ДОПф</w:t>
      </w:r>
      <w:proofErr w:type="spellEnd"/>
      <w:r w:rsidRPr="007F3344">
        <w:rPr>
          <w:sz w:val="20"/>
        </w:rPr>
        <w:t xml:space="preserve">  - выполнение</w:t>
      </w:r>
      <w:r>
        <w:t xml:space="preserve"> </w:t>
      </w:r>
      <w:r w:rsidRPr="007F3344">
        <w:rPr>
          <w:sz w:val="20"/>
        </w:rPr>
        <w:t xml:space="preserve">дополнительных общеобразовательных программ по факту; </w:t>
      </w:r>
      <w:proofErr w:type="spellStart"/>
      <w:r w:rsidRPr="007F3344">
        <w:rPr>
          <w:sz w:val="20"/>
        </w:rPr>
        <w:t>ДОПп</w:t>
      </w:r>
      <w:proofErr w:type="spellEnd"/>
      <w:r w:rsidRPr="007F3344">
        <w:rPr>
          <w:sz w:val="20"/>
        </w:rPr>
        <w:t xml:space="preserve"> – выполнение дополнительных общеобразовательных программ по плану</w:t>
      </w:r>
    </w:p>
    <w:p w:rsidR="007F3344" w:rsidRDefault="007F3344" w:rsidP="007F3344">
      <w:pPr>
        <w:jc w:val="center"/>
      </w:pPr>
      <w:r>
        <w:lastRenderedPageBreak/>
        <w:t>7</w:t>
      </w:r>
    </w:p>
    <w:p w:rsidR="007F3344" w:rsidRDefault="007F3344" w:rsidP="007F3344">
      <w:pPr>
        <w:jc w:val="center"/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841"/>
      </w:tblGrid>
      <w:tr w:rsidR="007F3344" w:rsidRPr="00655BDE" w:rsidTr="007F3344">
        <w:trPr>
          <w:trHeight w:val="220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63013A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3778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344" w:rsidRPr="00655BDE" w:rsidRDefault="007F3344" w:rsidP="00C80A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C80A8A">
              <w:rPr>
                <w:color w:val="000000" w:themeColor="text1"/>
                <w:w w:val="97"/>
                <w:sz w:val="24"/>
                <w:szCs w:val="24"/>
              </w:rPr>
              <w:t>емости</w:t>
            </w:r>
            <w:proofErr w:type="spellEnd"/>
            <w:r w:rsidRPr="00C80A8A">
              <w:rPr>
                <w:color w:val="000000" w:themeColor="text1"/>
                <w:w w:val="97"/>
                <w:sz w:val="24"/>
                <w:szCs w:val="24"/>
              </w:rPr>
              <w:t xml:space="preserve"> учащихся; </w:t>
            </w:r>
            <w:r w:rsidRPr="00C80A8A">
              <w:rPr>
                <w:bCs/>
                <w:color w:val="000000" w:themeColor="text1"/>
                <w:w w:val="97"/>
                <w:sz w:val="24"/>
                <w:szCs w:val="24"/>
              </w:rPr>
              <w:t>форма № 1 –ДМШ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 федерального государственного статистического наблюдения, утвержденная приказом Росстата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>от 15.07.2011 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324; </w:t>
            </w:r>
          </w:p>
          <w:p w:rsidR="007F3344" w:rsidRPr="00655BDE" w:rsidRDefault="007F3344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>тчеты о движении контингента учащихся в учреждении</w:t>
            </w:r>
          </w:p>
        </w:tc>
      </w:tr>
      <w:tr w:rsidR="00C80A8A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7F334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7F3344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работ</w:t>
            </w:r>
            <w:r w:rsidR="007F3344">
              <w:rPr>
                <w:color w:val="000000" w:themeColor="text1"/>
                <w:sz w:val="24"/>
                <w:szCs w:val="24"/>
              </w:rPr>
              <w:t>-</w:t>
            </w:r>
            <w:r w:rsidR="007F3344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  <w:tr w:rsidR="00C80A8A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 граждан</w:t>
            </w:r>
          </w:p>
        </w:tc>
      </w:tr>
    </w:tbl>
    <w:p w:rsidR="00C80A8A" w:rsidRPr="00655BDE" w:rsidRDefault="00C80A8A" w:rsidP="00C80A8A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>. Порядок информирования по</w:t>
      </w:r>
      <w:r>
        <w:rPr>
          <w:color w:val="000000" w:themeColor="text1"/>
          <w:szCs w:val="28"/>
        </w:rPr>
        <w:t xml:space="preserve">тенциальных потребителей </w:t>
      </w:r>
      <w:proofErr w:type="spellStart"/>
      <w:r>
        <w:rPr>
          <w:color w:val="000000" w:themeColor="text1"/>
          <w:szCs w:val="28"/>
        </w:rPr>
        <w:t>муници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655BDE">
        <w:rPr>
          <w:color w:val="000000" w:themeColor="text1"/>
          <w:szCs w:val="28"/>
        </w:rPr>
        <w:t>пальной</w:t>
      </w:r>
      <w:proofErr w:type="spellEnd"/>
      <w:r w:rsidRPr="00655BDE">
        <w:rPr>
          <w:color w:val="000000" w:themeColor="text1"/>
          <w:szCs w:val="28"/>
        </w:rPr>
        <w:t xml:space="preserve"> услуги</w:t>
      </w:r>
    </w:p>
    <w:p w:rsidR="00C80A8A" w:rsidRPr="00655BDE" w:rsidRDefault="00C80A8A" w:rsidP="00C80A8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4"/>
          <w:szCs w:val="14"/>
        </w:rPr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61"/>
      </w:tblGrid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 сайте Россий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ской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Федерации для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размеще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информации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государ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ственных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(муниципальных)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r w:rsidRPr="00C80A8A">
              <w:rPr>
                <w:color w:val="000000" w:themeColor="text1"/>
                <w:w w:val="97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№ 7-ФЗ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О некоммерческих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орга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низациях</w:t>
            </w:r>
            <w:proofErr w:type="spellEnd"/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информацион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ном Интернет-портале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ципального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r w:rsidRPr="00DF05DF">
              <w:rPr>
                <w:color w:val="000000" w:themeColor="text1"/>
                <w:sz w:val="24"/>
                <w:szCs w:val="24"/>
              </w:rPr>
              <w:t>муни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DF05DF">
              <w:rPr>
                <w:color w:val="000000" w:themeColor="text1"/>
                <w:sz w:val="24"/>
                <w:szCs w:val="24"/>
              </w:rPr>
              <w:t>ципальные</w:t>
            </w:r>
            <w:proofErr w:type="spellEnd"/>
            <w:r w:rsidRPr="00DF05DF">
              <w:rPr>
                <w:color w:val="000000" w:themeColor="text1"/>
                <w:sz w:val="24"/>
                <w:szCs w:val="24"/>
              </w:rPr>
              <w:t xml:space="preserve"> услуги, настоящий Стандарт, иная информация в соответствии с Федеральным законом от 07.02.1992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C80A8A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80A8A" w:rsidRPr="00655BDE" w:rsidTr="00C80A8A">
        <w:trPr>
          <w:trHeight w:val="19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сайте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учреж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дения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режи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ме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работы, справочных телефонах, фамилиях, именах, отчествах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мация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 объемах оказываемой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предло</w:t>
            </w:r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C80A8A" w:rsidRPr="00655BDE" w:rsidTr="00C80A8A">
        <w:trPr>
          <w:trHeight w:val="11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C80A8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информационных стендах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муниципальной услуги) 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A8A" w:rsidRPr="00655BDE" w:rsidRDefault="00C80A8A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C80A8A" w:rsidRPr="00655BDE" w:rsidRDefault="00C80A8A" w:rsidP="0063013A">
            <w:pPr>
              <w:spacing w:line="240" w:lineRule="exact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F3344" w:rsidRDefault="007F3344" w:rsidP="007F3344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_____________</w:t>
      </w:r>
    </w:p>
    <w:p w:rsidR="007F3344" w:rsidRPr="00EB5B56" w:rsidRDefault="007F3344" w:rsidP="007F3344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rStyle w:val="a6"/>
          <w:rFonts w:eastAsiaTheme="majorEastAsia"/>
          <w:sz w:val="20"/>
        </w:rPr>
        <w:t>2</w:t>
      </w:r>
      <w:r>
        <w:rPr>
          <w:sz w:val="20"/>
        </w:rPr>
        <w:t>У</w:t>
      </w:r>
      <w:r w:rsidRPr="00EB5B56">
        <w:rPr>
          <w:sz w:val="20"/>
        </w:rPr>
        <w:t xml:space="preserve">до - количество учащихся на дату отчета; </w:t>
      </w:r>
      <w:proofErr w:type="spellStart"/>
      <w:r>
        <w:rPr>
          <w:sz w:val="20"/>
        </w:rPr>
        <w:t>У</w:t>
      </w:r>
      <w:r w:rsidRPr="00EB5B56">
        <w:rPr>
          <w:sz w:val="20"/>
        </w:rPr>
        <w:t>мз</w:t>
      </w:r>
      <w:proofErr w:type="spellEnd"/>
      <w:r w:rsidRPr="00EB5B56">
        <w:rPr>
          <w:sz w:val="20"/>
        </w:rPr>
        <w:t xml:space="preserve"> – количество учащихся по муниципальному заданию</w:t>
      </w:r>
    </w:p>
    <w:p w:rsidR="007F3344" w:rsidRPr="00EB5B56" w:rsidRDefault="007F3344" w:rsidP="007F3344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/>
        </w:rPr>
        <w:t>3</w:t>
      </w:r>
      <w:r w:rsidRPr="00EB5B56">
        <w:rPr>
          <w:rFonts w:ascii="Times New Roman" w:hAnsi="Times New Roman" w:cs="Times New Roman"/>
        </w:rPr>
        <w:t xml:space="preserve">Кпф – количество преподавателей по факту; </w:t>
      </w:r>
      <w:proofErr w:type="spellStart"/>
      <w:r w:rsidRPr="00EB5B56">
        <w:rPr>
          <w:rFonts w:ascii="Times New Roman" w:hAnsi="Times New Roman" w:cs="Times New Roman"/>
        </w:rPr>
        <w:t>Кптс</w:t>
      </w:r>
      <w:proofErr w:type="spellEnd"/>
      <w:r w:rsidRPr="00EB5B56">
        <w:rPr>
          <w:rFonts w:ascii="Times New Roman" w:hAnsi="Times New Roman" w:cs="Times New Roman"/>
        </w:rPr>
        <w:t xml:space="preserve"> - количество преподавателей в соответствии с тарификационными списками</w:t>
      </w:r>
    </w:p>
    <w:p w:rsidR="007F3344" w:rsidRDefault="007F3344" w:rsidP="007F3344">
      <w:pPr>
        <w:widowControl w:val="0"/>
        <w:autoSpaceDE w:val="0"/>
        <w:autoSpaceDN w:val="0"/>
        <w:jc w:val="both"/>
        <w:rPr>
          <w:szCs w:val="28"/>
        </w:rPr>
      </w:pPr>
    </w:p>
    <w:p w:rsidR="007F3344" w:rsidRDefault="007F3344" w:rsidP="007F3344">
      <w:pPr>
        <w:widowControl w:val="0"/>
        <w:autoSpaceDE w:val="0"/>
        <w:autoSpaceDN w:val="0"/>
        <w:ind w:firstLine="567"/>
        <w:jc w:val="center"/>
        <w:rPr>
          <w:szCs w:val="28"/>
        </w:rPr>
        <w:sectPr w:rsidR="007F3344" w:rsidSect="007F334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7F3344" w:rsidRDefault="007F3344" w:rsidP="007F3344">
      <w:pPr>
        <w:widowControl w:val="0"/>
        <w:autoSpaceDE w:val="0"/>
        <w:autoSpaceDN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7F3344" w:rsidRDefault="007F3344" w:rsidP="007F3344">
      <w:pPr>
        <w:widowControl w:val="0"/>
        <w:autoSpaceDE w:val="0"/>
        <w:autoSpaceDN w:val="0"/>
        <w:ind w:firstLine="567"/>
        <w:jc w:val="center"/>
        <w:rPr>
          <w:szCs w:val="28"/>
        </w:rPr>
      </w:pP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C80A8A" w:rsidRPr="00DF05DF" w:rsidRDefault="00C80A8A" w:rsidP="00C80A8A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 w:rsidRPr="00DF05DF">
        <w:rPr>
          <w:szCs w:val="28"/>
        </w:rPr>
        <w:t>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 Порядок контроля за оказанием муниципальной услуги</w:t>
      </w:r>
    </w:p>
    <w:p w:rsidR="00C80A8A" w:rsidRPr="00DF05DF" w:rsidRDefault="00C80A8A" w:rsidP="00C80A8A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Внутренний контроль подразделяется на: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деятельности учреждения);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комплексный (в том числе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>структурных подразделений учреждения</w:t>
      </w:r>
      <w:r w:rsidRPr="00DF05DF">
        <w:rPr>
          <w:szCs w:val="28"/>
        </w:rPr>
        <w:t>).</w:t>
      </w:r>
    </w:p>
    <w:p w:rsidR="00C80A8A" w:rsidRPr="00DF05DF" w:rsidRDefault="00C80A8A" w:rsidP="00C80A8A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C80A8A" w:rsidRPr="00655BDE" w:rsidRDefault="00C80A8A" w:rsidP="00C80A8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58"/>
        <w:gridCol w:w="1929"/>
        <w:gridCol w:w="4394"/>
      </w:tblGrid>
      <w:tr w:rsidR="00C80A8A" w:rsidRPr="00655BDE" w:rsidTr="0063013A">
        <w:trPr>
          <w:trHeight w:val="684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Органы, осуществляющие контроль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за оказанием муниципальной услуги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 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C80A8A" w:rsidRPr="00655BDE" w:rsidTr="0063013A">
        <w:trPr>
          <w:trHeight w:val="288"/>
        </w:trPr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A8A" w:rsidRPr="00655BDE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3CD" w:rsidRDefault="00C80A8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C80A8A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C80A8A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F85757" w:rsidRDefault="00C80A8A" w:rsidP="00C80A8A">
      <w:pPr>
        <w:jc w:val="center"/>
        <w:sectPr w:rsidR="00F85757" w:rsidSect="007F334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t>___________</w:t>
      </w:r>
    </w:p>
    <w:p w:rsidR="00F85757" w:rsidRDefault="00F85757" w:rsidP="00F85757">
      <w:pPr>
        <w:ind w:left="5529"/>
        <w:rPr>
          <w:b/>
          <w:color w:val="000000" w:themeColor="text1"/>
          <w:szCs w:val="24"/>
        </w:rPr>
      </w:pPr>
      <w:r w:rsidRPr="00CD5560">
        <w:rPr>
          <w:b/>
          <w:color w:val="000000" w:themeColor="text1"/>
          <w:szCs w:val="24"/>
        </w:rPr>
        <w:lastRenderedPageBreak/>
        <w:t>У</w:t>
      </w:r>
      <w:r>
        <w:rPr>
          <w:b/>
          <w:color w:val="000000" w:themeColor="text1"/>
          <w:szCs w:val="24"/>
        </w:rPr>
        <w:t>ТВЕРЖДЕН</w:t>
      </w:r>
      <w:r w:rsidRPr="00CD5560">
        <w:rPr>
          <w:b/>
          <w:color w:val="000000" w:themeColor="text1"/>
          <w:szCs w:val="24"/>
        </w:rPr>
        <w:t xml:space="preserve"> </w:t>
      </w:r>
    </w:p>
    <w:p w:rsidR="00F85757" w:rsidRPr="00C446DE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постановлением Администрации муниципального образования 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>Город Архангельск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 xml:space="preserve"> </w:t>
      </w:r>
    </w:p>
    <w:p w:rsidR="00F85757" w:rsidRPr="00C446DE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от  </w:t>
      </w:r>
      <w:r>
        <w:rPr>
          <w:color w:val="000000" w:themeColor="text1"/>
          <w:szCs w:val="24"/>
        </w:rPr>
        <w:t xml:space="preserve">18.01.2016 </w:t>
      </w:r>
      <w:r w:rsidRPr="00C446DE">
        <w:rPr>
          <w:color w:val="000000" w:themeColor="text1"/>
          <w:szCs w:val="24"/>
        </w:rPr>
        <w:t xml:space="preserve"> №</w:t>
      </w:r>
      <w:r>
        <w:rPr>
          <w:color w:val="000000" w:themeColor="text1"/>
          <w:szCs w:val="24"/>
        </w:rPr>
        <w:t xml:space="preserve"> 31</w:t>
      </w:r>
    </w:p>
    <w:p w:rsidR="00F85757" w:rsidRDefault="00F85757" w:rsidP="00F85757">
      <w:pPr>
        <w:ind w:left="6300" w:firstLine="709"/>
        <w:rPr>
          <w:color w:val="000000" w:themeColor="text1"/>
          <w:szCs w:val="24"/>
        </w:rPr>
      </w:pP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 xml:space="preserve">и </w:t>
      </w:r>
      <w:r>
        <w:rPr>
          <w:b/>
          <w:color w:val="000000" w:themeColor="text1"/>
          <w:szCs w:val="28"/>
        </w:rPr>
        <w:t>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дополнительных общеобразовательных предпрофессиональных программ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</w:p>
    <w:p w:rsidR="00F85757" w:rsidRPr="00765452" w:rsidRDefault="00F85757" w:rsidP="00F85757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F85757" w:rsidRPr="00765452" w:rsidRDefault="00F85757" w:rsidP="00F85757">
      <w:pPr>
        <w:jc w:val="center"/>
        <w:rPr>
          <w:color w:val="000000" w:themeColor="text1"/>
          <w:szCs w:val="28"/>
        </w:rPr>
      </w:pP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общеобразовательных </w:t>
      </w:r>
      <w:proofErr w:type="spellStart"/>
      <w:r>
        <w:rPr>
          <w:color w:val="000000" w:themeColor="text1"/>
          <w:szCs w:val="28"/>
        </w:rPr>
        <w:t>предпрофессиональ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t>ных</w:t>
      </w:r>
      <w:proofErr w:type="spellEnd"/>
      <w:r>
        <w:rPr>
          <w:color w:val="000000" w:themeColor="text1"/>
          <w:szCs w:val="28"/>
        </w:rPr>
        <w:t xml:space="preserve"> программ (далее – муниципальная услуга).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85757" w:rsidRPr="0063013A" w:rsidTr="0063013A"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Стандарты и требования</w:t>
            </w:r>
          </w:p>
        </w:tc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Федеральные государственные требования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Очная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Физические лица.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 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Управление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765452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F85757" w:rsidRPr="006D621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и молодежной политики </w:t>
      </w:r>
      <w:r>
        <w:rPr>
          <w:color w:val="000000" w:themeColor="text1"/>
          <w:szCs w:val="28"/>
        </w:rPr>
        <w:t xml:space="preserve">Администрации </w:t>
      </w:r>
      <w:proofErr w:type="spellStart"/>
      <w:r>
        <w:rPr>
          <w:color w:val="000000" w:themeColor="text1"/>
          <w:szCs w:val="28"/>
        </w:rPr>
        <w:t>муници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t>пального</w:t>
      </w:r>
      <w:proofErr w:type="spellEnd"/>
      <w:r>
        <w:rPr>
          <w:color w:val="000000" w:themeColor="text1"/>
          <w:szCs w:val="28"/>
        </w:rPr>
        <w:t xml:space="preserve">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Pr="006D6217">
        <w:rPr>
          <w:color w:val="000000" w:themeColor="text1"/>
          <w:szCs w:val="28"/>
        </w:rPr>
        <w:t>(далее – учреждения).</w:t>
      </w:r>
    </w:p>
    <w:p w:rsidR="00F85757" w:rsidRPr="00BA25C6" w:rsidRDefault="00F85757" w:rsidP="00F85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Pr="00BA25C6">
        <w:rPr>
          <w:rFonts w:ascii="Times New Roman" w:hAnsi="Times New Roman" w:cs="Times New Roman"/>
          <w:sz w:val="28"/>
          <w:szCs w:val="28"/>
        </w:rPr>
        <w:t>Сведения о бесплатности (платности) муниципальной услуги для потребителей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Конвенция о правах ребенка.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29.12.2012 № 273-ФЗ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63013A" w:rsidRDefault="00F85757" w:rsidP="00F85757">
      <w:pPr>
        <w:ind w:firstLine="567"/>
        <w:jc w:val="both"/>
        <w:rPr>
          <w:color w:val="000000" w:themeColor="text1"/>
          <w:szCs w:val="28"/>
        </w:rPr>
        <w:sectPr w:rsidR="0063013A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E2CE0">
        <w:rPr>
          <w:color w:val="000000" w:themeColor="text1"/>
          <w:szCs w:val="28"/>
        </w:rPr>
        <w:t xml:space="preserve">Федеральный закон от 12.01.1996 </w:t>
      </w:r>
      <w:r>
        <w:rPr>
          <w:color w:val="000000" w:themeColor="text1"/>
          <w:szCs w:val="28"/>
        </w:rPr>
        <w:t xml:space="preserve">№ 7-ФЗ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 некоммерческих </w:t>
      </w:r>
      <w:proofErr w:type="spellStart"/>
      <w:r>
        <w:rPr>
          <w:color w:val="000000" w:themeColor="text1"/>
          <w:szCs w:val="28"/>
        </w:rPr>
        <w:t>органи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 w:rsidRPr="006E2CE0">
        <w:rPr>
          <w:color w:val="000000" w:themeColor="text1"/>
          <w:szCs w:val="28"/>
        </w:rPr>
        <w:t>зациях</w:t>
      </w:r>
      <w:proofErr w:type="spellEnd"/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63013A" w:rsidP="0063013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63013A" w:rsidRPr="006E2CE0" w:rsidRDefault="0063013A" w:rsidP="0063013A">
      <w:pPr>
        <w:ind w:firstLine="567"/>
        <w:jc w:val="center"/>
        <w:rPr>
          <w:color w:val="000000" w:themeColor="text1"/>
          <w:szCs w:val="28"/>
        </w:rPr>
      </w:pP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24.07.1998 № 124-ФЗ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профилактики безнадзорности и правонарушений несовершеннолетних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02.05.2006 № 59–ФЗ </w:t>
      </w:r>
      <w:r w:rsidR="0063013A">
        <w:rPr>
          <w:color w:val="000000" w:themeColor="text1"/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06.10.2003 № 131-ФЗ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7D275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7D275E">
        <w:rPr>
          <w:szCs w:val="28"/>
        </w:rPr>
        <w:t xml:space="preserve">Закон Российской Федерации от 07.02.1992 г. № 2300-1 </w:t>
      </w:r>
      <w:r w:rsidR="0063013A">
        <w:rPr>
          <w:szCs w:val="28"/>
        </w:rPr>
        <w:t>"</w:t>
      </w:r>
      <w:r w:rsidRPr="007D275E">
        <w:rPr>
          <w:szCs w:val="28"/>
        </w:rPr>
        <w:t>О защите прав потребителей</w:t>
      </w:r>
      <w:r w:rsidR="0063013A">
        <w:rPr>
          <w:szCs w:val="28"/>
        </w:rPr>
        <w:t>"</w:t>
      </w:r>
      <w:r w:rsidRPr="007D275E"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Указ Президента Российской Федерации от 01.06.2012 № 761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</w:t>
      </w:r>
      <w:proofErr w:type="spellStart"/>
      <w:r w:rsidR="00885E82" w:rsidRPr="006E2CE0">
        <w:rPr>
          <w:color w:val="000000" w:themeColor="text1"/>
          <w:szCs w:val="28"/>
        </w:rPr>
        <w:t>Нацио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 w:rsidRPr="006E2CE0">
        <w:rPr>
          <w:color w:val="000000" w:themeColor="text1"/>
          <w:szCs w:val="28"/>
        </w:rPr>
        <w:t>нальной</w:t>
      </w:r>
      <w:proofErr w:type="spellEnd"/>
      <w:r w:rsidRPr="006E2CE0">
        <w:rPr>
          <w:color w:val="000000" w:themeColor="text1"/>
          <w:szCs w:val="28"/>
        </w:rPr>
        <w:t xml:space="preserve"> стратегии действий в ин</w:t>
      </w:r>
      <w:r>
        <w:rPr>
          <w:color w:val="000000" w:themeColor="text1"/>
          <w:szCs w:val="28"/>
        </w:rPr>
        <w:t>тересах детей на 2012-2017 годы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</w:t>
      </w:r>
      <w:r w:rsidR="0063013A">
        <w:rPr>
          <w:szCs w:val="28"/>
        </w:rPr>
        <w:t>"</w:t>
      </w:r>
      <w:r>
        <w:rPr>
          <w:szCs w:val="28"/>
        </w:rPr>
        <w:t xml:space="preserve">Об утверждении </w:t>
      </w:r>
      <w:r w:rsidRPr="00EB575D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EB575D">
        <w:rPr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</w:t>
      </w:r>
      <w:r w:rsidRPr="00655BDE">
        <w:rPr>
          <w:color w:val="000000" w:themeColor="text1"/>
          <w:szCs w:val="28"/>
        </w:rPr>
        <w:t>культуры Российс</w:t>
      </w:r>
      <w:r>
        <w:rPr>
          <w:color w:val="000000" w:themeColor="text1"/>
          <w:szCs w:val="28"/>
        </w:rPr>
        <w:t>кой Федерации от 09.02.2012 №</w:t>
      </w:r>
      <w:r w:rsidR="0063013A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86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55BDE">
        <w:rPr>
          <w:bCs/>
          <w:color w:val="000000" w:themeColor="text1"/>
          <w:szCs w:val="28"/>
        </w:rPr>
        <w:t>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55BDE">
        <w:rPr>
          <w:color w:val="000000" w:themeColor="text1"/>
          <w:szCs w:val="28"/>
        </w:rPr>
        <w:t xml:space="preserve">Министерства Культуры Российской Федерации от 10.07.2013 </w:t>
      </w:r>
      <w:r w:rsidR="0063013A"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№ 975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 w:rsidRPr="00772DD5">
        <w:rPr>
          <w:szCs w:val="28"/>
        </w:rPr>
        <w:t>Об утверждении формы свидетельства об освоении дополнительных предпрофессиональных программ в области искусств</w:t>
      </w:r>
      <w:r w:rsidR="0063013A">
        <w:rPr>
          <w:szCs w:val="28"/>
        </w:rPr>
        <w:t>"</w:t>
      </w:r>
      <w:r w:rsidRPr="00772DD5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EB575D">
        <w:rPr>
          <w:szCs w:val="28"/>
        </w:rPr>
        <w:t>остановление Правительства Российско</w:t>
      </w:r>
      <w:r>
        <w:rPr>
          <w:szCs w:val="28"/>
        </w:rPr>
        <w:t xml:space="preserve">й Федерации от 25.04.2012 № 390 </w:t>
      </w:r>
      <w:r w:rsidR="0063013A">
        <w:rPr>
          <w:szCs w:val="28"/>
        </w:rPr>
        <w:t>"</w:t>
      </w:r>
      <w:r>
        <w:rPr>
          <w:szCs w:val="28"/>
        </w:rPr>
        <w:t>О противопожарном режиме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Приказ</w:t>
      </w:r>
      <w:r w:rsidRPr="00365D97">
        <w:rPr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образования и науки Российской Федерации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от 29.08.2013 № 1008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E2CE0">
        <w:rPr>
          <w:color w:val="000000" w:themeColor="text1"/>
          <w:szCs w:val="28"/>
        </w:rPr>
        <w:t>орядк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</w:t>
      </w:r>
      <w:r w:rsidRPr="006E2CE0">
        <w:rPr>
          <w:color w:val="000000" w:themeColor="text1"/>
          <w:szCs w:val="28"/>
        </w:rPr>
        <w:t xml:space="preserve">культуры Российской Федерации от 14.08.2013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1145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утверждении п</w:t>
      </w:r>
      <w:r w:rsidRPr="006E2CE0">
        <w:rPr>
          <w:color w:val="000000" w:themeColor="text1"/>
          <w:szCs w:val="28"/>
        </w:rPr>
        <w:t>орядк</w:t>
      </w:r>
      <w:r>
        <w:rPr>
          <w:color w:val="000000" w:themeColor="text1"/>
          <w:szCs w:val="28"/>
        </w:rPr>
        <w:t>а</w:t>
      </w:r>
      <w:r w:rsidRPr="006E2CE0">
        <w:rPr>
          <w:color w:val="000000" w:themeColor="text1"/>
          <w:szCs w:val="28"/>
        </w:rPr>
        <w:t xml:space="preserve"> приема на обучение по дополнительным предпрофессиональным программам в области искусств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культуры Российск</w:t>
      </w:r>
      <w:r>
        <w:rPr>
          <w:color w:val="000000" w:themeColor="text1"/>
          <w:szCs w:val="28"/>
        </w:rPr>
        <w:t xml:space="preserve">ой Федерации от 09.02.2012 № 86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Pr="006E2CE0">
        <w:rPr>
          <w:bCs/>
          <w:color w:val="000000" w:themeColor="text1"/>
          <w:szCs w:val="28"/>
        </w:rPr>
        <w:t>Положени</w:t>
      </w:r>
      <w:r>
        <w:rPr>
          <w:bCs/>
          <w:color w:val="000000" w:themeColor="text1"/>
          <w:szCs w:val="28"/>
        </w:rPr>
        <w:t>я</w:t>
      </w:r>
      <w:r w:rsidRPr="006E2CE0">
        <w:rPr>
          <w:bCs/>
          <w:color w:val="000000" w:themeColor="text1"/>
          <w:szCs w:val="28"/>
        </w:rPr>
        <w:t xml:space="preserve">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63013A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156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Живопись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63013A" w:rsidRDefault="0063013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F85757" w:rsidRDefault="0063013A" w:rsidP="0063013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63013A" w:rsidRDefault="0063013A" w:rsidP="0063013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Cs w:val="28"/>
        </w:rPr>
      </w:pP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Хореографическое творчество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№ 159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Декоративно-прикладное творчество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161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Хоровое пение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162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Народные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163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>е</w:t>
      </w:r>
      <w:r w:rsidRPr="006E2CE0">
        <w:rPr>
          <w:color w:val="000000" w:themeColor="text1"/>
          <w:szCs w:val="28"/>
        </w:rPr>
        <w:t>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Фортепиано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164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Струнные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63013A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Духовые и ударные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63013A" w:rsidRDefault="0063013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F85757" w:rsidRDefault="0063013A" w:rsidP="0063013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63013A" w:rsidRDefault="0063013A" w:rsidP="0063013A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Cs w:val="28"/>
        </w:rPr>
      </w:pP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930FD8">
        <w:rPr>
          <w:color w:val="000000" w:themeColor="text1"/>
          <w:szCs w:val="28"/>
        </w:rPr>
        <w:t>Приказ</w:t>
      </w:r>
      <w:r w:rsidRPr="00930FD8">
        <w:rPr>
          <w:rFonts w:ascii="Calibri" w:hAnsi="Calibri" w:cs="Calibri"/>
          <w:color w:val="000000" w:themeColor="text1"/>
        </w:rPr>
        <w:t xml:space="preserve"> </w:t>
      </w:r>
      <w:r w:rsidRPr="00930FD8">
        <w:rPr>
          <w:color w:val="000000" w:themeColor="text1"/>
          <w:szCs w:val="28"/>
        </w:rPr>
        <w:t xml:space="preserve">Министерства культуры Российской Федерации от 12.12.2014 </w:t>
      </w:r>
      <w:r w:rsidR="0063013A">
        <w:rPr>
          <w:color w:val="000000" w:themeColor="text1"/>
          <w:szCs w:val="28"/>
        </w:rPr>
        <w:br/>
      </w:r>
      <w:r w:rsidRPr="00930FD8">
        <w:rPr>
          <w:color w:val="000000" w:themeColor="text1"/>
          <w:szCs w:val="28"/>
        </w:rPr>
        <w:t xml:space="preserve">№ 2156 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930FD8"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>Музыкальный фольклор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Единый квалификационный справочник должностей руководителей, специалистов, служащих, раздел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должностей работников образования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, утвержденный приказом Министерства здравоохранения и социального развития Российской Федерации от 26.08.2010 № 761н.</w:t>
      </w:r>
    </w:p>
    <w:p w:rsidR="00F85757" w:rsidRPr="006E2CE0" w:rsidRDefault="00F85757" w:rsidP="00F85757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 Закон Архангельской области от 02.07.2013 № 712-41-ОЗ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О политике в сфере культуры Архангельской области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Устав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Муниципальные нормативно-правовые акты муниципального образования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, регламентирующие деятельность муниципальных бюджетных учреждений дополнительного образования в сфере культуры.</w:t>
      </w:r>
    </w:p>
    <w:p w:rsidR="00F85757" w:rsidRDefault="00F85757" w:rsidP="00F85757">
      <w:pPr>
        <w:jc w:val="center"/>
        <w:rPr>
          <w:b/>
          <w:color w:val="000000" w:themeColor="text1"/>
          <w:szCs w:val="28"/>
        </w:rPr>
      </w:pPr>
    </w:p>
    <w:p w:rsidR="00F85757" w:rsidRDefault="00F85757" w:rsidP="00F85757">
      <w:pPr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63013A" w:rsidRDefault="0063013A" w:rsidP="00F85757">
      <w:pPr>
        <w:jc w:val="center"/>
        <w:rPr>
          <w:b/>
          <w:szCs w:val="28"/>
        </w:rPr>
      </w:pPr>
    </w:p>
    <w:p w:rsidR="00F85757" w:rsidRPr="00B05039" w:rsidRDefault="00F85757" w:rsidP="00F85757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F85757" w:rsidRPr="00B05039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Pr="00B05039">
        <w:rPr>
          <w:color w:val="000000" w:themeColor="text1"/>
          <w:szCs w:val="28"/>
        </w:rPr>
        <w:t xml:space="preserve">аявление одного из родителей (законных представителей) о </w:t>
      </w:r>
      <w:r>
        <w:rPr>
          <w:color w:val="000000" w:themeColor="text1"/>
          <w:szCs w:val="28"/>
        </w:rPr>
        <w:t>приеме</w:t>
      </w:r>
      <w:r w:rsidRPr="00B0503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в учреждение;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м</w:t>
      </w:r>
      <w:r w:rsidRPr="00460BC3">
        <w:rPr>
          <w:szCs w:val="28"/>
        </w:rPr>
        <w:t>едицинское заключение о состоянии здоровья потребителя муниципальной услуги</w:t>
      </w:r>
      <w:r>
        <w:rPr>
          <w:color w:val="000000" w:themeColor="text1"/>
          <w:szCs w:val="28"/>
        </w:rPr>
        <w:t>.</w:t>
      </w:r>
    </w:p>
    <w:p w:rsidR="00F85757" w:rsidRPr="00B05039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Прием заявления в учреждение осуществляется: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</w:t>
      </w:r>
      <w:r>
        <w:rPr>
          <w:szCs w:val="28"/>
        </w:rPr>
        <w:t xml:space="preserve"> или паспорта</w:t>
      </w:r>
      <w:r w:rsidRPr="00460BC3">
        <w:rPr>
          <w:szCs w:val="28"/>
        </w:rPr>
        <w:t>);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</w:t>
      </w:r>
      <w:r>
        <w:rPr>
          <w:color w:val="000000" w:themeColor="text1"/>
          <w:szCs w:val="28"/>
        </w:rPr>
        <w:t xml:space="preserve"> приеме</w:t>
      </w:r>
      <w:r w:rsidRPr="00B05039">
        <w:rPr>
          <w:color w:val="000000" w:themeColor="text1"/>
          <w:szCs w:val="28"/>
        </w:rPr>
        <w:t xml:space="preserve"> в учреждение (с приложением необходимых документов)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63013A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33400">
        <w:rPr>
          <w:color w:val="000000" w:themeColor="text1"/>
          <w:szCs w:val="28"/>
        </w:rPr>
        <w:t>Сроки приема заявлений: ежегодно с 15 апреля по 31 мая. Дополнительные сроки приема заявлений при наличии свободных мест в учреждении: с 25 июля по 25 августа.</w:t>
      </w:r>
    </w:p>
    <w:p w:rsidR="0063013A" w:rsidRDefault="0063013A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F85757" w:rsidRPr="0063013A" w:rsidRDefault="0063013A" w:rsidP="0063013A">
      <w:pPr>
        <w:ind w:firstLine="567"/>
        <w:jc w:val="center"/>
        <w:rPr>
          <w:color w:val="000000" w:themeColor="text1"/>
          <w:szCs w:val="28"/>
        </w:rPr>
      </w:pPr>
      <w:r w:rsidRPr="0063013A">
        <w:rPr>
          <w:color w:val="000000" w:themeColor="text1"/>
          <w:szCs w:val="28"/>
        </w:rPr>
        <w:lastRenderedPageBreak/>
        <w:t>5</w:t>
      </w:r>
    </w:p>
    <w:p w:rsidR="00F85757" w:rsidRDefault="00F85757" w:rsidP="00F85757">
      <w:pPr>
        <w:ind w:firstLine="567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274147">
        <w:rPr>
          <w:color w:val="000000" w:themeColor="text1"/>
          <w:szCs w:val="28"/>
        </w:rPr>
        <w:t xml:space="preserve">Заявка рассматривается приемной комиссией учреждения в сроки, установленные </w:t>
      </w:r>
      <w:r w:rsidRPr="00274147">
        <w:rPr>
          <w:szCs w:val="28"/>
        </w:rPr>
        <w:t xml:space="preserve">Порядком приема на обучение по дополнительным </w:t>
      </w:r>
      <w:proofErr w:type="spellStart"/>
      <w:r w:rsidRPr="00274147">
        <w:rPr>
          <w:szCs w:val="28"/>
        </w:rPr>
        <w:t>предпрофес</w:t>
      </w:r>
      <w:proofErr w:type="spellEnd"/>
      <w:r w:rsidR="0063013A">
        <w:rPr>
          <w:szCs w:val="28"/>
        </w:rPr>
        <w:t>-</w:t>
      </w:r>
      <w:r w:rsidR="0063013A">
        <w:rPr>
          <w:szCs w:val="28"/>
        </w:rPr>
        <w:br/>
      </w:r>
      <w:proofErr w:type="spellStart"/>
      <w:r w:rsidRPr="00274147">
        <w:rPr>
          <w:szCs w:val="28"/>
        </w:rPr>
        <w:t>сиональным</w:t>
      </w:r>
      <w:proofErr w:type="spellEnd"/>
      <w:r w:rsidRPr="00274147">
        <w:rPr>
          <w:szCs w:val="28"/>
        </w:rPr>
        <w:t xml:space="preserve"> программам в области искусств, утвержденным Приказом Министерства культуры РФ от 14.08.2013 № 1145.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2.2.3. Порядок принятия решения об удовлетворении заявки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 xml:space="preserve">Прием в учреждение на обучение по дополнительным </w:t>
      </w:r>
      <w:proofErr w:type="spellStart"/>
      <w:r w:rsidRPr="00F61EE4">
        <w:rPr>
          <w:color w:val="000000" w:themeColor="text1"/>
          <w:szCs w:val="28"/>
        </w:rPr>
        <w:t>предпрофес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 w:rsidRPr="00F61EE4">
        <w:rPr>
          <w:color w:val="000000" w:themeColor="text1"/>
          <w:szCs w:val="28"/>
        </w:rPr>
        <w:t>сиональным</w:t>
      </w:r>
      <w:proofErr w:type="spellEnd"/>
      <w:r w:rsidRPr="00F61EE4">
        <w:rPr>
          <w:color w:val="000000" w:themeColor="text1"/>
          <w:szCs w:val="28"/>
        </w:rPr>
        <w:t xml:space="preserve"> общеобразовательным программам </w:t>
      </w:r>
      <w:r>
        <w:rPr>
          <w:color w:val="000000" w:themeColor="text1"/>
          <w:szCs w:val="28"/>
        </w:rPr>
        <w:t xml:space="preserve">в области искусств </w:t>
      </w:r>
      <w:r w:rsidRPr="00F61EE4">
        <w:rPr>
          <w:color w:val="000000" w:themeColor="text1"/>
          <w:szCs w:val="28"/>
        </w:rPr>
        <w:t>осуществляется на конкурсной основе по результатам проведения индивидуального отбора</w:t>
      </w:r>
      <w:r>
        <w:rPr>
          <w:color w:val="000000" w:themeColor="text1"/>
          <w:szCs w:val="28"/>
        </w:rPr>
        <w:t>,</w:t>
      </w:r>
      <w:r w:rsidRPr="00B05039">
        <w:rPr>
          <w:color w:val="000000" w:themeColor="text1"/>
          <w:szCs w:val="28"/>
        </w:rPr>
        <w:t xml:space="preserve"> в соответствии с Порядком приема на обучение по дополнительным предпрофессиональным программам в области искусств, утвержденным приказом Министерства культуры Российской Федерации </w:t>
      </w:r>
      <w:r w:rsidR="0063013A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от 14.08.2013 № 1145, п</w:t>
      </w:r>
      <w:r w:rsidRPr="00B05039">
        <w:rPr>
          <w:color w:val="000000" w:themeColor="text1"/>
          <w:szCs w:val="28"/>
        </w:rPr>
        <w:t xml:space="preserve">равилами приема на обучение по дополнительным общеобразовательным </w:t>
      </w:r>
      <w:r>
        <w:rPr>
          <w:color w:val="000000" w:themeColor="text1"/>
          <w:szCs w:val="28"/>
        </w:rPr>
        <w:t xml:space="preserve">предпрофессиональным </w:t>
      </w:r>
      <w:r w:rsidRPr="00B05039">
        <w:rPr>
          <w:color w:val="000000" w:themeColor="text1"/>
          <w:szCs w:val="28"/>
        </w:rPr>
        <w:t>программам</w:t>
      </w:r>
      <w:r w:rsidRPr="00033400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>устанавливаемыми</w:t>
      </w:r>
      <w:r w:rsidRPr="00033400">
        <w:rPr>
          <w:color w:val="000000" w:themeColor="text1"/>
          <w:szCs w:val="28"/>
        </w:rPr>
        <w:t xml:space="preserve"> локальным нормативн</w:t>
      </w:r>
      <w:r>
        <w:rPr>
          <w:color w:val="000000" w:themeColor="text1"/>
          <w:szCs w:val="28"/>
        </w:rPr>
        <w:t>ым</w:t>
      </w:r>
      <w:r w:rsidRPr="00033400">
        <w:rPr>
          <w:color w:val="000000" w:themeColor="text1"/>
          <w:szCs w:val="28"/>
        </w:rPr>
        <w:t xml:space="preserve"> актом учреждения.</w:t>
      </w:r>
    </w:p>
    <w:p w:rsidR="00F85757" w:rsidRPr="00B0503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Формы проведения индивидуального отбора по конкретной </w:t>
      </w:r>
      <w:proofErr w:type="spellStart"/>
      <w:r w:rsidRPr="00B05039">
        <w:rPr>
          <w:color w:val="000000" w:themeColor="text1"/>
          <w:szCs w:val="28"/>
        </w:rPr>
        <w:t>предпрофес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 w:rsidRPr="00B05039">
        <w:rPr>
          <w:color w:val="000000" w:themeColor="text1"/>
          <w:szCs w:val="28"/>
        </w:rPr>
        <w:t>сиональной</w:t>
      </w:r>
      <w:proofErr w:type="spellEnd"/>
      <w:r w:rsidRPr="00B05039">
        <w:rPr>
          <w:color w:val="000000" w:themeColor="text1"/>
          <w:szCs w:val="28"/>
        </w:rPr>
        <w:t xml:space="preserve"> программе устанавливаются учреждением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</w:t>
      </w:r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r w:rsidRPr="00B05039">
        <w:rPr>
          <w:color w:val="000000" w:themeColor="text1"/>
          <w:szCs w:val="28"/>
        </w:rPr>
        <w:t xml:space="preserve">образовательных программ </w:t>
      </w:r>
      <w:r>
        <w:rPr>
          <w:color w:val="000000" w:themeColor="text1"/>
          <w:szCs w:val="28"/>
        </w:rPr>
        <w:t xml:space="preserve">в области искусств </w:t>
      </w:r>
      <w:r w:rsidRPr="00B05039">
        <w:rPr>
          <w:color w:val="000000" w:themeColor="text1"/>
          <w:szCs w:val="28"/>
        </w:rPr>
        <w:t>и срокам обучения по этим программам (далее – ФГТ).</w:t>
      </w:r>
    </w:p>
    <w:p w:rsidR="00F85757" w:rsidRDefault="00F85757" w:rsidP="00F85757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Для организации проведения приема в учреждении формируются комисси</w:t>
      </w:r>
      <w:r>
        <w:rPr>
          <w:color w:val="000000" w:themeColor="text1"/>
          <w:szCs w:val="28"/>
        </w:rPr>
        <w:t>я</w:t>
      </w:r>
      <w:r w:rsidRPr="00B05039">
        <w:rPr>
          <w:color w:val="000000" w:themeColor="text1"/>
          <w:szCs w:val="28"/>
        </w:rPr>
        <w:t xml:space="preserve"> по индивидуальному отбору поступающих</w:t>
      </w:r>
      <w:r>
        <w:rPr>
          <w:color w:val="000000" w:themeColor="text1"/>
          <w:szCs w:val="28"/>
        </w:rPr>
        <w:t xml:space="preserve"> (далее </w:t>
      </w:r>
      <w:r w:rsidR="0063013A">
        <w:rPr>
          <w:color w:val="000000" w:themeColor="text1"/>
          <w:szCs w:val="28"/>
        </w:rPr>
        <w:t>–</w:t>
      </w:r>
      <w:r>
        <w:rPr>
          <w:color w:val="000000" w:themeColor="text1"/>
          <w:szCs w:val="28"/>
        </w:rPr>
        <w:t xml:space="preserve"> комиссия)</w:t>
      </w:r>
      <w:r w:rsidRPr="00B05039">
        <w:rPr>
          <w:color w:val="000000" w:themeColor="text1"/>
          <w:szCs w:val="28"/>
        </w:rPr>
        <w:t xml:space="preserve"> по каждой дополнительной предпрофессиональной общеобразовательной программе. </w:t>
      </w:r>
      <w:r w:rsidRPr="00274147">
        <w:rPr>
          <w:color w:val="000000" w:themeColor="text1"/>
          <w:szCs w:val="28"/>
        </w:rPr>
        <w:t>Состав, порядок формирования и работ</w:t>
      </w:r>
      <w:r>
        <w:rPr>
          <w:color w:val="000000" w:themeColor="text1"/>
          <w:szCs w:val="28"/>
        </w:rPr>
        <w:t>ы</w:t>
      </w:r>
      <w:r w:rsidRPr="00274147">
        <w:rPr>
          <w:color w:val="000000" w:themeColor="text1"/>
          <w:szCs w:val="28"/>
        </w:rPr>
        <w:t xml:space="preserve"> комисси</w:t>
      </w:r>
      <w:r>
        <w:rPr>
          <w:color w:val="000000" w:themeColor="text1"/>
          <w:szCs w:val="28"/>
        </w:rPr>
        <w:t>и</w:t>
      </w:r>
      <w:r w:rsidRPr="00274147">
        <w:rPr>
          <w:color w:val="000000" w:themeColor="text1"/>
          <w:szCs w:val="28"/>
        </w:rPr>
        <w:t xml:space="preserve"> утверждается приказом директора учреждения.</w:t>
      </w:r>
    </w:p>
    <w:p w:rsidR="00F85757" w:rsidRPr="00550B4F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10276">
        <w:rPr>
          <w:color w:val="000000" w:themeColor="text1"/>
          <w:szCs w:val="28"/>
        </w:rPr>
        <w:t xml:space="preserve">Учреждение самостоятельно устанавливает (с учетом </w:t>
      </w:r>
      <w:r>
        <w:rPr>
          <w:color w:val="000000" w:themeColor="text1"/>
          <w:szCs w:val="28"/>
        </w:rPr>
        <w:t>ФГТ</w:t>
      </w:r>
      <w:r w:rsidRPr="00B10276">
        <w:rPr>
          <w:color w:val="000000" w:themeColor="text1"/>
          <w:szCs w:val="28"/>
        </w:rPr>
        <w:t>) требования, предъявляемые к уровню творческих способностей и физическим данным поступающих (по каждой форме проведения отбора); систему оценок, применяемую при проведении отбора в данном учреждении; условия и особенности проведения отбора для поступающих с ограниченными возможностями здоровья.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 xml:space="preserve">Зачисление потребителя муниципальной услуги в учреждение </w:t>
      </w:r>
      <w:proofErr w:type="spellStart"/>
      <w:r w:rsidRPr="001E1866">
        <w:rPr>
          <w:color w:val="000000" w:themeColor="text1"/>
          <w:szCs w:val="28"/>
        </w:rPr>
        <w:t>офор</w:t>
      </w:r>
      <w:proofErr w:type="spellEnd"/>
      <w:r w:rsidR="0063013A">
        <w:rPr>
          <w:color w:val="000000" w:themeColor="text1"/>
          <w:szCs w:val="28"/>
        </w:rPr>
        <w:t>-</w:t>
      </w:r>
      <w:r w:rsidR="0063013A">
        <w:rPr>
          <w:color w:val="000000" w:themeColor="text1"/>
          <w:szCs w:val="28"/>
        </w:rPr>
        <w:br/>
      </w:r>
      <w:proofErr w:type="spellStart"/>
      <w:r w:rsidRPr="001E1866">
        <w:rPr>
          <w:color w:val="000000" w:themeColor="text1"/>
          <w:szCs w:val="28"/>
        </w:rPr>
        <w:t>мляется</w:t>
      </w:r>
      <w:proofErr w:type="spellEnd"/>
      <w:r w:rsidRPr="001E1866">
        <w:rPr>
          <w:color w:val="000000" w:themeColor="text1"/>
          <w:szCs w:val="28"/>
        </w:rPr>
        <w:t xml:space="preserve"> приказом директора учреждения на основании решения комиссии.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есоответстви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услуги </w:t>
      </w:r>
      <w:r w:rsidRPr="00F61EE4">
        <w:rPr>
          <w:color w:val="000000" w:themeColor="text1"/>
          <w:szCs w:val="28"/>
        </w:rPr>
        <w:t>возрастному ограничению на прием в учреждение</w:t>
      </w:r>
      <w:r>
        <w:rPr>
          <w:color w:val="000000" w:themeColor="text1"/>
          <w:szCs w:val="28"/>
        </w:rPr>
        <w:t>, установленному ФГТ, указанными в пункте 1.8 настоящего Стандарта.</w:t>
      </w:r>
    </w:p>
    <w:p w:rsidR="00F85757" w:rsidRPr="00FE18A0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указанным в пункте 2.1 и подпункте 2.2.1 настоящего Стандарта.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63013A" w:rsidRDefault="00F85757" w:rsidP="00F85757">
      <w:pPr>
        <w:ind w:firstLine="567"/>
        <w:jc w:val="both"/>
        <w:rPr>
          <w:color w:val="000000" w:themeColor="text1"/>
          <w:szCs w:val="28"/>
        </w:rPr>
        <w:sectPr w:rsidR="0063013A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Несоответствие уровня творческих способностей и физических данных потребителя муниципальной услуги</w:t>
      </w:r>
      <w:r w:rsidRPr="00FE18A0">
        <w:rPr>
          <w:color w:val="000000" w:themeColor="text1"/>
          <w:szCs w:val="28"/>
        </w:rPr>
        <w:t xml:space="preserve"> </w:t>
      </w:r>
      <w:r w:rsidRPr="00F61EE4">
        <w:rPr>
          <w:color w:val="000000" w:themeColor="text1"/>
          <w:szCs w:val="28"/>
        </w:rPr>
        <w:t>требованиям к учащ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>у</w:t>
      </w:r>
      <w:r w:rsidRPr="00F61EE4">
        <w:rPr>
          <w:color w:val="000000" w:themeColor="text1"/>
          <w:szCs w:val="28"/>
        </w:rPr>
        <w:t xml:space="preserve">ся по выбранной </w:t>
      </w:r>
    </w:p>
    <w:p w:rsidR="0063013A" w:rsidRDefault="0063013A" w:rsidP="0063013A">
      <w:pPr>
        <w:ind w:firstLine="56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63013A" w:rsidRDefault="0063013A" w:rsidP="00F85757">
      <w:pPr>
        <w:ind w:firstLine="567"/>
        <w:jc w:val="both"/>
        <w:rPr>
          <w:color w:val="000000" w:themeColor="text1"/>
          <w:szCs w:val="28"/>
        </w:rPr>
      </w:pPr>
    </w:p>
    <w:p w:rsidR="00F85757" w:rsidRPr="00F61EE4" w:rsidRDefault="00F85757" w:rsidP="0063013A">
      <w:pPr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дополнительной предпрофессиональной общеобразовательной программе</w:t>
      </w:r>
      <w:r>
        <w:rPr>
          <w:color w:val="000000" w:themeColor="text1"/>
          <w:szCs w:val="28"/>
        </w:rPr>
        <w:t xml:space="preserve">, </w:t>
      </w:r>
      <w:r w:rsidRPr="00F61EE4">
        <w:rPr>
          <w:color w:val="000000" w:themeColor="text1"/>
          <w:szCs w:val="28"/>
        </w:rPr>
        <w:t>выявленн</w:t>
      </w:r>
      <w:r>
        <w:rPr>
          <w:color w:val="000000" w:themeColor="text1"/>
          <w:szCs w:val="28"/>
        </w:rPr>
        <w:t>ого</w:t>
      </w:r>
      <w:r w:rsidRPr="00F61EE4">
        <w:rPr>
          <w:color w:val="000000" w:themeColor="text1"/>
          <w:szCs w:val="28"/>
        </w:rPr>
        <w:t xml:space="preserve"> в результате индивидуального отбора</w:t>
      </w:r>
      <w:r>
        <w:rPr>
          <w:color w:val="000000" w:themeColor="text1"/>
          <w:szCs w:val="28"/>
        </w:rPr>
        <w:t>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D3286">
        <w:rPr>
          <w:color w:val="000000" w:themeColor="text1"/>
          <w:szCs w:val="28"/>
        </w:rPr>
        <w:t>Очередность оказания муниципальной услуги не установлена.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2.2.6. Информирование потребителя муниципальной услуги (заявителя) о принятом решении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49A7">
        <w:rPr>
          <w:szCs w:val="28"/>
        </w:rPr>
        <w:t xml:space="preserve"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1E49A7">
        <w:rPr>
          <w:szCs w:val="28"/>
        </w:rPr>
        <w:t>пофамильного</w:t>
      </w:r>
      <w:proofErr w:type="spellEnd"/>
      <w:r w:rsidRPr="001E49A7">
        <w:rPr>
          <w:szCs w:val="28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</w:t>
      </w:r>
      <w:r>
        <w:rPr>
          <w:szCs w:val="28"/>
        </w:rPr>
        <w:t>учреждения</w:t>
      </w:r>
      <w:r w:rsidRPr="001E49A7">
        <w:rPr>
          <w:szCs w:val="28"/>
        </w:rPr>
        <w:t>.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286">
        <w:rPr>
          <w:szCs w:val="28"/>
        </w:rPr>
        <w:t>Информирование заявителя о зачислении</w:t>
      </w:r>
      <w:r>
        <w:rPr>
          <w:szCs w:val="28"/>
        </w:rPr>
        <w:t xml:space="preserve"> потребителя муниципальной услуги</w:t>
      </w:r>
      <w:r w:rsidRPr="000D3286">
        <w:rPr>
          <w:szCs w:val="28"/>
        </w:rPr>
        <w:t xml:space="preserve"> в учреждение осуществляется путем публичного размещения приказа директора учреждения на информационном стенде и официальном сайте учреждения.</w:t>
      </w:r>
    </w:p>
    <w:p w:rsidR="00F85757" w:rsidRPr="00036ADE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F85757" w:rsidRDefault="00F85757" w:rsidP="00F85757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85757" w:rsidRPr="00036ADE" w:rsidRDefault="00F85757" w:rsidP="00F85757">
      <w:pPr>
        <w:pStyle w:val="a3"/>
        <w:ind w:firstLine="567"/>
        <w:rPr>
          <w:color w:val="auto"/>
        </w:rPr>
      </w:pPr>
      <w:r w:rsidRPr="00F61EE4">
        <w:rPr>
          <w:color w:val="000000" w:themeColor="text1"/>
        </w:rPr>
        <w:t>2.2.8. Срок оказания муниципальной услуги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Срок оказания муниципальной услуги определяется с момента зачисления</w:t>
      </w:r>
      <w:r>
        <w:rPr>
          <w:color w:val="000000" w:themeColor="text1"/>
          <w:szCs w:val="28"/>
        </w:rPr>
        <w:t xml:space="preserve"> потребителя муниципальной услуги</w:t>
      </w:r>
      <w:r w:rsidRPr="00F61EE4">
        <w:rPr>
          <w:color w:val="000000" w:themeColor="text1"/>
          <w:szCs w:val="28"/>
        </w:rPr>
        <w:t xml:space="preserve"> в учреждение на период, определенный нормативными сроками освоения</w:t>
      </w:r>
      <w:r>
        <w:rPr>
          <w:color w:val="000000" w:themeColor="text1"/>
          <w:szCs w:val="28"/>
        </w:rPr>
        <w:t xml:space="preserve"> учащимся</w:t>
      </w:r>
      <w:r w:rsidRPr="00F61EE4">
        <w:rPr>
          <w:color w:val="000000" w:themeColor="text1"/>
          <w:szCs w:val="28"/>
        </w:rPr>
        <w:t xml:space="preserve"> дополнительных </w:t>
      </w:r>
      <w:proofErr w:type="spellStart"/>
      <w:r w:rsidRPr="00F61EE4">
        <w:rPr>
          <w:color w:val="000000" w:themeColor="text1"/>
          <w:szCs w:val="28"/>
        </w:rPr>
        <w:t>общеобразова</w:t>
      </w:r>
      <w:proofErr w:type="spellEnd"/>
      <w:r w:rsidR="0063013A">
        <w:rPr>
          <w:color w:val="000000" w:themeColor="text1"/>
          <w:szCs w:val="28"/>
        </w:rPr>
        <w:t>-</w:t>
      </w:r>
      <w:r w:rsidRPr="00F61EE4">
        <w:rPr>
          <w:color w:val="000000" w:themeColor="text1"/>
          <w:szCs w:val="28"/>
        </w:rPr>
        <w:t>тельных предпрофессиональных программ.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 xml:space="preserve">Положения настоящего </w:t>
      </w:r>
      <w:r>
        <w:rPr>
          <w:color w:val="000000" w:themeColor="text1"/>
          <w:szCs w:val="28"/>
        </w:rPr>
        <w:t>С</w:t>
      </w:r>
      <w:r w:rsidRPr="00F61EE4">
        <w:rPr>
          <w:color w:val="000000" w:themeColor="text1"/>
          <w:szCs w:val="28"/>
        </w:rPr>
        <w:t xml:space="preserve">тандарта распространяются на </w:t>
      </w:r>
      <w:r>
        <w:rPr>
          <w:color w:val="000000" w:themeColor="text1"/>
          <w:szCs w:val="28"/>
        </w:rPr>
        <w:t>потребителей муниципальной услуги</w:t>
      </w:r>
      <w:r w:rsidRPr="00F61EE4">
        <w:rPr>
          <w:color w:val="000000" w:themeColor="text1"/>
          <w:szCs w:val="28"/>
        </w:rPr>
        <w:t xml:space="preserve">, постоянно проживающих на территории муниципального образования 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.</w:t>
      </w:r>
    </w:p>
    <w:p w:rsidR="00F85757" w:rsidRPr="004B733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4B7334">
        <w:rPr>
          <w:color w:val="000000" w:themeColor="text1"/>
          <w:szCs w:val="28"/>
        </w:rPr>
        <w:t xml:space="preserve">Расписание </w:t>
      </w:r>
      <w:r>
        <w:rPr>
          <w:color w:val="000000" w:themeColor="text1"/>
          <w:szCs w:val="28"/>
        </w:rPr>
        <w:t xml:space="preserve">и продолжительность </w:t>
      </w:r>
      <w:r w:rsidRPr="004B7334">
        <w:rPr>
          <w:color w:val="000000" w:themeColor="text1"/>
          <w:szCs w:val="28"/>
        </w:rPr>
        <w:t xml:space="preserve">занятий </w:t>
      </w:r>
      <w:r>
        <w:rPr>
          <w:color w:val="000000" w:themeColor="text1"/>
          <w:szCs w:val="28"/>
        </w:rPr>
        <w:t>устанавливается локальным нормативным актом учреждения</w:t>
      </w:r>
      <w:r w:rsidRPr="004B7334">
        <w:rPr>
          <w:color w:val="000000" w:themeColor="text1"/>
          <w:szCs w:val="28"/>
        </w:rPr>
        <w:t xml:space="preserve"> в соответствии </w:t>
      </w:r>
      <w:r w:rsidRPr="00810B29">
        <w:rPr>
          <w:color w:val="000000" w:themeColor="text1"/>
          <w:szCs w:val="28"/>
        </w:rPr>
        <w:t xml:space="preserve">СанПиН 2.4.4.3172-14 </w:t>
      </w:r>
      <w:r w:rsidR="0063013A">
        <w:rPr>
          <w:color w:val="000000" w:themeColor="text1"/>
          <w:szCs w:val="28"/>
        </w:rPr>
        <w:t>"</w:t>
      </w:r>
      <w:r w:rsidRPr="00810B29">
        <w:rPr>
          <w:color w:val="000000" w:themeColor="text1"/>
          <w:szCs w:val="28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>
        <w:rPr>
          <w:color w:val="000000" w:themeColor="text1"/>
          <w:szCs w:val="28"/>
        </w:rPr>
        <w:t>образования детей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, утвержденны</w:t>
      </w:r>
      <w:r w:rsidR="00885E82">
        <w:rPr>
          <w:color w:val="000000" w:themeColor="text1"/>
          <w:szCs w:val="28"/>
        </w:rPr>
        <w:t>ми</w:t>
      </w:r>
      <w:r w:rsidRPr="00810B29">
        <w:rPr>
          <w:color w:val="000000" w:themeColor="text1"/>
          <w:szCs w:val="28"/>
        </w:rPr>
        <w:t xml:space="preserve"> постановлением Главного </w:t>
      </w:r>
      <w:proofErr w:type="spellStart"/>
      <w:r w:rsidRPr="00810B29">
        <w:rPr>
          <w:color w:val="000000" w:themeColor="text1"/>
          <w:szCs w:val="28"/>
        </w:rPr>
        <w:t>государствен</w:t>
      </w:r>
      <w:proofErr w:type="spellEnd"/>
      <w:r w:rsidR="00885E82">
        <w:rPr>
          <w:color w:val="000000" w:themeColor="text1"/>
          <w:szCs w:val="28"/>
        </w:rPr>
        <w:t>-</w:t>
      </w:r>
      <w:r w:rsidR="00885E82">
        <w:rPr>
          <w:color w:val="000000" w:themeColor="text1"/>
          <w:szCs w:val="28"/>
        </w:rPr>
        <w:br/>
      </w:r>
      <w:proofErr w:type="spellStart"/>
      <w:r w:rsidRPr="00810B29">
        <w:rPr>
          <w:color w:val="000000" w:themeColor="text1"/>
          <w:szCs w:val="28"/>
        </w:rPr>
        <w:t>ного</w:t>
      </w:r>
      <w:proofErr w:type="spellEnd"/>
      <w:r w:rsidRPr="00810B29">
        <w:rPr>
          <w:color w:val="000000" w:themeColor="text1"/>
          <w:szCs w:val="28"/>
        </w:rPr>
        <w:t xml:space="preserve"> санит</w:t>
      </w:r>
      <w:r>
        <w:rPr>
          <w:color w:val="000000" w:themeColor="text1"/>
          <w:szCs w:val="28"/>
        </w:rPr>
        <w:t>арного врача РФ от 04.07.2014 № 41,</w:t>
      </w:r>
      <w:r w:rsidRPr="004B7334">
        <w:rPr>
          <w:color w:val="000000" w:themeColor="text1"/>
          <w:szCs w:val="28"/>
        </w:rPr>
        <w:t xml:space="preserve"> с учетом пожеланий родителей (законных представителей) учащихся в целях создания наиболее благо</w:t>
      </w:r>
      <w:r w:rsidR="0063013A">
        <w:rPr>
          <w:color w:val="000000" w:themeColor="text1"/>
          <w:szCs w:val="28"/>
        </w:rPr>
        <w:t>-</w:t>
      </w:r>
      <w:r w:rsidRPr="004B7334">
        <w:rPr>
          <w:color w:val="000000" w:themeColor="text1"/>
          <w:szCs w:val="28"/>
        </w:rPr>
        <w:t>приятного режима труда и отдыха</w:t>
      </w:r>
      <w:r>
        <w:rPr>
          <w:color w:val="000000" w:themeColor="text1"/>
          <w:szCs w:val="28"/>
        </w:rPr>
        <w:t xml:space="preserve"> учащихся.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По результатам освоения дополнительных</w:t>
      </w:r>
      <w:r w:rsidRPr="0042712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предпрофессиональных </w:t>
      </w:r>
      <w:r w:rsidRPr="00655BDE">
        <w:rPr>
          <w:color w:val="000000" w:themeColor="text1"/>
          <w:szCs w:val="28"/>
        </w:rPr>
        <w:t>общеобразовательных предпрофессиональных программ учреждение обязано:</w:t>
      </w:r>
    </w:p>
    <w:p w:rsidR="0063013A" w:rsidRDefault="00F85757" w:rsidP="00F85757">
      <w:pPr>
        <w:ind w:firstLine="567"/>
        <w:jc w:val="both"/>
        <w:rPr>
          <w:bCs/>
          <w:color w:val="000000" w:themeColor="text1"/>
          <w:szCs w:val="28"/>
        </w:rPr>
        <w:sectPr w:rsidR="0063013A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55BDE">
        <w:rPr>
          <w:color w:val="000000" w:themeColor="text1"/>
          <w:szCs w:val="28"/>
        </w:rPr>
        <w:t xml:space="preserve">проводить </w:t>
      </w:r>
      <w:r w:rsidRPr="00655BDE">
        <w:rPr>
          <w:bCs/>
          <w:color w:val="000000" w:themeColor="text1"/>
          <w:szCs w:val="28"/>
        </w:rPr>
        <w:t>итоговую аттестацию учащихся с выполнением требований Положения о порядке и формах проведения итоговой аттестации обучающихся, освоивших дополнительные предпрофессиональные общеобразовательные</w:t>
      </w:r>
    </w:p>
    <w:p w:rsidR="0063013A" w:rsidRDefault="0063013A" w:rsidP="0063013A">
      <w:pPr>
        <w:ind w:firstLine="567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7</w:t>
      </w:r>
    </w:p>
    <w:p w:rsidR="0063013A" w:rsidRDefault="0063013A" w:rsidP="00F85757">
      <w:pPr>
        <w:ind w:firstLine="567"/>
        <w:jc w:val="both"/>
        <w:rPr>
          <w:bCs/>
          <w:color w:val="000000" w:themeColor="text1"/>
          <w:szCs w:val="28"/>
        </w:rPr>
      </w:pPr>
    </w:p>
    <w:p w:rsidR="00F85757" w:rsidRPr="00655BDE" w:rsidRDefault="00F85757" w:rsidP="0063013A">
      <w:pPr>
        <w:jc w:val="both"/>
        <w:rPr>
          <w:color w:val="000000" w:themeColor="text1"/>
          <w:szCs w:val="28"/>
        </w:rPr>
      </w:pPr>
      <w:r w:rsidRPr="00655BDE">
        <w:rPr>
          <w:bCs/>
          <w:color w:val="000000" w:themeColor="text1"/>
          <w:szCs w:val="28"/>
        </w:rPr>
        <w:t xml:space="preserve">программы в области искусств, утвержденного приказом </w:t>
      </w:r>
      <w:r w:rsidRPr="00655BDE">
        <w:rPr>
          <w:color w:val="000000" w:themeColor="text1"/>
          <w:szCs w:val="28"/>
        </w:rPr>
        <w:t>Министерства культуры Российс</w:t>
      </w:r>
      <w:r>
        <w:rPr>
          <w:color w:val="000000" w:themeColor="text1"/>
          <w:szCs w:val="28"/>
        </w:rPr>
        <w:t>кой Федерации от 09.02.2012 №86;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выдавать лицам, прошедшим итоговую аттестацию, документ (</w:t>
      </w:r>
      <w:proofErr w:type="spellStart"/>
      <w:r w:rsidRPr="00655BDE">
        <w:rPr>
          <w:color w:val="000000" w:themeColor="text1"/>
          <w:szCs w:val="28"/>
        </w:rPr>
        <w:t>свиде</w:t>
      </w:r>
      <w:r w:rsidR="0063013A">
        <w:rPr>
          <w:color w:val="000000" w:themeColor="text1"/>
          <w:szCs w:val="28"/>
        </w:rPr>
        <w:t>-</w:t>
      </w:r>
      <w:r w:rsidRPr="00655BDE">
        <w:rPr>
          <w:color w:val="000000" w:themeColor="text1"/>
          <w:szCs w:val="28"/>
        </w:rPr>
        <w:t>тельство</w:t>
      </w:r>
      <w:proofErr w:type="spellEnd"/>
      <w:r w:rsidRPr="00655BDE">
        <w:rPr>
          <w:color w:val="000000" w:themeColor="text1"/>
          <w:szCs w:val="28"/>
        </w:rPr>
        <w:t>) об уровне образования, заверяемый печатью соответствующего учреждения по форме, утвержденной приказом Министерства Культуры Российской Федерации от 10.07.2013 № 975.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 w:rsidRPr="00765452">
        <w:rPr>
          <w:color w:val="000000" w:themeColor="text1"/>
          <w:szCs w:val="28"/>
        </w:rPr>
        <w:t xml:space="preserve">Требования к муниципальным учреждениям, оказывающим </w:t>
      </w:r>
      <w:proofErr w:type="spellStart"/>
      <w:r w:rsidRPr="00765452">
        <w:rPr>
          <w:color w:val="000000" w:themeColor="text1"/>
          <w:szCs w:val="28"/>
        </w:rPr>
        <w:t>муници</w:t>
      </w:r>
      <w:r w:rsidR="0063013A">
        <w:rPr>
          <w:color w:val="000000" w:themeColor="text1"/>
          <w:szCs w:val="28"/>
        </w:rPr>
        <w:t>-</w:t>
      </w:r>
      <w:r w:rsidRPr="00765452">
        <w:rPr>
          <w:color w:val="000000" w:themeColor="text1"/>
          <w:szCs w:val="28"/>
        </w:rPr>
        <w:t>пальную</w:t>
      </w:r>
      <w:proofErr w:type="spellEnd"/>
      <w:r w:rsidRPr="00765452">
        <w:rPr>
          <w:color w:val="000000" w:themeColor="text1"/>
          <w:szCs w:val="28"/>
        </w:rPr>
        <w:t xml:space="preserve"> услугу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Лицензия на право ведения образовательной деятельности, полученная в соответствии с действующим законодательством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Свидетельство о постановке </w:t>
      </w:r>
      <w:r w:rsidRPr="007B00C4">
        <w:rPr>
          <w:szCs w:val="28"/>
        </w:rPr>
        <w:t>на учет юридического лица в налоговом органе по месту нахождения на территории Российской Федерации</w:t>
      </w:r>
      <w:r w:rsidRPr="00655BDE">
        <w:rPr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F85757" w:rsidRPr="00810B2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810B29">
        <w:rPr>
          <w:color w:val="000000" w:themeColor="text1"/>
          <w:szCs w:val="28"/>
        </w:rPr>
        <w:t>2.3.2. Режим работы муниципального учреждения</w:t>
      </w:r>
    </w:p>
    <w:p w:rsidR="00F85757" w:rsidRPr="00810B2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810B29">
        <w:rPr>
          <w:color w:val="000000" w:themeColor="text1"/>
          <w:szCs w:val="28"/>
        </w:rPr>
        <w:t xml:space="preserve">Режим работы учреждения устанавливается локальным нормативным актом учреждения в соответствии СанПиН 2.4.4.3172-14 </w:t>
      </w:r>
      <w:r w:rsidR="0063013A">
        <w:rPr>
          <w:color w:val="000000" w:themeColor="text1"/>
          <w:szCs w:val="28"/>
        </w:rPr>
        <w:t>"</w:t>
      </w:r>
      <w:r w:rsidRPr="00810B29">
        <w:rPr>
          <w:color w:val="000000" w:themeColor="text1"/>
          <w:szCs w:val="28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>
        <w:rPr>
          <w:color w:val="000000" w:themeColor="text1"/>
          <w:szCs w:val="28"/>
        </w:rPr>
        <w:t>образования детей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, утвержденны</w:t>
      </w:r>
      <w:r w:rsidR="00885E82">
        <w:rPr>
          <w:color w:val="000000" w:themeColor="text1"/>
          <w:szCs w:val="28"/>
        </w:rPr>
        <w:t>ми</w:t>
      </w:r>
      <w:r w:rsidRPr="00810B29">
        <w:rPr>
          <w:color w:val="000000" w:themeColor="text1"/>
          <w:szCs w:val="28"/>
        </w:rPr>
        <w:t xml:space="preserve"> постановлением Главного государственного санит</w:t>
      </w:r>
      <w:r>
        <w:rPr>
          <w:color w:val="000000" w:themeColor="text1"/>
          <w:szCs w:val="28"/>
        </w:rPr>
        <w:t>ар</w:t>
      </w:r>
      <w:r w:rsidR="00885E82">
        <w:rPr>
          <w:color w:val="000000" w:themeColor="text1"/>
          <w:szCs w:val="28"/>
        </w:rPr>
        <w:t>-</w:t>
      </w:r>
      <w:r w:rsidR="00885E82"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t>ного</w:t>
      </w:r>
      <w:proofErr w:type="spellEnd"/>
      <w:r>
        <w:rPr>
          <w:color w:val="000000" w:themeColor="text1"/>
          <w:szCs w:val="28"/>
        </w:rPr>
        <w:t xml:space="preserve"> врача РФ от 04.07.2014 № 41.</w:t>
      </w:r>
    </w:p>
    <w:p w:rsidR="00F85757" w:rsidRPr="00655BDE" w:rsidRDefault="00F85757" w:rsidP="00F85757">
      <w:pPr>
        <w:ind w:firstLine="567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3013A">
        <w:rPr>
          <w:w w:val="98"/>
          <w:szCs w:val="28"/>
        </w:rPr>
        <w:t>Учреждение должно быть размещено в соответствии с СанПиН 2.4.4.3172-14</w:t>
      </w:r>
      <w:r w:rsidRPr="00EB575D">
        <w:rPr>
          <w:szCs w:val="28"/>
        </w:rPr>
        <w:t xml:space="preserve"> </w:t>
      </w:r>
      <w:r w:rsidR="0063013A">
        <w:rPr>
          <w:szCs w:val="28"/>
        </w:rPr>
        <w:t>"</w:t>
      </w:r>
      <w:r w:rsidRPr="00EB575D">
        <w:rPr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szCs w:val="28"/>
        </w:rPr>
        <w:t>"</w:t>
      </w:r>
      <w:r w:rsidRPr="00EB575D">
        <w:rPr>
          <w:szCs w:val="28"/>
        </w:rPr>
        <w:t>, утвержденны</w:t>
      </w:r>
      <w:r w:rsidR="00885E82">
        <w:rPr>
          <w:szCs w:val="28"/>
        </w:rPr>
        <w:t>ми</w:t>
      </w:r>
      <w:r w:rsidRPr="00EB575D">
        <w:rPr>
          <w:szCs w:val="28"/>
        </w:rPr>
        <w:t xml:space="preserve"> постановлением Главного </w:t>
      </w:r>
      <w:proofErr w:type="spellStart"/>
      <w:r w:rsidRPr="00EB575D">
        <w:rPr>
          <w:szCs w:val="28"/>
        </w:rPr>
        <w:t>государствен</w:t>
      </w:r>
      <w:r w:rsidR="00885E82">
        <w:rPr>
          <w:szCs w:val="28"/>
        </w:rPr>
        <w:t>-</w:t>
      </w:r>
      <w:r w:rsidRPr="00EB575D">
        <w:rPr>
          <w:szCs w:val="28"/>
        </w:rPr>
        <w:t>ного</w:t>
      </w:r>
      <w:proofErr w:type="spellEnd"/>
      <w:r w:rsidRPr="00EB575D">
        <w:rPr>
          <w:szCs w:val="28"/>
        </w:rPr>
        <w:t xml:space="preserve"> санитарного врача Российской Федерации от 04.07.2014 № 41.</w:t>
      </w:r>
    </w:p>
    <w:p w:rsidR="00F85757" w:rsidRPr="000700A6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F85757" w:rsidRPr="000700A6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2.3.4. Материально-техническое обеспечение оказания муниципальной услуги</w:t>
      </w:r>
    </w:p>
    <w:p w:rsidR="00F85757" w:rsidRPr="000700A6" w:rsidRDefault="00F85757" w:rsidP="00F85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0A6">
        <w:rPr>
          <w:rFonts w:ascii="Times New Roman" w:hAnsi="Times New Roman" w:cs="Times New Roman"/>
          <w:sz w:val="28"/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СанПиН 2.4.4.3172-14 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63013A">
        <w:rPr>
          <w:rFonts w:ascii="Times New Roman" w:hAnsi="Times New Roman" w:cs="Times New Roman"/>
          <w:sz w:val="28"/>
          <w:szCs w:val="28"/>
        </w:rPr>
        <w:t>"</w:t>
      </w:r>
      <w:r w:rsidRPr="000700A6">
        <w:rPr>
          <w:rFonts w:ascii="Times New Roman" w:hAnsi="Times New Roman" w:cs="Times New Roman"/>
          <w:sz w:val="28"/>
          <w:szCs w:val="28"/>
        </w:rPr>
        <w:t>, утвержденны</w:t>
      </w:r>
      <w:r w:rsidR="00885E82">
        <w:rPr>
          <w:rFonts w:ascii="Times New Roman" w:hAnsi="Times New Roman" w:cs="Times New Roman"/>
          <w:sz w:val="28"/>
          <w:szCs w:val="28"/>
        </w:rPr>
        <w:t>х</w:t>
      </w:r>
      <w:r w:rsidRPr="000700A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04.07.2014 № 41.</w:t>
      </w:r>
    </w:p>
    <w:p w:rsidR="0063013A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инструментами.</w:t>
      </w:r>
    </w:p>
    <w:p w:rsidR="0063013A" w:rsidRDefault="0063013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85757" w:rsidRDefault="0063013A" w:rsidP="0063013A">
      <w:pPr>
        <w:widowControl w:val="0"/>
        <w:autoSpaceDE w:val="0"/>
        <w:autoSpaceDN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63013A" w:rsidRPr="000700A6" w:rsidRDefault="0063013A" w:rsidP="0063013A">
      <w:pPr>
        <w:widowControl w:val="0"/>
        <w:autoSpaceDE w:val="0"/>
        <w:autoSpaceDN w:val="0"/>
        <w:ind w:firstLine="567"/>
        <w:jc w:val="center"/>
        <w:rPr>
          <w:szCs w:val="28"/>
        </w:rPr>
      </w:pP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 xml:space="preserve">Специальное оборудование, музыкальные инструменты, приборы и аппаратура </w:t>
      </w:r>
      <w:r>
        <w:rPr>
          <w:szCs w:val="28"/>
        </w:rPr>
        <w:t xml:space="preserve">должны </w:t>
      </w:r>
      <w:r w:rsidRPr="00810B29">
        <w:rPr>
          <w:szCs w:val="28"/>
        </w:rPr>
        <w:t>использ</w:t>
      </w:r>
      <w:r>
        <w:rPr>
          <w:szCs w:val="28"/>
        </w:rPr>
        <w:t>оваться</w:t>
      </w:r>
      <w:r w:rsidRPr="00810B29">
        <w:rPr>
          <w:szCs w:val="28"/>
        </w:rPr>
        <w:t xml:space="preserve"> строго по назначению в соответствии </w:t>
      </w:r>
      <w:r w:rsidR="0063013A">
        <w:rPr>
          <w:szCs w:val="28"/>
        </w:rPr>
        <w:br/>
      </w:r>
      <w:r w:rsidRPr="00810B29">
        <w:rPr>
          <w:szCs w:val="28"/>
        </w:rPr>
        <w:t>с эксплуатационными документами, содержат</w:t>
      </w:r>
      <w:r>
        <w:rPr>
          <w:szCs w:val="28"/>
        </w:rPr>
        <w:t>ь</w:t>
      </w:r>
      <w:r w:rsidRPr="00810B29">
        <w:rPr>
          <w:szCs w:val="28"/>
        </w:rPr>
        <w:t xml:space="preserve">ся в технически исправном состоянии, которое систематически </w:t>
      </w:r>
      <w:r>
        <w:rPr>
          <w:szCs w:val="28"/>
        </w:rPr>
        <w:t xml:space="preserve">должно </w:t>
      </w:r>
      <w:r w:rsidRPr="00810B29">
        <w:rPr>
          <w:szCs w:val="28"/>
        </w:rPr>
        <w:t>проверят</w:t>
      </w:r>
      <w:r>
        <w:rPr>
          <w:szCs w:val="28"/>
        </w:rPr>
        <w:t>ь</w:t>
      </w:r>
      <w:r w:rsidRPr="00810B29">
        <w:rPr>
          <w:szCs w:val="28"/>
        </w:rPr>
        <w:t>ся.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Подбор персонала в учреждение должен осуществляться в соответствии </w:t>
      </w:r>
      <w:r w:rsidR="0063013A">
        <w:rPr>
          <w:szCs w:val="28"/>
        </w:rPr>
        <w:br/>
      </w:r>
      <w:r w:rsidRPr="001545E5">
        <w:rPr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 w:rsidR="0063013A">
        <w:rPr>
          <w:szCs w:val="28"/>
        </w:rPr>
        <w:t>"</w:t>
      </w:r>
      <w:r w:rsidRPr="001545E5">
        <w:rPr>
          <w:szCs w:val="28"/>
        </w:rPr>
        <w:t>Квалификационные характеристики должностей работников образования</w:t>
      </w:r>
      <w:r w:rsidR="0063013A">
        <w:rPr>
          <w:szCs w:val="28"/>
        </w:rPr>
        <w:t>"</w:t>
      </w:r>
      <w:r w:rsidRPr="001545E5">
        <w:rPr>
          <w:szCs w:val="28"/>
        </w:rPr>
        <w:t xml:space="preserve">, утвержденным </w:t>
      </w:r>
      <w:hyperlink r:id="rId7" w:history="1">
        <w:r w:rsidRPr="001545E5">
          <w:rPr>
            <w:szCs w:val="28"/>
          </w:rPr>
          <w:t>приказом</w:t>
        </w:r>
      </w:hyperlink>
      <w:r w:rsidRPr="001545E5">
        <w:rPr>
          <w:szCs w:val="28"/>
        </w:rPr>
        <w:t xml:space="preserve"> Министерства здравоохранения и социального развития Российской Федерации от 26.08.2010 </w:t>
      </w:r>
      <w:r w:rsidR="0063013A">
        <w:rPr>
          <w:szCs w:val="28"/>
        </w:rPr>
        <w:t>№</w:t>
      </w:r>
      <w:r w:rsidRPr="001545E5">
        <w:rPr>
          <w:szCs w:val="28"/>
        </w:rPr>
        <w:t xml:space="preserve"> 761н.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Подбор педагогического персонала осуществляется в соответствии с </w:t>
      </w:r>
      <w:proofErr w:type="spellStart"/>
      <w:r w:rsidRPr="001545E5">
        <w:rPr>
          <w:szCs w:val="28"/>
        </w:rPr>
        <w:t>дей</w:t>
      </w:r>
      <w:proofErr w:type="spellEnd"/>
      <w:r w:rsidR="0063013A">
        <w:rPr>
          <w:szCs w:val="28"/>
        </w:rPr>
        <w:t>-</w:t>
      </w:r>
      <w:r w:rsidR="0063013A">
        <w:rPr>
          <w:szCs w:val="28"/>
        </w:rPr>
        <w:br/>
      </w:r>
      <w:proofErr w:type="spellStart"/>
      <w:r w:rsidRPr="001545E5">
        <w:rPr>
          <w:szCs w:val="28"/>
        </w:rPr>
        <w:t>ствующим</w:t>
      </w:r>
      <w:proofErr w:type="spellEnd"/>
      <w:r w:rsidRPr="001545E5">
        <w:rPr>
          <w:szCs w:val="28"/>
        </w:rPr>
        <w:t xml:space="preserve"> законодательством в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3.6. Должностные лица в муниципальном учреждении, ответственные за оказание муниципальной услуги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разъяснение и доведение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муниципальной услуги в соответствии с требованиями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контроль за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</w:t>
      </w:r>
      <w:r w:rsidR="0063013A">
        <w:rPr>
          <w:szCs w:val="28"/>
        </w:rPr>
        <w:t>"</w:t>
      </w:r>
      <w:r w:rsidRPr="001545E5">
        <w:rPr>
          <w:szCs w:val="28"/>
        </w:rPr>
        <w:t>Город Архангельск</w:t>
      </w:r>
      <w:r w:rsidR="0063013A">
        <w:rPr>
          <w:szCs w:val="28"/>
        </w:rPr>
        <w:t>"</w:t>
      </w:r>
      <w:r w:rsidRPr="001545E5">
        <w:rPr>
          <w:szCs w:val="28"/>
        </w:rPr>
        <w:t xml:space="preserve">, находящимися в ведении управления </w:t>
      </w:r>
      <w:r>
        <w:rPr>
          <w:szCs w:val="28"/>
        </w:rPr>
        <w:t>культуры и молодежной политики</w:t>
      </w:r>
      <w:r w:rsidRPr="001545E5">
        <w:rPr>
          <w:szCs w:val="28"/>
        </w:rPr>
        <w:t xml:space="preserve"> Администрации муниципального образования </w:t>
      </w:r>
      <w:r w:rsidR="0063013A">
        <w:rPr>
          <w:szCs w:val="28"/>
        </w:rPr>
        <w:t>"</w:t>
      </w:r>
      <w:r w:rsidRPr="001545E5">
        <w:rPr>
          <w:szCs w:val="28"/>
        </w:rPr>
        <w:t>Город Архангельск</w:t>
      </w:r>
      <w:r w:rsidR="0063013A">
        <w:rPr>
          <w:szCs w:val="28"/>
        </w:rPr>
        <w:t>"</w:t>
      </w:r>
      <w:r w:rsidRPr="001545E5">
        <w:rPr>
          <w:szCs w:val="28"/>
        </w:rPr>
        <w:t>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63013A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63013A" w:rsidRDefault="0063013A" w:rsidP="00F85757">
      <w:pPr>
        <w:widowControl w:val="0"/>
        <w:autoSpaceDE w:val="0"/>
        <w:autoSpaceDN w:val="0"/>
        <w:ind w:firstLine="567"/>
        <w:jc w:val="both"/>
        <w:rPr>
          <w:szCs w:val="28"/>
        </w:rPr>
        <w:sectPr w:rsidR="0063013A" w:rsidSect="006301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85757" w:rsidRDefault="0063013A" w:rsidP="0063013A">
      <w:pPr>
        <w:widowControl w:val="0"/>
        <w:autoSpaceDE w:val="0"/>
        <w:autoSpaceDN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63013A" w:rsidRPr="001545E5" w:rsidRDefault="0063013A" w:rsidP="0063013A">
      <w:pPr>
        <w:widowControl w:val="0"/>
        <w:autoSpaceDE w:val="0"/>
        <w:autoSpaceDN w:val="0"/>
        <w:ind w:firstLine="567"/>
        <w:jc w:val="center"/>
        <w:rPr>
          <w:szCs w:val="28"/>
        </w:rPr>
      </w:pP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в случае ухудшения состояния здоровья учащегося, при наличии медицинского заключения;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t>противоправных действий, грубы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нарушени</w:t>
      </w:r>
      <w:r w:rsidR="00885E82"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 xml:space="preserve">совета учреждения без уважительной причины учащегося, его родителей (законных </w:t>
      </w:r>
      <w:proofErr w:type="spellStart"/>
      <w:r w:rsidRPr="001545E5">
        <w:rPr>
          <w:szCs w:val="28"/>
        </w:rPr>
        <w:t>представи</w:t>
      </w:r>
      <w:proofErr w:type="spellEnd"/>
      <w:r w:rsidR="0063013A">
        <w:rPr>
          <w:szCs w:val="28"/>
        </w:rPr>
        <w:t>-</w:t>
      </w:r>
      <w:r w:rsidR="0063013A">
        <w:rPr>
          <w:szCs w:val="28"/>
        </w:rPr>
        <w:br/>
      </w:r>
      <w:proofErr w:type="spellStart"/>
      <w:r w:rsidRPr="001545E5">
        <w:rPr>
          <w:szCs w:val="28"/>
        </w:rPr>
        <w:t>телей</w:t>
      </w:r>
      <w:proofErr w:type="spellEnd"/>
      <w:r w:rsidRPr="001545E5">
        <w:rPr>
          <w:szCs w:val="28"/>
        </w:rPr>
        <w:t>) не лишает педагогический совет учреждения возможности рассмотреть вопрос об исключении;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F85757" w:rsidRPr="00655BDE" w:rsidRDefault="00F85757" w:rsidP="00F85757">
      <w:pPr>
        <w:tabs>
          <w:tab w:val="left" w:pos="900"/>
          <w:tab w:val="left" w:pos="1080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Освоение учащим</w:t>
      </w:r>
      <w:r w:rsidRPr="00655BDE">
        <w:rPr>
          <w:color w:val="000000" w:themeColor="text1"/>
          <w:szCs w:val="28"/>
        </w:rPr>
        <w:t>ся в полном объеме выбранн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предпрофессиональн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общеобразовательн</w:t>
      </w:r>
      <w:r>
        <w:rPr>
          <w:color w:val="000000" w:themeColor="text1"/>
          <w:szCs w:val="28"/>
        </w:rPr>
        <w:t>ой</w:t>
      </w:r>
      <w:r w:rsidRPr="00655BDE">
        <w:rPr>
          <w:color w:val="000000" w:themeColor="text1"/>
          <w:szCs w:val="28"/>
        </w:rPr>
        <w:t xml:space="preserve"> программ</w:t>
      </w:r>
      <w:r>
        <w:rPr>
          <w:color w:val="000000" w:themeColor="text1"/>
          <w:szCs w:val="28"/>
        </w:rPr>
        <w:t>ы</w:t>
      </w:r>
      <w:r w:rsidRPr="00655BDE">
        <w:rPr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F85757" w:rsidRPr="0063013A" w:rsidTr="0063013A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для его расчета)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Полнота реализации дополнительных общеобразовательных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814B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Журналы посещаемости и успеваемости учащихся;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учреждения</w:t>
            </w:r>
          </w:p>
        </w:tc>
      </w:tr>
      <w:tr w:rsidR="00F85757" w:rsidRPr="00655BDE" w:rsidTr="0063013A">
        <w:trPr>
          <w:trHeight w:val="83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Уровень освоения учащимися дополнительных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общеобразовательных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КУхо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КУу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Ведомости успеваемости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успевае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BA1398">
              <w:rPr>
                <w:color w:val="000000" w:themeColor="text1"/>
                <w:w w:val="97"/>
                <w:sz w:val="24"/>
                <w:szCs w:val="24"/>
              </w:rPr>
              <w:t xml:space="preserve">мости учащихся; </w:t>
            </w:r>
            <w:r w:rsidRPr="00BA1398">
              <w:rPr>
                <w:bCs/>
                <w:color w:val="000000" w:themeColor="text1"/>
                <w:w w:val="97"/>
                <w:sz w:val="24"/>
                <w:szCs w:val="24"/>
              </w:rPr>
              <w:t>форма № 1 –ДМШ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 федерального государственного статистического наблюдения, утвержденная приказом Росстата от 15.07.2011 №</w:t>
            </w:r>
            <w:r w:rsidR="0063013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324; </w:t>
            </w:r>
          </w:p>
        </w:tc>
      </w:tr>
    </w:tbl>
    <w:p w:rsidR="00BA1398" w:rsidRDefault="00BA1398" w:rsidP="00BA1398">
      <w:pPr>
        <w:jc w:val="center"/>
      </w:pPr>
      <w:r>
        <w:br w:type="page"/>
      </w:r>
      <w:r>
        <w:lastRenderedPageBreak/>
        <w:t>10</w:t>
      </w:r>
    </w:p>
    <w:p w:rsidR="00BA1398" w:rsidRDefault="00BA1398" w:rsidP="00BA1398">
      <w:pPr>
        <w:jc w:val="center"/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BA1398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тчеты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движе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нии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контингента учащихся в учреждении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</w:p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работ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 граждан</w:t>
            </w:r>
          </w:p>
        </w:tc>
      </w:tr>
    </w:tbl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>. Порядок информирования по</w:t>
      </w:r>
      <w:r>
        <w:rPr>
          <w:color w:val="000000" w:themeColor="text1"/>
          <w:szCs w:val="28"/>
        </w:rPr>
        <w:t xml:space="preserve">тенциальных потребителей </w:t>
      </w:r>
      <w:proofErr w:type="spellStart"/>
      <w:r>
        <w:rPr>
          <w:color w:val="000000" w:themeColor="text1"/>
          <w:szCs w:val="28"/>
        </w:rPr>
        <w:t>муници</w:t>
      </w:r>
      <w:proofErr w:type="spellEnd"/>
      <w:r w:rsidR="00BA1398">
        <w:rPr>
          <w:color w:val="000000" w:themeColor="text1"/>
          <w:szCs w:val="28"/>
        </w:rPr>
        <w:t>-</w:t>
      </w:r>
      <w:r w:rsidR="00BA1398">
        <w:rPr>
          <w:color w:val="000000" w:themeColor="text1"/>
          <w:szCs w:val="28"/>
        </w:rPr>
        <w:br/>
      </w:r>
      <w:proofErr w:type="spellStart"/>
      <w:r w:rsidRPr="00655BDE">
        <w:rPr>
          <w:color w:val="000000" w:themeColor="text1"/>
          <w:szCs w:val="28"/>
        </w:rPr>
        <w:t>пальной</w:t>
      </w:r>
      <w:proofErr w:type="spellEnd"/>
      <w:r w:rsidRPr="00655BDE">
        <w:rPr>
          <w:color w:val="000000" w:themeColor="text1"/>
          <w:szCs w:val="28"/>
        </w:rPr>
        <w:t xml:space="preserve"> услуги</w:t>
      </w:r>
    </w:p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14"/>
          <w:szCs w:val="14"/>
        </w:rPr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619"/>
      </w:tblGrid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 сайте Россий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ской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Федерации для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разме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щения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информации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госу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дарственных (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r w:rsidRPr="00BA1398">
              <w:rPr>
                <w:color w:val="000000" w:themeColor="text1"/>
                <w:w w:val="98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№ 7-ФЗ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О некоммерческих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орга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низациях</w:t>
            </w:r>
            <w:proofErr w:type="spellEnd"/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позднее пяти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рабо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чих дней, следующих за днем принятия доку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ментов или внесения изменений в документы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информацион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ном Интернет-портале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ципального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r w:rsidRPr="00DF05DF">
              <w:rPr>
                <w:color w:val="000000" w:themeColor="text1"/>
                <w:sz w:val="24"/>
                <w:szCs w:val="24"/>
              </w:rPr>
              <w:t>муни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Pr="00DF05DF">
              <w:rPr>
                <w:color w:val="000000" w:themeColor="text1"/>
                <w:sz w:val="24"/>
                <w:szCs w:val="24"/>
              </w:rPr>
              <w:t>ципальные</w:t>
            </w:r>
            <w:proofErr w:type="spellEnd"/>
            <w:r w:rsidRPr="00DF05DF">
              <w:rPr>
                <w:color w:val="000000" w:themeColor="text1"/>
                <w:sz w:val="24"/>
                <w:szCs w:val="24"/>
              </w:rPr>
              <w:t xml:space="preserve"> услуги, настоящий Стандарт, иная информация в соответствии с Федеральным законом от 07.02.1992 </w:t>
            </w:r>
            <w:r w:rsidR="00BA1398"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BA1398">
        <w:trPr>
          <w:trHeight w:val="22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сайте учреждения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информация о ре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жиме работы, справочных теле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фонах, фамилиях, именах,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отчес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твах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об объемах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оказы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ваемой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предло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63013A">
        <w:trPr>
          <w:trHeight w:val="16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информационных стендах 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 муниципальной услуги) 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85757" w:rsidRPr="00655BDE" w:rsidRDefault="00F85757" w:rsidP="00F85757">
      <w:pPr>
        <w:ind w:firstLine="720"/>
        <w:jc w:val="both"/>
        <w:rPr>
          <w:color w:val="000000" w:themeColor="text1"/>
          <w:sz w:val="14"/>
          <w:szCs w:val="14"/>
        </w:rPr>
      </w:pPr>
    </w:p>
    <w:p w:rsidR="000829A7" w:rsidRDefault="000829A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0829A7" w:rsidRDefault="000829A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0829A7" w:rsidRDefault="000829A7" w:rsidP="000829A7">
      <w:pPr>
        <w:widowControl w:val="0"/>
        <w:autoSpaceDE w:val="0"/>
        <w:autoSpaceDN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0829A7" w:rsidRPr="000829A7" w:rsidRDefault="000829A7" w:rsidP="00F85757">
      <w:pPr>
        <w:widowControl w:val="0"/>
        <w:autoSpaceDE w:val="0"/>
        <w:autoSpaceDN w:val="0"/>
        <w:ind w:firstLine="567"/>
        <w:jc w:val="both"/>
        <w:rPr>
          <w:sz w:val="14"/>
          <w:szCs w:val="28"/>
        </w:rPr>
      </w:pPr>
    </w:p>
    <w:p w:rsidR="00F85757" w:rsidRPr="00DF05DF" w:rsidRDefault="00F85757" w:rsidP="000829A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</w:t>
      </w:r>
      <w:r w:rsidR="000829A7">
        <w:rPr>
          <w:szCs w:val="28"/>
        </w:rPr>
        <w:t xml:space="preserve"> </w:t>
      </w:r>
      <w:r w:rsidRPr="00DF05DF">
        <w:rPr>
          <w:szCs w:val="28"/>
        </w:rPr>
        <w:t xml:space="preserve">на </w:t>
      </w:r>
      <w:proofErr w:type="spellStart"/>
      <w:r w:rsidRPr="00DF05DF">
        <w:rPr>
          <w:szCs w:val="28"/>
        </w:rPr>
        <w:t>несоб</w:t>
      </w:r>
      <w:proofErr w:type="spellEnd"/>
      <w:r w:rsidR="000829A7">
        <w:rPr>
          <w:szCs w:val="28"/>
        </w:rPr>
        <w:t>-</w:t>
      </w:r>
      <w:r w:rsidR="000829A7">
        <w:rPr>
          <w:szCs w:val="28"/>
        </w:rPr>
        <w:br/>
      </w:r>
      <w:proofErr w:type="spellStart"/>
      <w:r w:rsidRPr="00DF05DF">
        <w:rPr>
          <w:szCs w:val="28"/>
        </w:rPr>
        <w:t>людение</w:t>
      </w:r>
      <w:proofErr w:type="spellEnd"/>
      <w:r w:rsidRPr="00DF05DF">
        <w:rPr>
          <w:szCs w:val="28"/>
        </w:rPr>
        <w:t xml:space="preserve"> Стандарта соответствующей муниципальной услуги</w:t>
      </w:r>
    </w:p>
    <w:p w:rsidR="00F85757" w:rsidRPr="00DF05DF" w:rsidRDefault="00F85757" w:rsidP="00F85757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</w:t>
      </w:r>
      <w:r w:rsidR="000829A7">
        <w:rPr>
          <w:szCs w:val="28"/>
        </w:rPr>
        <w:br/>
      </w:r>
      <w:r w:rsidRPr="00DF05DF">
        <w:rPr>
          <w:szCs w:val="28"/>
        </w:rPr>
        <w:t xml:space="preserve">в соответствии с Федеральным законом 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 w:rsidRPr="00DF05DF">
        <w:rPr>
          <w:szCs w:val="28"/>
        </w:rPr>
        <w:t>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 Порядок контроля за оказанием муниципальной услуги</w:t>
      </w:r>
    </w:p>
    <w:p w:rsidR="00F85757" w:rsidRPr="00DF05DF" w:rsidRDefault="00F85757" w:rsidP="00F85757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 xml:space="preserve">Организация обеспечения качества и доступности оказания </w:t>
      </w:r>
      <w:proofErr w:type="spellStart"/>
      <w:r w:rsidRPr="00DF05DF">
        <w:rPr>
          <w:bCs/>
          <w:szCs w:val="28"/>
        </w:rPr>
        <w:t>муници</w:t>
      </w:r>
      <w:proofErr w:type="spellEnd"/>
      <w:r w:rsidR="000829A7">
        <w:rPr>
          <w:bCs/>
          <w:szCs w:val="28"/>
        </w:rPr>
        <w:t>-</w:t>
      </w:r>
      <w:r w:rsidR="000829A7">
        <w:rPr>
          <w:bCs/>
          <w:szCs w:val="28"/>
        </w:rPr>
        <w:br/>
      </w:r>
      <w:proofErr w:type="spellStart"/>
      <w:r w:rsidRPr="00DF05DF">
        <w:rPr>
          <w:bCs/>
          <w:szCs w:val="28"/>
        </w:rPr>
        <w:t>пальной</w:t>
      </w:r>
      <w:proofErr w:type="spellEnd"/>
      <w:r w:rsidRPr="00DF05DF">
        <w:rPr>
          <w:bCs/>
          <w:szCs w:val="28"/>
        </w:rPr>
        <w:t xml:space="preserve">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Внутренний контроль подразделяется на: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</w:t>
      </w:r>
      <w:r w:rsidR="000829A7">
        <w:rPr>
          <w:szCs w:val="28"/>
        </w:rPr>
        <w:t>-</w:t>
      </w:r>
      <w:r w:rsidR="000829A7">
        <w:rPr>
          <w:szCs w:val="28"/>
        </w:rPr>
        <w:br/>
      </w:r>
      <w:proofErr w:type="spellStart"/>
      <w:r w:rsidRPr="00DF05DF">
        <w:rPr>
          <w:szCs w:val="28"/>
        </w:rPr>
        <w:t>ности</w:t>
      </w:r>
      <w:proofErr w:type="spellEnd"/>
      <w:r w:rsidRPr="00DF05DF">
        <w:rPr>
          <w:szCs w:val="28"/>
        </w:rPr>
        <w:t xml:space="preserve"> учреждения);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комплексный (в том числе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>структурных подразделений учреждения</w:t>
      </w:r>
      <w:r w:rsidRPr="00DF05DF">
        <w:rPr>
          <w:szCs w:val="28"/>
        </w:rPr>
        <w:t>).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Выявленные недостатки по оказанию муниципальной услуги </w:t>
      </w:r>
      <w:proofErr w:type="spellStart"/>
      <w:r w:rsidRPr="00DF05DF">
        <w:rPr>
          <w:szCs w:val="28"/>
        </w:rPr>
        <w:t>анализи</w:t>
      </w:r>
      <w:proofErr w:type="spellEnd"/>
      <w:r w:rsidR="000829A7">
        <w:rPr>
          <w:szCs w:val="28"/>
        </w:rPr>
        <w:t>-</w:t>
      </w:r>
      <w:r w:rsidR="000829A7">
        <w:rPr>
          <w:szCs w:val="28"/>
        </w:rPr>
        <w:br/>
      </w:r>
      <w:proofErr w:type="spellStart"/>
      <w:r w:rsidRPr="00DF05DF">
        <w:rPr>
          <w:szCs w:val="28"/>
        </w:rPr>
        <w:t>руются</w:t>
      </w:r>
      <w:proofErr w:type="spellEnd"/>
      <w:r w:rsidRPr="00DF05DF">
        <w:rPr>
          <w:szCs w:val="28"/>
        </w:rPr>
        <w:t xml:space="preserve"> по каждому работнику учреждения с рассмотрением на педагогическом совете (методических объединениях, совещаниях при руководителе), </w:t>
      </w:r>
      <w:proofErr w:type="spellStart"/>
      <w:r w:rsidRPr="00DF05DF">
        <w:rPr>
          <w:szCs w:val="28"/>
        </w:rPr>
        <w:t>приня</w:t>
      </w:r>
      <w:proofErr w:type="spellEnd"/>
      <w:r w:rsidR="000829A7">
        <w:rPr>
          <w:szCs w:val="28"/>
        </w:rPr>
        <w:t>-</w:t>
      </w:r>
      <w:r w:rsidR="000829A7">
        <w:rPr>
          <w:szCs w:val="28"/>
        </w:rPr>
        <w:br/>
      </w:r>
      <w:proofErr w:type="spellStart"/>
      <w:r w:rsidRPr="00DF05DF">
        <w:rPr>
          <w:szCs w:val="28"/>
        </w:rPr>
        <w:t>тием</w:t>
      </w:r>
      <w:proofErr w:type="spellEnd"/>
      <w:r w:rsidRPr="00DF05DF">
        <w:rPr>
          <w:szCs w:val="28"/>
        </w:rPr>
        <w:t xml:space="preserve">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497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4110"/>
      </w:tblGrid>
      <w:tr w:rsidR="00F85757" w:rsidRPr="00655BDE" w:rsidTr="001C7683">
        <w:trPr>
          <w:trHeight w:val="68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hanging="33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Органы, осуществляющие контроль</w:t>
            </w:r>
            <w:r w:rsidRPr="00655BDE">
              <w:rPr>
                <w:color w:val="000000" w:themeColor="text1"/>
                <w:sz w:val="24"/>
                <w:szCs w:val="24"/>
              </w:rPr>
              <w:br/>
              <w:t>за оказанием муниципальной услуги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реже двух 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1C7683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7683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F85757" w:rsidRPr="00655BDE" w:rsidRDefault="0063013A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"</w:t>
            </w:r>
            <w:r w:rsidR="00F85757">
              <w:rPr>
                <w:color w:val="000000" w:themeColor="text1"/>
                <w:sz w:val="24"/>
                <w:szCs w:val="24"/>
              </w:rPr>
              <w:t>Город Архангельск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C80A8A" w:rsidRDefault="00F85757" w:rsidP="00C80A8A">
      <w:pPr>
        <w:jc w:val="center"/>
      </w:pPr>
      <w:r>
        <w:rPr>
          <w:color w:val="000000" w:themeColor="text1"/>
          <w:sz w:val="14"/>
          <w:szCs w:val="14"/>
        </w:rPr>
        <w:t>________________________</w:t>
      </w:r>
    </w:p>
    <w:p w:rsidR="00570BF9" w:rsidRDefault="00570BF9" w:rsidP="00C80A8A">
      <w:pPr>
        <w:tabs>
          <w:tab w:val="left" w:pos="0"/>
          <w:tab w:val="left" w:pos="6804"/>
        </w:tabs>
        <w:ind w:right="-185"/>
      </w:pPr>
    </w:p>
    <w:sectPr w:rsidR="00570BF9" w:rsidSect="00630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28" w:rsidRDefault="00555028" w:rsidP="00EF267A">
      <w:r>
        <w:separator/>
      </w:r>
    </w:p>
  </w:endnote>
  <w:endnote w:type="continuationSeparator" w:id="0">
    <w:p w:rsidR="00555028" w:rsidRDefault="00555028" w:rsidP="00E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28" w:rsidRDefault="00555028" w:rsidP="00EF267A">
      <w:r>
        <w:separator/>
      </w:r>
    </w:p>
  </w:footnote>
  <w:footnote w:type="continuationSeparator" w:id="0">
    <w:p w:rsidR="00555028" w:rsidRDefault="00555028" w:rsidP="00EF267A">
      <w:r>
        <w:continuationSeparator/>
      </w:r>
    </w:p>
  </w:footnote>
  <w:footnote w:id="1">
    <w:p w:rsidR="00650FB4" w:rsidRDefault="00650FB4" w:rsidP="00BA1398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 w:themeColor="text1"/>
          <w:sz w:val="20"/>
          <w:szCs w:val="24"/>
          <w:vertAlign w:val="superscript"/>
        </w:rPr>
        <w:t>1</w:t>
      </w:r>
      <w:r>
        <w:rPr>
          <w:color w:val="000000" w:themeColor="text1"/>
          <w:sz w:val="20"/>
          <w:szCs w:val="24"/>
        </w:rPr>
        <w:t xml:space="preserve">ДОПф - </w:t>
      </w:r>
      <w:r w:rsidRPr="00650FB4">
        <w:rPr>
          <w:color w:val="000000"/>
          <w:sz w:val="20"/>
        </w:rPr>
        <w:t xml:space="preserve">выполнение дополнительных предпрофессиональных общеобразовательных программ по факту; </w:t>
      </w:r>
      <w:proofErr w:type="spellStart"/>
      <w:r w:rsidRPr="00650FB4">
        <w:rPr>
          <w:color w:val="000000"/>
          <w:sz w:val="20"/>
        </w:rPr>
        <w:t>ДОПп</w:t>
      </w:r>
      <w:proofErr w:type="spellEnd"/>
      <w:r w:rsidRPr="00650FB4">
        <w:rPr>
          <w:color w:val="000000"/>
          <w:sz w:val="20"/>
        </w:rPr>
        <w:t xml:space="preserve"> - выполнение дополнительных общеобразовательных предпрофессиональных программ по плану</w:t>
      </w:r>
    </w:p>
    <w:p w:rsidR="00650FB4" w:rsidRPr="00650FB4" w:rsidRDefault="000829A7" w:rsidP="00BA1398">
      <w:pPr>
        <w:widowControl w:val="0"/>
        <w:autoSpaceDE w:val="0"/>
        <w:autoSpaceDN w:val="0"/>
        <w:adjustRightInd w:val="0"/>
        <w:jc w:val="both"/>
        <w:rPr>
          <w:rFonts w:eastAsiaTheme="majorEastAsia"/>
          <w:sz w:val="10"/>
        </w:rPr>
      </w:pPr>
      <w:r>
        <w:rPr>
          <w:color w:val="000000"/>
          <w:sz w:val="20"/>
          <w:vertAlign w:val="superscript"/>
        </w:rPr>
        <w:t>2</w:t>
      </w:r>
      <w:r w:rsidR="00650FB4">
        <w:rPr>
          <w:color w:val="000000"/>
          <w:sz w:val="20"/>
        </w:rPr>
        <w:t xml:space="preserve">КУхо </w:t>
      </w:r>
      <w:r w:rsidR="00650FB4" w:rsidRPr="00650FB4">
        <w:rPr>
          <w:color w:val="000000" w:themeColor="text1"/>
          <w:sz w:val="14"/>
          <w:szCs w:val="24"/>
        </w:rPr>
        <w:t xml:space="preserve"> </w:t>
      </w:r>
      <w:r>
        <w:rPr>
          <w:color w:val="000000" w:themeColor="text1"/>
          <w:sz w:val="14"/>
          <w:szCs w:val="24"/>
        </w:rPr>
        <w:t xml:space="preserve">- </w:t>
      </w:r>
      <w:r w:rsidRPr="00EB5B56">
        <w:rPr>
          <w:sz w:val="20"/>
        </w:rPr>
        <w:t xml:space="preserve">количество учащихся на оценки  </w:t>
      </w:r>
      <w:r>
        <w:rPr>
          <w:sz w:val="20"/>
        </w:rPr>
        <w:t>"</w:t>
      </w:r>
      <w:r w:rsidRPr="00EB5B56">
        <w:rPr>
          <w:sz w:val="20"/>
        </w:rPr>
        <w:t>хорошо</w:t>
      </w:r>
      <w:r>
        <w:rPr>
          <w:sz w:val="20"/>
        </w:rPr>
        <w:t>"</w:t>
      </w:r>
      <w:r w:rsidRPr="00EB5B56">
        <w:rPr>
          <w:sz w:val="20"/>
        </w:rPr>
        <w:t xml:space="preserve"> и </w:t>
      </w:r>
      <w:r>
        <w:rPr>
          <w:sz w:val="20"/>
        </w:rPr>
        <w:t>"</w:t>
      </w:r>
      <w:r w:rsidRPr="00EB5B56">
        <w:rPr>
          <w:sz w:val="20"/>
        </w:rPr>
        <w:t>отлично</w:t>
      </w:r>
      <w:r>
        <w:rPr>
          <w:sz w:val="20"/>
        </w:rPr>
        <w:t>"</w:t>
      </w:r>
      <w:r w:rsidRPr="00EB5B56">
        <w:rPr>
          <w:sz w:val="20"/>
        </w:rPr>
        <w:t xml:space="preserve">; </w:t>
      </w:r>
      <w:proofErr w:type="spellStart"/>
      <w:r w:rsidRPr="00EB5B56">
        <w:rPr>
          <w:sz w:val="20"/>
        </w:rPr>
        <w:t>К</w:t>
      </w:r>
      <w:r>
        <w:rPr>
          <w:sz w:val="20"/>
        </w:rPr>
        <w:t>У</w:t>
      </w:r>
      <w:r w:rsidRPr="00EB5B56">
        <w:rPr>
          <w:sz w:val="20"/>
        </w:rPr>
        <w:t>у</w:t>
      </w:r>
      <w:proofErr w:type="spellEnd"/>
      <w:r w:rsidRPr="00EB5B56">
        <w:rPr>
          <w:sz w:val="20"/>
        </w:rPr>
        <w:t xml:space="preserve"> – количество учащихся в образовательном учреждении</w:t>
      </w:r>
    </w:p>
    <w:p w:rsidR="0063013A" w:rsidRPr="00EB5B56" w:rsidRDefault="0063013A" w:rsidP="00BA1398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B5B56">
        <w:rPr>
          <w:rStyle w:val="a6"/>
          <w:rFonts w:eastAsiaTheme="majorEastAsia"/>
          <w:sz w:val="20"/>
        </w:rPr>
        <w:t>3</w:t>
      </w:r>
      <w:r w:rsidRPr="00EB5B56">
        <w:rPr>
          <w:sz w:val="20"/>
        </w:rPr>
        <w:t xml:space="preserve"> </w:t>
      </w:r>
      <w:proofErr w:type="spellStart"/>
      <w:r>
        <w:rPr>
          <w:sz w:val="20"/>
        </w:rPr>
        <w:t>У</w:t>
      </w:r>
      <w:r w:rsidRPr="00EB5B56">
        <w:rPr>
          <w:sz w:val="20"/>
        </w:rPr>
        <w:t>до</w:t>
      </w:r>
      <w:proofErr w:type="spellEnd"/>
      <w:r w:rsidRPr="00EB5B56">
        <w:rPr>
          <w:sz w:val="20"/>
        </w:rPr>
        <w:t xml:space="preserve"> - количество учащихся на дату отчета; </w:t>
      </w:r>
      <w:proofErr w:type="spellStart"/>
      <w:r>
        <w:rPr>
          <w:sz w:val="20"/>
        </w:rPr>
        <w:t>У</w:t>
      </w:r>
      <w:r w:rsidRPr="00EB5B56">
        <w:rPr>
          <w:sz w:val="20"/>
        </w:rPr>
        <w:t>мз</w:t>
      </w:r>
      <w:proofErr w:type="spellEnd"/>
      <w:r w:rsidRPr="00EB5B56">
        <w:rPr>
          <w:sz w:val="20"/>
        </w:rPr>
        <w:t xml:space="preserve"> – количество учащихся по муниципальному заданию</w:t>
      </w:r>
    </w:p>
    <w:p w:rsidR="0063013A" w:rsidRPr="00EB5B56" w:rsidRDefault="0063013A" w:rsidP="00F85757">
      <w:pPr>
        <w:pStyle w:val="a4"/>
        <w:rPr>
          <w:rFonts w:ascii="Times New Roman" w:hAnsi="Times New Roman" w:cs="Times New Roman"/>
        </w:rPr>
      </w:pPr>
    </w:p>
    <w:p w:rsidR="0063013A" w:rsidRDefault="0063013A" w:rsidP="00F85757">
      <w:pPr>
        <w:pStyle w:val="a4"/>
      </w:pPr>
    </w:p>
  </w:footnote>
  <w:footnote w:id="2">
    <w:p w:rsidR="000829A7" w:rsidRPr="00EB5B56" w:rsidRDefault="000829A7" w:rsidP="000829A7">
      <w:pPr>
        <w:pStyle w:val="a4"/>
        <w:rPr>
          <w:rFonts w:ascii="Times New Roman" w:hAnsi="Times New Roman" w:cs="Times New Roman"/>
        </w:rPr>
      </w:pPr>
      <w:r w:rsidRPr="00EB5B56">
        <w:rPr>
          <w:rStyle w:val="a6"/>
          <w:rFonts w:ascii="Times New Roman" w:hAnsi="Times New Roman"/>
        </w:rPr>
        <w:t>4</w:t>
      </w:r>
      <w:r w:rsidRPr="00EB5B56">
        <w:rPr>
          <w:rFonts w:ascii="Times New Roman" w:hAnsi="Times New Roman" w:cs="Times New Roman"/>
        </w:rPr>
        <w:t xml:space="preserve"> </w:t>
      </w:r>
      <w:proofErr w:type="spellStart"/>
      <w:r w:rsidRPr="00EB5B56">
        <w:rPr>
          <w:rFonts w:ascii="Times New Roman" w:hAnsi="Times New Roman" w:cs="Times New Roman"/>
        </w:rPr>
        <w:t>Кпф</w:t>
      </w:r>
      <w:proofErr w:type="spellEnd"/>
      <w:r w:rsidRPr="00EB5B56">
        <w:rPr>
          <w:rFonts w:ascii="Times New Roman" w:hAnsi="Times New Roman" w:cs="Times New Roman"/>
        </w:rPr>
        <w:t xml:space="preserve"> – количество преподавателей по факту; </w:t>
      </w:r>
      <w:proofErr w:type="spellStart"/>
      <w:r w:rsidRPr="00EB5B56">
        <w:rPr>
          <w:rFonts w:ascii="Times New Roman" w:hAnsi="Times New Roman" w:cs="Times New Roman"/>
        </w:rPr>
        <w:t>Кптс</w:t>
      </w:r>
      <w:proofErr w:type="spellEnd"/>
      <w:r w:rsidRPr="00EB5B56">
        <w:rPr>
          <w:rFonts w:ascii="Times New Roman" w:hAnsi="Times New Roman" w:cs="Times New Roman"/>
        </w:rPr>
        <w:t xml:space="preserve"> - количество преподавателей в соответствии с тарификационными списками</w:t>
      </w:r>
    </w:p>
    <w:p w:rsidR="0063013A" w:rsidRDefault="0063013A" w:rsidP="00F8575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2B"/>
    <w:rsid w:val="000040B6"/>
    <w:rsid w:val="00073FBB"/>
    <w:rsid w:val="000829A7"/>
    <w:rsid w:val="000F0DFA"/>
    <w:rsid w:val="001156DE"/>
    <w:rsid w:val="001222DE"/>
    <w:rsid w:val="001C7683"/>
    <w:rsid w:val="002A1E8A"/>
    <w:rsid w:val="002C4DC0"/>
    <w:rsid w:val="003178B3"/>
    <w:rsid w:val="003778B4"/>
    <w:rsid w:val="004574FC"/>
    <w:rsid w:val="00470514"/>
    <w:rsid w:val="0048799F"/>
    <w:rsid w:val="00555028"/>
    <w:rsid w:val="00560159"/>
    <w:rsid w:val="00561987"/>
    <w:rsid w:val="00570BF9"/>
    <w:rsid w:val="00594965"/>
    <w:rsid w:val="00600658"/>
    <w:rsid w:val="0063013A"/>
    <w:rsid w:val="00650FB4"/>
    <w:rsid w:val="006616D2"/>
    <w:rsid w:val="00672FE7"/>
    <w:rsid w:val="006963CD"/>
    <w:rsid w:val="006C15B0"/>
    <w:rsid w:val="006D447E"/>
    <w:rsid w:val="006E275E"/>
    <w:rsid w:val="00746CFF"/>
    <w:rsid w:val="00787BF6"/>
    <w:rsid w:val="00795E2C"/>
    <w:rsid w:val="007F3344"/>
    <w:rsid w:val="00814B92"/>
    <w:rsid w:val="008305EA"/>
    <w:rsid w:val="00850E74"/>
    <w:rsid w:val="00860F51"/>
    <w:rsid w:val="00885E82"/>
    <w:rsid w:val="008A3CE1"/>
    <w:rsid w:val="008E0D87"/>
    <w:rsid w:val="00916A62"/>
    <w:rsid w:val="009552EA"/>
    <w:rsid w:val="009621CA"/>
    <w:rsid w:val="009E34A9"/>
    <w:rsid w:val="00A638CA"/>
    <w:rsid w:val="00A67CEE"/>
    <w:rsid w:val="00A904D2"/>
    <w:rsid w:val="00B346A3"/>
    <w:rsid w:val="00BA1398"/>
    <w:rsid w:val="00BB5891"/>
    <w:rsid w:val="00C53955"/>
    <w:rsid w:val="00C73AB7"/>
    <w:rsid w:val="00C7782B"/>
    <w:rsid w:val="00C80A8A"/>
    <w:rsid w:val="00C81A01"/>
    <w:rsid w:val="00D16156"/>
    <w:rsid w:val="00D52777"/>
    <w:rsid w:val="00D85177"/>
    <w:rsid w:val="00DB6E52"/>
    <w:rsid w:val="00DD23FD"/>
    <w:rsid w:val="00DD5A16"/>
    <w:rsid w:val="00E34CE0"/>
    <w:rsid w:val="00E37E8F"/>
    <w:rsid w:val="00EB3DEE"/>
    <w:rsid w:val="00EF267A"/>
    <w:rsid w:val="00F03980"/>
    <w:rsid w:val="00F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1B9937E4582C36FCD4189B94451E5CBC5555D4166B1EA69812F03F2B1p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6397</Words>
  <Characters>36467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2016-01-29T09:24:00Z</cp:lastPrinted>
  <dcterms:created xsi:type="dcterms:W3CDTF">2016-02-01T07:44:00Z</dcterms:created>
  <dcterms:modified xsi:type="dcterms:W3CDTF">2016-02-01T07:44:00Z</dcterms:modified>
</cp:coreProperties>
</file>