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E1" w:rsidRPr="004551E4" w:rsidRDefault="002B65C0" w:rsidP="002B65C0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ПРИЛОЖЕНИЕ</w:t>
      </w:r>
    </w:p>
    <w:p w:rsidR="00CE66E1" w:rsidRPr="004551E4" w:rsidRDefault="00CE66E1" w:rsidP="002B65C0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CE66E1" w:rsidRPr="004551E4" w:rsidRDefault="00CE66E1" w:rsidP="002B65C0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E66E1" w:rsidRPr="004551E4" w:rsidRDefault="00CE66E1" w:rsidP="002B65C0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CE66E1" w:rsidRPr="004551E4" w:rsidRDefault="00CE66E1" w:rsidP="002B65C0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от </w:t>
      </w:r>
      <w:r w:rsidR="00361DE9">
        <w:rPr>
          <w:rFonts w:ascii="Times New Roman" w:hAnsi="Times New Roman" w:cs="Times New Roman"/>
          <w:sz w:val="28"/>
          <w:szCs w:val="28"/>
        </w:rPr>
        <w:t>14</w:t>
      </w:r>
      <w:r w:rsidR="002B65C0">
        <w:rPr>
          <w:rFonts w:ascii="Times New Roman" w:hAnsi="Times New Roman" w:cs="Times New Roman"/>
          <w:sz w:val="28"/>
          <w:szCs w:val="28"/>
        </w:rPr>
        <w:t xml:space="preserve"> января 2025 г.</w:t>
      </w:r>
      <w:r w:rsidRPr="004551E4">
        <w:rPr>
          <w:rFonts w:ascii="Times New Roman" w:hAnsi="Times New Roman" w:cs="Times New Roman"/>
          <w:sz w:val="28"/>
          <w:szCs w:val="28"/>
        </w:rPr>
        <w:t xml:space="preserve"> №</w:t>
      </w:r>
      <w:r w:rsidR="002B65C0">
        <w:rPr>
          <w:rFonts w:ascii="Times New Roman" w:hAnsi="Times New Roman" w:cs="Times New Roman"/>
          <w:sz w:val="28"/>
          <w:szCs w:val="28"/>
        </w:rPr>
        <w:t xml:space="preserve"> </w:t>
      </w:r>
      <w:r w:rsidR="00361DE9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</w:p>
    <w:p w:rsidR="00CE66E1" w:rsidRPr="002B65C0" w:rsidRDefault="00CE66E1" w:rsidP="00CE66E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E66E1" w:rsidRPr="004551E4" w:rsidRDefault="00CE66E1" w:rsidP="00CE66E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4551E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E66E1" w:rsidRPr="004551E4" w:rsidRDefault="002B65C0" w:rsidP="00CE66E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1E4">
        <w:rPr>
          <w:rFonts w:ascii="Times New Roman" w:hAnsi="Times New Roman" w:cs="Times New Roman"/>
          <w:b/>
          <w:bCs/>
          <w:sz w:val="28"/>
          <w:szCs w:val="28"/>
        </w:rPr>
        <w:t>об управлении военно-мобилизационной работы,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66E1" w:rsidRPr="004551E4" w:rsidRDefault="002B65C0" w:rsidP="00CE66E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1E4">
        <w:rPr>
          <w:rFonts w:ascii="Times New Roman" w:hAnsi="Times New Roman" w:cs="Times New Roman"/>
          <w:b/>
          <w:bCs/>
          <w:sz w:val="28"/>
          <w:szCs w:val="28"/>
        </w:rPr>
        <w:t>гражданской обороны и административных органов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66E1" w:rsidRPr="004551E4" w:rsidRDefault="002B65C0" w:rsidP="00CE66E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1E4">
        <w:rPr>
          <w:rFonts w:ascii="Times New Roman" w:hAnsi="Times New Roman" w:cs="Times New Roman"/>
          <w:b/>
          <w:bCs/>
          <w:sz w:val="28"/>
          <w:szCs w:val="28"/>
        </w:rPr>
        <w:t>Администрации городского округа "Город Архангельск"</w:t>
      </w:r>
    </w:p>
    <w:p w:rsidR="00CE66E1" w:rsidRPr="004551E4" w:rsidRDefault="00CE66E1" w:rsidP="00CE66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6E1" w:rsidRPr="004551E4" w:rsidRDefault="00CE66E1" w:rsidP="00CE66E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551E4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CE66E1" w:rsidRPr="004551E4" w:rsidRDefault="00CE66E1" w:rsidP="00CE66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6E1" w:rsidRPr="004551E4" w:rsidRDefault="00CE66E1" w:rsidP="002B65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1. Управление военно-мобилизационной работы, гражданской обороны </w:t>
      </w:r>
      <w:r w:rsidR="002B65C0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и административных органов Администрации городского округа "Город Архангельск" (далее</w:t>
      </w:r>
      <w:r w:rsidR="002B65C0">
        <w:rPr>
          <w:rFonts w:ascii="Times New Roman" w:hAnsi="Times New Roman" w:cs="Times New Roman"/>
          <w:sz w:val="28"/>
          <w:szCs w:val="28"/>
        </w:rPr>
        <w:t xml:space="preserve"> – </w:t>
      </w:r>
      <w:r w:rsidRPr="004551E4">
        <w:rPr>
          <w:rFonts w:ascii="Times New Roman" w:hAnsi="Times New Roman" w:cs="Times New Roman"/>
          <w:sz w:val="28"/>
          <w:szCs w:val="28"/>
        </w:rPr>
        <w:t>управление) является отраслевым органом Администрации городского округа "Город Архангельск" (далее</w:t>
      </w:r>
      <w:r w:rsidR="002B65C0">
        <w:rPr>
          <w:rFonts w:ascii="Times New Roman" w:hAnsi="Times New Roman" w:cs="Times New Roman"/>
          <w:sz w:val="28"/>
          <w:szCs w:val="28"/>
        </w:rPr>
        <w:t xml:space="preserve"> – </w:t>
      </w:r>
      <w:r w:rsidRPr="004551E4">
        <w:rPr>
          <w:rFonts w:ascii="Times New Roman" w:hAnsi="Times New Roman" w:cs="Times New Roman"/>
          <w:sz w:val="28"/>
          <w:szCs w:val="28"/>
        </w:rPr>
        <w:t xml:space="preserve">Администрация города), специально уполномоченным на решение задач </w:t>
      </w:r>
      <w:r w:rsidR="002B65C0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 xml:space="preserve">в области мобилизационной подготовки и мобилизации, территориальной обороны, гражданской обороны, обеспечения общественного порядка </w:t>
      </w:r>
      <w:r w:rsidR="002B65C0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и административной работы.</w:t>
      </w:r>
    </w:p>
    <w:p w:rsidR="00CE66E1" w:rsidRPr="004551E4" w:rsidRDefault="00CE66E1" w:rsidP="002B65C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2. В своей деятельности управление руководствуется </w:t>
      </w:r>
      <w:hyperlink r:id="rId7" w:history="1">
        <w:r w:rsidRPr="004551E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551E4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законодательством</w:t>
      </w:r>
      <w:r w:rsidRPr="004551E4">
        <w:rPr>
          <w:rFonts w:ascii="Times New Roman" w:hAnsi="Times New Roman" w:cs="Times New Roman"/>
          <w:sz w:val="28"/>
          <w:szCs w:val="28"/>
        </w:rPr>
        <w:t xml:space="preserve"> Архангельской области, нормативными правовыми актами федеральных органов исполнительной власти и исполнительных органов государственной власти Архангельской области, муниципальными правовыми актами городского округа "Город Архангельск" (далее</w:t>
      </w:r>
      <w:r w:rsidR="002B65C0">
        <w:rPr>
          <w:rFonts w:ascii="Times New Roman" w:hAnsi="Times New Roman" w:cs="Times New Roman"/>
          <w:sz w:val="28"/>
          <w:szCs w:val="28"/>
        </w:rPr>
        <w:t xml:space="preserve"> – </w:t>
      </w:r>
      <w:r w:rsidRPr="004551E4">
        <w:rPr>
          <w:rFonts w:ascii="Times New Roman" w:hAnsi="Times New Roman" w:cs="Times New Roman"/>
          <w:sz w:val="28"/>
          <w:szCs w:val="28"/>
        </w:rPr>
        <w:t>муниципальные правовые акты), а также настоящим Положением.</w:t>
      </w:r>
    </w:p>
    <w:p w:rsidR="00CE66E1" w:rsidRPr="004551E4" w:rsidRDefault="00CE66E1" w:rsidP="002B65C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3. Управление осуществляет свою деятельность во взаимодействии </w:t>
      </w:r>
      <w:r w:rsidR="002B65C0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с территориальными органами федеральных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, исполнительными органами государственной власти </w:t>
      </w:r>
      <w:r w:rsidRPr="004551E4">
        <w:rPr>
          <w:rFonts w:ascii="Times New Roman" w:hAnsi="Times New Roman" w:cs="Times New Roman"/>
          <w:sz w:val="28"/>
          <w:szCs w:val="28"/>
        </w:rPr>
        <w:t xml:space="preserve">Архангельской области, военным комиссариатом городов Архангельск и Новодвинск, Приморского </w:t>
      </w:r>
      <w:r w:rsidR="002B65C0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и Соловецкого районов Архангельской области, командованием воинских частей, отраслевыми (функциональными) и территориальными органами Администрации города, физическими и юридическими лицами.</w:t>
      </w:r>
    </w:p>
    <w:p w:rsidR="00CE66E1" w:rsidRPr="004551E4" w:rsidRDefault="00CE66E1" w:rsidP="002B65C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4. Управление непосредственно подчиняется Главе городского округа "Город Архангельск".</w:t>
      </w:r>
    </w:p>
    <w:p w:rsidR="00CE66E1" w:rsidRPr="004551E4" w:rsidRDefault="00CE66E1" w:rsidP="002B65C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5. Управление имеет печать с изображением герба городского округа "Город Архангельск" и со своим наименованием, иные печати, штампы </w:t>
      </w:r>
      <w:r w:rsidR="002B65C0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и бланки.</w:t>
      </w:r>
    </w:p>
    <w:p w:rsidR="00CE66E1" w:rsidRPr="004551E4" w:rsidRDefault="00CE66E1" w:rsidP="00CE66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6E1" w:rsidRPr="004551E4" w:rsidRDefault="00CE66E1" w:rsidP="00CE66E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551E4">
        <w:rPr>
          <w:rFonts w:ascii="Times New Roman" w:hAnsi="Times New Roman" w:cs="Times New Roman"/>
          <w:b/>
          <w:bCs/>
          <w:sz w:val="28"/>
          <w:szCs w:val="28"/>
        </w:rPr>
        <w:t>II. Основные задачи и функции управления</w:t>
      </w:r>
    </w:p>
    <w:p w:rsidR="00CE66E1" w:rsidRPr="004551E4" w:rsidRDefault="00CE66E1" w:rsidP="00CE66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6. Основными задачами управления являются: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lastRenderedPageBreak/>
        <w:t>организация и обеспечение мобилизационной подготовки и мобилизации в городском округе "Город Архангельск";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проведение мероприятий по мобилизационной подготовке экономики городского округа "Город Архангельск" и переводу Администрации города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и экономики городского округа "Город Архангельск" на работу в условиях военного времени;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участие в выполнении мероприятий по территориальной обороне, проводимых на территории городского округа "Город Архангельск";</w:t>
      </w:r>
    </w:p>
    <w:p w:rsidR="00CE66E1" w:rsidRPr="009A444E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участие в выполнении мероприятий по гражданской обороне, защите населения </w:t>
      </w:r>
      <w:r w:rsidRPr="009A444E">
        <w:rPr>
          <w:rFonts w:ascii="Times New Roman" w:hAnsi="Times New Roman" w:cs="Times New Roman"/>
          <w:sz w:val="28"/>
          <w:szCs w:val="28"/>
        </w:rPr>
        <w:t xml:space="preserve">и территорий городского округа "Город Архангельск"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9A444E">
        <w:rPr>
          <w:rFonts w:ascii="Times New Roman" w:hAnsi="Times New Roman" w:cs="Times New Roman"/>
          <w:sz w:val="28"/>
          <w:szCs w:val="28"/>
        </w:rPr>
        <w:t>от чрезвычайных ситуаций;</w:t>
      </w:r>
    </w:p>
    <w:p w:rsidR="00CE66E1" w:rsidRPr="009A444E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444E">
        <w:rPr>
          <w:rFonts w:ascii="Times New Roman" w:hAnsi="Times New Roman" w:cs="Times New Roman"/>
          <w:sz w:val="28"/>
          <w:szCs w:val="28"/>
        </w:rPr>
        <w:t xml:space="preserve">участие в создании  и поддержании в состоянии постоянной готовности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9A444E">
        <w:rPr>
          <w:rFonts w:ascii="Times New Roman" w:hAnsi="Times New Roman" w:cs="Times New Roman"/>
          <w:sz w:val="28"/>
          <w:szCs w:val="28"/>
        </w:rPr>
        <w:t>к использованию сил и средств гражданской обороны;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участие в подготовке</w:t>
      </w:r>
      <w:r w:rsidRPr="004551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51E4">
        <w:rPr>
          <w:rFonts w:ascii="Times New Roman" w:hAnsi="Times New Roman" w:cs="Times New Roman"/>
          <w:sz w:val="28"/>
          <w:szCs w:val="28"/>
        </w:rPr>
        <w:t xml:space="preserve">необходимых сил и средств для защиты населения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и территорий городского округа "Город Архангельск" от чрезвычайных ситуаций;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координация деятельности отраслевых (функциональных)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 xml:space="preserve">и территориальных органов Администрации города, участвующих в пределах своей компетенции в мероприятиях по профилактике терроризма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и экстремизма, а также в минимизации и (или) ликвидации последствий проявлений терроризма и экстремизма в границах городского округа "Город Архангельск";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участие в оказании поддержки гражданам и их объединениям, участвующим в охране общественного порядка, создании условий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для деятельности народных дружин.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7. В соответствии с возложенными на него задачами управление осуществляет в пределах своей компетенции: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7.1. Общие функции: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участвует в осуществлении Администрацией города в установленном законодательством Российской Федерации порядке функций заказчика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 xml:space="preserve">на осуществление закупок товаров, работ, услуг для обеспечения муниципальных нужд в целях выполнения возложенных на управление задач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и функций;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отраслевых (функциональных) и территориальных органов Администрации города, муниципальных унитарных предприятий и муниципальных учреждений городского округа "Город Архангельск", других организаций, независимо от организационно-правовых форм и форм собственности, расположенных на территории городского округа "Город Архангельск", по вопросам, относящимся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к установленной сфере деятельности управления;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участвует в формировании и реализации муниципальных программ городского округа "Город Архангельск" в установленной сфере деятельности управления;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участвует в разработке проектов решений Архангельской городской Думы, постановлений и распоряжений Администрации города, Главы </w:t>
      </w:r>
      <w:r w:rsidRPr="004551E4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"Город Архангельск",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распоряжений </w:t>
      </w:r>
      <w:r w:rsidRPr="004551E4">
        <w:rPr>
          <w:rFonts w:ascii="Times New Roman" w:hAnsi="Times New Roman" w:cs="Times New Roman"/>
          <w:sz w:val="28"/>
          <w:szCs w:val="28"/>
        </w:rPr>
        <w:t xml:space="preserve">заместителей Главы городского округа "Город Архангельск" по вопросам, относящимся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к установленной сфере деятельности управления;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формирует и представляет в управление учета и отчетности Администрации города документы и материалы, необходимые для составления и исполнения городского бюджета, в соответствии с возложенными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на управление задачами и функциями;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обеспечивает в пределах своей компетенции защиту сведений, составляющих государственную тайну, иной информации ограниченного распространения;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рассматривает обращения </w:t>
      </w:r>
      <w:r>
        <w:rPr>
          <w:rFonts w:ascii="Times New Roman" w:hAnsi="Times New Roman" w:cs="Times New Roman"/>
          <w:sz w:val="28"/>
          <w:szCs w:val="28"/>
        </w:rPr>
        <w:t>органов государственной власти, органов местного самоуправления</w:t>
      </w:r>
      <w:r w:rsidRPr="004551E4">
        <w:rPr>
          <w:rFonts w:ascii="Times New Roman" w:hAnsi="Times New Roman" w:cs="Times New Roman"/>
          <w:sz w:val="28"/>
          <w:szCs w:val="28"/>
        </w:rPr>
        <w:t>, общественных объединений, организаций, граждан по вопросам, относящимся к компетенции управления, и готовит по ним соответствующие предложения и ответы;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осуществляет иные функции в установленной сфере деятельности, </w:t>
      </w:r>
      <w:r w:rsidR="00EE001A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 xml:space="preserve">если такие функции предусмотрены законодательством Российской Федерации, иными нормативными правовыми актами Российской Федерации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и Архангельской области, муниципальными правовыми актами.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7.2. В сфере мобилизационной подготовки и мобилизации: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руководит мобилизационной подготовкой городского округа "Город Архангельск" и организаций, деятельность которых связана с деятельностью Администрации города или которые находятся в сфере ее ведения;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организует и осуществляет подготовку и рассмотрение вопросов обороны и мобилизационной подготовки городского округа "Город Архангельск"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на суженном заседании при Главе городского округа "Город Архангельск";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организует и осуществляет во взаимодействии с отраслевыми (функциональными) и территориальными органами Администрации города разработку мобилизационных планов городского округа "Город Архангельск";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осуществляет анализ и оценку состояния мобилизационной готовности отраслевых (функциональных) и территориальных органов Администрации города и организаций к выполнению мобилизационных заданий и задач; готовит при необходимости предложения по обеспечению их выполнения;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участвует в подготовке проектов договоров (контрактов) с организациями о поставке продукции, проведении работ, выделении сил и средств, об оказании услуг в целях обеспечения мобилизационной подготовки и мобилизации городского округа "Город Архангельск";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44E">
        <w:rPr>
          <w:rFonts w:ascii="Times New Roman" w:hAnsi="Times New Roman" w:cs="Times New Roman"/>
          <w:sz w:val="28"/>
          <w:szCs w:val="28"/>
        </w:rPr>
        <w:t xml:space="preserve">участвует совместно с департаментом экономического развития Администрации города в мероприятиях по подготовке к введению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9A444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551E4">
        <w:rPr>
          <w:rFonts w:ascii="Times New Roman" w:hAnsi="Times New Roman" w:cs="Times New Roman"/>
          <w:sz w:val="28"/>
          <w:szCs w:val="28"/>
        </w:rPr>
        <w:t>городского округа "Город Архангельск" нормированного снабжения населения продовольственными и непродовольственными товарами в условиях военного времени;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участвует в организации и проведении учений, деловых игр и тренировок по переводу организаций на работу в условиях военного времени, проводимых федеральными органами государственной власти и исполнительными органами государственной власти Архангельской области;</w:t>
      </w:r>
    </w:p>
    <w:p w:rsidR="00CE66E1" w:rsidRPr="009A444E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lastRenderedPageBreak/>
        <w:t xml:space="preserve">оказывает содействие военному комиссариату городов Архангельск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 xml:space="preserve">и Новодвинск, Приморского и Соловецкого районов Архангельской области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 xml:space="preserve">в организации и обеспечении воинского учета и бронирования на период мобилизации или на военное время граждан, пребывающих в запасе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и работающих в органах местного самоуправления городского округа "Город Архангельск" и организациях, деятельность которых связана с деятельностью Администрации города или которые находятся в сфере ее ведения (далее</w:t>
      </w:r>
      <w:r w:rsidR="002B65C0">
        <w:rPr>
          <w:rFonts w:ascii="Times New Roman" w:hAnsi="Times New Roman" w:cs="Times New Roman"/>
          <w:sz w:val="28"/>
          <w:szCs w:val="28"/>
        </w:rPr>
        <w:t xml:space="preserve"> – </w:t>
      </w:r>
      <w:r w:rsidRPr="004551E4">
        <w:rPr>
          <w:rFonts w:ascii="Times New Roman" w:hAnsi="Times New Roman" w:cs="Times New Roman"/>
          <w:sz w:val="28"/>
          <w:szCs w:val="28"/>
        </w:rPr>
        <w:t xml:space="preserve">граждан, пребывающих в </w:t>
      </w:r>
      <w:r w:rsidRPr="009A444E">
        <w:rPr>
          <w:rFonts w:ascii="Times New Roman" w:hAnsi="Times New Roman" w:cs="Times New Roman"/>
          <w:sz w:val="28"/>
          <w:szCs w:val="28"/>
        </w:rPr>
        <w:t>запасе);</w:t>
      </w:r>
    </w:p>
    <w:p w:rsidR="00CE66E1" w:rsidRPr="009A444E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444E">
        <w:rPr>
          <w:rFonts w:ascii="Times New Roman" w:hAnsi="Times New Roman" w:cs="Times New Roman"/>
          <w:sz w:val="28"/>
          <w:szCs w:val="28"/>
        </w:rPr>
        <w:t xml:space="preserve">осуществляет воинский учет и бронирование граждан, пребывающих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9A444E">
        <w:rPr>
          <w:rFonts w:ascii="Times New Roman" w:hAnsi="Times New Roman" w:cs="Times New Roman"/>
          <w:sz w:val="28"/>
          <w:szCs w:val="28"/>
        </w:rPr>
        <w:t>в запасе, являющихся муниципальными служащими Администрации городского округа "Город Архангельск";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организует и осуществляет работу по подготовке проектов годовых докладов о состоянии мобилизационной подготовки городского округа "Город Архангельск" и бронировании граждан, пребывающих в запасе;</w:t>
      </w:r>
    </w:p>
    <w:p w:rsidR="00CE66E1" w:rsidRPr="006C4CDB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CDB">
        <w:rPr>
          <w:rFonts w:ascii="Times New Roman" w:hAnsi="Times New Roman" w:cs="Times New Roman"/>
          <w:sz w:val="28"/>
          <w:szCs w:val="28"/>
        </w:rPr>
        <w:t xml:space="preserve">анализирует обеспеченность организаций на территории городского округа "Город Архангельск", имеющих мобилизационные задания (заказы) </w:t>
      </w:r>
      <w:r w:rsidR="00EE001A">
        <w:rPr>
          <w:rFonts w:ascii="Times New Roman" w:hAnsi="Times New Roman" w:cs="Times New Roman"/>
          <w:sz w:val="28"/>
          <w:szCs w:val="28"/>
        </w:rPr>
        <w:br/>
      </w:r>
      <w:r w:rsidRPr="006C4CDB">
        <w:rPr>
          <w:rFonts w:ascii="Times New Roman" w:hAnsi="Times New Roman" w:cs="Times New Roman"/>
          <w:sz w:val="28"/>
          <w:szCs w:val="28"/>
        </w:rPr>
        <w:t>или задачи по мобилизационной работе, трудовыми ресурсами на военное время и представляет материалы в установленном порядке в министерство труда, занятости и социального развития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обеспечивает оперативное руководство переводом Администрации города и экономики городского округа "Город Архангельск" на работу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в условиях военного времени при объявлении мобилизации;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организует контроль выполнения мероприятий мобилизационных планов городского округа "Город Архангельск";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организует и осуществляет контроль выполнения мероприятий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по обеспечению мобилизационного развертывания Вооруженных Сил Российской Федерации, других войск и органов;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оказывает содействие военному комиссариату городов Архангельск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 xml:space="preserve">и Новодвинск, Приморского и Соловецкого районов Архангельской области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в организации своевременного оповещения и явки граждан, подлежащих призыву на военную службу по мобилизации на территории городского округа "Город Архангельск";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организует и осуществляет во взаимодействии с отраслевыми (функциональными) и территориальными органами Администрации города разработку документов по обеспечению управления переводом городского округа "Город Архангельск" на условия военного времени в период мобилизации или в военное время </w:t>
      </w:r>
      <w:r w:rsidRPr="0055076F">
        <w:rPr>
          <w:rFonts w:ascii="Times New Roman" w:hAnsi="Times New Roman" w:cs="Times New Roman"/>
          <w:sz w:val="28"/>
          <w:szCs w:val="28"/>
        </w:rPr>
        <w:t xml:space="preserve">с загородного пункта </w:t>
      </w:r>
      <w:r w:rsidRPr="004551E4">
        <w:rPr>
          <w:rFonts w:ascii="Times New Roman" w:hAnsi="Times New Roman" w:cs="Times New Roman"/>
          <w:sz w:val="28"/>
          <w:szCs w:val="28"/>
        </w:rPr>
        <w:t>управления.</w:t>
      </w:r>
    </w:p>
    <w:p w:rsidR="00CE66E1" w:rsidRPr="009A444E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44E">
        <w:rPr>
          <w:rFonts w:ascii="Times New Roman" w:hAnsi="Times New Roman" w:cs="Times New Roman"/>
          <w:sz w:val="28"/>
          <w:szCs w:val="28"/>
        </w:rPr>
        <w:t>7.3. В области территориальной обороны и гражданской обороны городского округа "Город Архангельск":</w:t>
      </w:r>
    </w:p>
    <w:p w:rsidR="00CE66E1" w:rsidRPr="009A444E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44E">
        <w:rPr>
          <w:rFonts w:ascii="Times New Roman" w:hAnsi="Times New Roman" w:cs="Times New Roman"/>
          <w:sz w:val="28"/>
          <w:szCs w:val="28"/>
        </w:rPr>
        <w:t>организует и обеспечивает выполнение мероприятий по территориальной обороне на территории 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66E1" w:rsidRPr="009A444E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44E">
        <w:rPr>
          <w:rFonts w:ascii="Times New Roman" w:hAnsi="Times New Roman" w:cs="Times New Roman"/>
          <w:sz w:val="28"/>
          <w:szCs w:val="28"/>
        </w:rPr>
        <w:t xml:space="preserve">организует работу штаба городского округа "Город Архангельск"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9A444E">
        <w:rPr>
          <w:rFonts w:ascii="Times New Roman" w:hAnsi="Times New Roman" w:cs="Times New Roman"/>
          <w:sz w:val="28"/>
          <w:szCs w:val="28"/>
        </w:rPr>
        <w:t>по территориальной обороне и осуществляет контроль ее решений;</w:t>
      </w:r>
    </w:p>
    <w:p w:rsidR="00CE66E1" w:rsidRPr="009A444E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44E">
        <w:rPr>
          <w:rFonts w:ascii="Times New Roman" w:hAnsi="Times New Roman" w:cs="Times New Roman"/>
          <w:sz w:val="28"/>
          <w:szCs w:val="28"/>
        </w:rPr>
        <w:t>осуществляет другие полномочия в области территориальной обороны, предусмотренные нормативными правовыми актами Российской Федерации;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разрабатывает, корректирует и принимает участие в реализации Плана основных мероприятий городского округа "Город Архангельск" в области гражданской обороны, предупреждения и ликвидации чрезвычайных ситуаций, обеспечения первичных мер пожарной безопасности и безопасности людей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 xml:space="preserve">на водных объектах </w:t>
      </w:r>
      <w:r w:rsidRPr="0055076F">
        <w:rPr>
          <w:rFonts w:ascii="Times New Roman" w:hAnsi="Times New Roman" w:cs="Times New Roman"/>
          <w:sz w:val="28"/>
          <w:szCs w:val="28"/>
        </w:rPr>
        <w:t>в части гражданской обороны,</w:t>
      </w:r>
      <w:r w:rsidRPr="005507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51E4">
        <w:rPr>
          <w:rFonts w:ascii="Times New Roman" w:hAnsi="Times New Roman" w:cs="Times New Roman"/>
          <w:sz w:val="28"/>
          <w:szCs w:val="28"/>
        </w:rPr>
        <w:t xml:space="preserve">Плана гражданской обороны и защиты населения городского округа "Город Архангельск", Плана эвакуационных мероприятий в городском округе "Город Архангельск"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 xml:space="preserve">на военное время, Плана гражданской обороны Администрации города Архангельска и муниципального учреждения городского округа "Город Архангельск" "Хозяйственная служба", Плана эвакуационных мероприятий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в Администрации городского округа "Город Архангельск" и в муниципальном учреждении городского округа "Город Архангельск" "Хозяйственная служба" на военное время;</w:t>
      </w:r>
    </w:p>
    <w:p w:rsidR="00CE66E1" w:rsidRPr="00DA11E9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ведет учет объектов гражданской обороны, расположенных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DA11E9"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Архангельск", и участвует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DA11E9">
        <w:rPr>
          <w:rFonts w:ascii="Times New Roman" w:hAnsi="Times New Roman" w:cs="Times New Roman"/>
          <w:sz w:val="28"/>
          <w:szCs w:val="28"/>
        </w:rPr>
        <w:t>в установленном порядке в проведении комплексных проверок состояния указанных в настоящем пункте объектов;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участвует в организации мероприятий по поддержанию в состоянии постоянной готовности к приему укрываемых защитных сооружений гражданской обороны, находящихся в собственности городского округа "Город Архангельск";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организует проведение мероприятий по подготовке к эвакуации населения, материальных и культурных ценностей в безопасные районы;</w:t>
      </w:r>
    </w:p>
    <w:p w:rsidR="00CE66E1" w:rsidRPr="009A444E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1E9">
        <w:rPr>
          <w:rFonts w:ascii="Times New Roman" w:hAnsi="Times New Roman" w:cs="Times New Roman"/>
          <w:sz w:val="28"/>
          <w:szCs w:val="28"/>
        </w:rPr>
        <w:t xml:space="preserve">организует деятельность эвакуационной комиссии городского округа "Город </w:t>
      </w:r>
      <w:r w:rsidRPr="009A444E">
        <w:rPr>
          <w:rFonts w:ascii="Times New Roman" w:hAnsi="Times New Roman" w:cs="Times New Roman"/>
          <w:sz w:val="28"/>
          <w:szCs w:val="28"/>
        </w:rPr>
        <w:t>Архангельска;</w:t>
      </w:r>
    </w:p>
    <w:p w:rsidR="00CE66E1" w:rsidRPr="009A444E" w:rsidRDefault="00CE66E1" w:rsidP="00DF04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4E">
        <w:rPr>
          <w:rFonts w:ascii="Times New Roman" w:hAnsi="Times New Roman" w:cs="Times New Roman"/>
          <w:sz w:val="28"/>
          <w:szCs w:val="28"/>
        </w:rPr>
        <w:t>готовит предложения по проведению эвакуационных мероприятий;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44E">
        <w:rPr>
          <w:rFonts w:ascii="Times New Roman" w:hAnsi="Times New Roman" w:cs="Times New Roman"/>
          <w:sz w:val="28"/>
          <w:szCs w:val="28"/>
        </w:rPr>
        <w:t>определяет перечень организаций, обеспечивающих выполнение мероприятий</w:t>
      </w:r>
      <w:r w:rsidRPr="004551E4">
        <w:rPr>
          <w:rFonts w:ascii="Times New Roman" w:hAnsi="Times New Roman" w:cs="Times New Roman"/>
          <w:sz w:val="28"/>
          <w:szCs w:val="28"/>
        </w:rPr>
        <w:t xml:space="preserve"> по гражданской обороне на территории городского округа "Город Архангельск";</w:t>
      </w:r>
    </w:p>
    <w:p w:rsidR="00CE66E1" w:rsidRPr="00DA11E9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1E9">
        <w:rPr>
          <w:rFonts w:ascii="Times New Roman" w:hAnsi="Times New Roman" w:cs="Times New Roman"/>
          <w:sz w:val="28"/>
          <w:szCs w:val="28"/>
        </w:rPr>
        <w:t>организует проведение первоочередных мероприятий по поддержанию устойчивого функционирования организаций, имеющих мобилизационное задание (заказы) или з</w:t>
      </w:r>
      <w:r>
        <w:rPr>
          <w:rFonts w:ascii="Times New Roman" w:hAnsi="Times New Roman" w:cs="Times New Roman"/>
          <w:sz w:val="28"/>
          <w:szCs w:val="28"/>
        </w:rPr>
        <w:t xml:space="preserve">адачи по мобилизационной работе </w:t>
      </w:r>
      <w:r w:rsidRPr="00DA11E9">
        <w:rPr>
          <w:rFonts w:ascii="Times New Roman" w:hAnsi="Times New Roman" w:cs="Times New Roman"/>
          <w:sz w:val="28"/>
          <w:szCs w:val="28"/>
        </w:rPr>
        <w:t xml:space="preserve">в военное время, ведет учет таких организаций; 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1E9">
        <w:rPr>
          <w:rFonts w:ascii="Times New Roman" w:hAnsi="Times New Roman" w:cs="Times New Roman"/>
          <w:sz w:val="28"/>
          <w:szCs w:val="28"/>
        </w:rPr>
        <w:t xml:space="preserve">организует работу комиссии по повышению устойчивости функционирования </w:t>
      </w:r>
      <w:r w:rsidRPr="004551E4">
        <w:rPr>
          <w:rFonts w:ascii="Times New Roman" w:hAnsi="Times New Roman" w:cs="Times New Roman"/>
          <w:sz w:val="28"/>
          <w:szCs w:val="28"/>
        </w:rPr>
        <w:t xml:space="preserve">экономики городского округа "Город Архангельск"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в условиях чрезвычайных ситуаций мирного и военного времени;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разрабатывает и корректирует паспорт безопасности городского округа "Город Архангельск";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организует работу по созданию, оснащению и подготовке к применению нештатных аварийно-спасательных формирований и нештатных формирований по обеспечению выполнения мероприятий по гражданской обороне, ведет учет и координирует деятельность таких формирований;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участвует в организации перевода системы гражданской обороны городского округа "Город Архангельск" с мирного на военное положение,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 xml:space="preserve">в организации проведения аварийно-спасательных и других неотложных работ </w:t>
      </w:r>
      <w:r w:rsidRPr="004551E4">
        <w:rPr>
          <w:rFonts w:ascii="Times New Roman" w:hAnsi="Times New Roman" w:cs="Times New Roman"/>
          <w:sz w:val="28"/>
          <w:szCs w:val="28"/>
        </w:rPr>
        <w:lastRenderedPageBreak/>
        <w:t>в случае возникновения опасностей для населения при военных конфликтах или вследствие этих конфликтов;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Pr="000D3997">
        <w:rPr>
          <w:rFonts w:ascii="Times New Roman" w:hAnsi="Times New Roman" w:cs="Times New Roman"/>
          <w:sz w:val="28"/>
          <w:szCs w:val="28"/>
        </w:rPr>
        <w:t>создание</w:t>
      </w:r>
      <w:r w:rsidRPr="000D399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A444E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0D3997">
        <w:rPr>
          <w:rFonts w:ascii="Times New Roman" w:hAnsi="Times New Roman" w:cs="Times New Roman"/>
          <w:sz w:val="28"/>
          <w:szCs w:val="28"/>
        </w:rPr>
        <w:t xml:space="preserve">и использование </w:t>
      </w:r>
      <w:r w:rsidRPr="004551E4">
        <w:rPr>
          <w:rFonts w:ascii="Times New Roman" w:hAnsi="Times New Roman" w:cs="Times New Roman"/>
          <w:sz w:val="28"/>
          <w:szCs w:val="28"/>
        </w:rPr>
        <w:t>в целях гражданской обороны запасов продовольствия, медицинских средств индивидуальной защиты и иных средств;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организует мероприятия по предоставлению средств индивидуальной защиты населению городского округа "Город Архангельск", работникам Администрации города, муниципальных унитарных предприятий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и муниципальных учреждений городского округа "Город Архангельск";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участвует в проведении учений и тренировок по вопросам гражданской обороны;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согласовывает организациям, расположенным на территории городского округа </w:t>
      </w:r>
      <w:r w:rsidRPr="0055076F">
        <w:rPr>
          <w:rFonts w:ascii="Times New Roman" w:hAnsi="Times New Roman" w:cs="Times New Roman"/>
          <w:sz w:val="28"/>
          <w:szCs w:val="28"/>
        </w:rPr>
        <w:t>"Город Архангельск", планы основных мероприятий в области гражданской обороны, предупреждения и ликвидации чрезвычайных ситуаций,</w:t>
      </w:r>
      <w:r w:rsidRPr="005507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076F">
        <w:rPr>
          <w:rFonts w:ascii="Times New Roman" w:hAnsi="Times New Roman" w:cs="Times New Roman"/>
          <w:sz w:val="28"/>
          <w:szCs w:val="28"/>
        </w:rPr>
        <w:t xml:space="preserve">планы гражданской обороны, планы эвакуации на военное </w:t>
      </w:r>
      <w:r w:rsidRPr="004551E4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>, планы комплексной маскировки;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разрабатывает и представляет донесения в соответствии с Табелем срочных донесений по вопросам гражданской обороны.</w:t>
      </w:r>
    </w:p>
    <w:p w:rsidR="00CE66E1" w:rsidRPr="009A444E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7.4. В области защиты населения и территории городского округа "Город Архангельск" от опасностей, возникающих при военных конфликтах или вследствие этих конфликтов</w:t>
      </w:r>
      <w:r w:rsidRPr="009A444E">
        <w:rPr>
          <w:rFonts w:ascii="Times New Roman" w:hAnsi="Times New Roman" w:cs="Times New Roman"/>
          <w:sz w:val="28"/>
          <w:szCs w:val="28"/>
        </w:rPr>
        <w:t xml:space="preserve">, чрезвычайных ситуаций природного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9A444E">
        <w:rPr>
          <w:rFonts w:ascii="Times New Roman" w:hAnsi="Times New Roman" w:cs="Times New Roman"/>
          <w:sz w:val="28"/>
          <w:szCs w:val="28"/>
        </w:rPr>
        <w:t>и техногенного характера: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участвует в мероприятиях по пропаганде знаний в области гражданской обороны</w:t>
      </w:r>
      <w:r w:rsidRPr="004551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51E4">
        <w:rPr>
          <w:rFonts w:ascii="Times New Roman" w:hAnsi="Times New Roman" w:cs="Times New Roman"/>
          <w:sz w:val="28"/>
          <w:szCs w:val="28"/>
        </w:rPr>
        <w:t>среди населения городского округа "Город Архангельск";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участвует в информировании населения городского округа "Город Архангельск" об опасностях мирного и военного времени;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участвует в мероприятиях по своевременному оповещению населения,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 xml:space="preserve">в том числе экстренному оповещению населения, об опасностях, возникающих при военных конфликтах или вследствие этих конфликтов, а также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при чрезвычайных ситуациях природного и техногенного характера;</w:t>
      </w:r>
    </w:p>
    <w:p w:rsidR="00CE66E1" w:rsidRPr="0055076F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участвует в мероприятиях по поддержанию в постоянной готовности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 xml:space="preserve">к применению </w:t>
      </w:r>
      <w:r w:rsidRPr="0055076F">
        <w:rPr>
          <w:rFonts w:ascii="Times New Roman" w:hAnsi="Times New Roman" w:cs="Times New Roman"/>
          <w:sz w:val="28"/>
          <w:szCs w:val="28"/>
        </w:rPr>
        <w:t>загородного пункта управления;</w:t>
      </w:r>
    </w:p>
    <w:p w:rsidR="00CE66E1" w:rsidRPr="009A444E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44E">
        <w:rPr>
          <w:rFonts w:ascii="Times New Roman" w:hAnsi="Times New Roman" w:cs="Times New Roman"/>
          <w:sz w:val="28"/>
          <w:szCs w:val="28"/>
        </w:rPr>
        <w:t>участвует в проведении учений и тренировок по вопросам защиты населения;</w:t>
      </w:r>
    </w:p>
    <w:p w:rsidR="00CE66E1" w:rsidRPr="009A444E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44E">
        <w:rPr>
          <w:rFonts w:ascii="Times New Roman" w:hAnsi="Times New Roman" w:cs="Times New Roman"/>
          <w:sz w:val="28"/>
          <w:szCs w:val="28"/>
        </w:rPr>
        <w:t xml:space="preserve">участвует в согласовании организациям, расположенным на территории городского округа "Город Архангельск", плана действий по предупреждению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9A444E">
        <w:rPr>
          <w:rFonts w:ascii="Times New Roman" w:hAnsi="Times New Roman" w:cs="Times New Roman"/>
          <w:sz w:val="28"/>
          <w:szCs w:val="28"/>
        </w:rPr>
        <w:t>и ликвидации чрезвычайных ситуаций природного и техногенного характера;</w:t>
      </w:r>
    </w:p>
    <w:p w:rsidR="00CE66E1" w:rsidRPr="009A444E" w:rsidRDefault="00CE66E1" w:rsidP="00DF04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4E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донесения в соответствии с Табелем срочных донесений по вопросам защиты населения и территорий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9A444E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характера.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7.5. В области обеспечения общественного порядка и административной работы: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организует и координирует исполнение отраслевыми (функциональными) и территориальными органами Администрации города, осуществляющими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меры по противодействию терроризму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lastRenderedPageBreak/>
        <w:t>и экстремизму, законо</w:t>
      </w:r>
      <w:r>
        <w:rPr>
          <w:rFonts w:ascii="Times New Roman" w:hAnsi="Times New Roman" w:cs="Times New Roman"/>
          <w:sz w:val="28"/>
          <w:szCs w:val="28"/>
        </w:rPr>
        <w:t>дательства Российской Федерации, законодательства</w:t>
      </w:r>
      <w:r w:rsidRPr="004551E4">
        <w:rPr>
          <w:rFonts w:ascii="Times New Roman" w:hAnsi="Times New Roman" w:cs="Times New Roman"/>
          <w:sz w:val="28"/>
          <w:szCs w:val="28"/>
        </w:rPr>
        <w:t xml:space="preserve"> Архангельской области,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Pr="004551E4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51E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551E4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 и исполнительных органов государственной власти Архангельской области, муниципальных правовых актов по вопросам профилактики терроризма и экстремизма, а также минимизации </w:t>
      </w:r>
      <w:r w:rsidR="00EE001A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 xml:space="preserve">и (или) ликвидации последствий проявления терроризма и экстремизма </w:t>
      </w:r>
      <w:r w:rsidR="00EE001A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в границах городского округа "Город Архангельск";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участвует в мероприятиях по оказанию поддержки гражданам и их объединениям, участвующим в охране общественного порядка, создании условий для деятельности народных дружин;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планирует работу и осуществляет информационно-аналитическое обеспечение деятельности антитеррористической комиссии на территории городского округа "Город Архангельск", осуществляет контроль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 xml:space="preserve">за выполнением ее решений, решений антитеррористической комиссии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в Архангельской области;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планирует работу и осуществляет информационно-аналитическое обеспечение деятельности межведомственной комиссии по профилактике правонарушений в городском округе "Город Архангельск", осуществляет контроль за выполнением ее решений;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готовит докладные записки Главе городского округа "Город Архангельск" о состоянии криминогенной обстановки на территории городского округа "Город Архангельск" за прошедшие сутки на основании представляемой УМВД России по городу Архангельску информации;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осуществляет информационно-аналитическое обеспечение деятельности административных комиссий территориальных округов городского округа "Город Архангельск", подводит итоги их деятельности за отчетные периоды;</w:t>
      </w:r>
    </w:p>
    <w:p w:rsidR="00CE66E1" w:rsidRPr="004551E4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разрабатывает проекты постановлений Администрации города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о формировании составов административных комиссий территориальных округов городского округа "Город Архангельск" и внесении в них изменений;</w:t>
      </w:r>
    </w:p>
    <w:p w:rsidR="00CE66E1" w:rsidRDefault="00CE66E1" w:rsidP="00DF044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участвует в составлении (изменении) списков кандидатов в присяжные заседатели на территории городского округа "Город Архангельск".</w:t>
      </w:r>
    </w:p>
    <w:p w:rsidR="00CE66E1" w:rsidRDefault="00CE66E1" w:rsidP="00DF04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Осуществляет иные функции, предусмотренные законодательством Российской Федерации, законодательством Архангельской области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муниципальными правовыми актами в части компетенции управления.</w:t>
      </w:r>
    </w:p>
    <w:p w:rsidR="00CE66E1" w:rsidRPr="004551E4" w:rsidRDefault="00CE66E1" w:rsidP="00CE66E1">
      <w:pPr>
        <w:autoSpaceDE w:val="0"/>
        <w:autoSpaceDN w:val="0"/>
        <w:adjustRightInd w:val="0"/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6E1" w:rsidRPr="004551E4" w:rsidRDefault="00CE66E1" w:rsidP="00CE66E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551E4">
        <w:rPr>
          <w:rFonts w:ascii="Times New Roman" w:hAnsi="Times New Roman" w:cs="Times New Roman"/>
          <w:b/>
          <w:bCs/>
          <w:sz w:val="28"/>
          <w:szCs w:val="28"/>
        </w:rPr>
        <w:t>III. Права управления</w:t>
      </w:r>
    </w:p>
    <w:p w:rsidR="00CE66E1" w:rsidRPr="004551E4" w:rsidRDefault="00CE66E1" w:rsidP="00CE66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6E1" w:rsidRPr="004551E4" w:rsidRDefault="00CE66E1" w:rsidP="00DF04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8. Для обеспечения выполнения своих задач и функций управление имеет право: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8.1. Вносить на рассмотрение Главы городского округа "Город Архангельск", заместителей Главы городского округа "Город Архангельск" предложения по вопросам, относящимся к установленной сфере деятельности управления.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8.2. Запрашивать и получать в установленном порядке от военного комиссариата городов Архангельск и Новодвинск, Приморского и Соловецкого </w:t>
      </w:r>
      <w:r w:rsidRPr="004551E4">
        <w:rPr>
          <w:rFonts w:ascii="Times New Roman" w:hAnsi="Times New Roman" w:cs="Times New Roman"/>
          <w:sz w:val="28"/>
          <w:szCs w:val="28"/>
        </w:rPr>
        <w:lastRenderedPageBreak/>
        <w:t xml:space="preserve">районов Архангельской области, органов, уполномоченных в области управления другими войсками, воинскими формированиями, органами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 xml:space="preserve">и создаваемыми на военное время специальными формированиями, территориальных органов федеральных органов исполнительной власти, исполнительных органов государственной власти Архангельской области, отраслевых (функциональных) и территориальных органов Администрации города и организаций, независимо от форм собственности, информацию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 xml:space="preserve">и сведения, необходимые для выполнения возложенных на управление задач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и функций.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8.3. Принимать участие в работе рабочих групп, комиссий и иных совещательных и координационных органов, созданных органами местного самоуправления городского округа "Город Архангельск", исполнительными органами государственной власти Архангельской области по вопросам, относящимся к установленной сфере деятельности управления.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8.4. Привлекать в установленном порядке к участию в своей деятельности специалистов отраслевых (функциональных) и территориальных органов Администрации города (с согласия соответствующего руководителя).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8.5. Проводить в установленном порядке проверки отраслевых (функциональных) и территориальных органов Администрации города, муниципальных унитарных предприятий и муниципальных учреждений городского округа "Город Архангельск" по вопросам, относящимся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к установленной сфере деятельности управления.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8.6. Давать необходимые рекомендации отраслевым (функциональным)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 xml:space="preserve">и территориальным органам Администрации города, муниципальным унитарным предприятиям и муниципальным учреждениям городского округа "Город Архангельск", а также другим организациям, независимо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 xml:space="preserve">от организационно-правовых форм и форм собственности, расположенным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Архангельск", по вопросам, относящимся к установленной сфере деятельности управления.</w:t>
      </w:r>
    </w:p>
    <w:p w:rsidR="00CE66E1" w:rsidRPr="004551E4" w:rsidRDefault="00CE66E1" w:rsidP="00CE66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6E1" w:rsidRPr="004551E4" w:rsidRDefault="00CE66E1" w:rsidP="00CE66E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551E4">
        <w:rPr>
          <w:rFonts w:ascii="Times New Roman" w:hAnsi="Times New Roman" w:cs="Times New Roman"/>
          <w:b/>
          <w:bCs/>
          <w:sz w:val="28"/>
          <w:szCs w:val="28"/>
        </w:rPr>
        <w:t>IV. Организация деятельности управления</w:t>
      </w:r>
    </w:p>
    <w:p w:rsidR="00CE66E1" w:rsidRPr="004551E4" w:rsidRDefault="00CE66E1" w:rsidP="00CE66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6E1" w:rsidRPr="004551E4" w:rsidRDefault="00CE66E1" w:rsidP="00DF04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9. Управление возглавляет начальник управления, назначаемый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на должность и освобождаемый от должности Главой городского округа "Город Архангельск", из числа лиц, отвечающих квалификационным требованиям, установленным постановлением Главы городского округа "Город Архангельск".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10. Начальник управления осуществляет руководство управлением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на принципах единоначалия.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Начальник управления является должностным лицом местного самоуправления.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11. Положение об управлении, структура и штатная численность утверждаются Главой городского округа "Город Архангельск".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12. Штатное расписание управления утверждается заместителем Главы городского округа "Город Архангельск"</w:t>
      </w:r>
      <w:r w:rsidR="002B65C0">
        <w:rPr>
          <w:rFonts w:ascii="Times New Roman" w:hAnsi="Times New Roman" w:cs="Times New Roman"/>
          <w:sz w:val="28"/>
          <w:szCs w:val="28"/>
        </w:rPr>
        <w:t xml:space="preserve"> – </w:t>
      </w:r>
      <w:r w:rsidRPr="004551E4">
        <w:rPr>
          <w:rFonts w:ascii="Times New Roman" w:hAnsi="Times New Roman" w:cs="Times New Roman"/>
          <w:sz w:val="28"/>
          <w:szCs w:val="28"/>
        </w:rPr>
        <w:t xml:space="preserve">руководителем аппарата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lastRenderedPageBreak/>
        <w:t>по согласованию с департаментом</w:t>
      </w:r>
      <w:r w:rsidRPr="004551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51E4">
        <w:rPr>
          <w:rFonts w:ascii="Times New Roman" w:hAnsi="Times New Roman" w:cs="Times New Roman"/>
          <w:sz w:val="28"/>
          <w:szCs w:val="28"/>
        </w:rPr>
        <w:t>муниципальной службы и кадров Администрации города, департаментом финансов Администрации города.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13. Начальник управления: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подчиняется непосредственно Главе городского округа "Город Архангельск";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руководит деятельностью управления и несет персональную ответственность за выполнение возложенных на управление задач и функций;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обеспечивает выполнение задач и функций, возложенных на управление, взаимодействие с другими отраслевыми (функциональными)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и территориальными органами Администрации города;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представляет интересы управления во взаимоотношениях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с юридическими и физическими лицами;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утверждает положения об отделах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551E4">
        <w:rPr>
          <w:rFonts w:ascii="Times New Roman" w:hAnsi="Times New Roman" w:cs="Times New Roman"/>
          <w:sz w:val="28"/>
          <w:szCs w:val="28"/>
        </w:rPr>
        <w:t>и должностные инструкции работников управления;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вносит в установленном порядке представления о назначении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и освобождении от должностей, поощрении и привлечении к дисциплинарной ответственности работников управления;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обеспечивает соблюдение работниками управления правил внутреннего трудового распорядка, должностных инструкций, порядка работы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со служебными документами;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осуществляет иные полномочия, возложенные на него законодательством Российской Федерации, иными нормативными правовыми актами Российской Федерации и Архангельской области, муниципальными правовыми актами.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14. Работа управления организуется в соответствии с квартальными планами работы, утверждаемыми Главой городского округа "Город Архангельск".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15. Финансовое обеспечение деятельности управления осуществляется </w:t>
      </w:r>
      <w:r w:rsidR="00DF0443"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за счет средств городского бюджета.</w:t>
      </w:r>
    </w:p>
    <w:p w:rsidR="00CE66E1" w:rsidRPr="004551E4" w:rsidRDefault="00CE66E1" w:rsidP="00DF044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>16. Начисление и выплату заработной платы, командировочных и иных выплат работникам управления производит управление учета и отчетности Администрации города.</w:t>
      </w:r>
    </w:p>
    <w:p w:rsidR="00CE66E1" w:rsidRPr="004551E4" w:rsidRDefault="00CE66E1" w:rsidP="0043619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6193">
        <w:rPr>
          <w:rFonts w:ascii="Times New Roman" w:hAnsi="Times New Roman" w:cs="Times New Roman"/>
          <w:spacing w:val="-4"/>
          <w:sz w:val="28"/>
          <w:szCs w:val="28"/>
        </w:rPr>
        <w:t>17. Материально-техническое, транспортное обеспечение и хозяйственное</w:t>
      </w:r>
      <w:r w:rsidRPr="004551E4">
        <w:rPr>
          <w:rFonts w:ascii="Times New Roman" w:hAnsi="Times New Roman" w:cs="Times New Roman"/>
          <w:sz w:val="28"/>
          <w:szCs w:val="28"/>
        </w:rPr>
        <w:t xml:space="preserve"> обслуживание деятельности управления осуществляется муниципальным учреждением городского округа "Город Архангельск" "Хозяйственная служба". </w:t>
      </w:r>
    </w:p>
    <w:p w:rsidR="00CE66E1" w:rsidRPr="004551E4" w:rsidRDefault="00CE66E1" w:rsidP="00CE66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6E1" w:rsidRPr="004551E4" w:rsidRDefault="00CE66E1" w:rsidP="00CE66E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551E4">
        <w:rPr>
          <w:rFonts w:ascii="Times New Roman" w:hAnsi="Times New Roman" w:cs="Times New Roman"/>
          <w:b/>
          <w:bCs/>
          <w:sz w:val="28"/>
          <w:szCs w:val="28"/>
        </w:rPr>
        <w:t>V. Переименование и прекращение деятельности управления</w:t>
      </w:r>
    </w:p>
    <w:p w:rsidR="00436193" w:rsidRPr="004551E4" w:rsidRDefault="00436193" w:rsidP="00436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6193" w:rsidRDefault="00436193" w:rsidP="004361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1E4">
        <w:rPr>
          <w:rFonts w:ascii="Times New Roman" w:hAnsi="Times New Roman" w:cs="Times New Roman"/>
          <w:sz w:val="28"/>
          <w:szCs w:val="28"/>
        </w:rPr>
        <w:t xml:space="preserve">18. Управление переименовывается и прекращает свою деятельность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4551E4">
        <w:rPr>
          <w:rFonts w:ascii="Times New Roman" w:hAnsi="Times New Roman" w:cs="Times New Roman"/>
          <w:sz w:val="28"/>
          <w:szCs w:val="28"/>
        </w:rPr>
        <w:t>в соответствии со структурой Администрации города на основании постановления Главы городского округа "Город Архангельск".".</w:t>
      </w:r>
    </w:p>
    <w:p w:rsidR="00CE66E1" w:rsidRDefault="00CE66E1" w:rsidP="00CE66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6193" w:rsidRPr="004551E4" w:rsidRDefault="00436193" w:rsidP="004361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436193" w:rsidRPr="004551E4" w:rsidSect="002B65C0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C0" w:rsidRDefault="002B65C0" w:rsidP="002B65C0">
      <w:pPr>
        <w:spacing w:after="0" w:line="240" w:lineRule="auto"/>
      </w:pPr>
      <w:r>
        <w:separator/>
      </w:r>
    </w:p>
  </w:endnote>
  <w:endnote w:type="continuationSeparator" w:id="0">
    <w:p w:rsidR="002B65C0" w:rsidRDefault="002B65C0" w:rsidP="002B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C0" w:rsidRDefault="002B65C0" w:rsidP="002B65C0">
      <w:pPr>
        <w:spacing w:after="0" w:line="240" w:lineRule="auto"/>
      </w:pPr>
      <w:r>
        <w:separator/>
      </w:r>
    </w:p>
  </w:footnote>
  <w:footnote w:type="continuationSeparator" w:id="0">
    <w:p w:rsidR="002B65C0" w:rsidRDefault="002B65C0" w:rsidP="002B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675729"/>
      <w:docPartObj>
        <w:docPartGallery w:val="Page Numbers (Top of Page)"/>
        <w:docPartUnique/>
      </w:docPartObj>
    </w:sdtPr>
    <w:sdtEndPr/>
    <w:sdtContent>
      <w:p w:rsidR="002B65C0" w:rsidRDefault="002B65C0">
        <w:pPr>
          <w:pStyle w:val="a4"/>
          <w:jc w:val="center"/>
        </w:pPr>
        <w:r w:rsidRPr="002B65C0">
          <w:rPr>
            <w:rFonts w:ascii="Times New Roman" w:hAnsi="Times New Roman" w:cs="Times New Roman"/>
            <w:sz w:val="28"/>
          </w:rPr>
          <w:fldChar w:fldCharType="begin"/>
        </w:r>
        <w:r w:rsidRPr="002B65C0">
          <w:rPr>
            <w:rFonts w:ascii="Times New Roman" w:hAnsi="Times New Roman" w:cs="Times New Roman"/>
            <w:sz w:val="28"/>
          </w:rPr>
          <w:instrText>PAGE   \* MERGEFORMAT</w:instrText>
        </w:r>
        <w:r w:rsidRPr="002B65C0">
          <w:rPr>
            <w:rFonts w:ascii="Times New Roman" w:hAnsi="Times New Roman" w:cs="Times New Roman"/>
            <w:sz w:val="28"/>
          </w:rPr>
          <w:fldChar w:fldCharType="separate"/>
        </w:r>
        <w:r w:rsidR="00361DE9">
          <w:rPr>
            <w:rFonts w:ascii="Times New Roman" w:hAnsi="Times New Roman" w:cs="Times New Roman"/>
            <w:noProof/>
            <w:sz w:val="28"/>
          </w:rPr>
          <w:t>9</w:t>
        </w:r>
        <w:r w:rsidRPr="002B65C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B65C0" w:rsidRDefault="002B65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E1"/>
    <w:rsid w:val="002B65C0"/>
    <w:rsid w:val="00361DE9"/>
    <w:rsid w:val="00436193"/>
    <w:rsid w:val="00882309"/>
    <w:rsid w:val="00CE1DA2"/>
    <w:rsid w:val="00CE66E1"/>
    <w:rsid w:val="00DF0443"/>
    <w:rsid w:val="00E458DF"/>
    <w:rsid w:val="00EE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5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5C0"/>
  </w:style>
  <w:style w:type="paragraph" w:styleId="a6">
    <w:name w:val="footer"/>
    <w:basedOn w:val="a"/>
    <w:link w:val="a7"/>
    <w:uiPriority w:val="99"/>
    <w:unhideWhenUsed/>
    <w:rsid w:val="002B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5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5C0"/>
  </w:style>
  <w:style w:type="paragraph" w:styleId="a6">
    <w:name w:val="footer"/>
    <w:basedOn w:val="a"/>
    <w:link w:val="a7"/>
    <w:uiPriority w:val="99"/>
    <w:unhideWhenUsed/>
    <w:rsid w:val="002B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st=1000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Попелышева</dc:creator>
  <cp:lastModifiedBy>Любовь Федоровна Фадеева</cp:lastModifiedBy>
  <cp:revision>2</cp:revision>
  <dcterms:created xsi:type="dcterms:W3CDTF">2025-01-15T11:36:00Z</dcterms:created>
  <dcterms:modified xsi:type="dcterms:W3CDTF">2025-01-15T11:36:00Z</dcterms:modified>
</cp:coreProperties>
</file>