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B9" w:rsidRPr="001B233D" w:rsidRDefault="00D542B9" w:rsidP="00D542B9">
      <w:pPr>
        <w:pStyle w:val="Default"/>
        <w:ind w:left="5103"/>
        <w:jc w:val="center"/>
        <w:rPr>
          <w:sz w:val="28"/>
          <w:szCs w:val="28"/>
        </w:rPr>
      </w:pPr>
      <w:r w:rsidRPr="001B233D">
        <w:rPr>
          <w:sz w:val="28"/>
          <w:szCs w:val="28"/>
        </w:rPr>
        <w:t>ПРИЛОЖЕНИЕ</w:t>
      </w:r>
    </w:p>
    <w:p w:rsidR="00D542B9" w:rsidRDefault="00D542B9" w:rsidP="00D542B9">
      <w:pPr>
        <w:pStyle w:val="Default"/>
        <w:ind w:left="5103"/>
        <w:jc w:val="center"/>
        <w:rPr>
          <w:sz w:val="28"/>
          <w:szCs w:val="28"/>
        </w:rPr>
      </w:pPr>
      <w:r w:rsidRPr="001B233D">
        <w:rPr>
          <w:sz w:val="28"/>
          <w:szCs w:val="28"/>
        </w:rPr>
        <w:t xml:space="preserve">к постановлению </w:t>
      </w:r>
      <w:r w:rsidR="00565AA4">
        <w:rPr>
          <w:sz w:val="28"/>
          <w:szCs w:val="28"/>
        </w:rPr>
        <w:t>Главы</w:t>
      </w:r>
    </w:p>
    <w:p w:rsidR="00D542B9" w:rsidRPr="001B233D" w:rsidRDefault="00D542B9" w:rsidP="00D542B9">
      <w:pPr>
        <w:pStyle w:val="Default"/>
        <w:ind w:left="5103"/>
        <w:jc w:val="center"/>
        <w:rPr>
          <w:sz w:val="28"/>
          <w:szCs w:val="28"/>
        </w:rPr>
      </w:pPr>
      <w:r w:rsidRPr="001B233D">
        <w:rPr>
          <w:sz w:val="28"/>
          <w:szCs w:val="28"/>
        </w:rPr>
        <w:t>муниципального образования</w:t>
      </w:r>
    </w:p>
    <w:p w:rsidR="00D542B9" w:rsidRPr="001B233D" w:rsidRDefault="00D542B9" w:rsidP="00D542B9">
      <w:pPr>
        <w:pStyle w:val="Defaul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Pr="001B233D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</w:p>
    <w:p w:rsidR="00D542B9" w:rsidRPr="001B233D" w:rsidRDefault="00D542B9" w:rsidP="00D542B9">
      <w:pPr>
        <w:pStyle w:val="Default"/>
        <w:ind w:left="5103"/>
        <w:jc w:val="center"/>
        <w:rPr>
          <w:sz w:val="28"/>
          <w:szCs w:val="28"/>
        </w:rPr>
      </w:pPr>
      <w:r w:rsidRPr="001B233D">
        <w:rPr>
          <w:sz w:val="28"/>
          <w:szCs w:val="28"/>
        </w:rPr>
        <w:t xml:space="preserve">от </w:t>
      </w:r>
      <w:r w:rsidR="005171CE">
        <w:rPr>
          <w:sz w:val="28"/>
          <w:szCs w:val="28"/>
        </w:rPr>
        <w:t>19.03.2018 № 327</w:t>
      </w:r>
      <w:bookmarkStart w:id="0" w:name="_GoBack"/>
      <w:bookmarkEnd w:id="0"/>
    </w:p>
    <w:p w:rsidR="00D542B9" w:rsidRDefault="00D542B9" w:rsidP="00D542B9">
      <w:pPr>
        <w:pStyle w:val="Default"/>
        <w:ind w:left="5103"/>
        <w:jc w:val="center"/>
        <w:rPr>
          <w:sz w:val="28"/>
          <w:szCs w:val="28"/>
        </w:rPr>
      </w:pPr>
    </w:p>
    <w:p w:rsidR="00D542B9" w:rsidRPr="00D542B9" w:rsidRDefault="00D542B9" w:rsidP="00D542B9">
      <w:pPr>
        <w:pStyle w:val="Default"/>
        <w:ind w:left="5103"/>
        <w:jc w:val="center"/>
        <w:rPr>
          <w:sz w:val="28"/>
          <w:szCs w:val="28"/>
        </w:rPr>
      </w:pPr>
      <w:r w:rsidRPr="00D542B9">
        <w:rPr>
          <w:bCs/>
          <w:sz w:val="28"/>
          <w:szCs w:val="28"/>
        </w:rPr>
        <w:t>"УТВЕРЖДЕНО</w:t>
      </w:r>
    </w:p>
    <w:p w:rsidR="00D542B9" w:rsidRDefault="00D542B9" w:rsidP="00D542B9">
      <w:pPr>
        <w:pStyle w:val="Defaul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мэра</w:t>
      </w:r>
    </w:p>
    <w:p w:rsidR="00D542B9" w:rsidRDefault="00D542B9" w:rsidP="00D542B9">
      <w:pPr>
        <w:pStyle w:val="Defaul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города Архангельска</w:t>
      </w:r>
    </w:p>
    <w:p w:rsidR="00D542B9" w:rsidRDefault="00D542B9" w:rsidP="00D542B9">
      <w:pPr>
        <w:pStyle w:val="Defaul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10.02.2010 № 59</w:t>
      </w:r>
    </w:p>
    <w:p w:rsidR="00D542B9" w:rsidRDefault="00D542B9" w:rsidP="00D542B9">
      <w:pPr>
        <w:pStyle w:val="Default"/>
        <w:rPr>
          <w:b/>
          <w:bCs/>
          <w:sz w:val="28"/>
          <w:szCs w:val="28"/>
        </w:rPr>
      </w:pPr>
    </w:p>
    <w:p w:rsidR="00447867" w:rsidRDefault="00447867" w:rsidP="004478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447867" w:rsidRDefault="00447867" w:rsidP="004478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осуществлении передаваемых государственных полномочий</w:t>
      </w:r>
    </w:p>
    <w:p w:rsidR="00447867" w:rsidRDefault="00447867" w:rsidP="0044786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организации и осуществлению деятельности по опеке и попечительству</w:t>
      </w:r>
    </w:p>
    <w:p w:rsidR="00D542B9" w:rsidRDefault="00D542B9" w:rsidP="00D542B9">
      <w:pPr>
        <w:pStyle w:val="Default"/>
        <w:jc w:val="center"/>
        <w:rPr>
          <w:sz w:val="28"/>
          <w:szCs w:val="28"/>
        </w:rPr>
      </w:pPr>
    </w:p>
    <w:p w:rsidR="00D542B9" w:rsidRDefault="00D542B9" w:rsidP="00D542B9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соответствии с пунктом 1 статьи 86 Бюджетного кодекса Российской Федерации, областным законом от 20.09.2005 № 84-5-ОЗ "О наделении органов местного самоуправления муниципальных образований Архангельской области отдельными государственными полномочиями".</w:t>
      </w:r>
    </w:p>
    <w:p w:rsidR="00D542B9" w:rsidRDefault="00D542B9" w:rsidP="00D542B9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5AA4">
        <w:rPr>
          <w:spacing w:val="-6"/>
          <w:sz w:val="28"/>
          <w:szCs w:val="28"/>
        </w:rPr>
        <w:t>Финансовое обеспечение государственных полномочий по организации</w:t>
      </w:r>
      <w:r w:rsidRPr="007275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осуществлению </w:t>
      </w:r>
      <w:r w:rsidRPr="0072756B">
        <w:rPr>
          <w:sz w:val="28"/>
          <w:szCs w:val="28"/>
        </w:rPr>
        <w:t xml:space="preserve">деятельности по опеке и попечительству осуществляется </w:t>
      </w:r>
      <w:r w:rsidR="00565AA4">
        <w:rPr>
          <w:sz w:val="28"/>
          <w:szCs w:val="28"/>
        </w:rPr>
        <w:br/>
      </w:r>
      <w:r w:rsidRPr="0072756B">
        <w:rPr>
          <w:sz w:val="28"/>
          <w:szCs w:val="28"/>
        </w:rPr>
        <w:t xml:space="preserve">за счет и в пределах средств субвенции, выделенной из областного бюджета на соответствующий финансовый год бюджету муниципального образования </w:t>
      </w:r>
      <w:r>
        <w:rPr>
          <w:sz w:val="28"/>
          <w:szCs w:val="28"/>
        </w:rPr>
        <w:t>"</w:t>
      </w:r>
      <w:r w:rsidRPr="0072756B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72756B">
        <w:rPr>
          <w:sz w:val="28"/>
          <w:szCs w:val="28"/>
        </w:rPr>
        <w:t xml:space="preserve"> на осуществление государственных полномочий по организации </w:t>
      </w:r>
      <w:r>
        <w:rPr>
          <w:sz w:val="28"/>
          <w:szCs w:val="28"/>
        </w:rPr>
        <w:t xml:space="preserve">и осуществлению </w:t>
      </w:r>
      <w:r w:rsidRPr="0072756B">
        <w:rPr>
          <w:sz w:val="28"/>
          <w:szCs w:val="28"/>
        </w:rPr>
        <w:t>деятельности по опеке и попечительству</w:t>
      </w:r>
      <w:r>
        <w:rPr>
          <w:sz w:val="28"/>
          <w:szCs w:val="28"/>
        </w:rPr>
        <w:t>.</w:t>
      </w:r>
    </w:p>
    <w:p w:rsidR="00D542B9" w:rsidRDefault="00D542B9" w:rsidP="00D542B9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2756B">
        <w:rPr>
          <w:sz w:val="28"/>
          <w:szCs w:val="28"/>
        </w:rPr>
        <w:t xml:space="preserve">Субвенция в установленном порядке направляется </w:t>
      </w:r>
      <w:r>
        <w:rPr>
          <w:sz w:val="28"/>
          <w:szCs w:val="28"/>
        </w:rPr>
        <w:t xml:space="preserve">управлением по вопросам семьи, опеки и попечительства Администрации муниципального образования "Город Архангельск" </w:t>
      </w:r>
      <w:r w:rsidRPr="0072756B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управление</w:t>
      </w:r>
      <w:r w:rsidRPr="0072756B">
        <w:rPr>
          <w:sz w:val="28"/>
          <w:szCs w:val="28"/>
        </w:rPr>
        <w:t xml:space="preserve">) на финансовое обеспечение расходов, связанных с оплатой труда муниципальных служащих </w:t>
      </w:r>
      <w:r>
        <w:rPr>
          <w:sz w:val="28"/>
          <w:szCs w:val="28"/>
        </w:rPr>
        <w:t>Администрации муниципального образования "Город Архангельск"</w:t>
      </w:r>
      <w:r w:rsidRPr="0072756B">
        <w:rPr>
          <w:sz w:val="28"/>
          <w:szCs w:val="28"/>
        </w:rPr>
        <w:t>, осуществляющих государственные полномочия по организации</w:t>
      </w:r>
      <w:r>
        <w:rPr>
          <w:sz w:val="28"/>
          <w:szCs w:val="28"/>
        </w:rPr>
        <w:t xml:space="preserve"> и осуществлению</w:t>
      </w:r>
      <w:r w:rsidRPr="0072756B">
        <w:rPr>
          <w:sz w:val="28"/>
          <w:szCs w:val="28"/>
        </w:rPr>
        <w:t xml:space="preserve"> деятельности по опеке и попечительству, и материальными затратами на обеспечение деятельности муниципальных служащих </w:t>
      </w:r>
      <w:r w:rsidRPr="005F2EB1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"</w:t>
      </w:r>
      <w:r w:rsidRPr="005F2EB1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72756B">
        <w:rPr>
          <w:sz w:val="28"/>
          <w:szCs w:val="28"/>
        </w:rPr>
        <w:t xml:space="preserve">, осуществляющих государственные полномочия по организации </w:t>
      </w:r>
      <w:r>
        <w:rPr>
          <w:sz w:val="28"/>
          <w:szCs w:val="28"/>
        </w:rPr>
        <w:t xml:space="preserve">и осуществлению </w:t>
      </w:r>
      <w:r w:rsidRPr="0072756B">
        <w:rPr>
          <w:sz w:val="28"/>
          <w:szCs w:val="28"/>
        </w:rPr>
        <w:t>деятельности по опеке и попечительству</w:t>
      </w:r>
      <w:r>
        <w:rPr>
          <w:sz w:val="28"/>
          <w:szCs w:val="28"/>
        </w:rPr>
        <w:t>.</w:t>
      </w:r>
    </w:p>
    <w:p w:rsidR="00D542B9" w:rsidRDefault="00D542B9" w:rsidP="00D542B9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2756B">
        <w:rPr>
          <w:sz w:val="28"/>
          <w:szCs w:val="28"/>
        </w:rPr>
        <w:t xml:space="preserve">Отчетность об осуществлении переданных государственных полномочий по организации </w:t>
      </w:r>
      <w:r>
        <w:rPr>
          <w:sz w:val="28"/>
          <w:szCs w:val="28"/>
        </w:rPr>
        <w:t xml:space="preserve">и осуществлению </w:t>
      </w:r>
      <w:r w:rsidRPr="0072756B">
        <w:rPr>
          <w:sz w:val="28"/>
          <w:szCs w:val="28"/>
        </w:rPr>
        <w:t xml:space="preserve">деятельности по опеке и попечительству представляется </w:t>
      </w:r>
      <w:r>
        <w:rPr>
          <w:sz w:val="28"/>
          <w:szCs w:val="28"/>
        </w:rPr>
        <w:t>управлением</w:t>
      </w:r>
      <w:r w:rsidRPr="0072756B">
        <w:rPr>
          <w:sz w:val="28"/>
          <w:szCs w:val="28"/>
        </w:rPr>
        <w:t xml:space="preserve"> в порядке и в сроки, установленные уполномоченным исполнительным органом государственной власти Архангельской области</w:t>
      </w:r>
      <w:r>
        <w:rPr>
          <w:sz w:val="28"/>
          <w:szCs w:val="28"/>
        </w:rPr>
        <w:t>.</w:t>
      </w:r>
    </w:p>
    <w:p w:rsidR="00D542B9" w:rsidRPr="00791517" w:rsidRDefault="00D542B9" w:rsidP="00D542B9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517">
        <w:rPr>
          <w:sz w:val="28"/>
          <w:szCs w:val="28"/>
        </w:rPr>
        <w:t>Ответственность за н</w:t>
      </w:r>
      <w:r>
        <w:rPr>
          <w:sz w:val="28"/>
          <w:szCs w:val="28"/>
        </w:rPr>
        <w:t>ецелевое использование субвенции</w:t>
      </w:r>
      <w:r w:rsidRPr="00791517">
        <w:rPr>
          <w:sz w:val="28"/>
          <w:szCs w:val="28"/>
        </w:rPr>
        <w:t xml:space="preserve"> возлагается на </w:t>
      </w:r>
      <w:r>
        <w:rPr>
          <w:sz w:val="28"/>
          <w:szCs w:val="28"/>
        </w:rPr>
        <w:t>управление.".</w:t>
      </w:r>
    </w:p>
    <w:p w:rsidR="00570BF9" w:rsidRDefault="00D542B9" w:rsidP="00D542B9">
      <w:pPr>
        <w:jc w:val="center"/>
      </w:pPr>
      <w:r>
        <w:rPr>
          <w:szCs w:val="28"/>
        </w:rPr>
        <w:t>_____________</w:t>
      </w:r>
    </w:p>
    <w:sectPr w:rsidR="00570BF9" w:rsidSect="00D542B9"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616"/>
    <w:multiLevelType w:val="hybridMultilevel"/>
    <w:tmpl w:val="6150BE80"/>
    <w:lvl w:ilvl="0" w:tplc="E282575A">
      <w:start w:val="1"/>
      <w:numFmt w:val="decimal"/>
      <w:lvlText w:val="%1."/>
      <w:lvlJc w:val="left"/>
      <w:pPr>
        <w:ind w:left="1698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FD1172"/>
    <w:multiLevelType w:val="hybridMultilevel"/>
    <w:tmpl w:val="15E07FBE"/>
    <w:lvl w:ilvl="0" w:tplc="1FE890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7534C"/>
    <w:multiLevelType w:val="hybridMultilevel"/>
    <w:tmpl w:val="D7C417AC"/>
    <w:lvl w:ilvl="0" w:tplc="783E5A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A73AE"/>
    <w:multiLevelType w:val="hybridMultilevel"/>
    <w:tmpl w:val="B8AC3BA8"/>
    <w:lvl w:ilvl="0" w:tplc="989AE4E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B8"/>
    <w:rsid w:val="000040B6"/>
    <w:rsid w:val="000A5B72"/>
    <w:rsid w:val="000B222C"/>
    <w:rsid w:val="000E3FA7"/>
    <w:rsid w:val="000F0D05"/>
    <w:rsid w:val="000F0DFA"/>
    <w:rsid w:val="000F1791"/>
    <w:rsid w:val="001E4DB8"/>
    <w:rsid w:val="00234552"/>
    <w:rsid w:val="002A4B03"/>
    <w:rsid w:val="002B61A1"/>
    <w:rsid w:val="003178B3"/>
    <w:rsid w:val="003639F8"/>
    <w:rsid w:val="003E1BE7"/>
    <w:rsid w:val="0042529D"/>
    <w:rsid w:val="00447867"/>
    <w:rsid w:val="004662D7"/>
    <w:rsid w:val="004C7C24"/>
    <w:rsid w:val="005171CE"/>
    <w:rsid w:val="00542A03"/>
    <w:rsid w:val="00560159"/>
    <w:rsid w:val="00565AA4"/>
    <w:rsid w:val="00570BF9"/>
    <w:rsid w:val="00585FF0"/>
    <w:rsid w:val="00594965"/>
    <w:rsid w:val="005D0582"/>
    <w:rsid w:val="005E466B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40A38"/>
    <w:rsid w:val="00850E74"/>
    <w:rsid w:val="00883D92"/>
    <w:rsid w:val="008E0D4B"/>
    <w:rsid w:val="008E0D87"/>
    <w:rsid w:val="009552EA"/>
    <w:rsid w:val="009621CA"/>
    <w:rsid w:val="00996E78"/>
    <w:rsid w:val="009A60A4"/>
    <w:rsid w:val="009E34A9"/>
    <w:rsid w:val="00A67CEE"/>
    <w:rsid w:val="00A779E7"/>
    <w:rsid w:val="00A92551"/>
    <w:rsid w:val="00AD3356"/>
    <w:rsid w:val="00AF6E37"/>
    <w:rsid w:val="00B70273"/>
    <w:rsid w:val="00BB5891"/>
    <w:rsid w:val="00BC15BB"/>
    <w:rsid w:val="00C62F37"/>
    <w:rsid w:val="00C7335B"/>
    <w:rsid w:val="00C73AB7"/>
    <w:rsid w:val="00C90473"/>
    <w:rsid w:val="00D16156"/>
    <w:rsid w:val="00D172CD"/>
    <w:rsid w:val="00D542B9"/>
    <w:rsid w:val="00D650D5"/>
    <w:rsid w:val="00D85177"/>
    <w:rsid w:val="00DC6DFB"/>
    <w:rsid w:val="00DD4680"/>
    <w:rsid w:val="00DD5A16"/>
    <w:rsid w:val="00E23214"/>
    <w:rsid w:val="00E34CE0"/>
    <w:rsid w:val="00E90521"/>
    <w:rsid w:val="00EA7532"/>
    <w:rsid w:val="00EB3DEE"/>
    <w:rsid w:val="00F03980"/>
    <w:rsid w:val="00F9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B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4DB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DB8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585F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5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53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B61A1"/>
    <w:rPr>
      <w:color w:val="0000FF" w:themeColor="hyperlink"/>
      <w:u w:val="single"/>
    </w:rPr>
  </w:style>
  <w:style w:type="paragraph" w:styleId="a7">
    <w:name w:val="No Spacing"/>
    <w:uiPriority w:val="1"/>
    <w:qFormat/>
    <w:rsid w:val="002B61A1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0F179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40A3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840A3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Default">
    <w:name w:val="Default"/>
    <w:rsid w:val="00840A38"/>
    <w:pPr>
      <w:autoSpaceDE w:val="0"/>
      <w:autoSpaceDN w:val="0"/>
      <w:adjustRightInd w:val="0"/>
      <w:jc w:val="left"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B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4DB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DB8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585F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5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53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B61A1"/>
    <w:rPr>
      <w:color w:val="0000FF" w:themeColor="hyperlink"/>
      <w:u w:val="single"/>
    </w:rPr>
  </w:style>
  <w:style w:type="paragraph" w:styleId="a7">
    <w:name w:val="No Spacing"/>
    <w:uiPriority w:val="1"/>
    <w:qFormat/>
    <w:rsid w:val="002B61A1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0F179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40A3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840A3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Default">
    <w:name w:val="Default"/>
    <w:rsid w:val="00840A38"/>
    <w:pPr>
      <w:autoSpaceDE w:val="0"/>
      <w:autoSpaceDN w:val="0"/>
      <w:adjustRightInd w:val="0"/>
      <w:jc w:val="left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2018-03-13T06:42:00Z</cp:lastPrinted>
  <dcterms:created xsi:type="dcterms:W3CDTF">2018-03-19T07:59:00Z</dcterms:created>
  <dcterms:modified xsi:type="dcterms:W3CDTF">2018-03-19T07:59:00Z</dcterms:modified>
</cp:coreProperties>
</file>