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F23994" w:rsidTr="003D45C0">
        <w:trPr>
          <w:trHeight w:val="351"/>
          <w:jc w:val="right"/>
        </w:trPr>
        <w:tc>
          <w:tcPr>
            <w:tcW w:w="4076" w:type="dxa"/>
          </w:tcPr>
          <w:p w:rsidR="00F23994" w:rsidRPr="00EF7C0A" w:rsidRDefault="00F23994" w:rsidP="003D45C0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F23994" w:rsidTr="003D45C0">
        <w:trPr>
          <w:trHeight w:val="1235"/>
          <w:jc w:val="right"/>
        </w:trPr>
        <w:tc>
          <w:tcPr>
            <w:tcW w:w="4076" w:type="dxa"/>
          </w:tcPr>
          <w:p w:rsidR="00F23994" w:rsidRDefault="00F23994" w:rsidP="003D45C0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F23994" w:rsidRDefault="00F23994" w:rsidP="003D45C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F23994" w:rsidRDefault="00F23994" w:rsidP="003D45C0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F23994" w:rsidRDefault="00F23994" w:rsidP="006E40F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6E40FD">
              <w:rPr>
                <w:color w:val="000000"/>
              </w:rPr>
              <w:t>13.12.</w:t>
            </w:r>
            <w:r>
              <w:rPr>
                <w:color w:val="000000"/>
              </w:rPr>
              <w:t xml:space="preserve">2016 № </w:t>
            </w:r>
            <w:r w:rsidR="006E40FD">
              <w:rPr>
                <w:color w:val="000000"/>
              </w:rPr>
              <w:t>3606</w:t>
            </w:r>
            <w:r>
              <w:rPr>
                <w:color w:val="000000"/>
              </w:rPr>
              <w:t>р</w:t>
            </w:r>
          </w:p>
        </w:tc>
      </w:tr>
    </w:tbl>
    <w:p w:rsidR="00F23994" w:rsidRDefault="00F23994" w:rsidP="00F23994"/>
    <w:p w:rsidR="00F23994" w:rsidRDefault="00F23994" w:rsidP="00F23994">
      <w:pPr>
        <w:pStyle w:val="2"/>
        <w:spacing w:line="280" w:lineRule="exact"/>
        <w:ind w:firstLine="0"/>
        <w:jc w:val="center"/>
        <w:rPr>
          <w:b/>
        </w:rPr>
      </w:pPr>
      <w:r w:rsidRPr="00C7395A">
        <w:rPr>
          <w:b/>
        </w:rPr>
        <w:t>Проект планировки</w:t>
      </w:r>
      <w:r>
        <w:rPr>
          <w:b/>
        </w:rPr>
        <w:t xml:space="preserve"> и проект межевания </w:t>
      </w:r>
      <w:r w:rsidRPr="00C7395A">
        <w:rPr>
          <w:b/>
        </w:rPr>
        <w:t xml:space="preserve"> территории для размещения линейного объекта </w:t>
      </w:r>
      <w:r>
        <w:rPr>
          <w:b/>
        </w:rPr>
        <w:t>"</w:t>
      </w:r>
      <w:r w:rsidRPr="00C7395A">
        <w:rPr>
          <w:b/>
        </w:rPr>
        <w:t xml:space="preserve">Распределительный газопровод с сопутствующими сооружениями в составе объекта </w:t>
      </w:r>
      <w:r>
        <w:rPr>
          <w:b/>
        </w:rPr>
        <w:t>"</w:t>
      </w:r>
      <w:r w:rsidRPr="00C7395A">
        <w:rPr>
          <w:b/>
        </w:rPr>
        <w:t xml:space="preserve">Реконструкция и техническое перевооружение производственных мощностей на Архангельском </w:t>
      </w:r>
    </w:p>
    <w:p w:rsidR="00F23994" w:rsidRPr="00C7395A" w:rsidRDefault="00F23994" w:rsidP="00F23994">
      <w:pPr>
        <w:pStyle w:val="2"/>
        <w:spacing w:line="280" w:lineRule="exact"/>
        <w:ind w:firstLine="0"/>
        <w:jc w:val="center"/>
        <w:rPr>
          <w:b/>
        </w:rPr>
      </w:pPr>
      <w:r w:rsidRPr="00C7395A">
        <w:rPr>
          <w:b/>
        </w:rPr>
        <w:t xml:space="preserve">филиале </w:t>
      </w:r>
      <w:r>
        <w:rPr>
          <w:b/>
        </w:rPr>
        <w:t>"</w:t>
      </w:r>
      <w:r w:rsidRPr="00C7395A">
        <w:rPr>
          <w:b/>
        </w:rPr>
        <w:t xml:space="preserve">Судоремонтный завод </w:t>
      </w:r>
      <w:r>
        <w:rPr>
          <w:b/>
        </w:rPr>
        <w:t>"</w:t>
      </w:r>
      <w:r w:rsidRPr="00C7395A">
        <w:rPr>
          <w:b/>
        </w:rPr>
        <w:t>Красная Кузн</w:t>
      </w:r>
      <w:r w:rsidR="00806801">
        <w:rPr>
          <w:b/>
        </w:rPr>
        <w:t>и</w:t>
      </w:r>
      <w:r w:rsidRPr="00C7395A">
        <w:rPr>
          <w:b/>
        </w:rPr>
        <w:t>ца</w:t>
      </w:r>
      <w:r>
        <w:rPr>
          <w:b/>
        </w:rPr>
        <w:t>"</w:t>
      </w:r>
    </w:p>
    <w:p w:rsidR="00F23994" w:rsidRPr="00C7395A" w:rsidRDefault="00F23994" w:rsidP="00F23994">
      <w:pPr>
        <w:jc w:val="center"/>
        <w:rPr>
          <w:b/>
        </w:rPr>
      </w:pPr>
      <w:r w:rsidRPr="00C7395A">
        <w:rPr>
          <w:b/>
        </w:rPr>
        <w:t xml:space="preserve">ОАО </w:t>
      </w:r>
      <w:r>
        <w:rPr>
          <w:b/>
        </w:rPr>
        <w:t>"</w:t>
      </w:r>
      <w:r w:rsidRPr="00C7395A">
        <w:rPr>
          <w:b/>
        </w:rPr>
        <w:t xml:space="preserve">Центр Судоремонта </w:t>
      </w:r>
      <w:r>
        <w:rPr>
          <w:b/>
        </w:rPr>
        <w:t>"</w:t>
      </w:r>
      <w:r w:rsidRPr="00C7395A">
        <w:rPr>
          <w:b/>
        </w:rPr>
        <w:t>Звездочка</w:t>
      </w:r>
      <w:r>
        <w:rPr>
          <w:b/>
        </w:rPr>
        <w:t xml:space="preserve">", </w:t>
      </w:r>
      <w:proofErr w:type="spellStart"/>
      <w:r>
        <w:rPr>
          <w:b/>
        </w:rPr>
        <w:t>г.</w:t>
      </w:r>
      <w:r w:rsidRPr="00C7395A">
        <w:rPr>
          <w:b/>
        </w:rPr>
        <w:t>Архангельск</w:t>
      </w:r>
      <w:proofErr w:type="spellEnd"/>
      <w:r>
        <w:rPr>
          <w:b/>
        </w:rPr>
        <w:t>"</w:t>
      </w:r>
    </w:p>
    <w:p w:rsidR="00F23994" w:rsidRDefault="00F23994" w:rsidP="00F23994"/>
    <w:p w:rsidR="00F23994" w:rsidRDefault="00F23994" w:rsidP="00F23994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C03D0E">
        <w:rPr>
          <w:b/>
          <w:szCs w:val="28"/>
        </w:rPr>
        <w:t>Введение</w:t>
      </w:r>
    </w:p>
    <w:p w:rsidR="00F23994" w:rsidRPr="00C03D0E" w:rsidRDefault="00F23994" w:rsidP="00F23994">
      <w:pPr>
        <w:ind w:firstLine="709"/>
        <w:jc w:val="center"/>
        <w:rPr>
          <w:b/>
          <w:szCs w:val="28"/>
        </w:rPr>
      </w:pPr>
    </w:p>
    <w:p w:rsidR="00F23994" w:rsidRPr="00C03D0E" w:rsidRDefault="00F23994" w:rsidP="00F23994">
      <w:pPr>
        <w:suppressAutoHyphens/>
        <w:ind w:firstLine="709"/>
        <w:jc w:val="both"/>
      </w:pPr>
      <w:r w:rsidRPr="00C03D0E">
        <w:t xml:space="preserve">Проектная документация по объекту </w:t>
      </w:r>
      <w:r>
        <w:t>"</w:t>
      </w:r>
      <w:r w:rsidRPr="00C03D0E">
        <w:t xml:space="preserve">Распределительный газопровод </w:t>
      </w:r>
      <w:r>
        <w:br/>
      </w:r>
      <w:r w:rsidRPr="00C03D0E">
        <w:t xml:space="preserve">с сопутствующими сооружениями в составе проекта </w:t>
      </w:r>
      <w:r>
        <w:t>"</w:t>
      </w:r>
      <w:r w:rsidRPr="00C03D0E">
        <w:t xml:space="preserve">Реконструкция и техническое перевооружение производственных мощностей на Архангельском филиале </w:t>
      </w:r>
      <w:r>
        <w:t>"</w:t>
      </w:r>
      <w:r w:rsidRPr="00C03D0E">
        <w:t xml:space="preserve">Судоремонтный завод </w:t>
      </w:r>
      <w:r>
        <w:t>"</w:t>
      </w:r>
      <w:r w:rsidRPr="00C03D0E">
        <w:t>Красная Кузница</w:t>
      </w:r>
      <w:r>
        <w:t>"</w:t>
      </w:r>
      <w:r w:rsidRPr="00C03D0E">
        <w:t xml:space="preserve"> ОАО </w:t>
      </w:r>
      <w:r>
        <w:t>"</w:t>
      </w:r>
      <w:r w:rsidRPr="00C03D0E">
        <w:t xml:space="preserve">Центр Судоремонта </w:t>
      </w:r>
      <w:r>
        <w:t>"</w:t>
      </w:r>
      <w:r w:rsidRPr="00C03D0E">
        <w:t>Звездочка</w:t>
      </w:r>
      <w:r>
        <w:t xml:space="preserve">", </w:t>
      </w:r>
      <w:proofErr w:type="spellStart"/>
      <w:r>
        <w:t>г.</w:t>
      </w:r>
      <w:r w:rsidRPr="00C03D0E">
        <w:t>Архангельск</w:t>
      </w:r>
      <w:proofErr w:type="spellEnd"/>
      <w:r>
        <w:t>"</w:t>
      </w:r>
      <w:r w:rsidRPr="00C03D0E">
        <w:t xml:space="preserve"> разработана:</w:t>
      </w:r>
    </w:p>
    <w:p w:rsidR="00F23994" w:rsidRPr="00C03D0E" w:rsidRDefault="00F23994" w:rsidP="00F23994">
      <w:pPr>
        <w:suppressAutoHyphens/>
        <w:ind w:firstLine="709"/>
        <w:jc w:val="both"/>
      </w:pPr>
      <w:r w:rsidRPr="00C03D0E">
        <w:t>в соответствии с техническим заданием на разработку проектной документации №</w:t>
      </w:r>
      <w:r>
        <w:t xml:space="preserve"> </w:t>
      </w:r>
      <w:r w:rsidRPr="00C03D0E">
        <w:t>55/12</w:t>
      </w:r>
      <w:r w:rsidR="00806801">
        <w:t>,</w:t>
      </w:r>
      <w:r w:rsidRPr="00C03D0E">
        <w:t xml:space="preserve"> утвержденным директором АФ СРЗ </w:t>
      </w:r>
      <w:r>
        <w:t>"</w:t>
      </w:r>
      <w:r w:rsidRPr="00C03D0E">
        <w:t>Красная Кузница</w:t>
      </w:r>
      <w:r>
        <w:t>"</w:t>
      </w:r>
      <w:r w:rsidRPr="00C03D0E">
        <w:t xml:space="preserve"> ОАО </w:t>
      </w:r>
      <w:r>
        <w:t>"</w:t>
      </w:r>
      <w:r w:rsidRPr="00C03D0E">
        <w:t xml:space="preserve">Центр Судоремонта </w:t>
      </w:r>
      <w:r>
        <w:t>"</w:t>
      </w:r>
      <w:r w:rsidRPr="00C03D0E">
        <w:t>Звездочка</w:t>
      </w:r>
      <w:r>
        <w:t>" Н.Н. Васьковым 26.12.2012;</w:t>
      </w:r>
      <w:r w:rsidRPr="00C03D0E">
        <w:t xml:space="preserve">  </w:t>
      </w:r>
    </w:p>
    <w:p w:rsidR="00F23994" w:rsidRPr="00C03D0E" w:rsidRDefault="00F23994" w:rsidP="00F23994">
      <w:pPr>
        <w:suppressAutoHyphens/>
        <w:ind w:firstLine="709"/>
        <w:jc w:val="both"/>
      </w:pPr>
      <w:r w:rsidRPr="00C03D0E">
        <w:t>в соответствии с техническими условиями №</w:t>
      </w:r>
      <w:r>
        <w:t xml:space="preserve"> </w:t>
      </w:r>
      <w:r w:rsidRPr="00C03D0E">
        <w:t>5</w:t>
      </w:r>
      <w:r>
        <w:t xml:space="preserve"> </w:t>
      </w:r>
      <w:r w:rsidRPr="00C03D0E">
        <w:t xml:space="preserve">79/13 на присоединение </w:t>
      </w:r>
      <w:r>
        <w:br/>
      </w:r>
      <w:r w:rsidRPr="00C03D0E">
        <w:t>к сети газораспределения объекта газификации природным газом, утвержден</w:t>
      </w:r>
      <w:r>
        <w:t>-</w:t>
      </w:r>
      <w:proofErr w:type="spellStart"/>
      <w:r w:rsidRPr="00C03D0E">
        <w:t>ными</w:t>
      </w:r>
      <w:proofErr w:type="spellEnd"/>
      <w:r w:rsidRPr="00C03D0E">
        <w:t xml:space="preserve"> Генеральными директором ОАО </w:t>
      </w:r>
      <w:r>
        <w:t>"</w:t>
      </w:r>
      <w:r w:rsidRPr="00C03D0E">
        <w:t>Газпром газораспределение</w:t>
      </w:r>
      <w:r>
        <w:t>"</w:t>
      </w:r>
      <w:r w:rsidRPr="00C03D0E">
        <w:t xml:space="preserve"> </w:t>
      </w:r>
      <w:r>
        <w:br/>
      </w:r>
      <w:r w:rsidRPr="00C03D0E">
        <w:t>С.В. Густовым от 29.04.2014.</w:t>
      </w:r>
    </w:p>
    <w:p w:rsidR="00F23994" w:rsidRPr="00C03D0E" w:rsidRDefault="00F23994" w:rsidP="00F23994">
      <w:pPr>
        <w:suppressAutoHyphens/>
        <w:ind w:firstLine="709"/>
        <w:jc w:val="both"/>
      </w:pPr>
      <w:r w:rsidRPr="00C03D0E">
        <w:t xml:space="preserve">Заказчиком строительства является Архангельский филиал </w:t>
      </w:r>
      <w:r>
        <w:t>"</w:t>
      </w:r>
      <w:r w:rsidRPr="00C03D0E">
        <w:t>Судо</w:t>
      </w:r>
      <w:r>
        <w:t>-</w:t>
      </w:r>
      <w:r w:rsidRPr="00C03D0E">
        <w:t xml:space="preserve">ремонтный завод </w:t>
      </w:r>
      <w:r>
        <w:t>"</w:t>
      </w:r>
      <w:r w:rsidRPr="00C03D0E">
        <w:t>Красная Кузница</w:t>
      </w:r>
      <w:r>
        <w:t>"</w:t>
      </w:r>
      <w:r w:rsidRPr="00C03D0E">
        <w:t xml:space="preserve"> ОАО </w:t>
      </w:r>
      <w:r>
        <w:t>"</w:t>
      </w:r>
      <w:r w:rsidRPr="00C03D0E">
        <w:t xml:space="preserve">Центр Судоремонта </w:t>
      </w:r>
      <w:r>
        <w:t>"</w:t>
      </w:r>
      <w:r w:rsidRPr="00C03D0E">
        <w:t>Звездочка</w:t>
      </w:r>
      <w:r>
        <w:t>"</w:t>
      </w:r>
      <w:r w:rsidRPr="00C03D0E">
        <w:t xml:space="preserve">, генеральная проектная организация – ОАО </w:t>
      </w:r>
      <w:r>
        <w:t>"</w:t>
      </w:r>
      <w:r w:rsidRPr="00C03D0E">
        <w:t>58 ЦПИ</w:t>
      </w:r>
      <w:r>
        <w:t>"</w:t>
      </w:r>
      <w:r w:rsidRPr="00C03D0E">
        <w:t>.</w:t>
      </w:r>
    </w:p>
    <w:p w:rsidR="00F23994" w:rsidRPr="00C03D0E" w:rsidRDefault="00F23994" w:rsidP="00F23994">
      <w:pPr>
        <w:suppressAutoHyphens/>
        <w:ind w:firstLine="709"/>
        <w:jc w:val="both"/>
      </w:pPr>
      <w:r w:rsidRPr="00C03D0E">
        <w:t xml:space="preserve">Право на проектирование предоставлено свидетельством о допуске </w:t>
      </w:r>
      <w:r>
        <w:br/>
      </w:r>
      <w:r w:rsidRPr="00C03D0E">
        <w:t>к определенному виду или видам работ, которые оказывают влияние на безо</w:t>
      </w:r>
      <w:r>
        <w:t>-</w:t>
      </w:r>
      <w:proofErr w:type="spellStart"/>
      <w:r w:rsidRPr="00C03D0E">
        <w:t>пасность</w:t>
      </w:r>
      <w:proofErr w:type="spellEnd"/>
      <w:r w:rsidRPr="00C03D0E">
        <w:t xml:space="preserve"> объектов капитального строительства № ИП</w:t>
      </w:r>
      <w:r>
        <w:t>-</w:t>
      </w:r>
      <w:r w:rsidRPr="00C03D0E">
        <w:t>191</w:t>
      </w:r>
      <w:r>
        <w:t>-</w:t>
      </w:r>
      <w:r w:rsidRPr="00C03D0E">
        <w:t>740 от 16</w:t>
      </w:r>
      <w:r>
        <w:t>.05.2013</w:t>
      </w:r>
      <w:r w:rsidRPr="00C03D0E">
        <w:t xml:space="preserve">, предоставленное ЗАО </w:t>
      </w:r>
      <w:r>
        <w:t>"</w:t>
      </w:r>
      <w:proofErr w:type="spellStart"/>
      <w:r w:rsidRPr="00C03D0E">
        <w:t>Проектнефтегаз</w:t>
      </w:r>
      <w:proofErr w:type="spellEnd"/>
      <w:r>
        <w:t>"</w:t>
      </w:r>
      <w:r w:rsidRPr="00C03D0E">
        <w:t xml:space="preserve">, выданное СРО </w:t>
      </w:r>
      <w:r>
        <w:t>"</w:t>
      </w:r>
      <w:r w:rsidRPr="00C03D0E">
        <w:t>НП Инженер</w:t>
      </w:r>
      <w:r>
        <w:t>-</w:t>
      </w:r>
      <w:r w:rsidRPr="00C03D0E">
        <w:t>Проектировщик</w:t>
      </w:r>
      <w:r>
        <w:t>"</w:t>
      </w:r>
      <w:r w:rsidRPr="00C03D0E">
        <w:t xml:space="preserve">. </w:t>
      </w:r>
    </w:p>
    <w:p w:rsidR="00F23994" w:rsidRPr="00C03D0E" w:rsidRDefault="00F23994" w:rsidP="00F23994">
      <w:pPr>
        <w:suppressAutoHyphens/>
        <w:ind w:firstLine="709"/>
        <w:jc w:val="both"/>
      </w:pPr>
      <w:r w:rsidRPr="00C03D0E">
        <w:t xml:space="preserve">Судоремонтный завод </w:t>
      </w:r>
      <w:r w:rsidR="00806801">
        <w:t>"</w:t>
      </w:r>
      <w:r w:rsidRPr="00C03D0E">
        <w:t>Красная Кузница</w:t>
      </w:r>
      <w:r>
        <w:t>"</w:t>
      </w:r>
      <w:r w:rsidRPr="00C03D0E">
        <w:t xml:space="preserve"> ОАО </w:t>
      </w:r>
      <w:r>
        <w:t>"</w:t>
      </w:r>
      <w:r w:rsidRPr="00C03D0E">
        <w:t xml:space="preserve">Центр Судоремонта </w:t>
      </w:r>
      <w:r>
        <w:t>"</w:t>
      </w:r>
      <w:r w:rsidRPr="00C03D0E">
        <w:t>Звездочка</w:t>
      </w:r>
      <w:r>
        <w:t>"</w:t>
      </w:r>
      <w:r w:rsidRPr="00C03D0E">
        <w:t xml:space="preserve"> предназначен для среднего ремонта и модернизации надводных кораблей Беломорской Военно</w:t>
      </w:r>
      <w:r>
        <w:t>-</w:t>
      </w:r>
      <w:r w:rsidRPr="00C03D0E">
        <w:t>морской базы.</w:t>
      </w:r>
    </w:p>
    <w:p w:rsidR="00F23994" w:rsidRPr="00C03D0E" w:rsidRDefault="00F23994" w:rsidP="00F23994">
      <w:pPr>
        <w:ind w:firstLine="709"/>
        <w:jc w:val="both"/>
      </w:pPr>
      <w:r w:rsidRPr="00C03D0E">
        <w:t xml:space="preserve">Место размещения объекта – </w:t>
      </w:r>
      <w:proofErr w:type="spellStart"/>
      <w:r w:rsidRPr="00C03D0E">
        <w:t>Соломбальский</w:t>
      </w:r>
      <w:proofErr w:type="spellEnd"/>
      <w:r w:rsidRPr="00C03D0E">
        <w:t xml:space="preserve"> и Северный </w:t>
      </w:r>
      <w:proofErr w:type="spellStart"/>
      <w:r w:rsidR="00806801">
        <w:t>терриориальные</w:t>
      </w:r>
      <w:proofErr w:type="spellEnd"/>
      <w:r w:rsidR="00806801">
        <w:t xml:space="preserve"> округа </w:t>
      </w:r>
      <w:proofErr w:type="spellStart"/>
      <w:r>
        <w:t>г.</w:t>
      </w:r>
      <w:r w:rsidRPr="00C03D0E">
        <w:t>Архангельска</w:t>
      </w:r>
      <w:proofErr w:type="spellEnd"/>
      <w:r w:rsidRPr="00C03D0E">
        <w:t>.</w:t>
      </w:r>
    </w:p>
    <w:p w:rsidR="00F23994" w:rsidRDefault="00F23994" w:rsidP="00F23994">
      <w:pPr>
        <w:ind w:firstLine="709"/>
        <w:jc w:val="both"/>
      </w:pPr>
    </w:p>
    <w:p w:rsidR="00F23994" w:rsidRPr="00C03D0E" w:rsidRDefault="00F23994" w:rsidP="00F23994">
      <w:pPr>
        <w:jc w:val="center"/>
        <w:rPr>
          <w:b/>
          <w:szCs w:val="28"/>
        </w:rPr>
      </w:pPr>
      <w:bookmarkStart w:id="1" w:name="_Toc461802857"/>
      <w:r w:rsidRPr="00C03D0E">
        <w:rPr>
          <w:b/>
          <w:szCs w:val="28"/>
        </w:rPr>
        <w:t>2</w:t>
      </w:r>
      <w:r>
        <w:rPr>
          <w:b/>
          <w:szCs w:val="28"/>
        </w:rPr>
        <w:t>.</w:t>
      </w:r>
      <w:r w:rsidRPr="00C03D0E">
        <w:rPr>
          <w:b/>
          <w:szCs w:val="28"/>
        </w:rPr>
        <w:t xml:space="preserve"> Краткая физико</w:t>
      </w:r>
      <w:r>
        <w:rPr>
          <w:b/>
          <w:szCs w:val="28"/>
        </w:rPr>
        <w:t>-</w:t>
      </w:r>
      <w:r w:rsidRPr="00C03D0E">
        <w:rPr>
          <w:b/>
          <w:szCs w:val="28"/>
        </w:rPr>
        <w:t>географическая характеристика района работ</w:t>
      </w:r>
      <w:bookmarkEnd w:id="1"/>
    </w:p>
    <w:p w:rsidR="00F23994" w:rsidRDefault="00F23994" w:rsidP="00F23994">
      <w:pPr>
        <w:pStyle w:val="5"/>
        <w:ind w:firstLine="709"/>
        <w:jc w:val="both"/>
        <w:rPr>
          <w:rFonts w:ascii="Times New Roman" w:hAnsi="Times New Roman"/>
          <w:b/>
          <w:szCs w:val="28"/>
        </w:rPr>
      </w:pPr>
      <w:bookmarkStart w:id="2" w:name="_Toc380741085"/>
      <w:bookmarkStart w:id="3" w:name="_Toc380741377"/>
      <w:bookmarkStart w:id="4" w:name="_Toc380741527"/>
      <w:bookmarkStart w:id="5" w:name="_Toc380741960"/>
      <w:bookmarkStart w:id="6" w:name="_Toc380742019"/>
      <w:bookmarkStart w:id="7" w:name="_Toc380742087"/>
      <w:bookmarkStart w:id="8" w:name="_Toc380742145"/>
      <w:bookmarkStart w:id="9" w:name="_Toc381013139"/>
      <w:bookmarkStart w:id="10" w:name="_Toc381022209"/>
      <w:bookmarkStart w:id="11" w:name="_Toc381080895"/>
      <w:bookmarkStart w:id="12" w:name="_Toc381091050"/>
      <w:bookmarkStart w:id="13" w:name="_Toc381091514"/>
      <w:bookmarkStart w:id="14" w:name="_Toc381106729"/>
      <w:bookmarkStart w:id="15" w:name="_Toc381106817"/>
      <w:bookmarkStart w:id="16" w:name="_Toc381106881"/>
      <w:bookmarkStart w:id="17" w:name="_Toc381106945"/>
      <w:bookmarkStart w:id="18" w:name="_Toc381338065"/>
      <w:bookmarkStart w:id="19" w:name="_Toc381345980"/>
      <w:bookmarkStart w:id="20" w:name="_Toc381714119"/>
      <w:bookmarkStart w:id="21" w:name="_Toc381714179"/>
      <w:bookmarkStart w:id="22" w:name="_Toc384372466"/>
      <w:bookmarkStart w:id="23" w:name="_Toc384920743"/>
      <w:bookmarkStart w:id="24" w:name="_Toc384920904"/>
      <w:bookmarkStart w:id="25" w:name="_Toc384921065"/>
      <w:bookmarkStart w:id="26" w:name="_Toc384921227"/>
      <w:bookmarkStart w:id="27" w:name="_Toc384921360"/>
      <w:bookmarkStart w:id="28" w:name="_Toc384921454"/>
      <w:bookmarkStart w:id="29" w:name="_Toc384921548"/>
      <w:bookmarkStart w:id="30" w:name="_Toc384921642"/>
      <w:bookmarkStart w:id="31" w:name="_Toc384921714"/>
      <w:bookmarkStart w:id="32" w:name="_Toc384921785"/>
      <w:bookmarkStart w:id="33" w:name="_Toc384922823"/>
      <w:bookmarkStart w:id="34" w:name="_Toc384922893"/>
      <w:bookmarkStart w:id="35" w:name="_Toc397341029"/>
      <w:bookmarkStart w:id="36" w:name="_Toc397341103"/>
      <w:bookmarkStart w:id="37" w:name="_Toc397341175"/>
      <w:bookmarkStart w:id="38" w:name="_Toc397341245"/>
      <w:bookmarkStart w:id="39" w:name="_Toc397434391"/>
      <w:bookmarkStart w:id="40" w:name="_Toc397445460"/>
      <w:bookmarkStart w:id="41" w:name="_Toc397608984"/>
      <w:bookmarkStart w:id="42" w:name="_Toc400621793"/>
      <w:bookmarkStart w:id="43" w:name="_Toc400621854"/>
      <w:bookmarkStart w:id="44" w:name="_Toc400621918"/>
      <w:bookmarkStart w:id="45" w:name="_Toc400621980"/>
      <w:bookmarkStart w:id="46" w:name="_Toc400622043"/>
      <w:bookmarkStart w:id="47" w:name="_Toc400622107"/>
      <w:bookmarkStart w:id="48" w:name="_Toc400622171"/>
      <w:bookmarkStart w:id="49" w:name="_Toc400622235"/>
      <w:bookmarkStart w:id="50" w:name="_Toc400622301"/>
      <w:bookmarkStart w:id="51" w:name="_Toc400622368"/>
      <w:bookmarkStart w:id="52" w:name="_Toc402258336"/>
      <w:bookmarkStart w:id="53" w:name="_Toc402262516"/>
      <w:bookmarkStart w:id="54" w:name="_Toc404437431"/>
      <w:bookmarkStart w:id="55" w:name="_Toc404437504"/>
      <w:bookmarkStart w:id="56" w:name="_Toc404437577"/>
      <w:bookmarkStart w:id="57" w:name="_Toc404437648"/>
      <w:bookmarkStart w:id="58" w:name="_Toc404437715"/>
      <w:bookmarkStart w:id="59" w:name="_Toc404508691"/>
      <w:bookmarkStart w:id="60" w:name="_Toc404712255"/>
      <w:bookmarkStart w:id="61" w:name="_Toc404712335"/>
      <w:bookmarkStart w:id="62" w:name="_Toc404712413"/>
      <w:bookmarkStart w:id="63" w:name="_Toc404712488"/>
      <w:bookmarkStart w:id="64" w:name="_Toc404712574"/>
      <w:bookmarkStart w:id="65" w:name="_Toc404712648"/>
      <w:bookmarkStart w:id="66" w:name="_Toc404712722"/>
      <w:bookmarkStart w:id="67" w:name="_Toc404712795"/>
      <w:bookmarkStart w:id="68" w:name="_Toc405403897"/>
      <w:bookmarkStart w:id="69" w:name="_Toc405404011"/>
      <w:bookmarkStart w:id="70" w:name="_Toc405466097"/>
      <w:bookmarkStart w:id="71" w:name="_Toc405466244"/>
      <w:bookmarkStart w:id="72" w:name="_Toc407220993"/>
      <w:bookmarkStart w:id="73" w:name="_Toc407221062"/>
      <w:bookmarkStart w:id="74" w:name="_Toc407221127"/>
      <w:bookmarkStart w:id="75" w:name="_Toc407221193"/>
      <w:bookmarkStart w:id="76" w:name="_Toc407221260"/>
      <w:bookmarkStart w:id="77" w:name="_Toc407283626"/>
      <w:bookmarkStart w:id="78" w:name="_Toc407283733"/>
      <w:bookmarkStart w:id="79" w:name="_Toc416444837"/>
      <w:bookmarkStart w:id="80" w:name="_Toc416444963"/>
      <w:bookmarkStart w:id="81" w:name="_Toc416445081"/>
      <w:bookmarkStart w:id="82" w:name="_Toc416445198"/>
      <w:bookmarkStart w:id="83" w:name="_Toc416445292"/>
      <w:bookmarkStart w:id="84" w:name="_Toc416445384"/>
      <w:bookmarkStart w:id="85" w:name="_Toc416445475"/>
      <w:bookmarkStart w:id="86" w:name="_Toc416445563"/>
      <w:bookmarkStart w:id="87" w:name="_Toc417389150"/>
      <w:bookmarkStart w:id="88" w:name="_Toc417460073"/>
      <w:bookmarkStart w:id="89" w:name="_Toc419278581"/>
      <w:bookmarkStart w:id="90" w:name="_Toc319334916"/>
      <w:bookmarkStart w:id="91" w:name="_Toc427068131"/>
      <w:bookmarkStart w:id="92" w:name="_Toc46180285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F23994" w:rsidRPr="00F23994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r w:rsidRPr="00F23994">
        <w:rPr>
          <w:rFonts w:ascii="Times New Roman" w:hAnsi="Times New Roman"/>
          <w:szCs w:val="28"/>
        </w:rPr>
        <w:t>2.1. Местоположение объекта</w:t>
      </w:r>
      <w:bookmarkEnd w:id="90"/>
      <w:bookmarkEnd w:id="91"/>
      <w:bookmarkEnd w:id="92"/>
    </w:p>
    <w:p w:rsidR="00F23994" w:rsidRPr="00C03D0E" w:rsidRDefault="00F23994" w:rsidP="00F23994">
      <w:pPr>
        <w:ind w:firstLine="709"/>
        <w:jc w:val="both"/>
      </w:pPr>
      <w:bookmarkStart w:id="93" w:name="_Toc384634785"/>
      <w:bookmarkStart w:id="94" w:name="_Toc384392101"/>
      <w:r w:rsidRPr="00C03D0E">
        <w:t>В административном отношении изыскиваемой территории объект расположен в Архангельской области, г. Архангельск.</w:t>
      </w:r>
      <w:bookmarkEnd w:id="93"/>
      <w:bookmarkEnd w:id="94"/>
    </w:p>
    <w:p w:rsidR="00F23994" w:rsidRDefault="00F23994" w:rsidP="00F23994">
      <w:pPr>
        <w:ind w:firstLine="709"/>
        <w:jc w:val="center"/>
        <w:sectPr w:rsidR="00F23994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F23994" w:rsidRDefault="00F23994" w:rsidP="00F23994">
      <w:pPr>
        <w:ind w:firstLine="709"/>
        <w:jc w:val="center"/>
      </w:pPr>
      <w:r>
        <w:lastRenderedPageBreak/>
        <w:t>2</w:t>
      </w:r>
    </w:p>
    <w:p w:rsidR="00F23994" w:rsidRPr="00C03D0E" w:rsidRDefault="00F23994" w:rsidP="00F23994">
      <w:pPr>
        <w:ind w:firstLine="709"/>
        <w:jc w:val="center"/>
      </w:pPr>
    </w:p>
    <w:p w:rsidR="00F23994" w:rsidRPr="00C03D0E" w:rsidRDefault="00F23994" w:rsidP="00F23994">
      <w:pPr>
        <w:ind w:firstLine="709"/>
        <w:jc w:val="both"/>
      </w:pPr>
      <w:bookmarkStart w:id="95" w:name="_Toc384634786"/>
      <w:bookmarkStart w:id="96" w:name="_Toc384392102"/>
      <w:bookmarkStart w:id="97" w:name="_Toc319334917"/>
      <w:bookmarkStart w:id="98" w:name="_Toc427068132"/>
      <w:r w:rsidRPr="00C03D0E">
        <w:t>Архангельская область находится в северной части большой европейской равнины. Центральные и южные участки этой территории представляют</w:t>
      </w:r>
      <w:r w:rsidR="00355C4E">
        <w:t xml:space="preserve"> собой</w:t>
      </w:r>
      <w:r w:rsidRPr="00C03D0E">
        <w:t xml:space="preserve"> равнину с некоторыми возвышенностями. К таким возвышенностям можно отнести </w:t>
      </w:r>
      <w:proofErr w:type="spellStart"/>
      <w:r w:rsidRPr="00C03D0E">
        <w:t>Коношскую</w:t>
      </w:r>
      <w:proofErr w:type="spellEnd"/>
      <w:r w:rsidRPr="00C03D0E">
        <w:t xml:space="preserve"> и </w:t>
      </w:r>
      <w:proofErr w:type="spellStart"/>
      <w:r w:rsidRPr="00C03D0E">
        <w:t>Няндомскую</w:t>
      </w:r>
      <w:proofErr w:type="spellEnd"/>
      <w:r w:rsidRPr="00C03D0E">
        <w:t>. На северо</w:t>
      </w:r>
      <w:r>
        <w:t>-</w:t>
      </w:r>
      <w:r w:rsidRPr="00C03D0E">
        <w:t>восточной части этой территории распростерся хребет под названием Пай</w:t>
      </w:r>
      <w:r>
        <w:t>-</w:t>
      </w:r>
      <w:proofErr w:type="spellStart"/>
      <w:r w:rsidRPr="00C03D0E">
        <w:t>Хой</w:t>
      </w:r>
      <w:proofErr w:type="spellEnd"/>
      <w:r w:rsidRPr="00C03D0E">
        <w:t>.</w:t>
      </w:r>
      <w:bookmarkEnd w:id="95"/>
      <w:bookmarkEnd w:id="96"/>
      <w:r w:rsidRPr="00C03D0E">
        <w:t xml:space="preserve"> </w:t>
      </w:r>
    </w:p>
    <w:p w:rsidR="00F23994" w:rsidRPr="00C03D0E" w:rsidRDefault="00F23994" w:rsidP="00F23994">
      <w:pPr>
        <w:ind w:firstLine="709"/>
        <w:jc w:val="both"/>
      </w:pPr>
      <w:bookmarkStart w:id="99" w:name="_Toc384634787"/>
      <w:bookmarkStart w:id="100" w:name="_Toc384392103"/>
      <w:r w:rsidRPr="00C03D0E">
        <w:t>Все реки, которые протекают через большую территорию Архангельска и области, имеют непосредственное отношение к бассейну самого большого Северно</w:t>
      </w:r>
      <w:r>
        <w:t>-</w:t>
      </w:r>
      <w:r w:rsidRPr="00C03D0E">
        <w:t xml:space="preserve">ледовитого океана. Самой крупной рекой этого края считается по праву река Северная Двина, которая насчитывает несколько отдельных притоков. Среди этих притоков различают </w:t>
      </w:r>
      <w:proofErr w:type="spellStart"/>
      <w:r w:rsidRPr="00C03D0E">
        <w:t>Вычегду</w:t>
      </w:r>
      <w:proofErr w:type="spellEnd"/>
      <w:r w:rsidRPr="00C03D0E">
        <w:t xml:space="preserve">, Пинегу, Вагу. К крупным рекам Архангельска можно отнести также и Онегу, Мезень, Печору. Архангельская область расположилась среди самых больших и чистых озер, которых здесь около двух с половиной тысяч. Самыми крупными озерами Архангельска считаются </w:t>
      </w:r>
      <w:proofErr w:type="spellStart"/>
      <w:r w:rsidRPr="00C03D0E">
        <w:t>Лача</w:t>
      </w:r>
      <w:proofErr w:type="spellEnd"/>
      <w:r w:rsidRPr="00C03D0E">
        <w:t xml:space="preserve">, </w:t>
      </w:r>
      <w:proofErr w:type="spellStart"/>
      <w:r w:rsidRPr="00C03D0E">
        <w:t>Кенозеро</w:t>
      </w:r>
      <w:proofErr w:type="spellEnd"/>
      <w:r w:rsidRPr="00C03D0E">
        <w:t xml:space="preserve">, </w:t>
      </w:r>
      <w:proofErr w:type="spellStart"/>
      <w:r w:rsidRPr="00C03D0E">
        <w:t>Кожозеро</w:t>
      </w:r>
      <w:proofErr w:type="spellEnd"/>
      <w:r w:rsidRPr="00C03D0E">
        <w:t>.</w:t>
      </w:r>
      <w:bookmarkEnd w:id="99"/>
      <w:bookmarkEnd w:id="100"/>
    </w:p>
    <w:p w:rsidR="00F23994" w:rsidRPr="00F23994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01" w:name="_Toc461802859"/>
      <w:r w:rsidRPr="00F23994">
        <w:rPr>
          <w:rFonts w:ascii="Times New Roman" w:hAnsi="Times New Roman"/>
          <w:szCs w:val="28"/>
        </w:rPr>
        <w:t>2.2</w:t>
      </w:r>
      <w:r>
        <w:rPr>
          <w:rFonts w:ascii="Times New Roman" w:hAnsi="Times New Roman"/>
          <w:szCs w:val="28"/>
        </w:rPr>
        <w:t>.</w:t>
      </w:r>
      <w:r w:rsidRPr="00F23994">
        <w:rPr>
          <w:rFonts w:ascii="Times New Roman" w:hAnsi="Times New Roman"/>
          <w:szCs w:val="28"/>
        </w:rPr>
        <w:t xml:space="preserve"> Климатические условия</w:t>
      </w:r>
      <w:bookmarkEnd w:id="97"/>
      <w:bookmarkEnd w:id="98"/>
      <w:bookmarkEnd w:id="101"/>
    </w:p>
    <w:p w:rsidR="00F23994" w:rsidRPr="00C03D0E" w:rsidRDefault="00F23994" w:rsidP="00F23994">
      <w:pPr>
        <w:ind w:firstLine="709"/>
        <w:jc w:val="both"/>
      </w:pPr>
      <w:bookmarkStart w:id="102" w:name="_Toc384634789"/>
      <w:bookmarkStart w:id="103" w:name="_Toc384392105"/>
      <w:bookmarkStart w:id="104" w:name="_Toc319334918"/>
      <w:bookmarkStart w:id="105" w:name="_Toc427068133"/>
      <w:r w:rsidRPr="00C03D0E">
        <w:t xml:space="preserve">Климат города Архангельск умеренный, морской с продолжительной умеренно холодной зимой и коротким прохладным летом. Он формируется под воздействием северных морей и переносов воздушных масс с Атлантики </w:t>
      </w:r>
      <w:r>
        <w:br/>
      </w:r>
      <w:r w:rsidRPr="00C03D0E">
        <w:t>в условиях малого количества солнечной радиации. Средняя температура января</w:t>
      </w:r>
      <w:r>
        <w:t xml:space="preserve"> – </w:t>
      </w:r>
      <w:r w:rsidRPr="00C03D0E">
        <w:t>−12,8°, июля</w:t>
      </w:r>
      <w:r>
        <w:t xml:space="preserve"> – </w:t>
      </w:r>
      <w:r w:rsidRPr="00C03D0E">
        <w:t>+16,3°. За год выпадает 607 мм осадков. Среднегодовая температура +1,3 °C.</w:t>
      </w:r>
      <w:bookmarkEnd w:id="102"/>
      <w:bookmarkEnd w:id="103"/>
    </w:p>
    <w:p w:rsidR="00F23994" w:rsidRPr="00C03D0E" w:rsidRDefault="00F23994" w:rsidP="00F23994">
      <w:pPr>
        <w:ind w:firstLine="709"/>
        <w:jc w:val="both"/>
      </w:pPr>
      <w:bookmarkStart w:id="106" w:name="_Toc384634790"/>
      <w:bookmarkStart w:id="107" w:name="_Toc384392106"/>
      <w:r w:rsidRPr="00C03D0E">
        <w:t>Для Архангельска характерны частые перемены погоды, высокая влажность воздуха и большое количество дней с осадками. При вторжении холодного воздуха со стороны Сибири зимой периодически морозы до −</w:t>
      </w:r>
      <w:r w:rsidR="00277865">
        <w:t xml:space="preserve"> </w:t>
      </w:r>
      <w:r w:rsidRPr="00C03D0E">
        <w:t>45°C (последний раз −45° отмечалось 21 января 2010 года), в то же время иногда бывают и оттепели. Летом при вторжении горячей воздушной массы со стороны степей Казахстана возможна жара, в то же время летом в ночное время возможны заморозки.</w:t>
      </w:r>
      <w:bookmarkEnd w:id="106"/>
      <w:bookmarkEnd w:id="107"/>
    </w:p>
    <w:p w:rsidR="00F23994" w:rsidRPr="00C03D0E" w:rsidRDefault="00F23994" w:rsidP="00F23994">
      <w:pPr>
        <w:ind w:firstLine="709"/>
        <w:jc w:val="both"/>
      </w:pPr>
      <w:bookmarkStart w:id="108" w:name="_Toc384634791"/>
      <w:bookmarkStart w:id="109" w:name="_Toc384392107"/>
      <w:r w:rsidRPr="00C03D0E">
        <w:t xml:space="preserve">Настоящий проект разработан для следующих климатических условий </w:t>
      </w:r>
      <w:r w:rsidR="00277865">
        <w:br/>
      </w:r>
      <w:r w:rsidRPr="00C03D0E">
        <w:t>(в соответствии с СП 131.13330.2012):</w:t>
      </w:r>
      <w:bookmarkEnd w:id="108"/>
      <w:bookmarkEnd w:id="109"/>
    </w:p>
    <w:p w:rsidR="00F23994" w:rsidRPr="00C03D0E" w:rsidRDefault="00F23994" w:rsidP="00F23994">
      <w:pPr>
        <w:ind w:firstLine="709"/>
        <w:jc w:val="both"/>
      </w:pPr>
      <w:bookmarkStart w:id="110" w:name="_Toc384634792"/>
      <w:bookmarkStart w:id="111" w:name="_Toc384392108"/>
      <w:r w:rsidRPr="00C03D0E">
        <w:t xml:space="preserve">Температура наружного воздуха наиболее холодной пятидневки </w:t>
      </w:r>
      <w:r>
        <w:t>–</w:t>
      </w:r>
      <w:r w:rsidRPr="00C03D0E">
        <w:t xml:space="preserve"> </w:t>
      </w:r>
      <w:r>
        <w:br/>
      </w:r>
      <w:r w:rsidRPr="00C03D0E">
        <w:t>минус 33;</w:t>
      </w:r>
      <w:bookmarkEnd w:id="110"/>
      <w:bookmarkEnd w:id="111"/>
    </w:p>
    <w:p w:rsidR="00F23994" w:rsidRPr="00C03D0E" w:rsidRDefault="00F23994" w:rsidP="00F23994">
      <w:pPr>
        <w:ind w:firstLine="709"/>
        <w:jc w:val="both"/>
      </w:pPr>
      <w:bookmarkStart w:id="112" w:name="_Toc384634793"/>
      <w:bookmarkStart w:id="113" w:name="_Toc384392109"/>
      <w:r w:rsidRPr="00C03D0E">
        <w:t>Расчетное значение веса снегового покрова для  IV  района</w:t>
      </w:r>
      <w:r>
        <w:t xml:space="preserve"> – </w:t>
      </w:r>
      <w:r w:rsidRPr="00C03D0E">
        <w:t>240 кгс/м²;</w:t>
      </w:r>
      <w:bookmarkEnd w:id="112"/>
      <w:bookmarkEnd w:id="113"/>
    </w:p>
    <w:p w:rsidR="00F23994" w:rsidRPr="00C03D0E" w:rsidRDefault="00F23994" w:rsidP="00F23994">
      <w:pPr>
        <w:ind w:firstLine="709"/>
        <w:jc w:val="both"/>
      </w:pPr>
      <w:bookmarkStart w:id="114" w:name="_Toc384634794"/>
      <w:bookmarkStart w:id="115" w:name="_Toc384392110"/>
      <w:r w:rsidRPr="00C03D0E">
        <w:t>Нормативное значение ветрового давления для II района</w:t>
      </w:r>
      <w:r>
        <w:t xml:space="preserve"> – </w:t>
      </w:r>
      <w:r w:rsidRPr="00C03D0E">
        <w:t>30 кгс/м².</w:t>
      </w:r>
      <w:bookmarkEnd w:id="114"/>
      <w:bookmarkEnd w:id="115"/>
    </w:p>
    <w:p w:rsidR="00F23994" w:rsidRPr="00277865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16" w:name="_Toc434570412"/>
      <w:bookmarkStart w:id="117" w:name="_Toc461802860"/>
      <w:r w:rsidRPr="00277865">
        <w:rPr>
          <w:rFonts w:ascii="Times New Roman" w:hAnsi="Times New Roman"/>
          <w:szCs w:val="28"/>
        </w:rPr>
        <w:t xml:space="preserve">2.3 </w:t>
      </w:r>
      <w:bookmarkStart w:id="118" w:name="Геологич_строение"/>
      <w:bookmarkStart w:id="119" w:name="_Toc302386884"/>
      <w:r w:rsidRPr="00277865">
        <w:rPr>
          <w:rFonts w:ascii="Times New Roman" w:hAnsi="Times New Roman"/>
          <w:szCs w:val="28"/>
        </w:rPr>
        <w:t>Геологическое строение</w:t>
      </w:r>
      <w:bookmarkEnd w:id="118"/>
      <w:bookmarkEnd w:id="119"/>
      <w:r w:rsidRPr="00277865">
        <w:rPr>
          <w:rFonts w:ascii="Times New Roman" w:hAnsi="Times New Roman"/>
          <w:szCs w:val="28"/>
        </w:rPr>
        <w:t xml:space="preserve"> и свойства грунтов</w:t>
      </w:r>
    </w:p>
    <w:p w:rsidR="00F23994" w:rsidRPr="00C03D0E" w:rsidRDefault="00F23994" w:rsidP="00F23994">
      <w:pPr>
        <w:ind w:firstLine="709"/>
        <w:jc w:val="both"/>
      </w:pPr>
      <w:r w:rsidRPr="00C03D0E">
        <w:t xml:space="preserve">В геоморфологическом отношении рассматриваемая территория </w:t>
      </w:r>
      <w:r w:rsidR="00355C4E">
        <w:t xml:space="preserve">в </w:t>
      </w:r>
      <w:r w:rsidRPr="00C03D0E">
        <w:t>пределах дельтовой части реки Северн</w:t>
      </w:r>
      <w:r w:rsidR="00277865">
        <w:t>ой</w:t>
      </w:r>
      <w:r w:rsidRPr="00C03D0E">
        <w:t xml:space="preserve"> Двин</w:t>
      </w:r>
      <w:r w:rsidR="00277865">
        <w:t>ы</w:t>
      </w:r>
      <w:r w:rsidRPr="00C03D0E">
        <w:t xml:space="preserve">. Абсолютные отметки поверхности земли по данным высотной привязки устья скважины варьируют от  2,5 до 4,6 м, абсолютные отметки дна Северной Двины от </w:t>
      </w:r>
      <w:r>
        <w:t>"</w:t>
      </w:r>
      <w:r w:rsidRPr="00C03D0E">
        <w:t>минус</w:t>
      </w:r>
      <w:r>
        <w:t>"</w:t>
      </w:r>
      <w:r w:rsidRPr="00C03D0E">
        <w:t xml:space="preserve"> 15,7 до </w:t>
      </w:r>
      <w:r>
        <w:t>"</w:t>
      </w:r>
      <w:r w:rsidRPr="00C03D0E">
        <w:t>минус</w:t>
      </w:r>
      <w:r>
        <w:t>"</w:t>
      </w:r>
      <w:r w:rsidRPr="00C03D0E">
        <w:t xml:space="preserve"> 7,0 м.</w:t>
      </w:r>
    </w:p>
    <w:p w:rsidR="00F23994" w:rsidRPr="005E3230" w:rsidRDefault="00F23994" w:rsidP="00F23994">
      <w:pPr>
        <w:pStyle w:val="5"/>
        <w:ind w:firstLine="709"/>
        <w:jc w:val="both"/>
        <w:rPr>
          <w:rFonts w:ascii="Times New Roman" w:hAnsi="Times New Roman"/>
          <w:b/>
          <w:szCs w:val="28"/>
        </w:rPr>
      </w:pPr>
      <w:r w:rsidRPr="005E3230">
        <w:rPr>
          <w:rFonts w:ascii="Times New Roman" w:hAnsi="Times New Roman"/>
        </w:rPr>
        <w:t xml:space="preserve">В геолого-литологическом строении участка в пределах исследованной глубины с учетом архивных данных принимают участие отложения различного </w:t>
      </w:r>
      <w:r>
        <w:rPr>
          <w:rFonts w:ascii="Times New Roman" w:hAnsi="Times New Roman"/>
        </w:rPr>
        <w:br/>
      </w:r>
    </w:p>
    <w:p w:rsidR="00F23994" w:rsidRDefault="00F23994" w:rsidP="00F23994">
      <w:pPr>
        <w:pStyle w:val="5"/>
        <w:rPr>
          <w:rFonts w:ascii="Times New Roman" w:hAnsi="Times New Roman"/>
          <w:szCs w:val="28"/>
        </w:rPr>
        <w:sectPr w:rsidR="00F23994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F23994" w:rsidRDefault="00F23994" w:rsidP="00F23994">
      <w:pPr>
        <w:pStyle w:val="5"/>
        <w:rPr>
          <w:rFonts w:ascii="Times New Roman" w:hAnsi="Times New Roman"/>
          <w:szCs w:val="28"/>
        </w:rPr>
      </w:pPr>
      <w:r w:rsidRPr="00C03D0E">
        <w:rPr>
          <w:rFonts w:ascii="Times New Roman" w:hAnsi="Times New Roman"/>
          <w:szCs w:val="28"/>
        </w:rPr>
        <w:lastRenderedPageBreak/>
        <w:t>3</w:t>
      </w:r>
    </w:p>
    <w:p w:rsidR="00F23994" w:rsidRPr="00C03D0E" w:rsidRDefault="00F23994" w:rsidP="00F23994">
      <w:pPr>
        <w:pStyle w:val="5"/>
        <w:rPr>
          <w:rFonts w:ascii="Times New Roman" w:hAnsi="Times New Roman"/>
          <w:szCs w:val="28"/>
        </w:rPr>
      </w:pPr>
    </w:p>
    <w:bookmarkEnd w:id="116"/>
    <w:bookmarkEnd w:id="117"/>
    <w:p w:rsidR="00F23994" w:rsidRPr="00C03D0E" w:rsidRDefault="00F23994" w:rsidP="00F23994">
      <w:pPr>
        <w:jc w:val="both"/>
      </w:pPr>
      <w:r w:rsidRPr="005E3230">
        <w:t>генезиса. Деятельность ледников, существование межледниковы</w:t>
      </w:r>
      <w:r w:rsidR="00CC2BC3">
        <w:t>х</w:t>
      </w:r>
      <w:r w:rsidRPr="005E3230">
        <w:t xml:space="preserve"> и</w:t>
      </w:r>
      <w:r w:rsidRPr="00C03D0E">
        <w:t xml:space="preserve"> </w:t>
      </w:r>
      <w:proofErr w:type="spellStart"/>
      <w:r w:rsidRPr="00C03D0E">
        <w:t>послелед</w:t>
      </w:r>
      <w:r>
        <w:t>-</w:t>
      </w:r>
      <w:r w:rsidRPr="00C03D0E">
        <w:t>никовых</w:t>
      </w:r>
      <w:proofErr w:type="spellEnd"/>
      <w:r w:rsidRPr="00C03D0E">
        <w:t xml:space="preserve"> морских бассейнов, а также расположение участка в дельтовой части р. </w:t>
      </w:r>
      <w:proofErr w:type="spellStart"/>
      <w:r w:rsidRPr="00C03D0E">
        <w:t>Соломбалки</w:t>
      </w:r>
      <w:proofErr w:type="spellEnd"/>
      <w:r w:rsidRPr="00C03D0E">
        <w:t xml:space="preserve">  обусловило  образование сложного комплекса четвертичных отложений различных по литологическому составу и физико</w:t>
      </w:r>
      <w:r>
        <w:t>-</w:t>
      </w:r>
      <w:r w:rsidRPr="00C03D0E">
        <w:t>механическим свойствам. Геолого</w:t>
      </w:r>
      <w:r>
        <w:t>-</w:t>
      </w:r>
      <w:r w:rsidRPr="00C03D0E">
        <w:t xml:space="preserve">литологическое строение изученной территории приведено на колонках буровых скважин, разрезах и </w:t>
      </w:r>
      <w:r w:rsidR="00CC2BC3">
        <w:t xml:space="preserve">их </w:t>
      </w:r>
      <w:r w:rsidRPr="00C03D0E">
        <w:t>описание приведено ниже.</w:t>
      </w:r>
    </w:p>
    <w:p w:rsidR="00F23994" w:rsidRPr="00C03D0E" w:rsidRDefault="00F23994" w:rsidP="00F23994">
      <w:pPr>
        <w:ind w:firstLine="709"/>
        <w:jc w:val="both"/>
      </w:pPr>
      <w:r w:rsidRPr="00C03D0E">
        <w:t>В пределах глубины бурения (40,0 м) залегают следующие виды отложений:</w:t>
      </w:r>
    </w:p>
    <w:p w:rsidR="00F23994" w:rsidRPr="00C03D0E" w:rsidRDefault="00F23994" w:rsidP="00F23994">
      <w:pPr>
        <w:ind w:firstLine="709"/>
        <w:jc w:val="both"/>
      </w:pPr>
      <w:r w:rsidRPr="00C03D0E">
        <w:t>Техногенные отложения (</w:t>
      </w:r>
      <w:proofErr w:type="spellStart"/>
      <w:r w:rsidRPr="00C03D0E">
        <w:t>tIV</w:t>
      </w:r>
      <w:proofErr w:type="spellEnd"/>
      <w:r w:rsidRPr="00C03D0E">
        <w:t>)</w:t>
      </w:r>
      <w:r>
        <w:t xml:space="preserve"> – </w:t>
      </w:r>
      <w:r w:rsidRPr="00C03D0E">
        <w:t>насыпные грунты, представленные песчано</w:t>
      </w:r>
      <w:r>
        <w:t>-</w:t>
      </w:r>
      <w:r w:rsidRPr="00C03D0E">
        <w:t>супесчаным материалом темно</w:t>
      </w:r>
      <w:r>
        <w:t>-</w:t>
      </w:r>
      <w:r w:rsidRPr="00C03D0E">
        <w:t xml:space="preserve">коричневого до черного цвета, </w:t>
      </w:r>
      <w:r>
        <w:br/>
      </w:r>
      <w:r w:rsidRPr="00C03D0E">
        <w:t xml:space="preserve">с низким содержанием органических веществ; песками средней крупности </w:t>
      </w:r>
      <w:r>
        <w:br/>
      </w:r>
      <w:r w:rsidRPr="00C03D0E">
        <w:t>с растительными остатками рыхлыми и влажными; строительным мусором.</w:t>
      </w:r>
    </w:p>
    <w:p w:rsidR="00F23994" w:rsidRPr="00C03D0E" w:rsidRDefault="00F23994" w:rsidP="00F23994">
      <w:pPr>
        <w:ind w:firstLine="709"/>
        <w:jc w:val="both"/>
      </w:pPr>
      <w:r w:rsidRPr="00C03D0E">
        <w:t>Аллювиальные отложения (</w:t>
      </w:r>
      <w:proofErr w:type="spellStart"/>
      <w:r w:rsidRPr="00C03D0E">
        <w:t>aIV</w:t>
      </w:r>
      <w:proofErr w:type="spellEnd"/>
      <w:r w:rsidRPr="00C03D0E">
        <w:t xml:space="preserve">, </w:t>
      </w:r>
      <w:proofErr w:type="spellStart"/>
      <w:r w:rsidRPr="00C03D0E">
        <w:t>tIV</w:t>
      </w:r>
      <w:proofErr w:type="spellEnd"/>
      <w:r w:rsidRPr="00C03D0E">
        <w:t>)</w:t>
      </w:r>
      <w:r>
        <w:t xml:space="preserve"> – </w:t>
      </w:r>
      <w:r w:rsidRPr="00C03D0E">
        <w:t>пески мелкие с растительными остатками, рыхлые, насыщенные водой</w:t>
      </w:r>
      <w:r w:rsidR="00CC2BC3">
        <w:t>,</w:t>
      </w:r>
      <w:r w:rsidRPr="00C03D0E">
        <w:t xml:space="preserve"> залегают в акватории реки </w:t>
      </w:r>
      <w:r w:rsidR="00CC2BC3">
        <w:t xml:space="preserve">Северной </w:t>
      </w:r>
      <w:r w:rsidRPr="00C03D0E">
        <w:t xml:space="preserve">Двины. Вблизи от берега пески содержат техногенный мусор. </w:t>
      </w:r>
    </w:p>
    <w:p w:rsidR="00F23994" w:rsidRPr="00C03D0E" w:rsidRDefault="00F23994" w:rsidP="00F23994">
      <w:pPr>
        <w:ind w:firstLine="709"/>
        <w:jc w:val="both"/>
      </w:pPr>
      <w:r w:rsidRPr="00C03D0E">
        <w:t>Озерно</w:t>
      </w:r>
      <w:r>
        <w:t>-</w:t>
      </w:r>
      <w:r w:rsidRPr="00C03D0E">
        <w:t>болотные отложения (</w:t>
      </w:r>
      <w:proofErr w:type="spellStart"/>
      <w:r w:rsidRPr="00C03D0E">
        <w:t>lIV</w:t>
      </w:r>
      <w:proofErr w:type="spellEnd"/>
      <w:r w:rsidRPr="00C03D0E">
        <w:t xml:space="preserve">, </w:t>
      </w:r>
      <w:proofErr w:type="spellStart"/>
      <w:r w:rsidRPr="00C03D0E">
        <w:t>bIV</w:t>
      </w:r>
      <w:proofErr w:type="spellEnd"/>
      <w:r w:rsidRPr="00C03D0E">
        <w:t>)</w:t>
      </w:r>
      <w:r>
        <w:t xml:space="preserve"> – </w:t>
      </w:r>
      <w:r w:rsidRPr="00C03D0E">
        <w:t xml:space="preserve"> залегают непосредственно под техногенными отложениями и представлены  глинистыми грунтами серо</w:t>
      </w:r>
      <w:r>
        <w:t>-</w:t>
      </w:r>
      <w:r w:rsidRPr="00C03D0E">
        <w:t xml:space="preserve">коричневыми с примесью торфа, </w:t>
      </w:r>
      <w:proofErr w:type="spellStart"/>
      <w:r w:rsidRPr="00C03D0E">
        <w:t>текучепластичными</w:t>
      </w:r>
      <w:proofErr w:type="spellEnd"/>
      <w:r w:rsidRPr="00C03D0E">
        <w:t xml:space="preserve"> и </w:t>
      </w:r>
      <w:proofErr w:type="spellStart"/>
      <w:r w:rsidRPr="00C03D0E">
        <w:t>слабозаторфованными</w:t>
      </w:r>
      <w:proofErr w:type="spellEnd"/>
      <w:r w:rsidRPr="00C03D0E">
        <w:t xml:space="preserve"> грунтами серо</w:t>
      </w:r>
      <w:r>
        <w:t>-</w:t>
      </w:r>
      <w:r w:rsidRPr="00C03D0E">
        <w:t xml:space="preserve">коричневыми, </w:t>
      </w:r>
      <w:proofErr w:type="spellStart"/>
      <w:r w:rsidRPr="00C03D0E">
        <w:t>мягкопластичными</w:t>
      </w:r>
      <w:proofErr w:type="spellEnd"/>
      <w:r w:rsidRPr="00C03D0E">
        <w:t>.</w:t>
      </w:r>
    </w:p>
    <w:p w:rsidR="00F23994" w:rsidRPr="00C03D0E" w:rsidRDefault="00F23994" w:rsidP="00F23994">
      <w:pPr>
        <w:ind w:firstLine="709"/>
        <w:jc w:val="both"/>
      </w:pPr>
      <w:r w:rsidRPr="00C03D0E">
        <w:t>Комплекс аллювиально</w:t>
      </w:r>
      <w:r>
        <w:t>-</w:t>
      </w:r>
      <w:r w:rsidRPr="00C03D0E">
        <w:t>морских отложений (</w:t>
      </w:r>
      <w:proofErr w:type="spellStart"/>
      <w:r w:rsidRPr="00C03D0E">
        <w:t>aIV</w:t>
      </w:r>
      <w:proofErr w:type="spellEnd"/>
      <w:r w:rsidRPr="00C03D0E">
        <w:t xml:space="preserve">, </w:t>
      </w:r>
      <w:proofErr w:type="spellStart"/>
      <w:r w:rsidRPr="00C03D0E">
        <w:t>mIV</w:t>
      </w:r>
      <w:proofErr w:type="spellEnd"/>
      <w:r w:rsidRPr="00C03D0E">
        <w:t>) представлен супесями песчанистыми темно</w:t>
      </w:r>
      <w:r>
        <w:t>-</w:t>
      </w:r>
      <w:r w:rsidRPr="00C03D0E">
        <w:t>серыми с примесью органических веществ текучей консистенции, суглинками легкими пылеватыми темно</w:t>
      </w:r>
      <w:r>
        <w:t>-</w:t>
      </w:r>
      <w:r w:rsidRPr="00C03D0E">
        <w:t>коричневыми и черными с примесью органических веществ текучей консистенции, суглинками легкими пылеватыми темно</w:t>
      </w:r>
      <w:r>
        <w:t>-</w:t>
      </w:r>
      <w:r w:rsidRPr="00C03D0E">
        <w:t xml:space="preserve">коричневыми и черными с частыми прослоями песка с примесью органических веществ </w:t>
      </w:r>
      <w:proofErr w:type="spellStart"/>
      <w:r w:rsidRPr="00C03D0E">
        <w:t>текучепластичной</w:t>
      </w:r>
      <w:proofErr w:type="spellEnd"/>
      <w:r w:rsidRPr="00C03D0E">
        <w:t xml:space="preserve"> консистенции, песками пылеватыми коричневато</w:t>
      </w:r>
      <w:r>
        <w:t>-</w:t>
      </w:r>
      <w:r w:rsidRPr="00C03D0E">
        <w:t>серыми с примесью органических веществ средней плотности</w:t>
      </w:r>
      <w:r w:rsidR="00CC2BC3">
        <w:t>,</w:t>
      </w:r>
      <w:r w:rsidRPr="00C03D0E">
        <w:t xml:space="preserve"> насыщенны</w:t>
      </w:r>
      <w:r w:rsidR="00CC2BC3">
        <w:t>ми</w:t>
      </w:r>
      <w:r w:rsidRPr="00C03D0E">
        <w:t xml:space="preserve"> водой, песками мелкими коричневато</w:t>
      </w:r>
      <w:r>
        <w:t>-</w:t>
      </w:r>
      <w:r w:rsidRPr="00C03D0E">
        <w:t>серыми с редкими растительными остатками средней плотности</w:t>
      </w:r>
      <w:r w:rsidR="00CC2BC3">
        <w:t>,</w:t>
      </w:r>
      <w:r w:rsidRPr="00C03D0E">
        <w:t xml:space="preserve"> насыщенны</w:t>
      </w:r>
      <w:r w:rsidR="00CC2BC3">
        <w:t>ми</w:t>
      </w:r>
      <w:r w:rsidRPr="00C03D0E">
        <w:t xml:space="preserve"> водой</w:t>
      </w:r>
      <w:r w:rsidR="00CC2BC3">
        <w:t>,</w:t>
      </w:r>
      <w:r w:rsidRPr="00C03D0E">
        <w:t xml:space="preserve"> и песками средней крупности коричневато</w:t>
      </w:r>
      <w:r>
        <w:t>-</w:t>
      </w:r>
      <w:r w:rsidRPr="00C03D0E">
        <w:t>серыми с редкими растительными остатками средней плотности</w:t>
      </w:r>
      <w:r w:rsidR="00000D5A">
        <w:t>,</w:t>
      </w:r>
      <w:r w:rsidRPr="00C03D0E">
        <w:t xml:space="preserve"> насыщенны</w:t>
      </w:r>
      <w:r w:rsidR="00CC2BC3">
        <w:t>ми</w:t>
      </w:r>
      <w:r w:rsidRPr="00C03D0E">
        <w:t xml:space="preserve"> водой.</w:t>
      </w:r>
    </w:p>
    <w:p w:rsidR="00F23994" w:rsidRDefault="00F23994" w:rsidP="00F23994">
      <w:pPr>
        <w:ind w:firstLine="709"/>
        <w:jc w:val="both"/>
      </w:pPr>
      <w:r w:rsidRPr="00C03D0E">
        <w:t>Отложения континентального перерыва (</w:t>
      </w:r>
      <w:proofErr w:type="spellStart"/>
      <w:r w:rsidRPr="00C03D0E">
        <w:t>kIV</w:t>
      </w:r>
      <w:proofErr w:type="spellEnd"/>
      <w:r w:rsidRPr="00C03D0E">
        <w:t>) – залегают выдержанным слоем под аллювиально</w:t>
      </w:r>
      <w:r>
        <w:t>-</w:t>
      </w:r>
      <w:r w:rsidRPr="00C03D0E">
        <w:t>морскими отложениями и представлены суглинками тяжелыми пылеватыми темно</w:t>
      </w:r>
      <w:r>
        <w:t>-</w:t>
      </w:r>
      <w:r w:rsidRPr="00C03D0E">
        <w:t>коричневыми и черными с примесью органических веществ текучей консистенции и суглинками тяжелыми пылеватыми темно</w:t>
      </w:r>
      <w:r>
        <w:t>-</w:t>
      </w:r>
      <w:r w:rsidRPr="00C03D0E">
        <w:t xml:space="preserve">коричневыми и черными с примесью органических веществ </w:t>
      </w:r>
      <w:proofErr w:type="spellStart"/>
      <w:r w:rsidRPr="00C03D0E">
        <w:t>мягкопластичной</w:t>
      </w:r>
      <w:proofErr w:type="spellEnd"/>
      <w:r w:rsidRPr="00C03D0E">
        <w:t xml:space="preserve"> консистенции.</w:t>
      </w:r>
    </w:p>
    <w:p w:rsidR="00F23994" w:rsidRDefault="00F23994" w:rsidP="00F23994">
      <w:pPr>
        <w:ind w:firstLine="709"/>
        <w:jc w:val="both"/>
      </w:pPr>
      <w:r w:rsidRPr="00C03D0E">
        <w:t>Позднеледниковые морские отложения (</w:t>
      </w:r>
      <w:proofErr w:type="spellStart"/>
      <w:r w:rsidRPr="00C03D0E">
        <w:t>mQIII</w:t>
      </w:r>
      <w:proofErr w:type="spellEnd"/>
      <w:r w:rsidRPr="00C03D0E">
        <w:t>) – залегают под отложениями континентального перерыва. Представлены супесями пылеватыми серовато</w:t>
      </w:r>
      <w:r>
        <w:t>-</w:t>
      </w:r>
      <w:r w:rsidRPr="00C03D0E">
        <w:t>коричневыми с частыми прослоями песка с примесью органических веществ текучей консистенции, суглинками легкими пылеватыми серовато</w:t>
      </w:r>
      <w:r>
        <w:t>-</w:t>
      </w:r>
      <w:r w:rsidRPr="00C03D0E">
        <w:t xml:space="preserve">коричневыми с примесью органических веществ </w:t>
      </w:r>
      <w:proofErr w:type="spellStart"/>
      <w:r w:rsidRPr="00C03D0E">
        <w:t>текучепластичной</w:t>
      </w:r>
      <w:proofErr w:type="spellEnd"/>
      <w:r w:rsidRPr="00C03D0E">
        <w:t xml:space="preserve"> консистенции, песками пылеватыми серовато</w:t>
      </w:r>
      <w:r>
        <w:t>-</w:t>
      </w:r>
      <w:r w:rsidRPr="00C03D0E">
        <w:t>коричневыми с редкими</w:t>
      </w:r>
      <w:r>
        <w:br/>
      </w:r>
    </w:p>
    <w:p w:rsidR="00F23994" w:rsidRDefault="00F23994" w:rsidP="00F23994">
      <w:pPr>
        <w:jc w:val="center"/>
      </w:pPr>
      <w:r>
        <w:br/>
        <w:t>4</w:t>
      </w:r>
    </w:p>
    <w:p w:rsidR="00F23994" w:rsidRDefault="00F23994" w:rsidP="00F23994">
      <w:pPr>
        <w:ind w:firstLine="709"/>
        <w:jc w:val="both"/>
      </w:pPr>
    </w:p>
    <w:p w:rsidR="00F23994" w:rsidRPr="00C03D0E" w:rsidRDefault="00F23994" w:rsidP="00F23994">
      <w:pPr>
        <w:jc w:val="both"/>
      </w:pPr>
      <w:r w:rsidRPr="00C03D0E">
        <w:t>растительными остатками плотными</w:t>
      </w:r>
      <w:r w:rsidR="00CC2BC3">
        <w:t>,</w:t>
      </w:r>
      <w:r w:rsidRPr="00C03D0E">
        <w:t xml:space="preserve"> насыщенными водой, песками мелкими серовато</w:t>
      </w:r>
      <w:r>
        <w:t>-</w:t>
      </w:r>
      <w:r w:rsidRPr="00C03D0E">
        <w:t>коричневыми с редкими растительными остатками, плотными</w:t>
      </w:r>
      <w:r w:rsidR="00CC2BC3">
        <w:t>,</w:t>
      </w:r>
      <w:r w:rsidRPr="00C03D0E">
        <w:t xml:space="preserve"> насыщенными водой</w:t>
      </w:r>
      <w:r w:rsidR="00CC2BC3">
        <w:t>,</w:t>
      </w:r>
      <w:r w:rsidRPr="00C03D0E">
        <w:t xml:space="preserve"> и песками средней крупности серовато</w:t>
      </w:r>
      <w:r>
        <w:t>-</w:t>
      </w:r>
      <w:r w:rsidRPr="00C03D0E">
        <w:t>коричневыми с редкими растительными остатками, плотными, насыщенными водой.</w:t>
      </w:r>
    </w:p>
    <w:p w:rsidR="00F23994" w:rsidRPr="00C03D0E" w:rsidRDefault="00F23994" w:rsidP="00F23994">
      <w:pPr>
        <w:ind w:firstLine="709"/>
        <w:jc w:val="both"/>
      </w:pPr>
      <w:r w:rsidRPr="00C03D0E">
        <w:t>В основании свай залегают:</w:t>
      </w:r>
    </w:p>
    <w:p w:rsidR="00F23994" w:rsidRDefault="00F23994" w:rsidP="00F23994">
      <w:pPr>
        <w:ind w:firstLine="709"/>
        <w:jc w:val="both"/>
      </w:pPr>
      <w:r w:rsidRPr="00C03D0E">
        <w:t>ИГЭ</w:t>
      </w:r>
      <w:r>
        <w:t>-</w:t>
      </w:r>
      <w:r w:rsidRPr="00C03D0E">
        <w:t>11а</w:t>
      </w:r>
      <w:r>
        <w:t xml:space="preserve"> – </w:t>
      </w:r>
      <w:r w:rsidRPr="00C03D0E">
        <w:t>пески мелкие серовато</w:t>
      </w:r>
      <w:r>
        <w:t>-</w:t>
      </w:r>
      <w:r w:rsidRPr="00C03D0E">
        <w:t>коричневые с редкими растительными остатками</w:t>
      </w:r>
      <w:r w:rsidR="00CC2BC3">
        <w:t>,</w:t>
      </w:r>
      <w:r w:rsidRPr="00C03D0E">
        <w:t xml:space="preserve"> плотные</w:t>
      </w:r>
      <w:r w:rsidR="00035792">
        <w:t>,</w:t>
      </w:r>
      <w:r w:rsidRPr="00C03D0E">
        <w:t xml:space="preserve"> насыщенные водой.</w:t>
      </w:r>
    </w:p>
    <w:p w:rsidR="00F23994" w:rsidRPr="00F23994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20" w:name="_Toc461802861"/>
      <w:r w:rsidRPr="00F23994">
        <w:rPr>
          <w:rFonts w:ascii="Times New Roman" w:hAnsi="Times New Roman"/>
          <w:szCs w:val="28"/>
        </w:rPr>
        <w:t xml:space="preserve">2.4. </w:t>
      </w:r>
      <w:bookmarkStart w:id="121" w:name="_Toc420591860"/>
      <w:bookmarkStart w:id="122" w:name="_Toc383702680"/>
      <w:bookmarkEnd w:id="104"/>
      <w:bookmarkEnd w:id="105"/>
      <w:r w:rsidRPr="00F23994">
        <w:rPr>
          <w:rFonts w:ascii="Times New Roman" w:hAnsi="Times New Roman"/>
          <w:szCs w:val="28"/>
        </w:rPr>
        <w:t>Гидро</w:t>
      </w:r>
      <w:r w:rsidR="00CC2BC3">
        <w:rPr>
          <w:rFonts w:ascii="Times New Roman" w:hAnsi="Times New Roman"/>
          <w:szCs w:val="28"/>
        </w:rPr>
        <w:t>гео</w:t>
      </w:r>
      <w:r w:rsidRPr="00F23994">
        <w:rPr>
          <w:rFonts w:ascii="Times New Roman" w:hAnsi="Times New Roman"/>
          <w:szCs w:val="28"/>
        </w:rPr>
        <w:t>логические условия</w:t>
      </w:r>
      <w:bookmarkEnd w:id="120"/>
      <w:bookmarkEnd w:id="121"/>
      <w:bookmarkEnd w:id="122"/>
    </w:p>
    <w:p w:rsidR="00F23994" w:rsidRPr="00C03D0E" w:rsidRDefault="00F23994" w:rsidP="00F23994">
      <w:pPr>
        <w:ind w:firstLine="709"/>
        <w:jc w:val="both"/>
      </w:pPr>
      <w:bookmarkStart w:id="123" w:name="_Toc384634796"/>
      <w:bookmarkStart w:id="124" w:name="_Toc384392112"/>
      <w:r w:rsidRPr="00C03D0E">
        <w:t>В гидрогеологическом отношении на рассматриваемой площадке развито три водоносных горизонта.</w:t>
      </w:r>
      <w:bookmarkEnd w:id="123"/>
      <w:bookmarkEnd w:id="124"/>
    </w:p>
    <w:p w:rsidR="00F23994" w:rsidRPr="00C03D0E" w:rsidRDefault="00F23994" w:rsidP="00F23994">
      <w:pPr>
        <w:ind w:firstLine="709"/>
        <w:jc w:val="both"/>
      </w:pPr>
      <w:bookmarkStart w:id="125" w:name="_Toc384634797"/>
      <w:bookmarkStart w:id="126" w:name="_Toc384392113"/>
      <w:r w:rsidRPr="00C03D0E">
        <w:t>Первый водоносный горизонт – горизонт грунтовых вод, приуроченный к насыпным техногенным отложения</w:t>
      </w:r>
      <w:r w:rsidR="00CC2BC3">
        <w:t>м</w:t>
      </w:r>
      <w:r w:rsidRPr="00C03D0E">
        <w:t>, глинистым грунтам озерно</w:t>
      </w:r>
      <w:r>
        <w:t>-</w:t>
      </w:r>
      <w:r w:rsidRPr="00C03D0E">
        <w:t>болотных отложений и верхней толще песков аллювиально</w:t>
      </w:r>
      <w:r>
        <w:t>-</w:t>
      </w:r>
      <w:r w:rsidRPr="00C03D0E">
        <w:t xml:space="preserve">морских отложений.  Появление вод этого водоносного горизонта зафиксировано на глубинах от 1,0 до 3,4  м, на </w:t>
      </w:r>
      <w:proofErr w:type="spellStart"/>
      <w:r w:rsidRPr="00C03D0E">
        <w:t>абс</w:t>
      </w:r>
      <w:proofErr w:type="spellEnd"/>
      <w:r w:rsidRPr="00C03D0E">
        <w:t xml:space="preserve">. отметках  от 2,6  до </w:t>
      </w:r>
      <w:r>
        <w:t>"</w:t>
      </w:r>
      <w:r w:rsidRPr="00C03D0E">
        <w:t>минус</w:t>
      </w:r>
      <w:r>
        <w:t>"</w:t>
      </w:r>
      <w:r w:rsidRPr="00C03D0E">
        <w:t xml:space="preserve"> 0,1 м.</w:t>
      </w:r>
      <w:bookmarkEnd w:id="125"/>
      <w:bookmarkEnd w:id="126"/>
    </w:p>
    <w:p w:rsidR="00F23994" w:rsidRPr="00C03D0E" w:rsidRDefault="00F23994" w:rsidP="00F23994">
      <w:pPr>
        <w:ind w:firstLine="709"/>
        <w:jc w:val="both"/>
      </w:pPr>
      <w:bookmarkStart w:id="127" w:name="_Toc384634798"/>
      <w:bookmarkStart w:id="128" w:name="_Toc384392114"/>
      <w:r w:rsidRPr="00C03D0E">
        <w:t>Питание водоносного горизонта происходит за счет атмосферных осадков и стока талых и дождевых вод. Разгрузка грунтового потока осуществляется в бассейн реки Северн</w:t>
      </w:r>
      <w:r w:rsidR="00CC2BC3">
        <w:t>ой Двины</w:t>
      </w:r>
      <w:r w:rsidRPr="00C03D0E">
        <w:t>.</w:t>
      </w:r>
      <w:bookmarkEnd w:id="127"/>
      <w:bookmarkEnd w:id="128"/>
    </w:p>
    <w:p w:rsidR="00F23994" w:rsidRPr="00C03D0E" w:rsidRDefault="00F23994" w:rsidP="00F23994">
      <w:pPr>
        <w:ind w:firstLine="709"/>
        <w:jc w:val="both"/>
      </w:pPr>
      <w:bookmarkStart w:id="129" w:name="_Toc384634799"/>
      <w:bookmarkStart w:id="130" w:name="_Toc384392115"/>
      <w:r w:rsidRPr="00C03D0E">
        <w:t>Второй водоносный горизонт, приуроченный к нижней толще песков аллювиально</w:t>
      </w:r>
      <w:r>
        <w:t>-</w:t>
      </w:r>
      <w:r w:rsidRPr="00C03D0E">
        <w:t>морских отложений (ИГЭ</w:t>
      </w:r>
      <w:r>
        <w:t>-</w:t>
      </w:r>
      <w:r w:rsidRPr="00C03D0E">
        <w:t xml:space="preserve">6, 6а, 6б). Вскрыт на глубинах от 7,7 </w:t>
      </w:r>
      <w:r>
        <w:br/>
      </w:r>
      <w:r w:rsidRPr="00C03D0E">
        <w:t xml:space="preserve">до 2,5  м, на </w:t>
      </w:r>
      <w:proofErr w:type="spellStart"/>
      <w:r w:rsidRPr="00C03D0E">
        <w:t>абс</w:t>
      </w:r>
      <w:proofErr w:type="spellEnd"/>
      <w:r w:rsidRPr="00C03D0E">
        <w:t xml:space="preserve">. отметках от  0,1 до </w:t>
      </w:r>
      <w:r>
        <w:t>"</w:t>
      </w:r>
      <w:r w:rsidRPr="00C03D0E">
        <w:t>минус</w:t>
      </w:r>
      <w:r>
        <w:t>"</w:t>
      </w:r>
      <w:r w:rsidRPr="00C03D0E">
        <w:t xml:space="preserve"> 4,0 м. Горизонт безнапорный.</w:t>
      </w:r>
      <w:bookmarkEnd w:id="129"/>
      <w:bookmarkEnd w:id="130"/>
      <w:r w:rsidRPr="00C03D0E">
        <w:t xml:space="preserve"> </w:t>
      </w:r>
    </w:p>
    <w:p w:rsidR="00F23994" w:rsidRPr="00C03D0E" w:rsidRDefault="00F23994" w:rsidP="00F23994">
      <w:pPr>
        <w:ind w:firstLine="709"/>
        <w:jc w:val="both"/>
      </w:pPr>
      <w:bookmarkStart w:id="131" w:name="_Toc384634800"/>
      <w:bookmarkStart w:id="132" w:name="_Toc384392116"/>
      <w:proofErr w:type="spellStart"/>
      <w:r w:rsidRPr="00C03D0E">
        <w:t>Водоупором</w:t>
      </w:r>
      <w:proofErr w:type="spellEnd"/>
      <w:r w:rsidRPr="00C03D0E">
        <w:t xml:space="preserve"> между первым и вторым водоносными горизонтами являются текучие суглинки ИГЭ</w:t>
      </w:r>
      <w:r>
        <w:t>-</w:t>
      </w:r>
      <w:r w:rsidRPr="00C03D0E">
        <w:t xml:space="preserve">4 и </w:t>
      </w:r>
      <w:proofErr w:type="spellStart"/>
      <w:r w:rsidRPr="00C03D0E">
        <w:t>текучепластичные</w:t>
      </w:r>
      <w:proofErr w:type="spellEnd"/>
      <w:r w:rsidRPr="00C03D0E">
        <w:t xml:space="preserve">  суглинки ИГЭ</w:t>
      </w:r>
      <w:r>
        <w:t>-</w:t>
      </w:r>
      <w:r w:rsidRPr="00C03D0E">
        <w:t>4а. Однако</w:t>
      </w:r>
      <w:r w:rsidR="00CC2BC3">
        <w:t>,</w:t>
      </w:r>
      <w:r w:rsidRPr="00C03D0E">
        <w:t xml:space="preserve"> существуют окна выклинивания </w:t>
      </w:r>
      <w:proofErr w:type="spellStart"/>
      <w:r w:rsidRPr="00C03D0E">
        <w:t>водоупора</w:t>
      </w:r>
      <w:proofErr w:type="spellEnd"/>
      <w:r w:rsidRPr="00C03D0E">
        <w:t>, поэтому оба горизонта работают как единая гидравлическая система.</w:t>
      </w:r>
      <w:bookmarkEnd w:id="131"/>
      <w:bookmarkEnd w:id="132"/>
      <w:r w:rsidRPr="00C03D0E">
        <w:t xml:space="preserve"> </w:t>
      </w:r>
    </w:p>
    <w:p w:rsidR="00F23994" w:rsidRPr="00C03D0E" w:rsidRDefault="00F23994" w:rsidP="00F23994">
      <w:pPr>
        <w:ind w:firstLine="709"/>
        <w:jc w:val="both"/>
      </w:pPr>
      <w:bookmarkStart w:id="133" w:name="_Toc384634801"/>
      <w:bookmarkStart w:id="134" w:name="_Toc384392117"/>
      <w:r w:rsidRPr="00C03D0E">
        <w:t>Третий водоносный горизонт, приуроченный к пескам позднеледниковых морских отложений (ИГЭ</w:t>
      </w:r>
      <w:r>
        <w:t>-</w:t>
      </w:r>
      <w:r w:rsidRPr="00C03D0E">
        <w:t xml:space="preserve">11, 11а, 11б). Вскрыт на глубинах от 20,7 до 25,6 м, на </w:t>
      </w:r>
      <w:proofErr w:type="spellStart"/>
      <w:r w:rsidRPr="00C03D0E">
        <w:t>абс</w:t>
      </w:r>
      <w:proofErr w:type="spellEnd"/>
      <w:r w:rsidRPr="00C03D0E">
        <w:t xml:space="preserve">. отметках  от </w:t>
      </w:r>
      <w:r>
        <w:t>"</w:t>
      </w:r>
      <w:r w:rsidRPr="00C03D0E">
        <w:t>минус</w:t>
      </w:r>
      <w:r>
        <w:t>"</w:t>
      </w:r>
      <w:r w:rsidRPr="00C03D0E">
        <w:t xml:space="preserve"> 17,4 до </w:t>
      </w:r>
      <w:r>
        <w:t>"</w:t>
      </w:r>
      <w:r w:rsidRPr="00C03D0E">
        <w:t>минус</w:t>
      </w:r>
      <w:r>
        <w:t>"</w:t>
      </w:r>
      <w:r w:rsidRPr="00C03D0E">
        <w:t xml:space="preserve"> 22,6 м. Горизонт напорный – величина напора варьирует от 17,1 до 19,7 м.</w:t>
      </w:r>
      <w:bookmarkEnd w:id="133"/>
      <w:bookmarkEnd w:id="134"/>
      <w:r w:rsidRPr="00C03D0E">
        <w:t xml:space="preserve"> </w:t>
      </w:r>
    </w:p>
    <w:p w:rsidR="00F23994" w:rsidRPr="00C03D0E" w:rsidRDefault="00F23994" w:rsidP="00F23994">
      <w:pPr>
        <w:ind w:firstLine="709"/>
        <w:jc w:val="both"/>
      </w:pPr>
      <w:bookmarkStart w:id="135" w:name="_Toc384634802"/>
      <w:bookmarkStart w:id="136" w:name="_Toc384392118"/>
      <w:r w:rsidRPr="00C03D0E">
        <w:t xml:space="preserve">Величина напора из третьего горизонта, замеренная в ходе работ в </w:t>
      </w:r>
      <w:proofErr w:type="spellStart"/>
      <w:r w:rsidRPr="00C03D0E">
        <w:t>аква</w:t>
      </w:r>
      <w:proofErr w:type="spellEnd"/>
      <w:r>
        <w:t>-</w:t>
      </w:r>
      <w:r w:rsidRPr="00C03D0E">
        <w:t>тории реки Северн</w:t>
      </w:r>
      <w:r w:rsidR="00CC2BC3">
        <w:t>ой</w:t>
      </w:r>
      <w:r w:rsidRPr="00C03D0E">
        <w:t xml:space="preserve"> Двин</w:t>
      </w:r>
      <w:r w:rsidR="00CC2BC3">
        <w:t>ы</w:t>
      </w:r>
      <w:r w:rsidRPr="00C03D0E">
        <w:t>, значительно меньше и варьирует от 5,6 до 14,1 м. Восстановление воды до</w:t>
      </w:r>
      <w:bookmarkEnd w:id="135"/>
      <w:bookmarkEnd w:id="136"/>
      <w:r w:rsidRPr="00C03D0E">
        <w:t xml:space="preserve"> </w:t>
      </w:r>
      <w:bookmarkStart w:id="137" w:name="_Toc384634803"/>
      <w:bookmarkStart w:id="138" w:name="_Toc384392119"/>
      <w:r w:rsidRPr="00C03D0E">
        <w:t>истинного уровня  не произошло, что связано со спецификой буровых работ на воде. Таким образом, истинную величину напора следует брать из скважин, пробуренных на суше.</w:t>
      </w:r>
      <w:bookmarkEnd w:id="137"/>
      <w:bookmarkEnd w:id="138"/>
    </w:p>
    <w:p w:rsidR="00F23994" w:rsidRPr="00C03D0E" w:rsidRDefault="00F23994" w:rsidP="00F23994">
      <w:pPr>
        <w:ind w:firstLine="709"/>
        <w:jc w:val="both"/>
      </w:pPr>
      <w:bookmarkStart w:id="139" w:name="_Toc384634804"/>
      <w:bookmarkStart w:id="140" w:name="_Toc384392120"/>
      <w:r w:rsidRPr="00C03D0E">
        <w:t>По результатам химического анализа проб, грунтовые воды по отношению к бетону нормальной проницаемости в соответствии с</w:t>
      </w:r>
      <w:r>
        <w:t xml:space="preserve"> </w:t>
      </w:r>
      <w:r>
        <w:br/>
      </w:r>
      <w:r w:rsidRPr="00C03D0E">
        <w:t>СП 28.13330.2012 по содержанию едких щелочей, по водородному показателю, по содержанию сульфатов, агрессивной углекислоты характеризу</w:t>
      </w:r>
      <w:r w:rsidR="00CC2BC3">
        <w:t>ю</w:t>
      </w:r>
      <w:r w:rsidRPr="00C03D0E">
        <w:t xml:space="preserve">тся как не агрессивные. </w:t>
      </w:r>
    </w:p>
    <w:p w:rsidR="00F23994" w:rsidRDefault="00F23994" w:rsidP="00F23994">
      <w:pPr>
        <w:ind w:firstLine="709"/>
        <w:jc w:val="both"/>
      </w:pPr>
      <w:r w:rsidRPr="00C03D0E">
        <w:t>Грунты в соответствии с ГОСТ 9.602</w:t>
      </w:r>
      <w:r>
        <w:t>-</w:t>
      </w:r>
      <w:r w:rsidRPr="00C03D0E">
        <w:t>2005 характеризуются по отношению к стали средней коррозионной агрессивностью, по степени</w:t>
      </w:r>
      <w:r>
        <w:br/>
      </w:r>
    </w:p>
    <w:p w:rsidR="00C84F23" w:rsidRDefault="00C84F23" w:rsidP="00F23994">
      <w:pPr>
        <w:jc w:val="center"/>
        <w:sectPr w:rsidR="00C84F23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F23994" w:rsidRDefault="00F23994" w:rsidP="00F23994">
      <w:pPr>
        <w:jc w:val="center"/>
      </w:pPr>
      <w:r>
        <w:t>5</w:t>
      </w:r>
    </w:p>
    <w:p w:rsidR="00C84F23" w:rsidRPr="00C84F23" w:rsidRDefault="00C84F23" w:rsidP="00F23994">
      <w:pPr>
        <w:jc w:val="center"/>
        <w:rPr>
          <w:sz w:val="14"/>
          <w:szCs w:val="14"/>
        </w:rPr>
      </w:pPr>
    </w:p>
    <w:p w:rsidR="00C84F23" w:rsidRPr="00C03D0E" w:rsidRDefault="00C84F23" w:rsidP="00C84F23">
      <w:pPr>
        <w:jc w:val="both"/>
      </w:pPr>
      <w:bookmarkStart w:id="141" w:name="_Toc384634805"/>
      <w:bookmarkStart w:id="142" w:name="_Toc384392121"/>
      <w:r w:rsidRPr="00C03D0E">
        <w:t>агрессивного воздействия на бетонные</w:t>
      </w:r>
      <w:r>
        <w:t>,</w:t>
      </w:r>
      <w:r w:rsidRPr="00C03D0E">
        <w:t xml:space="preserve"> железобетонные конструкции в соответствии с </w:t>
      </w:r>
      <w:r>
        <w:t>таблицей</w:t>
      </w:r>
      <w:r w:rsidRPr="00C03D0E">
        <w:t xml:space="preserve"> 4</w:t>
      </w:r>
      <w:r>
        <w:t xml:space="preserve"> СП 28.13330.2012</w:t>
      </w:r>
      <w:r w:rsidR="006B6679">
        <w:t>,</w:t>
      </w:r>
      <w:r w:rsidRPr="00C03D0E">
        <w:t xml:space="preserve"> в нормальной и влажной зоне по СНиП 23</w:t>
      </w:r>
      <w:r>
        <w:t>-</w:t>
      </w:r>
      <w:r w:rsidRPr="00C03D0E">
        <w:t>02</w:t>
      </w:r>
      <w:r>
        <w:t>-</w:t>
      </w:r>
      <w:r w:rsidRPr="00C03D0E">
        <w:t>2003 характеризуются как не агрессивные.</w:t>
      </w:r>
      <w:bookmarkEnd w:id="141"/>
      <w:bookmarkEnd w:id="142"/>
    </w:p>
    <w:p w:rsidR="00C84F23" w:rsidRPr="00C03D0E" w:rsidRDefault="00C84F23" w:rsidP="00C84F23">
      <w:pPr>
        <w:ind w:firstLine="709"/>
        <w:jc w:val="both"/>
      </w:pPr>
    </w:p>
    <w:p w:rsidR="00C84F23" w:rsidRDefault="00C84F23" w:rsidP="00C84F23">
      <w:pPr>
        <w:jc w:val="center"/>
        <w:rPr>
          <w:b/>
          <w:szCs w:val="28"/>
        </w:rPr>
      </w:pPr>
      <w:bookmarkStart w:id="143" w:name="_Toc461802862"/>
      <w:r w:rsidRPr="00C03D0E">
        <w:rPr>
          <w:b/>
          <w:szCs w:val="28"/>
        </w:rPr>
        <w:t>3</w:t>
      </w:r>
      <w:r>
        <w:rPr>
          <w:b/>
          <w:szCs w:val="28"/>
        </w:rPr>
        <w:t>.</w:t>
      </w:r>
      <w:r w:rsidRPr="00C03D0E">
        <w:rPr>
          <w:b/>
          <w:szCs w:val="28"/>
        </w:rPr>
        <w:t xml:space="preserve"> Определени</w:t>
      </w:r>
      <w:r>
        <w:rPr>
          <w:b/>
          <w:szCs w:val="28"/>
        </w:rPr>
        <w:t>е</w:t>
      </w:r>
      <w:r w:rsidRPr="00C03D0E">
        <w:rPr>
          <w:b/>
          <w:szCs w:val="28"/>
        </w:rPr>
        <w:t xml:space="preserve"> параметров планируемого строительства систем социального, транспортного обслуживания и инженерно</w:t>
      </w:r>
      <w:r>
        <w:rPr>
          <w:b/>
          <w:szCs w:val="28"/>
        </w:rPr>
        <w:t>-</w:t>
      </w:r>
      <w:r w:rsidRPr="00C03D0E">
        <w:rPr>
          <w:b/>
          <w:szCs w:val="28"/>
        </w:rPr>
        <w:t>технического обеспечения, необходимых для развития территории</w:t>
      </w:r>
      <w:bookmarkEnd w:id="143"/>
    </w:p>
    <w:p w:rsidR="00C84F23" w:rsidRPr="00C03D0E" w:rsidRDefault="00C84F23" w:rsidP="00C84F23">
      <w:pPr>
        <w:ind w:firstLine="709"/>
        <w:jc w:val="both"/>
        <w:rPr>
          <w:b/>
          <w:szCs w:val="28"/>
        </w:rPr>
      </w:pPr>
    </w:p>
    <w:p w:rsidR="00C84F23" w:rsidRPr="00C03D0E" w:rsidRDefault="00C84F23" w:rsidP="00C84F23">
      <w:pPr>
        <w:ind w:firstLine="709"/>
        <w:jc w:val="both"/>
      </w:pPr>
      <w:r w:rsidRPr="00C03D0E">
        <w:t>Проектом предусматривается строительство распределительного стального телескопического газопровода высокого давления:</w:t>
      </w:r>
    </w:p>
    <w:p w:rsidR="00C84F23" w:rsidRPr="00C03D0E" w:rsidRDefault="00C84F23" w:rsidP="00C84F23">
      <w:pPr>
        <w:ind w:firstLine="709"/>
        <w:jc w:val="both"/>
      </w:pPr>
      <w:r w:rsidRPr="00C03D0E">
        <w:rPr>
          <w:rFonts w:ascii="Cambria Math" w:hAnsi="Cambria Math" w:cs="Cambria Math"/>
        </w:rPr>
        <w:t>⌀</w:t>
      </w:r>
      <w:r w:rsidRPr="00C03D0E">
        <w:t xml:space="preserve">426х7  L </w:t>
      </w:r>
      <w:r>
        <w:t>-</w:t>
      </w:r>
      <w:r w:rsidRPr="00C03D0E">
        <w:t xml:space="preserve"> 1533м;</w:t>
      </w:r>
    </w:p>
    <w:p w:rsidR="00C84F23" w:rsidRPr="00C03D0E" w:rsidRDefault="00C84F23" w:rsidP="00C84F23">
      <w:pPr>
        <w:ind w:firstLine="709"/>
        <w:jc w:val="both"/>
      </w:pPr>
      <w:r w:rsidRPr="00C03D0E">
        <w:rPr>
          <w:rFonts w:ascii="Cambria Math" w:hAnsi="Cambria Math" w:cs="Cambria Math"/>
        </w:rPr>
        <w:t>⌀</w:t>
      </w:r>
      <w:r w:rsidRPr="00C03D0E">
        <w:t xml:space="preserve">325х6  L </w:t>
      </w:r>
      <w:r>
        <w:t>-</w:t>
      </w:r>
      <w:r w:rsidRPr="00C03D0E">
        <w:t xml:space="preserve"> 691м;</w:t>
      </w:r>
    </w:p>
    <w:p w:rsidR="00C84F23" w:rsidRPr="00C03D0E" w:rsidRDefault="00C84F23" w:rsidP="00C84F23">
      <w:pPr>
        <w:ind w:firstLine="709"/>
        <w:jc w:val="both"/>
      </w:pPr>
      <w:r w:rsidRPr="00C03D0E">
        <w:rPr>
          <w:rFonts w:ascii="Cambria Math" w:hAnsi="Cambria Math" w:cs="Cambria Math"/>
        </w:rPr>
        <w:t>⌀</w:t>
      </w:r>
      <w:r w:rsidRPr="00C03D0E">
        <w:t xml:space="preserve">219х5  L </w:t>
      </w:r>
      <w:r>
        <w:t>- 4224м.</w:t>
      </w:r>
    </w:p>
    <w:p w:rsidR="00C84F23" w:rsidRPr="00C03D0E" w:rsidRDefault="00C84F23" w:rsidP="00C84F23">
      <w:pPr>
        <w:ind w:firstLine="709"/>
        <w:jc w:val="both"/>
      </w:pPr>
      <w:r w:rsidRPr="00C03D0E">
        <w:t>Также проектом предусматривается:</w:t>
      </w:r>
    </w:p>
    <w:p w:rsidR="00C84F23" w:rsidRPr="00C03D0E" w:rsidRDefault="00C84F23" w:rsidP="00C84F23">
      <w:pPr>
        <w:ind w:firstLine="709"/>
        <w:jc w:val="both"/>
      </w:pPr>
      <w:r w:rsidRPr="00C03D0E">
        <w:t>устройство площадки кранового узла подземного исполнения</w:t>
      </w:r>
      <w:r>
        <w:t>,</w:t>
      </w:r>
      <w:r w:rsidRPr="00C03D0E">
        <w:t xml:space="preserve"> </w:t>
      </w:r>
      <w:proofErr w:type="spellStart"/>
      <w:r w:rsidRPr="00C03D0E">
        <w:t>оборудо</w:t>
      </w:r>
      <w:proofErr w:type="spellEnd"/>
      <w:r w:rsidR="003D38C9">
        <w:t>-</w:t>
      </w:r>
      <w:r w:rsidRPr="00C03D0E">
        <w:t>ванной отключающими устройствами КШГ 71.112.400 и</w:t>
      </w:r>
      <w:r w:rsidR="003D38C9">
        <w:t xml:space="preserve"> </w:t>
      </w:r>
      <w:r w:rsidRPr="00C03D0E">
        <w:t>КШГ 71.112.300;</w:t>
      </w:r>
    </w:p>
    <w:p w:rsidR="00C84F23" w:rsidRPr="00C84F23" w:rsidRDefault="00C84F23" w:rsidP="00C84F23">
      <w:pPr>
        <w:ind w:firstLine="709"/>
        <w:jc w:val="both"/>
      </w:pPr>
      <w:r w:rsidRPr="00C03D0E">
        <w:t>устройство площадки кранового узла наземного исполнения</w:t>
      </w:r>
      <w:r>
        <w:t>,</w:t>
      </w:r>
      <w:r w:rsidRPr="00C03D0E">
        <w:t xml:space="preserve"> </w:t>
      </w:r>
      <w:proofErr w:type="spellStart"/>
      <w:r w:rsidRPr="00C84F23">
        <w:t>оборудо</w:t>
      </w:r>
      <w:proofErr w:type="spellEnd"/>
      <w:r w:rsidR="003D38C9">
        <w:t>-</w:t>
      </w:r>
      <w:r w:rsidRPr="00C84F23">
        <w:t xml:space="preserve">ванной отключающим устройством КШГ 71.112.200 с неполноповоротным электроприводом взрывозащищенного исполнения </w:t>
      </w:r>
      <w:proofErr w:type="spellStart"/>
      <w:r w:rsidRPr="00C84F23">
        <w:t>Rotork</w:t>
      </w:r>
      <w:proofErr w:type="spellEnd"/>
      <w:r w:rsidRPr="00C84F23">
        <w:t xml:space="preserve"> IQT1000 220V;</w:t>
      </w:r>
    </w:p>
    <w:p w:rsidR="00C84F23" w:rsidRPr="00C84F23" w:rsidRDefault="00C84F23" w:rsidP="00C84F23">
      <w:pPr>
        <w:ind w:firstLine="709"/>
        <w:jc w:val="both"/>
      </w:pPr>
      <w:r w:rsidRPr="00C84F23">
        <w:t>устройство отвода Ду400 (заглушка на перспективу развития согласно генплану города Архангельска);</w:t>
      </w:r>
    </w:p>
    <w:p w:rsidR="00C84F23" w:rsidRPr="00C84F23" w:rsidRDefault="00C84F23" w:rsidP="00C84F23">
      <w:pPr>
        <w:ind w:firstLine="709"/>
        <w:jc w:val="both"/>
      </w:pPr>
      <w:r w:rsidRPr="00C84F23">
        <w:t xml:space="preserve">устройство отвода Ду300 (заглушка на перспективу подключения распределительного газопровода на потребителей </w:t>
      </w:r>
      <w:proofErr w:type="spellStart"/>
      <w:r w:rsidRPr="00C84F23">
        <w:t>Маймаксанского</w:t>
      </w:r>
      <w:proofErr w:type="spellEnd"/>
      <w:r w:rsidRPr="00C84F23">
        <w:t xml:space="preserve"> и </w:t>
      </w:r>
      <w:proofErr w:type="spellStart"/>
      <w:r w:rsidRPr="00C84F23">
        <w:t>Соломбальского</w:t>
      </w:r>
      <w:proofErr w:type="spellEnd"/>
      <w:r w:rsidRPr="00C84F23">
        <w:t xml:space="preserve"> территориальных  округов </w:t>
      </w:r>
      <w:proofErr w:type="spellStart"/>
      <w:r w:rsidRPr="00C84F23">
        <w:t>г.Архангельска</w:t>
      </w:r>
      <w:proofErr w:type="spellEnd"/>
      <w:r w:rsidRPr="00C84F23">
        <w:t xml:space="preserve"> (</w:t>
      </w:r>
      <w:proofErr w:type="spellStart"/>
      <w:r w:rsidRPr="00C84F23">
        <w:t>ул.Мостовая</w:t>
      </w:r>
      <w:proofErr w:type="spellEnd"/>
      <w:r w:rsidRPr="00C84F23">
        <w:t>);</w:t>
      </w:r>
    </w:p>
    <w:p w:rsidR="00C84F23" w:rsidRPr="00C84F23" w:rsidRDefault="00C84F23" w:rsidP="00C84F23">
      <w:pPr>
        <w:ind w:firstLine="709"/>
        <w:jc w:val="both"/>
      </w:pPr>
      <w:r w:rsidRPr="00C84F23">
        <w:t>устройство отвода Ду100 (заглушка на перспективу подключения пункта редуцирования газа высокого давления №</w:t>
      </w:r>
      <w:r w:rsidR="003D38C9">
        <w:t xml:space="preserve"> </w:t>
      </w:r>
      <w:r w:rsidRPr="00C84F23">
        <w:t>20 по схеме ГУП "</w:t>
      </w:r>
      <w:proofErr w:type="spellStart"/>
      <w:r w:rsidRPr="00C84F23">
        <w:t>Ленгипро</w:t>
      </w:r>
      <w:r w:rsidR="003D38C9">
        <w:t>-</w:t>
      </w:r>
      <w:r w:rsidRPr="00C84F23">
        <w:t>инжпроект</w:t>
      </w:r>
      <w:proofErr w:type="spellEnd"/>
      <w:r w:rsidRPr="00C84F23">
        <w:t>");</w:t>
      </w:r>
    </w:p>
    <w:p w:rsidR="00C84F23" w:rsidRPr="00C84F23" w:rsidRDefault="00C84F23" w:rsidP="00C84F23">
      <w:pPr>
        <w:ind w:firstLine="709"/>
        <w:jc w:val="both"/>
      </w:pPr>
      <w:r w:rsidRPr="00C84F23">
        <w:t>устройство отвода Ду65 (заглушка на перспективу подключения пункта редуцирования газа высокого давления "С5" по схеме ГУП "</w:t>
      </w:r>
      <w:proofErr w:type="spellStart"/>
      <w:r w:rsidRPr="00C84F23">
        <w:t>Ленгипро</w:t>
      </w:r>
      <w:r w:rsidR="003D38C9">
        <w:t>-</w:t>
      </w:r>
      <w:r w:rsidRPr="00C84F23">
        <w:t>инжпроект</w:t>
      </w:r>
      <w:proofErr w:type="spellEnd"/>
      <w:r w:rsidRPr="00C84F23">
        <w:t>");</w:t>
      </w:r>
    </w:p>
    <w:p w:rsidR="00C84F23" w:rsidRPr="00C84F23" w:rsidRDefault="00C84F23" w:rsidP="00C84F23">
      <w:pPr>
        <w:ind w:firstLine="709"/>
        <w:jc w:val="both"/>
      </w:pPr>
      <w:r w:rsidRPr="00C84F23">
        <w:t xml:space="preserve">устройство отвода Ду65 (заглушка на перспективу подключения и </w:t>
      </w:r>
      <w:proofErr w:type="spellStart"/>
      <w:r w:rsidRPr="00C84F23">
        <w:t>закольцовки</w:t>
      </w:r>
      <w:proofErr w:type="spellEnd"/>
      <w:r w:rsidRPr="00C84F23">
        <w:t xml:space="preserve"> с Октябрьским территориальным округом города Архангельска и п. </w:t>
      </w:r>
      <w:proofErr w:type="spellStart"/>
      <w:r w:rsidRPr="00C84F23">
        <w:t>Кемским</w:t>
      </w:r>
      <w:proofErr w:type="spellEnd"/>
      <w:r w:rsidRPr="00C84F23">
        <w:t xml:space="preserve"> (</w:t>
      </w:r>
      <w:proofErr w:type="spellStart"/>
      <w:r w:rsidRPr="00C84F23">
        <w:t>ул.Советская</w:t>
      </w:r>
      <w:proofErr w:type="spellEnd"/>
      <w:r w:rsidRPr="00C84F23">
        <w:t>);</w:t>
      </w:r>
    </w:p>
    <w:p w:rsidR="00C84F23" w:rsidRPr="00C84F23" w:rsidRDefault="00C84F23" w:rsidP="00C84F23">
      <w:pPr>
        <w:ind w:firstLine="709"/>
        <w:jc w:val="both"/>
      </w:pPr>
      <w:r w:rsidRPr="00C84F23">
        <w:t>устройство отвода Ду100 (заглушка на перспективу подключения пункта редуцирования газа высокого давления "С6" по схеме ГУП "</w:t>
      </w:r>
      <w:proofErr w:type="spellStart"/>
      <w:r w:rsidRPr="00C84F23">
        <w:t>Ленгипро</w:t>
      </w:r>
      <w:r w:rsidR="003D38C9">
        <w:t>-</w:t>
      </w:r>
      <w:r w:rsidRPr="00C84F23">
        <w:t>инжпроект</w:t>
      </w:r>
      <w:proofErr w:type="spellEnd"/>
      <w:r w:rsidRPr="00C84F23">
        <w:t>");</w:t>
      </w:r>
    </w:p>
    <w:p w:rsidR="00C84F23" w:rsidRPr="00C84F23" w:rsidRDefault="00C84F23" w:rsidP="00C84F23">
      <w:pPr>
        <w:ind w:firstLine="709"/>
        <w:jc w:val="both"/>
      </w:pPr>
      <w:r w:rsidRPr="00C84F23">
        <w:t>установка отключающих устройств подземного исполнения по пути следования трассы газопровода высокого давления и на врезках отводов на перспективу подключения КШГК 79.112.65-400.</w:t>
      </w:r>
    </w:p>
    <w:p w:rsidR="00C84F23" w:rsidRPr="00C84F23" w:rsidRDefault="00C84F23" w:rsidP="00C84F23">
      <w:pPr>
        <w:pStyle w:val="5"/>
        <w:ind w:firstLine="709"/>
        <w:jc w:val="both"/>
        <w:rPr>
          <w:rFonts w:ascii="Times New Roman" w:hAnsi="Times New Roman"/>
          <w:szCs w:val="28"/>
        </w:rPr>
      </w:pPr>
      <w:r w:rsidRPr="00C84F23">
        <w:rPr>
          <w:rFonts w:ascii="Times New Roman" w:hAnsi="Times New Roman"/>
          <w:szCs w:val="28"/>
        </w:rPr>
        <w:t>3.1</w:t>
      </w:r>
      <w:r w:rsidR="00FF595A">
        <w:rPr>
          <w:rFonts w:ascii="Times New Roman" w:hAnsi="Times New Roman"/>
          <w:szCs w:val="28"/>
        </w:rPr>
        <w:t>.</w:t>
      </w:r>
      <w:r w:rsidRPr="00C84F23">
        <w:rPr>
          <w:rFonts w:ascii="Times New Roman" w:hAnsi="Times New Roman"/>
          <w:szCs w:val="28"/>
        </w:rPr>
        <w:t xml:space="preserve"> Обоснование планировочной организации земельного участка</w:t>
      </w:r>
    </w:p>
    <w:p w:rsidR="00C84F23" w:rsidRDefault="00C84F23" w:rsidP="00C84F23">
      <w:pPr>
        <w:ind w:firstLine="709"/>
        <w:jc w:val="both"/>
      </w:pPr>
      <w:bookmarkStart w:id="144" w:name="_Toc384634807"/>
      <w:bookmarkStart w:id="145" w:name="_Toc384392123"/>
      <w:r w:rsidRPr="00C84F23">
        <w:t>Планировочная организация</w:t>
      </w:r>
      <w:r w:rsidRPr="00C03D0E">
        <w:t xml:space="preserve"> земельного участка площадки решена согласно соответствующи</w:t>
      </w:r>
      <w:r>
        <w:t>м</w:t>
      </w:r>
      <w:r w:rsidRPr="00C03D0E">
        <w:t xml:space="preserve"> требовани</w:t>
      </w:r>
      <w:r>
        <w:t>ям</w:t>
      </w:r>
      <w:r w:rsidRPr="00C03D0E">
        <w:t>, действующи</w:t>
      </w:r>
      <w:r>
        <w:t>м</w:t>
      </w:r>
      <w:r w:rsidRPr="00C03D0E">
        <w:t xml:space="preserve"> нормативны</w:t>
      </w:r>
      <w:r>
        <w:t>м</w:t>
      </w:r>
      <w:r w:rsidRPr="00C03D0E">
        <w:t xml:space="preserve"> и технически</w:t>
      </w:r>
      <w:r>
        <w:t>м</w:t>
      </w:r>
      <w:r w:rsidRPr="00C03D0E">
        <w:t xml:space="preserve"> документ</w:t>
      </w:r>
      <w:r>
        <w:t>ам</w:t>
      </w:r>
      <w:r w:rsidRPr="00C03D0E">
        <w:t>, задания</w:t>
      </w:r>
      <w:r>
        <w:t>м</w:t>
      </w:r>
      <w:r w:rsidRPr="00C03D0E">
        <w:t xml:space="preserve"> на проектирование и технически</w:t>
      </w:r>
      <w:r>
        <w:t>м</w:t>
      </w:r>
      <w:r w:rsidRPr="00C03D0E">
        <w:t xml:space="preserve"> требовани</w:t>
      </w:r>
      <w:r>
        <w:t>ям</w:t>
      </w:r>
      <w:r w:rsidRPr="00C03D0E">
        <w:t>.</w:t>
      </w:r>
      <w:bookmarkEnd w:id="144"/>
      <w:bookmarkEnd w:id="145"/>
      <w:r w:rsidRPr="00C03D0E">
        <w:t xml:space="preserve"> </w:t>
      </w:r>
    </w:p>
    <w:p w:rsidR="00C84F23" w:rsidRDefault="00C84F23" w:rsidP="00C84F23">
      <w:pPr>
        <w:jc w:val="center"/>
        <w:sectPr w:rsidR="00C84F23" w:rsidSect="00C84F23">
          <w:pgSz w:w="11906" w:h="16838" w:code="9"/>
          <w:pgMar w:top="851" w:right="567" w:bottom="567" w:left="1701" w:header="0" w:footer="0" w:gutter="0"/>
          <w:cols w:space="708"/>
          <w:docGrid w:linePitch="360"/>
        </w:sectPr>
      </w:pPr>
    </w:p>
    <w:p w:rsidR="00C84F23" w:rsidRDefault="00C84F23" w:rsidP="00C84F23">
      <w:pPr>
        <w:jc w:val="center"/>
      </w:pPr>
      <w:r>
        <w:t>6</w:t>
      </w:r>
    </w:p>
    <w:p w:rsidR="00C84F23" w:rsidRDefault="00C84F23" w:rsidP="00C84F23">
      <w:pPr>
        <w:ind w:firstLine="709"/>
        <w:jc w:val="both"/>
      </w:pPr>
    </w:p>
    <w:p w:rsidR="00C84F23" w:rsidRPr="00C03D0E" w:rsidRDefault="00C84F23" w:rsidP="00C84F23">
      <w:pPr>
        <w:ind w:firstLine="709"/>
        <w:jc w:val="both"/>
      </w:pPr>
      <w:bookmarkStart w:id="146" w:name="_Toc384634808"/>
      <w:bookmarkStart w:id="147" w:name="_Toc384392124"/>
      <w:bookmarkStart w:id="148" w:name="_Toc285116132"/>
      <w:r w:rsidRPr="00C03D0E">
        <w:t>Проектом предусмотрено устройство площадки из бетонных  и сетчатых панелей с устройством ворот.</w:t>
      </w:r>
      <w:bookmarkEnd w:id="146"/>
      <w:bookmarkEnd w:id="147"/>
      <w:r w:rsidRPr="00C03D0E">
        <w:t xml:space="preserve"> </w:t>
      </w:r>
    </w:p>
    <w:p w:rsidR="00C84F23" w:rsidRPr="00C03D0E" w:rsidRDefault="00C84F23" w:rsidP="00C84F23">
      <w:pPr>
        <w:ind w:firstLine="709"/>
        <w:jc w:val="both"/>
      </w:pPr>
      <w:bookmarkStart w:id="149" w:name="_Toc384634809"/>
      <w:bookmarkStart w:id="150" w:name="_Toc384392125"/>
      <w:r w:rsidRPr="00C03D0E">
        <w:t>На территории площадки предусмотрено два въезда.</w:t>
      </w:r>
      <w:bookmarkEnd w:id="149"/>
      <w:bookmarkEnd w:id="150"/>
    </w:p>
    <w:p w:rsidR="00C84F23" w:rsidRPr="00C03D0E" w:rsidRDefault="00C84F23" w:rsidP="00C84F23">
      <w:pPr>
        <w:ind w:firstLine="709"/>
        <w:jc w:val="both"/>
      </w:pPr>
      <w:r w:rsidRPr="00C03D0E">
        <w:t xml:space="preserve">Планировочная организация земельного участка площадок </w:t>
      </w:r>
      <w:r>
        <w:t xml:space="preserve">станций катодной защиты (далее – </w:t>
      </w:r>
      <w:r w:rsidRPr="00C03D0E">
        <w:t>СКЗ</w:t>
      </w:r>
      <w:r>
        <w:t>)</w:t>
      </w:r>
      <w:r w:rsidRPr="00C03D0E">
        <w:t xml:space="preserve"> и </w:t>
      </w:r>
      <w:r>
        <w:t xml:space="preserve">крановых узлов (далее – </w:t>
      </w:r>
      <w:r w:rsidRPr="00C03D0E">
        <w:t>КУ</w:t>
      </w:r>
      <w:r>
        <w:t>)</w:t>
      </w:r>
      <w:r w:rsidR="007D1B8A">
        <w:t>,</w:t>
      </w:r>
      <w:r w:rsidRPr="00C03D0E">
        <w:t xml:space="preserve"> располагаемых на трассе проектируемого газопровода</w:t>
      </w:r>
      <w:r>
        <w:t>-</w:t>
      </w:r>
      <w:r w:rsidRPr="00C03D0E">
        <w:t>отвода к площадке Судоремонтн</w:t>
      </w:r>
      <w:r>
        <w:t>ого</w:t>
      </w:r>
      <w:r w:rsidRPr="00C03D0E">
        <w:t xml:space="preserve"> завод</w:t>
      </w:r>
      <w:r>
        <w:t>а</w:t>
      </w:r>
      <w:r w:rsidRPr="00C03D0E">
        <w:t xml:space="preserve"> </w:t>
      </w:r>
      <w:r>
        <w:t>"</w:t>
      </w:r>
      <w:r w:rsidRPr="00C03D0E">
        <w:t>Красная Кузница</w:t>
      </w:r>
      <w:r>
        <w:t xml:space="preserve">" (далее – </w:t>
      </w:r>
      <w:r w:rsidRPr="00C03D0E">
        <w:t>СРЗ</w:t>
      </w:r>
      <w:r>
        <w:t>)</w:t>
      </w:r>
      <w:r w:rsidR="007D1B8A">
        <w:t>,</w:t>
      </w:r>
      <w:r w:rsidRPr="00C03D0E">
        <w:t xml:space="preserve"> решена согласно соответствующи</w:t>
      </w:r>
      <w:r>
        <w:t>м</w:t>
      </w:r>
      <w:r w:rsidRPr="00C03D0E">
        <w:t xml:space="preserve"> требовани</w:t>
      </w:r>
      <w:r>
        <w:t>ям</w:t>
      </w:r>
      <w:r w:rsidRPr="00C03D0E">
        <w:t>, действующи</w:t>
      </w:r>
      <w:r>
        <w:t>м</w:t>
      </w:r>
      <w:r w:rsidRPr="00C03D0E">
        <w:t xml:space="preserve"> нормативны</w:t>
      </w:r>
      <w:r>
        <w:t>м</w:t>
      </w:r>
      <w:r w:rsidRPr="00C03D0E">
        <w:t xml:space="preserve"> и технически</w:t>
      </w:r>
      <w:r>
        <w:t>м</w:t>
      </w:r>
      <w:r w:rsidRPr="00C03D0E">
        <w:t xml:space="preserve"> документ</w:t>
      </w:r>
      <w:r>
        <w:t>ам</w:t>
      </w:r>
      <w:r w:rsidRPr="00C03D0E">
        <w:t>, задания</w:t>
      </w:r>
      <w:r>
        <w:t>м</w:t>
      </w:r>
      <w:r w:rsidRPr="00C03D0E">
        <w:t xml:space="preserve"> на проектирование и технически</w:t>
      </w:r>
      <w:r>
        <w:t>м</w:t>
      </w:r>
      <w:r w:rsidRPr="00C03D0E">
        <w:t xml:space="preserve"> требовани</w:t>
      </w:r>
      <w:r>
        <w:t>ям</w:t>
      </w:r>
      <w:r w:rsidRPr="00C03D0E">
        <w:t>.</w:t>
      </w:r>
    </w:p>
    <w:p w:rsidR="00C84F23" w:rsidRDefault="00C84F23" w:rsidP="00C84F23">
      <w:pPr>
        <w:suppressAutoHyphens/>
        <w:ind w:firstLine="709"/>
        <w:jc w:val="both"/>
        <w:rPr>
          <w:u w:val="single"/>
        </w:rPr>
      </w:pPr>
      <w:r w:rsidRPr="00C03D0E">
        <w:t xml:space="preserve"> </w:t>
      </w:r>
      <w:bookmarkStart w:id="151" w:name="_Toc420591862"/>
      <w:bookmarkStart w:id="152" w:name="_Toc383702683"/>
      <w:bookmarkStart w:id="153" w:name="_Toc373485640"/>
      <w:bookmarkStart w:id="154" w:name="_Toc319479975"/>
      <w:bookmarkStart w:id="155" w:name="_Toc286307211"/>
      <w:bookmarkStart w:id="156" w:name="_Toc278266694"/>
      <w:bookmarkEnd w:id="148"/>
      <w:r w:rsidRPr="00C03D0E">
        <w:rPr>
          <w:u w:val="single"/>
        </w:rPr>
        <w:t>Технико</w:t>
      </w:r>
      <w:r>
        <w:rPr>
          <w:u w:val="single"/>
        </w:rPr>
        <w:t>-</w:t>
      </w:r>
      <w:r w:rsidRPr="00C03D0E">
        <w:rPr>
          <w:u w:val="single"/>
        </w:rPr>
        <w:t>экономические показатели земельного участка</w:t>
      </w:r>
      <w:bookmarkEnd w:id="151"/>
      <w:bookmarkEnd w:id="152"/>
      <w:bookmarkEnd w:id="153"/>
      <w:bookmarkEnd w:id="154"/>
      <w:bookmarkEnd w:id="155"/>
      <w:bookmarkEnd w:id="156"/>
    </w:p>
    <w:p w:rsidR="00C84F23" w:rsidRPr="00C84F23" w:rsidRDefault="00C84F23" w:rsidP="00C84F23">
      <w:pPr>
        <w:suppressAutoHyphens/>
        <w:ind w:firstLine="709"/>
        <w:jc w:val="both"/>
        <w:rPr>
          <w:sz w:val="6"/>
          <w:szCs w:val="6"/>
          <w:u w:val="single"/>
        </w:rPr>
      </w:pPr>
    </w:p>
    <w:tbl>
      <w:tblPr>
        <w:tblW w:w="947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476"/>
        <w:gridCol w:w="1134"/>
        <w:gridCol w:w="1107"/>
        <w:gridCol w:w="1137"/>
      </w:tblGrid>
      <w:tr w:rsidR="00C84F23" w:rsidRPr="005E3230" w:rsidTr="00C84F23">
        <w:trPr>
          <w:trHeight w:hRule="exact" w:val="851"/>
          <w:tblHeader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№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proofErr w:type="spellStart"/>
            <w:r w:rsidRPr="005E3230">
              <w:rPr>
                <w:sz w:val="26"/>
                <w:szCs w:val="26"/>
              </w:rPr>
              <w:t>Ед.изм</w:t>
            </w:r>
            <w:proofErr w:type="spellEnd"/>
            <w:r w:rsidRPr="005E3230">
              <w:rPr>
                <w:sz w:val="26"/>
                <w:szCs w:val="26"/>
              </w:rPr>
              <w:t>.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Кол-во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Баланс,%</w:t>
            </w:r>
          </w:p>
        </w:tc>
      </w:tr>
      <w:tr w:rsidR="00C84F23" w:rsidRPr="005E3230" w:rsidTr="00C84F23">
        <w:trPr>
          <w:trHeight w:val="454"/>
        </w:trPr>
        <w:tc>
          <w:tcPr>
            <w:tcW w:w="9473" w:type="dxa"/>
            <w:gridSpan w:val="5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57" w:name="_Toc383702684"/>
            <w:bookmarkStart w:id="158" w:name="_Toc373485641"/>
            <w:bookmarkStart w:id="159" w:name="_Toc319479976"/>
            <w:r w:rsidRPr="005E323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Площадка СКЗ: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5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b/>
                <w:sz w:val="26"/>
                <w:szCs w:val="26"/>
              </w:rPr>
            </w:pPr>
            <w:r w:rsidRPr="005E3230">
              <w:rPr>
                <w:b/>
                <w:sz w:val="26"/>
                <w:szCs w:val="26"/>
              </w:rPr>
              <w:t>Площадь площадки СКЗ в ограждении площадки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25,0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6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b/>
                <w:sz w:val="26"/>
                <w:szCs w:val="26"/>
              </w:rPr>
            </w:pPr>
            <w:r w:rsidRPr="005E3230">
              <w:rPr>
                <w:b/>
                <w:sz w:val="26"/>
                <w:szCs w:val="26"/>
              </w:rPr>
              <w:t xml:space="preserve">Площадь СКЗ в условных границах участка (по низу откоса насыпи), в </w:t>
            </w:r>
            <w:proofErr w:type="spellStart"/>
            <w:r w:rsidRPr="005E3230">
              <w:rPr>
                <w:b/>
                <w:sz w:val="26"/>
                <w:szCs w:val="26"/>
              </w:rPr>
              <w:t>т.ч</w:t>
            </w:r>
            <w:proofErr w:type="spellEnd"/>
            <w:r w:rsidRPr="005E3230">
              <w:rPr>
                <w:b/>
                <w:sz w:val="26"/>
                <w:szCs w:val="26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79,4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100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Площадь застройки зданий и сооружений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0,64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 xml:space="preserve">Площадь покрытий, в </w:t>
            </w:r>
            <w:proofErr w:type="spellStart"/>
            <w:r w:rsidRPr="005E3230">
              <w:rPr>
                <w:sz w:val="26"/>
                <w:szCs w:val="26"/>
              </w:rPr>
              <w:t>т.ч</w:t>
            </w:r>
            <w:proofErr w:type="spellEnd"/>
            <w:r w:rsidRPr="005E3230">
              <w:rPr>
                <w:sz w:val="26"/>
                <w:szCs w:val="26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78,76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 технологических площадок из щебня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63,36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79,8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 площадь укрепления откосов засевом трав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м</w:t>
            </w:r>
            <w:r w:rsidRPr="005E323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15,4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19,2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b/>
                <w:sz w:val="26"/>
                <w:szCs w:val="26"/>
              </w:rPr>
            </w:pPr>
            <w:r w:rsidRPr="005E3230">
              <w:rPr>
                <w:b/>
                <w:sz w:val="26"/>
                <w:szCs w:val="26"/>
              </w:rPr>
              <w:t>Плотность застройки (отношение площади застройки к площади СКЗ в ограждении)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%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0,2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b/>
                <w:sz w:val="26"/>
                <w:szCs w:val="26"/>
              </w:rPr>
            </w:pPr>
            <w:r w:rsidRPr="005E3230">
              <w:rPr>
                <w:b/>
                <w:sz w:val="26"/>
                <w:szCs w:val="26"/>
              </w:rPr>
              <w:t xml:space="preserve">Площадь подъездной автодороги (трасса 3) и разворотной площадки по низу откоса насыпи, в </w:t>
            </w:r>
            <w:proofErr w:type="spellStart"/>
            <w:r w:rsidRPr="005E3230">
              <w:rPr>
                <w:b/>
                <w:sz w:val="26"/>
                <w:szCs w:val="26"/>
              </w:rPr>
              <w:t>т.ч</w:t>
            </w:r>
            <w:proofErr w:type="spellEnd"/>
            <w:r w:rsidRPr="005E323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1156,4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-площадь щебеночных покрытий проезжей части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700,0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-площадь укрепленных обочин с покрытием из щебня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217,5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-площадь укрепления откосов засевом трав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238,9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9473" w:type="dxa"/>
            <w:gridSpan w:val="5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323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Площадка КУ: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9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b/>
                <w:sz w:val="26"/>
                <w:szCs w:val="26"/>
              </w:rPr>
            </w:pPr>
            <w:r w:rsidRPr="005E3230">
              <w:rPr>
                <w:b/>
                <w:sz w:val="26"/>
                <w:szCs w:val="26"/>
              </w:rPr>
              <w:t>Площадь площадки КУ в ограждении площадки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30,0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10</w:t>
            </w: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b/>
                <w:sz w:val="26"/>
                <w:szCs w:val="26"/>
              </w:rPr>
            </w:pPr>
            <w:r w:rsidRPr="005E3230">
              <w:rPr>
                <w:b/>
                <w:sz w:val="26"/>
                <w:szCs w:val="26"/>
              </w:rPr>
              <w:t xml:space="preserve">Площадь КУ в условных границах участка (по низу откоса насыпи), в </w:t>
            </w:r>
            <w:proofErr w:type="spellStart"/>
            <w:r w:rsidRPr="005E3230">
              <w:rPr>
                <w:b/>
                <w:sz w:val="26"/>
                <w:szCs w:val="26"/>
              </w:rPr>
              <w:t>т.ч</w:t>
            </w:r>
            <w:proofErr w:type="spellEnd"/>
            <w:r w:rsidRPr="005E3230">
              <w:rPr>
                <w:b/>
                <w:sz w:val="26"/>
                <w:szCs w:val="26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110,1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100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 xml:space="preserve">Площадь покрытий, в </w:t>
            </w:r>
            <w:proofErr w:type="spellStart"/>
            <w:r w:rsidRPr="005E3230">
              <w:rPr>
                <w:sz w:val="26"/>
                <w:szCs w:val="26"/>
              </w:rPr>
              <w:t>т.ч</w:t>
            </w:r>
            <w:proofErr w:type="spellEnd"/>
            <w:r w:rsidRPr="005E3230">
              <w:rPr>
                <w:sz w:val="26"/>
                <w:szCs w:val="26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78,76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 технологических площадок из щебня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м</w:t>
            </w:r>
            <w:r w:rsidRPr="005E3230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72,0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65,4</w:t>
            </w:r>
          </w:p>
        </w:tc>
      </w:tr>
      <w:tr w:rsidR="00C84F23" w:rsidRPr="005E3230" w:rsidTr="00C84F23">
        <w:trPr>
          <w:trHeight w:val="454"/>
        </w:trPr>
        <w:tc>
          <w:tcPr>
            <w:tcW w:w="619" w:type="dxa"/>
            <w:vAlign w:val="center"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76" w:type="dxa"/>
            <w:vAlign w:val="center"/>
            <w:hideMark/>
          </w:tcPr>
          <w:p w:rsidR="00C84F23" w:rsidRPr="005E3230" w:rsidRDefault="00C84F23" w:rsidP="00C84F23">
            <w:pPr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- площадь укрепления откосов засевом трав</w:t>
            </w:r>
          </w:p>
        </w:tc>
        <w:tc>
          <w:tcPr>
            <w:tcW w:w="1134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м</w:t>
            </w:r>
            <w:r w:rsidRPr="005E323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  <w:hideMark/>
          </w:tcPr>
          <w:p w:rsidR="00C84F23" w:rsidRPr="005E3230" w:rsidRDefault="00C84F23" w:rsidP="00C84F23">
            <w:pPr>
              <w:pStyle w:val="mip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3230">
              <w:rPr>
                <w:rFonts w:ascii="Times New Roman" w:hAnsi="Times New Roman"/>
                <w:sz w:val="26"/>
                <w:szCs w:val="26"/>
              </w:rPr>
              <w:t>38,1</w:t>
            </w:r>
          </w:p>
        </w:tc>
        <w:tc>
          <w:tcPr>
            <w:tcW w:w="1137" w:type="dxa"/>
            <w:vAlign w:val="center"/>
            <w:hideMark/>
          </w:tcPr>
          <w:p w:rsidR="00C84F23" w:rsidRPr="005E3230" w:rsidRDefault="00C84F23" w:rsidP="00C84F23">
            <w:pPr>
              <w:jc w:val="center"/>
              <w:rPr>
                <w:sz w:val="26"/>
                <w:szCs w:val="26"/>
              </w:rPr>
            </w:pPr>
            <w:r w:rsidRPr="005E3230">
              <w:rPr>
                <w:sz w:val="26"/>
                <w:szCs w:val="26"/>
              </w:rPr>
              <w:t>34,6</w:t>
            </w:r>
          </w:p>
        </w:tc>
      </w:tr>
    </w:tbl>
    <w:p w:rsidR="00C84F23" w:rsidRDefault="00C84F23" w:rsidP="00C84F23">
      <w:pPr>
        <w:pStyle w:val="5"/>
        <w:ind w:firstLine="709"/>
        <w:jc w:val="both"/>
        <w:rPr>
          <w:rFonts w:ascii="Times New Roman" w:hAnsi="Times New Roman"/>
          <w:b/>
          <w:szCs w:val="28"/>
        </w:rPr>
      </w:pPr>
      <w:bookmarkStart w:id="160" w:name="_Toc420591863"/>
      <w:bookmarkStart w:id="161" w:name="_Toc461802864"/>
    </w:p>
    <w:p w:rsidR="00C84F23" w:rsidRDefault="00C84F23" w:rsidP="00C84F23">
      <w:pPr>
        <w:jc w:val="center"/>
      </w:pPr>
      <w:r>
        <w:t>7</w:t>
      </w:r>
    </w:p>
    <w:p w:rsidR="00C84F23" w:rsidRDefault="00C84F23" w:rsidP="00C84F23">
      <w:pPr>
        <w:ind w:firstLine="709"/>
        <w:jc w:val="both"/>
      </w:pPr>
    </w:p>
    <w:p w:rsidR="00C84F23" w:rsidRPr="00C84F23" w:rsidRDefault="00C84F23" w:rsidP="00C84F23">
      <w:pPr>
        <w:pStyle w:val="5"/>
        <w:ind w:firstLine="709"/>
        <w:jc w:val="both"/>
        <w:rPr>
          <w:rFonts w:ascii="Times New Roman" w:hAnsi="Times New Roman"/>
          <w:szCs w:val="28"/>
        </w:rPr>
      </w:pPr>
      <w:r w:rsidRPr="00C84F23">
        <w:rPr>
          <w:rFonts w:ascii="Times New Roman" w:hAnsi="Times New Roman"/>
          <w:szCs w:val="28"/>
        </w:rPr>
        <w:t>3.2</w:t>
      </w:r>
      <w:r w:rsidR="00FF595A">
        <w:rPr>
          <w:rFonts w:ascii="Times New Roman" w:hAnsi="Times New Roman"/>
          <w:szCs w:val="28"/>
        </w:rPr>
        <w:t>.</w:t>
      </w:r>
      <w:r w:rsidRPr="00C84F23">
        <w:rPr>
          <w:rFonts w:ascii="Times New Roman" w:hAnsi="Times New Roman"/>
          <w:szCs w:val="28"/>
        </w:rPr>
        <w:t xml:space="preserve"> Решения по организации рельефа</w:t>
      </w:r>
      <w:bookmarkEnd w:id="157"/>
      <w:bookmarkEnd w:id="160"/>
      <w:bookmarkEnd w:id="161"/>
      <w:r w:rsidRPr="00C84F23">
        <w:rPr>
          <w:rFonts w:ascii="Times New Roman" w:hAnsi="Times New Roman"/>
          <w:szCs w:val="28"/>
        </w:rPr>
        <w:t xml:space="preserve"> </w:t>
      </w:r>
      <w:bookmarkEnd w:id="158"/>
      <w:bookmarkEnd w:id="159"/>
    </w:p>
    <w:p w:rsidR="00C84F23" w:rsidRPr="005E3230" w:rsidRDefault="00C84F23" w:rsidP="00C84F23">
      <w:pPr>
        <w:ind w:firstLine="709"/>
        <w:jc w:val="both"/>
        <w:rPr>
          <w:szCs w:val="28"/>
        </w:rPr>
      </w:pPr>
      <w:bookmarkStart w:id="162" w:name="_Toc373485642"/>
      <w:bookmarkStart w:id="163" w:name="_Toc319479977"/>
      <w:bookmarkStart w:id="164" w:name="_Toc286307213"/>
      <w:bookmarkStart w:id="165" w:name="_Toc285099995"/>
      <w:r w:rsidRPr="005E3230">
        <w:rPr>
          <w:szCs w:val="28"/>
        </w:rPr>
        <w:t xml:space="preserve">Решениями по организации рельефа  территории площадок СКЗ и КУ, располагаемых на трассе проектируемого газопровода-отвода к площадке СРЗ, предусматривается: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устройство насыпи из песка средней крупности площадок, с учетом геологических и климатических условий, средней высотой 0,5м;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5E3230">
        <w:rPr>
          <w:szCs w:val="28"/>
        </w:rPr>
        <w:t xml:space="preserve">твод поверхностных вод с территории площадок СКЗ и КУ предусматривается по проектному рельефу с устройством минимальных уклонов </w:t>
      </w:r>
      <w:r>
        <w:rPr>
          <w:szCs w:val="28"/>
        </w:rPr>
        <w:t xml:space="preserve">в </w:t>
      </w:r>
      <w:r w:rsidRPr="005E3230">
        <w:rPr>
          <w:szCs w:val="28"/>
        </w:rPr>
        <w:t>пониженную сторону существующего рельефа.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Объёмы земляных работ подсчитаны с учётом поправок на устройство покрытий, дорожной одежды, устройства фундаментов зданий сооружений и инженерных сетей, а также срезки грунта растительного слоя.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Устройство насыпи проектируемых площадок предусматривается из привозного песка средней крупности. Устройство насыпей площадок производить с послойным уплотнением, слоями по 0,25-0,35м. Коэффициент уплотнения насыпи из песка принят – 1,0. Коэффициент </w:t>
      </w:r>
      <w:r>
        <w:rPr>
          <w:szCs w:val="28"/>
        </w:rPr>
        <w:t>относительного уплотнения – 1,1</w:t>
      </w:r>
      <w:r w:rsidRPr="005E3230">
        <w:rPr>
          <w:szCs w:val="28"/>
        </w:rPr>
        <w:t xml:space="preserve"> согласно </w:t>
      </w:r>
      <w:r>
        <w:rPr>
          <w:szCs w:val="28"/>
        </w:rPr>
        <w:t>таблице</w:t>
      </w:r>
      <w:r w:rsidRPr="005E3230">
        <w:rPr>
          <w:szCs w:val="28"/>
        </w:rPr>
        <w:t xml:space="preserve"> 14</w:t>
      </w:r>
      <w:r>
        <w:rPr>
          <w:szCs w:val="28"/>
        </w:rPr>
        <w:t xml:space="preserve"> </w:t>
      </w:r>
      <w:r w:rsidRPr="005E3230">
        <w:rPr>
          <w:szCs w:val="28"/>
        </w:rPr>
        <w:t>приложени</w:t>
      </w:r>
      <w:r>
        <w:rPr>
          <w:szCs w:val="28"/>
        </w:rPr>
        <w:t>я</w:t>
      </w:r>
      <w:r w:rsidRPr="005E3230">
        <w:rPr>
          <w:szCs w:val="28"/>
        </w:rPr>
        <w:t xml:space="preserve"> 2 СНиП 2.05.02-85*.</w:t>
      </w:r>
    </w:p>
    <w:p w:rsidR="00C84F23" w:rsidRPr="00C84F23" w:rsidRDefault="00C84F23" w:rsidP="00C84F23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66" w:name="_Toc420591865"/>
      <w:bookmarkStart w:id="167" w:name="_Toc461802865"/>
      <w:bookmarkEnd w:id="162"/>
      <w:bookmarkEnd w:id="163"/>
      <w:bookmarkEnd w:id="164"/>
      <w:bookmarkEnd w:id="165"/>
      <w:r w:rsidRPr="00C84F23">
        <w:rPr>
          <w:rFonts w:ascii="Times New Roman" w:hAnsi="Times New Roman"/>
          <w:szCs w:val="28"/>
        </w:rPr>
        <w:t>3.3</w:t>
      </w:r>
      <w:r w:rsidR="00FF595A">
        <w:rPr>
          <w:rFonts w:ascii="Times New Roman" w:hAnsi="Times New Roman"/>
          <w:szCs w:val="28"/>
        </w:rPr>
        <w:t>.</w:t>
      </w:r>
      <w:r w:rsidRPr="00C84F23">
        <w:rPr>
          <w:rFonts w:ascii="Times New Roman" w:hAnsi="Times New Roman"/>
          <w:szCs w:val="28"/>
        </w:rPr>
        <w:t xml:space="preserve"> Обоснование схем, характеристики и технические показатели транспортных коммуникаций</w:t>
      </w:r>
      <w:bookmarkEnd w:id="166"/>
      <w:bookmarkEnd w:id="167"/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Подъездная автодорога к площадке СКЗ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Начало трассы (ПК0+00.00) соответствует оси существующей автодороги общего пользования V категории с</w:t>
      </w:r>
      <w:r>
        <w:rPr>
          <w:szCs w:val="28"/>
        </w:rPr>
        <w:t>о</w:t>
      </w:r>
      <w:r w:rsidRPr="005E3230">
        <w:rPr>
          <w:szCs w:val="28"/>
        </w:rPr>
        <w:t xml:space="preserve"> щебеночным покрытием проезжей части.  Конец трассы (ПК0+79.34) соответствует краю разворотной площадки у площадки СКЗ.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При про</w:t>
      </w:r>
      <w:r>
        <w:rPr>
          <w:szCs w:val="28"/>
        </w:rPr>
        <w:t>кладке</w:t>
      </w:r>
      <w:r w:rsidRPr="005E3230">
        <w:rPr>
          <w:szCs w:val="28"/>
        </w:rPr>
        <w:t xml:space="preserve"> трассы не назначено углов поворота.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Трасса запроектирована со щебеночным покрытием, шириной проезжей части 4</w:t>
      </w:r>
      <w:r>
        <w:rPr>
          <w:szCs w:val="28"/>
        </w:rPr>
        <w:t>,</w:t>
      </w:r>
      <w:r w:rsidRPr="005E3230">
        <w:rPr>
          <w:szCs w:val="28"/>
        </w:rPr>
        <w:t>5</w:t>
      </w:r>
      <w:r>
        <w:rPr>
          <w:szCs w:val="28"/>
        </w:rPr>
        <w:t xml:space="preserve"> </w:t>
      </w:r>
      <w:r w:rsidRPr="005E3230">
        <w:rPr>
          <w:szCs w:val="28"/>
        </w:rPr>
        <w:t>м и укрепленными на всю ширину обочинами шириной 1,0</w:t>
      </w:r>
      <w:r>
        <w:rPr>
          <w:szCs w:val="28"/>
        </w:rPr>
        <w:t xml:space="preserve"> </w:t>
      </w:r>
      <w:r w:rsidRPr="005E3230">
        <w:rPr>
          <w:szCs w:val="28"/>
        </w:rPr>
        <w:t xml:space="preserve">м.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У площадки СКЗ предусмотрена разворотная площадка (со щебеночным покрытием) размерами 15x15</w:t>
      </w:r>
      <w:r>
        <w:rPr>
          <w:szCs w:val="28"/>
        </w:rPr>
        <w:t xml:space="preserve"> </w:t>
      </w:r>
      <w:r w:rsidRPr="005E3230">
        <w:rPr>
          <w:szCs w:val="28"/>
        </w:rPr>
        <w:t>м по проезжей части.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Общая протяженность трассы со съездом составляет 79,34</w:t>
      </w:r>
      <w:r>
        <w:rPr>
          <w:szCs w:val="28"/>
        </w:rPr>
        <w:t xml:space="preserve"> </w:t>
      </w:r>
      <w:r w:rsidRPr="005E3230">
        <w:rPr>
          <w:szCs w:val="28"/>
        </w:rPr>
        <w:t>м.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Устройство подъездной автодороги к площадке КУ проектом не требуется.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bookmarkStart w:id="168" w:name="_Toc420591868"/>
      <w:bookmarkStart w:id="169" w:name="_Toc420573427"/>
      <w:bookmarkStart w:id="170" w:name="_Toc381777192"/>
      <w:bookmarkStart w:id="171" w:name="_Toc373485646"/>
      <w:bookmarkStart w:id="172" w:name="_Toc355097020"/>
      <w:bookmarkStart w:id="173" w:name="_Toc319334923"/>
      <w:r w:rsidRPr="005E3230">
        <w:rPr>
          <w:szCs w:val="28"/>
        </w:rPr>
        <w:t>Земляное полотно</w:t>
      </w:r>
      <w:bookmarkEnd w:id="168"/>
      <w:bookmarkEnd w:id="169"/>
      <w:bookmarkEnd w:id="170"/>
      <w:bookmarkEnd w:id="171"/>
      <w:bookmarkEnd w:id="172"/>
      <w:bookmarkEnd w:id="173"/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Технические параметры подъездных автодорог приняты по нормам проектирования категории IV-в по СП 37.13330.2012 (СНиП 2.05.07-91) </w:t>
      </w:r>
      <w:r>
        <w:rPr>
          <w:szCs w:val="28"/>
        </w:rPr>
        <w:t>"</w:t>
      </w:r>
      <w:r w:rsidRPr="005E3230">
        <w:rPr>
          <w:szCs w:val="28"/>
        </w:rPr>
        <w:t>Промышленный транспорт</w:t>
      </w:r>
      <w:r>
        <w:rPr>
          <w:szCs w:val="28"/>
        </w:rPr>
        <w:t>"</w:t>
      </w:r>
      <w:r w:rsidRPr="005E3230">
        <w:rPr>
          <w:szCs w:val="28"/>
        </w:rPr>
        <w:t>. Ширина земляного полотна для подъездных автодорог – 6,5</w:t>
      </w:r>
      <w:r>
        <w:rPr>
          <w:szCs w:val="28"/>
        </w:rPr>
        <w:t xml:space="preserve"> </w:t>
      </w:r>
      <w:r w:rsidRPr="005E3230">
        <w:rPr>
          <w:szCs w:val="28"/>
        </w:rPr>
        <w:t xml:space="preserve">м назначена исходя из принятой ширины проезжей части – </w:t>
      </w:r>
      <w:r>
        <w:rPr>
          <w:szCs w:val="28"/>
        </w:rPr>
        <w:br/>
      </w:r>
      <w:r w:rsidRPr="005E3230">
        <w:rPr>
          <w:szCs w:val="28"/>
        </w:rPr>
        <w:t>4,5</w:t>
      </w:r>
      <w:r>
        <w:rPr>
          <w:szCs w:val="28"/>
        </w:rPr>
        <w:t xml:space="preserve"> </w:t>
      </w:r>
      <w:r w:rsidRPr="005E3230">
        <w:rPr>
          <w:szCs w:val="28"/>
        </w:rPr>
        <w:t>м (одна полоса движения) и укрепленных обочин шириной 1,0</w:t>
      </w:r>
      <w:r>
        <w:rPr>
          <w:szCs w:val="28"/>
        </w:rPr>
        <w:t xml:space="preserve"> м</w:t>
      </w:r>
      <w:r w:rsidRPr="005E3230">
        <w:rPr>
          <w:szCs w:val="28"/>
        </w:rPr>
        <w:t xml:space="preserve"> в соответствии с СП 37.13330.2012 (СНиП 2.05.07-91) </w:t>
      </w:r>
      <w:r>
        <w:rPr>
          <w:szCs w:val="28"/>
        </w:rPr>
        <w:t>"</w:t>
      </w:r>
      <w:r w:rsidRPr="005E3230">
        <w:rPr>
          <w:szCs w:val="28"/>
        </w:rPr>
        <w:t>Промышленный транспорт</w:t>
      </w:r>
      <w:r>
        <w:rPr>
          <w:szCs w:val="28"/>
        </w:rPr>
        <w:t>"</w:t>
      </w:r>
      <w:r w:rsidRPr="005E3230">
        <w:rPr>
          <w:szCs w:val="28"/>
        </w:rPr>
        <w:t xml:space="preserve"> и СП 34.13330.2012 (СНиП 2.05.02-85) </w:t>
      </w:r>
      <w:r>
        <w:rPr>
          <w:szCs w:val="28"/>
        </w:rPr>
        <w:t>"</w:t>
      </w:r>
      <w:r w:rsidRPr="005E3230">
        <w:rPr>
          <w:szCs w:val="28"/>
        </w:rPr>
        <w:t>Автомобильные дороги</w:t>
      </w:r>
      <w:r>
        <w:rPr>
          <w:szCs w:val="28"/>
        </w:rPr>
        <w:t>"</w:t>
      </w:r>
      <w:r w:rsidRPr="005E3230">
        <w:rPr>
          <w:szCs w:val="28"/>
        </w:rPr>
        <w:t>. В конце тупиковых подъездных автодорог предусмотрено устройство площадок для разворота и стоянки автомобилей, минимальными размерами по проезжей части 15х15</w:t>
      </w:r>
      <w:r>
        <w:rPr>
          <w:szCs w:val="28"/>
        </w:rPr>
        <w:t xml:space="preserve"> м</w:t>
      </w:r>
      <w:r w:rsidRPr="005E3230">
        <w:rPr>
          <w:szCs w:val="28"/>
        </w:rPr>
        <w:t xml:space="preserve"> и укрепленными обочинами шириной 1,0</w:t>
      </w:r>
      <w:r>
        <w:rPr>
          <w:szCs w:val="28"/>
        </w:rPr>
        <w:t xml:space="preserve"> </w:t>
      </w:r>
      <w:r w:rsidRPr="005E3230">
        <w:rPr>
          <w:szCs w:val="28"/>
        </w:rPr>
        <w:t>м.</w:t>
      </w:r>
    </w:p>
    <w:p w:rsidR="00C84F23" w:rsidRDefault="00C84F23" w:rsidP="00C84F23">
      <w:pPr>
        <w:jc w:val="center"/>
        <w:sectPr w:rsidR="00C84F23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C84F23" w:rsidRDefault="00C84F23" w:rsidP="00C84F23">
      <w:pPr>
        <w:jc w:val="center"/>
      </w:pPr>
      <w:r>
        <w:t>8</w:t>
      </w:r>
    </w:p>
    <w:p w:rsidR="00C84F23" w:rsidRDefault="00C84F23" w:rsidP="00C84F23">
      <w:pPr>
        <w:ind w:firstLine="709"/>
        <w:jc w:val="both"/>
      </w:pP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За расчетный автомобиль принят стандартный грузовой автомобиль на дорогах общего пользования шириной 2,5</w:t>
      </w:r>
      <w:r>
        <w:rPr>
          <w:szCs w:val="28"/>
        </w:rPr>
        <w:t xml:space="preserve"> </w:t>
      </w:r>
      <w:r w:rsidRPr="005E3230">
        <w:rPr>
          <w:szCs w:val="28"/>
        </w:rPr>
        <w:t>м и длиной 12,0</w:t>
      </w:r>
      <w:r>
        <w:rPr>
          <w:szCs w:val="28"/>
        </w:rPr>
        <w:t xml:space="preserve"> </w:t>
      </w:r>
      <w:r w:rsidRPr="005E3230">
        <w:rPr>
          <w:szCs w:val="28"/>
        </w:rPr>
        <w:t>м. За расчетную скорость движения принята скорость 30</w:t>
      </w:r>
      <w:r>
        <w:rPr>
          <w:szCs w:val="28"/>
        </w:rPr>
        <w:t xml:space="preserve"> </w:t>
      </w:r>
      <w:r w:rsidRPr="005E3230">
        <w:rPr>
          <w:szCs w:val="28"/>
        </w:rPr>
        <w:t>км/ч.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Элементы плана и продольного профиля запроектированы по нормам</w:t>
      </w:r>
      <w:r>
        <w:rPr>
          <w:szCs w:val="28"/>
        </w:rPr>
        <w:br/>
      </w:r>
      <w:r w:rsidRPr="005E3230">
        <w:rPr>
          <w:szCs w:val="28"/>
        </w:rPr>
        <w:t xml:space="preserve">СП 37.13330.2012 (СНиП 2.05.07-91) </w:t>
      </w:r>
      <w:r>
        <w:rPr>
          <w:szCs w:val="28"/>
        </w:rPr>
        <w:t>"</w:t>
      </w:r>
      <w:r w:rsidRPr="005E3230">
        <w:rPr>
          <w:szCs w:val="28"/>
        </w:rPr>
        <w:t>Промышленный транспорт</w:t>
      </w:r>
      <w:r>
        <w:rPr>
          <w:szCs w:val="28"/>
        </w:rPr>
        <w:t>"</w:t>
      </w:r>
      <w:r w:rsidRPr="005E3230">
        <w:rPr>
          <w:szCs w:val="28"/>
        </w:rPr>
        <w:t xml:space="preserve"> и</w:t>
      </w:r>
      <w:r>
        <w:rPr>
          <w:szCs w:val="28"/>
        </w:rPr>
        <w:br/>
      </w:r>
      <w:r w:rsidRPr="005E3230">
        <w:rPr>
          <w:szCs w:val="28"/>
        </w:rPr>
        <w:t xml:space="preserve">СП 34.13330.2012 (СНиП 2.05.02-85) </w:t>
      </w:r>
      <w:r>
        <w:rPr>
          <w:szCs w:val="28"/>
        </w:rPr>
        <w:t>"</w:t>
      </w:r>
      <w:r w:rsidRPr="005E3230">
        <w:rPr>
          <w:szCs w:val="28"/>
        </w:rPr>
        <w:t>Автомобильные дороги</w:t>
      </w:r>
      <w:r>
        <w:rPr>
          <w:szCs w:val="28"/>
        </w:rPr>
        <w:t>"</w:t>
      </w:r>
      <w:r w:rsidRPr="005E3230">
        <w:rPr>
          <w:szCs w:val="28"/>
        </w:rPr>
        <w:t>. За расчетные расстояния видимости приняты поверхности дороги – 50</w:t>
      </w:r>
      <w:r>
        <w:rPr>
          <w:szCs w:val="28"/>
        </w:rPr>
        <w:t xml:space="preserve"> </w:t>
      </w:r>
      <w:r w:rsidRPr="005E3230">
        <w:rPr>
          <w:szCs w:val="28"/>
        </w:rPr>
        <w:t xml:space="preserve">м; встречного автомобиля </w:t>
      </w:r>
      <w:r>
        <w:rPr>
          <w:szCs w:val="28"/>
        </w:rPr>
        <w:t>–</w:t>
      </w:r>
      <w:r w:rsidRPr="005E3230">
        <w:rPr>
          <w:szCs w:val="28"/>
        </w:rPr>
        <w:t xml:space="preserve"> 100</w:t>
      </w:r>
      <w:r>
        <w:rPr>
          <w:szCs w:val="28"/>
        </w:rPr>
        <w:t xml:space="preserve"> </w:t>
      </w:r>
      <w:r w:rsidRPr="005E3230">
        <w:rPr>
          <w:szCs w:val="28"/>
        </w:rPr>
        <w:t>м. Наименьшие радиусы кривых в плане – 50</w:t>
      </w:r>
      <w:r>
        <w:rPr>
          <w:szCs w:val="28"/>
        </w:rPr>
        <w:t xml:space="preserve"> </w:t>
      </w:r>
      <w:r w:rsidRPr="005E3230">
        <w:rPr>
          <w:szCs w:val="28"/>
        </w:rPr>
        <w:t>м. Наименьшие радиусы выпуклых кривых в продольном профиле – 650</w:t>
      </w:r>
      <w:r>
        <w:rPr>
          <w:szCs w:val="28"/>
        </w:rPr>
        <w:t xml:space="preserve"> </w:t>
      </w:r>
      <w:r w:rsidRPr="005E3230">
        <w:rPr>
          <w:szCs w:val="28"/>
        </w:rPr>
        <w:t>м. Наименьшие радиусы вогнутых кривых в продольном профиле – 800</w:t>
      </w:r>
      <w:r>
        <w:rPr>
          <w:szCs w:val="28"/>
        </w:rPr>
        <w:t xml:space="preserve"> </w:t>
      </w:r>
      <w:r w:rsidRPr="005E3230">
        <w:rPr>
          <w:szCs w:val="28"/>
        </w:rPr>
        <w:t xml:space="preserve">м. Максимальная алгебраическая разница смежных уклонов в продольном профиле – 30‰. Максимальный продольный уклон – 100‰. Поперечный уклон основной площадки земляного полотна принят двускатный – 30‰. Заложение откосов выемок и насыпей принято 1:1,75.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Руководящая отметка назначена из гидрологических условий дороги, с учётом возвышения низа дорожной одежды над поверхностью земли и уровнем стояния грунтовых вод. Водоотвод на всем протяжении автодороги обеспечен. Устройство насыпи подъездной автодороги производить с послойным уплотнением, слоями по 0,25-0,35</w:t>
      </w:r>
      <w:r>
        <w:rPr>
          <w:szCs w:val="28"/>
        </w:rPr>
        <w:t xml:space="preserve"> </w:t>
      </w:r>
      <w:r w:rsidRPr="005E3230">
        <w:rPr>
          <w:szCs w:val="28"/>
        </w:rPr>
        <w:t>м. Коэффициент уплотнения насыпи из песка принят – 1,0</w:t>
      </w:r>
      <w:r>
        <w:rPr>
          <w:szCs w:val="28"/>
        </w:rPr>
        <w:t>.</w:t>
      </w:r>
      <w:r w:rsidRPr="005E3230">
        <w:rPr>
          <w:szCs w:val="28"/>
        </w:rPr>
        <w:t xml:space="preserve"> Коэффициент </w:t>
      </w:r>
      <w:r>
        <w:rPr>
          <w:szCs w:val="28"/>
        </w:rPr>
        <w:t>относительного уплотнения – 1,1</w:t>
      </w:r>
      <w:r w:rsidRPr="005E3230">
        <w:rPr>
          <w:szCs w:val="28"/>
        </w:rPr>
        <w:t xml:space="preserve"> согласно </w:t>
      </w:r>
      <w:r>
        <w:rPr>
          <w:szCs w:val="28"/>
        </w:rPr>
        <w:br/>
        <w:t>таблице</w:t>
      </w:r>
      <w:r w:rsidRPr="005E3230">
        <w:rPr>
          <w:szCs w:val="28"/>
        </w:rPr>
        <w:t xml:space="preserve"> 14 приложени</w:t>
      </w:r>
      <w:r>
        <w:rPr>
          <w:szCs w:val="28"/>
        </w:rPr>
        <w:t>я</w:t>
      </w:r>
      <w:r w:rsidRPr="005E3230">
        <w:rPr>
          <w:szCs w:val="28"/>
        </w:rPr>
        <w:t xml:space="preserve"> 2 СНиП 2.05.02-85*.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Объёмы земляных работ подсчитаны с учётом поправок на устройство дорожной одежды, водоотводных сооружений, а также срезки грунта растительного слоя. Устройство насыпи подъездных автодорог предусматривается из привозного песка средней крупности с уплотнением. Все работы по возведению земляного полотна механизированы. Устройство земляного полотна следует вести в соответствии с </w:t>
      </w:r>
      <w:r>
        <w:rPr>
          <w:szCs w:val="28"/>
        </w:rPr>
        <w:t>"</w:t>
      </w:r>
      <w:r w:rsidRPr="005E3230">
        <w:rPr>
          <w:szCs w:val="28"/>
        </w:rPr>
        <w:t>Руководством по сооружению земляного полотна автомобильных дорог</w:t>
      </w:r>
      <w:r>
        <w:rPr>
          <w:szCs w:val="28"/>
        </w:rPr>
        <w:t>"</w:t>
      </w:r>
      <w:r w:rsidRPr="005E3230">
        <w:rPr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bookmarkStart w:id="174" w:name="_Toc420591869"/>
      <w:bookmarkStart w:id="175" w:name="_Toc420573428"/>
      <w:bookmarkStart w:id="176" w:name="_Toc381777193"/>
      <w:bookmarkStart w:id="177" w:name="_Toc373485647"/>
      <w:bookmarkStart w:id="178" w:name="_Toc355097021"/>
      <w:bookmarkStart w:id="179" w:name="_Toc319334924"/>
      <w:r w:rsidRPr="005E3230">
        <w:rPr>
          <w:szCs w:val="28"/>
        </w:rPr>
        <w:t>Дорожная одежда</w:t>
      </w:r>
      <w:bookmarkEnd w:id="174"/>
      <w:bookmarkEnd w:id="175"/>
      <w:bookmarkEnd w:id="176"/>
      <w:bookmarkEnd w:id="177"/>
      <w:bookmarkEnd w:id="178"/>
      <w:bookmarkEnd w:id="179"/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Выбор и назначение конструкции дорожной одежды произведены с учетом климатических, грунтовых и гидрологических условий строительства дороги. В соответствии с интенсивностью движения и составом автопарка к строительству принят переходной тип дорожной одежды на всем протяжении участка, а также на основании серии 3.503.9-72 </w:t>
      </w:r>
      <w:r>
        <w:rPr>
          <w:szCs w:val="28"/>
        </w:rPr>
        <w:t>"</w:t>
      </w:r>
      <w:r w:rsidRPr="005E3230">
        <w:rPr>
          <w:szCs w:val="28"/>
        </w:rPr>
        <w:t>Дорожные одежды автомобильных дорог промышленных предприятий</w:t>
      </w:r>
      <w:r>
        <w:rPr>
          <w:szCs w:val="28"/>
        </w:rPr>
        <w:t>"</w:t>
      </w:r>
      <w:r w:rsidRPr="005E3230">
        <w:rPr>
          <w:szCs w:val="28"/>
        </w:rPr>
        <w:t xml:space="preserve">.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Расчет конструкции дорожной одежды произведен в соответствии с отраслевыми дорожными нормами ОДН 218.046-01 </w:t>
      </w:r>
      <w:r>
        <w:rPr>
          <w:szCs w:val="28"/>
        </w:rPr>
        <w:t>"</w:t>
      </w:r>
      <w:r w:rsidRPr="005E3230">
        <w:rPr>
          <w:szCs w:val="28"/>
        </w:rPr>
        <w:t>Проектирование нежестких дорожных одежд</w:t>
      </w:r>
      <w:r>
        <w:rPr>
          <w:szCs w:val="28"/>
        </w:rPr>
        <w:t>"</w:t>
      </w:r>
      <w:r w:rsidRPr="005E3230">
        <w:rPr>
          <w:szCs w:val="28"/>
        </w:rPr>
        <w:t xml:space="preserve"> под нагрузку на одиночную, наиболее нагруженную ось двухосного автомобиля А10, Н8,3 в соответствии с требованиями ГОСТ Р 52748-2007.</w:t>
      </w:r>
    </w:p>
    <w:p w:rsidR="00C84F23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Поперечный профиль дорожной одежды двухскатный, уклон проезжей части – 25‰, обочины – 40‰.</w:t>
      </w:r>
    </w:p>
    <w:p w:rsidR="00C84F23" w:rsidRDefault="00C84F23" w:rsidP="00C84F23">
      <w:pPr>
        <w:ind w:firstLine="709"/>
        <w:jc w:val="both"/>
        <w:rPr>
          <w:szCs w:val="28"/>
        </w:rPr>
      </w:pPr>
    </w:p>
    <w:p w:rsidR="00C84F23" w:rsidRDefault="00C84F23" w:rsidP="00C84F23">
      <w:pPr>
        <w:ind w:firstLine="709"/>
        <w:jc w:val="both"/>
        <w:rPr>
          <w:szCs w:val="28"/>
        </w:rPr>
        <w:sectPr w:rsidR="00C84F23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C84F23" w:rsidRDefault="00C84F23" w:rsidP="00C84F23">
      <w:pPr>
        <w:jc w:val="center"/>
      </w:pPr>
      <w:r>
        <w:t>9</w:t>
      </w:r>
    </w:p>
    <w:p w:rsidR="00C84F23" w:rsidRPr="008A1108" w:rsidRDefault="00C84F23" w:rsidP="00C84F23">
      <w:pPr>
        <w:ind w:firstLine="709"/>
        <w:jc w:val="both"/>
        <w:rPr>
          <w:sz w:val="14"/>
          <w:szCs w:val="14"/>
        </w:rPr>
      </w:pPr>
    </w:p>
    <w:p w:rsidR="00C84F23" w:rsidRPr="00C84F23" w:rsidRDefault="00C84F23" w:rsidP="00C84F23">
      <w:pPr>
        <w:ind w:firstLine="709"/>
        <w:jc w:val="both"/>
        <w:rPr>
          <w:szCs w:val="28"/>
        </w:rPr>
      </w:pPr>
      <w:r w:rsidRPr="00C84F23">
        <w:rPr>
          <w:szCs w:val="28"/>
        </w:rPr>
        <w:t>Основной тип дорожной одежды (щебеночное покрытие):</w:t>
      </w:r>
    </w:p>
    <w:p w:rsidR="00C84F23" w:rsidRPr="00C84F23" w:rsidRDefault="00C84F23" w:rsidP="00C84F23">
      <w:pPr>
        <w:ind w:firstLine="709"/>
        <w:jc w:val="both"/>
        <w:rPr>
          <w:szCs w:val="28"/>
        </w:rPr>
      </w:pPr>
      <w:r w:rsidRPr="00C84F23">
        <w:rPr>
          <w:szCs w:val="28"/>
        </w:rPr>
        <w:t>основание из песка средней крупности на всю ширину проезжей части по ГОСТ 8736-93 толщиной 0,30 м;</w:t>
      </w:r>
    </w:p>
    <w:p w:rsidR="00C84F23" w:rsidRPr="00C84F23" w:rsidRDefault="00C84F23" w:rsidP="00C84F23">
      <w:pPr>
        <w:ind w:firstLine="709"/>
        <w:jc w:val="both"/>
        <w:rPr>
          <w:szCs w:val="28"/>
        </w:rPr>
      </w:pPr>
      <w:r w:rsidRPr="00C84F23">
        <w:rPr>
          <w:szCs w:val="28"/>
        </w:rPr>
        <w:t>покрытие однослойное из щебня фракции 40-70 мм (М800) ГОСТ 8267-93 по способу заклинки толщиной 0,20 м с двумя расклинивающими слоями фракции 10-20 и 5-10 мм;</w:t>
      </w:r>
    </w:p>
    <w:p w:rsidR="00C84F23" w:rsidRPr="00C84F23" w:rsidRDefault="00C84F23" w:rsidP="00C84F23">
      <w:pPr>
        <w:ind w:firstLine="709"/>
        <w:jc w:val="both"/>
        <w:rPr>
          <w:szCs w:val="28"/>
        </w:rPr>
      </w:pPr>
      <w:r w:rsidRPr="00C84F23">
        <w:rPr>
          <w:szCs w:val="28"/>
        </w:rPr>
        <w:t>основание из песка средней крупности под обочину на всю ширину укрепленной обочины по ГОСТ 8736-93 толщиной 0,35 м;</w:t>
      </w:r>
    </w:p>
    <w:p w:rsidR="00C84F23" w:rsidRPr="00C84F23" w:rsidRDefault="00C84F23" w:rsidP="00C84F23">
      <w:pPr>
        <w:ind w:firstLine="709"/>
        <w:jc w:val="both"/>
        <w:rPr>
          <w:szCs w:val="28"/>
        </w:rPr>
      </w:pPr>
      <w:r w:rsidRPr="00C84F23">
        <w:rPr>
          <w:szCs w:val="28"/>
        </w:rPr>
        <w:t>укрепленная обочина из щебня фр. 40-70 мм (М800) ГОСТ 8267-93 по способу заклинки толщиной 0,15</w:t>
      </w:r>
      <w:r>
        <w:rPr>
          <w:szCs w:val="28"/>
        </w:rPr>
        <w:t xml:space="preserve"> </w:t>
      </w:r>
      <w:r w:rsidRPr="00C84F23">
        <w:rPr>
          <w:szCs w:val="28"/>
        </w:rPr>
        <w:t>м с одним расклинивающим слоем фракции 10-20 мм.</w:t>
      </w:r>
    </w:p>
    <w:p w:rsidR="00C84F23" w:rsidRPr="00C84F23" w:rsidRDefault="00C84F23" w:rsidP="00C84F23">
      <w:pPr>
        <w:ind w:firstLine="709"/>
        <w:jc w:val="both"/>
        <w:rPr>
          <w:szCs w:val="28"/>
        </w:rPr>
      </w:pPr>
      <w:bookmarkStart w:id="180" w:name="_Toc319334925"/>
      <w:r w:rsidRPr="00C84F23">
        <w:rPr>
          <w:szCs w:val="28"/>
        </w:rPr>
        <w:t>Общая длина автодорог по пикетажу – 79,34 м.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bookmarkStart w:id="181" w:name="_Toc420591870"/>
      <w:bookmarkStart w:id="182" w:name="_Toc381777194"/>
      <w:bookmarkStart w:id="183" w:name="_Toc373485648"/>
      <w:bookmarkStart w:id="184" w:name="_Toc355097022"/>
      <w:r w:rsidRPr="00C84F23">
        <w:rPr>
          <w:szCs w:val="28"/>
        </w:rPr>
        <w:t>Укрепительные</w:t>
      </w:r>
      <w:r w:rsidRPr="005E3230">
        <w:rPr>
          <w:szCs w:val="28"/>
        </w:rPr>
        <w:t xml:space="preserve"> мероприятия</w:t>
      </w:r>
      <w:bookmarkEnd w:id="180"/>
      <w:bookmarkEnd w:id="181"/>
      <w:bookmarkEnd w:id="182"/>
      <w:bookmarkEnd w:id="183"/>
      <w:bookmarkEnd w:id="184"/>
    </w:p>
    <w:p w:rsidR="00C84F23" w:rsidRPr="005E3230" w:rsidRDefault="00C84F23" w:rsidP="00C84F23">
      <w:pPr>
        <w:ind w:firstLine="709"/>
        <w:jc w:val="both"/>
        <w:rPr>
          <w:szCs w:val="28"/>
        </w:rPr>
      </w:pPr>
      <w:bookmarkStart w:id="185" w:name="_Toc319334926"/>
      <w:r w:rsidRPr="005E3230">
        <w:rPr>
          <w:szCs w:val="28"/>
        </w:rPr>
        <w:t>Для предотвращения размывов и разрушений обочин и откосов насыпи и обеспечения устойчивости земляного полотна на автодороге проектом предусмотрены:</w:t>
      </w:r>
    </w:p>
    <w:p w:rsidR="00C84F23" w:rsidRPr="00EB0E4B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укрепление откосов насыпей подъездных автодорог засевом трав по растительному грунту – 238,9</w:t>
      </w:r>
      <w:r>
        <w:rPr>
          <w:szCs w:val="28"/>
        </w:rPr>
        <w:t xml:space="preserve"> </w:t>
      </w:r>
      <w:r w:rsidRPr="005E3230">
        <w:rPr>
          <w:szCs w:val="28"/>
        </w:rPr>
        <w:t>м</w:t>
      </w:r>
      <w:r w:rsidRPr="005E3230"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укрепление обочин подъездных автодорог щебнем на всю ширину с двух сторон – 217,5</w:t>
      </w:r>
      <w:r>
        <w:rPr>
          <w:szCs w:val="28"/>
        </w:rPr>
        <w:t xml:space="preserve"> </w:t>
      </w:r>
      <w:r w:rsidRPr="005E3230">
        <w:rPr>
          <w:szCs w:val="28"/>
        </w:rPr>
        <w:t>м</w:t>
      </w:r>
      <w:r w:rsidRPr="005E3230">
        <w:rPr>
          <w:szCs w:val="28"/>
          <w:vertAlign w:val="superscript"/>
        </w:rPr>
        <w:t>2</w:t>
      </w:r>
      <w:r w:rsidRPr="005E3230">
        <w:rPr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bookmarkStart w:id="186" w:name="_Toc420591871"/>
      <w:bookmarkStart w:id="187" w:name="_Toc381777196"/>
      <w:bookmarkStart w:id="188" w:name="_Toc373485650"/>
      <w:bookmarkStart w:id="189" w:name="_Toc355097024"/>
      <w:bookmarkStart w:id="190" w:name="_Toc319334927"/>
      <w:bookmarkEnd w:id="185"/>
      <w:r w:rsidRPr="005E3230">
        <w:rPr>
          <w:szCs w:val="28"/>
        </w:rPr>
        <w:t>Организация безопасности движения</w:t>
      </w:r>
      <w:bookmarkEnd w:id="186"/>
      <w:bookmarkEnd w:id="187"/>
      <w:bookmarkEnd w:id="188"/>
      <w:bookmarkEnd w:id="189"/>
      <w:bookmarkEnd w:id="190"/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Обустройство дороги предусматривает расстановку дорожных знаков и сигнальных столбиков для ориентирования водителей и более четкой информации.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Раздел обустройства, организации и безопасности дорожного движения выполнен в соответствии со следующими нормативами: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ГОСТ Р 52289-2004 </w:t>
      </w:r>
      <w:r>
        <w:rPr>
          <w:szCs w:val="28"/>
        </w:rPr>
        <w:t>"</w:t>
      </w:r>
      <w:r w:rsidRPr="005E3230">
        <w:rPr>
          <w:szCs w:val="28"/>
        </w:rPr>
        <w:t>Правила применения дорожных знаков, разметки, светофоров, дорожных ограждений и направляющих устройств</w:t>
      </w:r>
      <w:r>
        <w:rPr>
          <w:szCs w:val="28"/>
        </w:rPr>
        <w:t>"</w:t>
      </w:r>
      <w:r w:rsidRPr="005E3230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ГОСТ Р 51256-2011 </w:t>
      </w:r>
      <w:r>
        <w:rPr>
          <w:szCs w:val="28"/>
        </w:rPr>
        <w:t>"</w:t>
      </w:r>
      <w:r w:rsidRPr="005E3230">
        <w:rPr>
          <w:szCs w:val="28"/>
        </w:rPr>
        <w:t>Разметка дорожная</w:t>
      </w:r>
      <w:r>
        <w:rPr>
          <w:szCs w:val="28"/>
        </w:rPr>
        <w:t>"</w:t>
      </w:r>
      <w:r w:rsidRPr="005E3230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ГОСТ Р52290-2004 </w:t>
      </w:r>
      <w:r>
        <w:rPr>
          <w:szCs w:val="28"/>
        </w:rPr>
        <w:t>"</w:t>
      </w:r>
      <w:r w:rsidRPr="005E3230">
        <w:rPr>
          <w:szCs w:val="28"/>
        </w:rPr>
        <w:t>Знаки дорожные</w:t>
      </w:r>
      <w:r>
        <w:rPr>
          <w:szCs w:val="28"/>
        </w:rPr>
        <w:t>"</w:t>
      </w:r>
      <w:r w:rsidRPr="005E3230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D1098A">
        <w:rPr>
          <w:spacing w:val="-20"/>
          <w:szCs w:val="28"/>
        </w:rPr>
        <w:t xml:space="preserve">ТП серии 3.503.9-80 </w:t>
      </w:r>
      <w:r>
        <w:rPr>
          <w:spacing w:val="-20"/>
          <w:szCs w:val="28"/>
        </w:rPr>
        <w:t>"</w:t>
      </w:r>
      <w:r w:rsidRPr="00D1098A">
        <w:rPr>
          <w:spacing w:val="-20"/>
          <w:szCs w:val="28"/>
        </w:rPr>
        <w:t>Опоры дорожных знаков на автомобильных дорогах</w:t>
      </w:r>
      <w:r>
        <w:rPr>
          <w:spacing w:val="-20"/>
          <w:szCs w:val="28"/>
        </w:rPr>
        <w:t>"</w:t>
      </w:r>
      <w:r w:rsidRPr="00D1098A">
        <w:rPr>
          <w:spacing w:val="-20"/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Для обеспечения водителей информацией о движении по автодороге предусмотрена установка дорожных знаков, дорожных ограждений и нанесение дорожной разметки. Всего предусмотрена установка 6 дорожных знаков и 24 сигнальных столбиков, в том числе: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приоритета: 2.3.1 – 2</w:t>
      </w:r>
      <w:r>
        <w:rPr>
          <w:szCs w:val="28"/>
        </w:rPr>
        <w:t xml:space="preserve"> </w:t>
      </w:r>
      <w:r w:rsidRPr="005E3230">
        <w:rPr>
          <w:szCs w:val="28"/>
        </w:rPr>
        <w:t>шт., 2.4 – 1</w:t>
      </w:r>
      <w:r>
        <w:rPr>
          <w:szCs w:val="28"/>
        </w:rPr>
        <w:t xml:space="preserve"> </w:t>
      </w:r>
      <w:r w:rsidRPr="005E3230">
        <w:rPr>
          <w:szCs w:val="28"/>
        </w:rPr>
        <w:t>шт. (всего 3</w:t>
      </w:r>
      <w:r>
        <w:rPr>
          <w:szCs w:val="28"/>
        </w:rPr>
        <w:t xml:space="preserve"> </w:t>
      </w:r>
      <w:r w:rsidRPr="005E3230">
        <w:rPr>
          <w:szCs w:val="28"/>
        </w:rPr>
        <w:t>шт</w:t>
      </w:r>
      <w:r>
        <w:rPr>
          <w:szCs w:val="28"/>
        </w:rPr>
        <w:t>.</w:t>
      </w:r>
      <w:r w:rsidRPr="005E3230">
        <w:rPr>
          <w:szCs w:val="28"/>
        </w:rPr>
        <w:t xml:space="preserve">);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запрещающие: 3.2 – 1</w:t>
      </w:r>
      <w:r>
        <w:rPr>
          <w:szCs w:val="28"/>
        </w:rPr>
        <w:t xml:space="preserve"> </w:t>
      </w:r>
      <w:r w:rsidRPr="005E3230">
        <w:rPr>
          <w:szCs w:val="28"/>
        </w:rPr>
        <w:t>шт. (всего 1</w:t>
      </w:r>
      <w:r>
        <w:rPr>
          <w:szCs w:val="28"/>
        </w:rPr>
        <w:t xml:space="preserve"> </w:t>
      </w:r>
      <w:r w:rsidRPr="005E3230">
        <w:rPr>
          <w:szCs w:val="28"/>
        </w:rPr>
        <w:t>шт.);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особых предписаний: 5.3.1 </w:t>
      </w:r>
      <w:r>
        <w:rPr>
          <w:szCs w:val="28"/>
        </w:rPr>
        <w:t>–</w:t>
      </w:r>
      <w:r w:rsidRPr="005E3230">
        <w:rPr>
          <w:szCs w:val="28"/>
        </w:rPr>
        <w:t xml:space="preserve"> 1</w:t>
      </w:r>
      <w:r>
        <w:rPr>
          <w:szCs w:val="28"/>
        </w:rPr>
        <w:t xml:space="preserve"> </w:t>
      </w:r>
      <w:r w:rsidRPr="005E3230">
        <w:rPr>
          <w:szCs w:val="28"/>
        </w:rPr>
        <w:t xml:space="preserve">шт.,  5.3.2 </w:t>
      </w:r>
      <w:r>
        <w:rPr>
          <w:szCs w:val="28"/>
        </w:rPr>
        <w:t>–</w:t>
      </w:r>
      <w:r w:rsidRPr="005E3230">
        <w:rPr>
          <w:szCs w:val="28"/>
        </w:rPr>
        <w:t xml:space="preserve"> 1</w:t>
      </w:r>
      <w:r>
        <w:rPr>
          <w:szCs w:val="28"/>
        </w:rPr>
        <w:t xml:space="preserve"> </w:t>
      </w:r>
      <w:r w:rsidRPr="005E3230">
        <w:rPr>
          <w:szCs w:val="28"/>
        </w:rPr>
        <w:t>шт. (всего 2</w:t>
      </w:r>
      <w:r>
        <w:rPr>
          <w:szCs w:val="28"/>
        </w:rPr>
        <w:t xml:space="preserve"> </w:t>
      </w:r>
      <w:r w:rsidRPr="005E3230">
        <w:rPr>
          <w:szCs w:val="28"/>
        </w:rPr>
        <w:t>шт.).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Все дорожные знаки  устанавливаются на стойках СКМ1.35 (2</w:t>
      </w:r>
      <w:r>
        <w:rPr>
          <w:szCs w:val="28"/>
        </w:rPr>
        <w:t xml:space="preserve"> </w:t>
      </w:r>
      <w:r w:rsidRPr="005E3230">
        <w:rPr>
          <w:szCs w:val="28"/>
        </w:rPr>
        <w:t>шт.) и СКМ1.45 (2</w:t>
      </w:r>
      <w:r>
        <w:rPr>
          <w:szCs w:val="28"/>
        </w:rPr>
        <w:t xml:space="preserve"> </w:t>
      </w:r>
      <w:r w:rsidRPr="005E3230">
        <w:rPr>
          <w:szCs w:val="28"/>
        </w:rPr>
        <w:t>шт.).</w:t>
      </w:r>
    </w:p>
    <w:p w:rsidR="00D151FC" w:rsidRDefault="00C84F23" w:rsidP="00C84F23">
      <w:pPr>
        <w:ind w:firstLine="709"/>
        <w:jc w:val="both"/>
        <w:rPr>
          <w:szCs w:val="28"/>
        </w:rPr>
        <w:sectPr w:rsidR="00D151FC" w:rsidSect="00D151FC">
          <w:pgSz w:w="11906" w:h="16838" w:code="9"/>
          <w:pgMar w:top="993" w:right="567" w:bottom="709" w:left="1701" w:header="0" w:footer="0" w:gutter="0"/>
          <w:cols w:space="708"/>
          <w:docGrid w:linePitch="360"/>
        </w:sectPr>
      </w:pPr>
      <w:r w:rsidRPr="005E3230">
        <w:rPr>
          <w:szCs w:val="28"/>
        </w:rPr>
        <w:t>В месте примыканий и сопряжений предусмотрено устройство железо</w:t>
      </w:r>
      <w:r w:rsidR="008A1108">
        <w:rPr>
          <w:szCs w:val="28"/>
        </w:rPr>
        <w:t>-</w:t>
      </w:r>
      <w:r w:rsidRPr="005E3230">
        <w:rPr>
          <w:szCs w:val="28"/>
        </w:rPr>
        <w:t xml:space="preserve">бетонных сигнальных столбиков по кромке обочины на радиусах закругления, </w:t>
      </w:r>
      <w:r w:rsidR="008A1108">
        <w:rPr>
          <w:szCs w:val="28"/>
        </w:rPr>
        <w:br/>
      </w:r>
      <w:r w:rsidRPr="005E3230">
        <w:rPr>
          <w:szCs w:val="28"/>
        </w:rPr>
        <w:t>с шагом стоек 3,0м. На сигнальных столбиках предусмотрено нанесение вертикальной разметки</w:t>
      </w:r>
      <w:r w:rsidRPr="00D1098A">
        <w:rPr>
          <w:szCs w:val="28"/>
        </w:rPr>
        <w:t xml:space="preserve"> </w:t>
      </w:r>
      <w:r w:rsidRPr="005E3230">
        <w:rPr>
          <w:szCs w:val="28"/>
        </w:rPr>
        <w:t>согласно ГОСТ Р 51256-2011 и ГОСТ Р 52289-2004.</w:t>
      </w:r>
    </w:p>
    <w:p w:rsidR="00C84F23" w:rsidRDefault="00C84F23" w:rsidP="00C84F23">
      <w:pPr>
        <w:jc w:val="center"/>
      </w:pPr>
      <w:r>
        <w:t>10</w:t>
      </w:r>
    </w:p>
    <w:p w:rsidR="00C84F23" w:rsidRDefault="00C84F23" w:rsidP="00C84F23">
      <w:pPr>
        <w:ind w:firstLine="709"/>
        <w:jc w:val="both"/>
      </w:pPr>
    </w:p>
    <w:p w:rsidR="00C84F23" w:rsidRPr="00D151FC" w:rsidRDefault="00C84F23" w:rsidP="00C84F23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91" w:name="_Toc420592007"/>
      <w:bookmarkStart w:id="192" w:name="_Toc461802866"/>
      <w:r w:rsidRPr="00D151FC">
        <w:rPr>
          <w:rFonts w:ascii="Times New Roman" w:hAnsi="Times New Roman"/>
          <w:szCs w:val="28"/>
        </w:rPr>
        <w:t>3.4</w:t>
      </w:r>
      <w:r w:rsidR="00FF595A">
        <w:rPr>
          <w:rFonts w:ascii="Times New Roman" w:hAnsi="Times New Roman"/>
          <w:szCs w:val="28"/>
        </w:rPr>
        <w:t>.</w:t>
      </w:r>
      <w:r w:rsidRPr="00D151FC">
        <w:rPr>
          <w:rFonts w:ascii="Times New Roman" w:hAnsi="Times New Roman"/>
          <w:szCs w:val="28"/>
        </w:rPr>
        <w:t xml:space="preserve"> </w:t>
      </w:r>
      <w:bookmarkEnd w:id="191"/>
      <w:r w:rsidRPr="00D151FC">
        <w:rPr>
          <w:rFonts w:ascii="Times New Roman" w:hAnsi="Times New Roman"/>
          <w:szCs w:val="28"/>
        </w:rPr>
        <w:t>Система газоснабжения</w:t>
      </w:r>
      <w:bookmarkEnd w:id="192"/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Источником газоснабжения распределительного газопровода высокого давления является проектируемый газопровод высокого давления 0.54МПа </w:t>
      </w:r>
      <w:r w:rsidRPr="005E3230">
        <w:rPr>
          <w:rFonts w:ascii="Cambria Math" w:hAnsi="Cambria Math" w:cs="Cambria Math"/>
          <w:szCs w:val="28"/>
        </w:rPr>
        <w:t>⌀</w:t>
      </w:r>
      <w:r w:rsidRPr="005E3230">
        <w:rPr>
          <w:szCs w:val="28"/>
        </w:rPr>
        <w:t xml:space="preserve">325х6 проходящим по </w:t>
      </w:r>
      <w:proofErr w:type="spellStart"/>
      <w:r w:rsidRPr="005E3230">
        <w:rPr>
          <w:szCs w:val="28"/>
        </w:rPr>
        <w:t>ул.Мичурина</w:t>
      </w:r>
      <w:proofErr w:type="spellEnd"/>
      <w:r w:rsidR="00FF595A">
        <w:rPr>
          <w:szCs w:val="28"/>
        </w:rPr>
        <w:t xml:space="preserve"> </w:t>
      </w:r>
      <w:r w:rsidRPr="005E3230">
        <w:rPr>
          <w:szCs w:val="28"/>
        </w:rPr>
        <w:t xml:space="preserve"> </w:t>
      </w:r>
      <w:proofErr w:type="spellStart"/>
      <w:r w:rsidRPr="005E3230">
        <w:rPr>
          <w:szCs w:val="28"/>
        </w:rPr>
        <w:t>г.Архангельск</w:t>
      </w:r>
      <w:r w:rsidR="00FF595A">
        <w:rPr>
          <w:szCs w:val="28"/>
        </w:rPr>
        <w:t>а</w:t>
      </w:r>
      <w:proofErr w:type="spellEnd"/>
      <w:r w:rsidRPr="005E3230">
        <w:rPr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Проект предусматривает коммерческий учет отпускаемого природного газа потребителям в здании проектируемой котельной на территории Судоремонтного завод </w:t>
      </w:r>
      <w:r>
        <w:rPr>
          <w:szCs w:val="28"/>
        </w:rPr>
        <w:t>"</w:t>
      </w:r>
      <w:r w:rsidRPr="005E3230">
        <w:rPr>
          <w:szCs w:val="28"/>
        </w:rPr>
        <w:t>Красная Кузница</w:t>
      </w:r>
      <w:r>
        <w:rPr>
          <w:szCs w:val="28"/>
        </w:rPr>
        <w:t>"</w:t>
      </w:r>
      <w:r w:rsidRPr="005E3230">
        <w:rPr>
          <w:szCs w:val="28"/>
        </w:rPr>
        <w:t xml:space="preserve"> ОАО </w:t>
      </w:r>
      <w:r>
        <w:rPr>
          <w:szCs w:val="28"/>
        </w:rPr>
        <w:t>"</w:t>
      </w:r>
      <w:r w:rsidRPr="005E3230">
        <w:rPr>
          <w:szCs w:val="28"/>
        </w:rPr>
        <w:t xml:space="preserve">Центр судоремонта </w:t>
      </w:r>
      <w:r>
        <w:rPr>
          <w:szCs w:val="28"/>
        </w:rPr>
        <w:t>"</w:t>
      </w:r>
      <w:r w:rsidRPr="005E3230">
        <w:rPr>
          <w:szCs w:val="28"/>
        </w:rPr>
        <w:t>Звездочка</w:t>
      </w:r>
      <w:r w:rsidR="005521CF">
        <w:rPr>
          <w:szCs w:val="28"/>
        </w:rPr>
        <w:t>"</w:t>
      </w:r>
      <w:r w:rsidRPr="005E3230">
        <w:rPr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Выбор маршрута прохождения проектируемого стального газопровода высокого давления обусловлен географическим расположением источника газоснабжения и потребителя газа – Судоремонтный завод </w:t>
      </w:r>
      <w:r>
        <w:rPr>
          <w:szCs w:val="28"/>
        </w:rPr>
        <w:t>"</w:t>
      </w:r>
      <w:r w:rsidRPr="005E3230">
        <w:rPr>
          <w:szCs w:val="28"/>
        </w:rPr>
        <w:t>Красная Кузница</w:t>
      </w:r>
      <w:r>
        <w:rPr>
          <w:szCs w:val="28"/>
        </w:rPr>
        <w:t>"</w:t>
      </w:r>
      <w:r w:rsidRPr="005E3230">
        <w:rPr>
          <w:szCs w:val="28"/>
        </w:rPr>
        <w:t xml:space="preserve"> ОАО </w:t>
      </w:r>
      <w:r>
        <w:rPr>
          <w:szCs w:val="28"/>
        </w:rPr>
        <w:t>"</w:t>
      </w:r>
      <w:r w:rsidRPr="005E3230">
        <w:rPr>
          <w:szCs w:val="28"/>
        </w:rPr>
        <w:t xml:space="preserve">Центр судоремонта </w:t>
      </w:r>
      <w:r>
        <w:rPr>
          <w:szCs w:val="28"/>
        </w:rPr>
        <w:t>"</w:t>
      </w:r>
      <w:r w:rsidRPr="005E3230">
        <w:rPr>
          <w:szCs w:val="28"/>
        </w:rPr>
        <w:t>Звездочка</w:t>
      </w:r>
      <w:r>
        <w:rPr>
          <w:szCs w:val="28"/>
        </w:rPr>
        <w:t>"</w:t>
      </w:r>
      <w:r w:rsidRPr="005E3230">
        <w:rPr>
          <w:szCs w:val="28"/>
        </w:rPr>
        <w:t>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На основании Правил охраны газораспределительных сетей</w:t>
      </w:r>
      <w:r w:rsidR="005521CF">
        <w:rPr>
          <w:szCs w:val="28"/>
        </w:rPr>
        <w:t>,</w:t>
      </w:r>
      <w:r w:rsidRPr="005E3230">
        <w:rPr>
          <w:szCs w:val="28"/>
        </w:rPr>
        <w:t xml:space="preserve"> утвержден</w:t>
      </w:r>
      <w:r w:rsidR="005521CF">
        <w:rPr>
          <w:szCs w:val="28"/>
        </w:rPr>
        <w:t>-</w:t>
      </w:r>
      <w:r w:rsidRPr="005E3230">
        <w:rPr>
          <w:szCs w:val="28"/>
        </w:rPr>
        <w:t>ных Правительством РФ от 20</w:t>
      </w:r>
      <w:r>
        <w:rPr>
          <w:szCs w:val="28"/>
        </w:rPr>
        <w:t>.11.</w:t>
      </w:r>
      <w:r w:rsidRPr="005E3230">
        <w:rPr>
          <w:szCs w:val="28"/>
        </w:rPr>
        <w:t>2000 №878, проектом устанавливается охранная зона для подземного стального газопровода 2 метра от оси трассы.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При выборе трассы учтены требования нормативной документации.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5E3230">
        <w:rPr>
          <w:szCs w:val="28"/>
        </w:rPr>
        <w:t xml:space="preserve">заданием на разработку проектной документации </w:t>
      </w:r>
      <w:r w:rsidR="005521CF">
        <w:rPr>
          <w:szCs w:val="28"/>
        </w:rPr>
        <w:br/>
      </w:r>
      <w:r w:rsidRPr="005E3230">
        <w:rPr>
          <w:szCs w:val="28"/>
        </w:rPr>
        <w:t>№</w:t>
      </w:r>
      <w:r w:rsidR="005521CF">
        <w:rPr>
          <w:szCs w:val="28"/>
        </w:rPr>
        <w:t xml:space="preserve"> </w:t>
      </w:r>
      <w:r w:rsidRPr="005E3230">
        <w:rPr>
          <w:szCs w:val="28"/>
        </w:rPr>
        <w:t>55/12</w:t>
      </w:r>
      <w:r>
        <w:rPr>
          <w:szCs w:val="28"/>
        </w:rPr>
        <w:t>,</w:t>
      </w:r>
      <w:r w:rsidRPr="005E3230">
        <w:rPr>
          <w:szCs w:val="28"/>
        </w:rPr>
        <w:t xml:space="preserve">  утвержденным директором АФ СРЗ </w:t>
      </w:r>
      <w:r>
        <w:rPr>
          <w:szCs w:val="28"/>
        </w:rPr>
        <w:t>"</w:t>
      </w:r>
      <w:r w:rsidRPr="005E3230">
        <w:rPr>
          <w:szCs w:val="28"/>
        </w:rPr>
        <w:t>Красная Кузница</w:t>
      </w:r>
      <w:r>
        <w:rPr>
          <w:szCs w:val="28"/>
        </w:rPr>
        <w:t>"</w:t>
      </w:r>
      <w:r w:rsidRPr="005E3230">
        <w:rPr>
          <w:szCs w:val="28"/>
        </w:rPr>
        <w:t xml:space="preserve"> ОАО </w:t>
      </w:r>
      <w:r>
        <w:rPr>
          <w:szCs w:val="28"/>
        </w:rPr>
        <w:t>"</w:t>
      </w:r>
      <w:r w:rsidRPr="005E3230">
        <w:rPr>
          <w:szCs w:val="28"/>
        </w:rPr>
        <w:t xml:space="preserve">Центр Судоремонта </w:t>
      </w:r>
      <w:r>
        <w:rPr>
          <w:szCs w:val="28"/>
        </w:rPr>
        <w:t>"</w:t>
      </w:r>
      <w:r w:rsidRPr="005E3230">
        <w:rPr>
          <w:szCs w:val="28"/>
        </w:rPr>
        <w:t>Звездочка</w:t>
      </w:r>
      <w:r>
        <w:rPr>
          <w:szCs w:val="28"/>
        </w:rPr>
        <w:t>"</w:t>
      </w:r>
      <w:r w:rsidR="005521CF">
        <w:rPr>
          <w:szCs w:val="28"/>
        </w:rPr>
        <w:t xml:space="preserve"> </w:t>
      </w:r>
      <w:proofErr w:type="spellStart"/>
      <w:r w:rsidR="005521CF">
        <w:rPr>
          <w:szCs w:val="28"/>
        </w:rPr>
        <w:t>Н.Н.</w:t>
      </w:r>
      <w:r w:rsidRPr="005E3230">
        <w:rPr>
          <w:szCs w:val="28"/>
        </w:rPr>
        <w:t>Васьковым</w:t>
      </w:r>
      <w:proofErr w:type="spellEnd"/>
      <w:r w:rsidRPr="005E3230">
        <w:rPr>
          <w:szCs w:val="28"/>
        </w:rPr>
        <w:t xml:space="preserve"> 26.12.2012</w:t>
      </w:r>
      <w:r>
        <w:rPr>
          <w:szCs w:val="28"/>
        </w:rPr>
        <w:t>,</w:t>
      </w:r>
      <w:r w:rsidRPr="005E3230">
        <w:rPr>
          <w:szCs w:val="28"/>
        </w:rPr>
        <w:t xml:space="preserve"> и техническим</w:t>
      </w:r>
      <w:r>
        <w:rPr>
          <w:szCs w:val="28"/>
        </w:rPr>
        <w:t>и</w:t>
      </w:r>
      <w:r w:rsidRPr="005E3230">
        <w:rPr>
          <w:szCs w:val="28"/>
        </w:rPr>
        <w:t xml:space="preserve"> условиям</w:t>
      </w:r>
      <w:r>
        <w:rPr>
          <w:szCs w:val="28"/>
        </w:rPr>
        <w:t>и</w:t>
      </w:r>
      <w:r w:rsidRPr="005E3230">
        <w:rPr>
          <w:szCs w:val="28"/>
        </w:rPr>
        <w:t xml:space="preserve"> №</w:t>
      </w:r>
      <w:r w:rsidR="005521CF">
        <w:rPr>
          <w:szCs w:val="28"/>
        </w:rPr>
        <w:t xml:space="preserve"> </w:t>
      </w:r>
      <w:r w:rsidRPr="005E3230">
        <w:rPr>
          <w:szCs w:val="28"/>
        </w:rPr>
        <w:t xml:space="preserve">579/13 на присоединение к сети газораспределения объекта газификации природным газом, утвержденными Генеральными директором ОАО </w:t>
      </w:r>
      <w:r>
        <w:rPr>
          <w:szCs w:val="28"/>
        </w:rPr>
        <w:t>"</w:t>
      </w:r>
      <w:r w:rsidRPr="005E3230">
        <w:rPr>
          <w:szCs w:val="28"/>
        </w:rPr>
        <w:t>Газпром газораспределение</w:t>
      </w:r>
      <w:r>
        <w:rPr>
          <w:szCs w:val="28"/>
        </w:rPr>
        <w:t>"</w:t>
      </w:r>
      <w:r w:rsidR="005521CF">
        <w:rPr>
          <w:szCs w:val="28"/>
        </w:rPr>
        <w:t xml:space="preserve"> </w:t>
      </w:r>
      <w:proofErr w:type="spellStart"/>
      <w:r w:rsidR="005521CF">
        <w:rPr>
          <w:szCs w:val="28"/>
        </w:rPr>
        <w:t>С.В.</w:t>
      </w:r>
      <w:r w:rsidRPr="005E3230">
        <w:rPr>
          <w:szCs w:val="28"/>
        </w:rPr>
        <w:t>Густо</w:t>
      </w:r>
      <w:r>
        <w:rPr>
          <w:szCs w:val="28"/>
        </w:rPr>
        <w:t>вым</w:t>
      </w:r>
      <w:proofErr w:type="spellEnd"/>
      <w:r>
        <w:rPr>
          <w:szCs w:val="28"/>
        </w:rPr>
        <w:t xml:space="preserve"> от 29.04.2014, </w:t>
      </w:r>
      <w:r w:rsidRPr="005E3230">
        <w:rPr>
          <w:szCs w:val="28"/>
        </w:rPr>
        <w:t xml:space="preserve">для </w:t>
      </w:r>
      <w:r>
        <w:rPr>
          <w:szCs w:val="28"/>
        </w:rPr>
        <w:t>п</w:t>
      </w:r>
      <w:r w:rsidRPr="005E3230">
        <w:rPr>
          <w:szCs w:val="28"/>
        </w:rPr>
        <w:t>одземных стальных газопроводов необходимо предусмотреть комплексную защиту от коррозии - изоляционным покрытием (пассивная защита) и средствами электрохимической защиты (активная защита) независимо от коррозионной агрессивности грунтов.</w:t>
      </w:r>
    </w:p>
    <w:p w:rsidR="00C84F23" w:rsidRPr="005E3230" w:rsidRDefault="00C84F23" w:rsidP="00C84F23">
      <w:pPr>
        <w:tabs>
          <w:tab w:val="num" w:pos="567"/>
        </w:tabs>
        <w:ind w:firstLine="709"/>
        <w:contextualSpacing/>
        <w:jc w:val="both"/>
        <w:rPr>
          <w:szCs w:val="28"/>
        </w:rPr>
      </w:pPr>
      <w:r w:rsidRPr="005E3230">
        <w:rPr>
          <w:szCs w:val="28"/>
        </w:rPr>
        <w:t>Для обеспечения безопасной эксплуатации распределительных стальных газопроводов высокого давления проектом предусмотрены следующие мероприятия: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5E3230">
        <w:rPr>
          <w:szCs w:val="28"/>
        </w:rPr>
        <w:t>онтаж газопровода должен производиться специализированной монтажной организацией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5E3230">
        <w:rPr>
          <w:szCs w:val="28"/>
        </w:rPr>
        <w:t xml:space="preserve">оединение стальных труб производить на сварке  при помощи ручной дуговой электросварки по ГОСТ 16037-80 </w:t>
      </w:r>
      <w:r>
        <w:rPr>
          <w:szCs w:val="28"/>
        </w:rPr>
        <w:t>"</w:t>
      </w:r>
      <w:r w:rsidRPr="005E3230">
        <w:rPr>
          <w:szCs w:val="28"/>
        </w:rPr>
        <w:t>Соединение сварных стальных трубопроводов</w:t>
      </w:r>
      <w:r>
        <w:rPr>
          <w:szCs w:val="28"/>
        </w:rPr>
        <w:t>"</w:t>
      </w:r>
      <w:r w:rsidRPr="005E3230">
        <w:rPr>
          <w:szCs w:val="28"/>
        </w:rPr>
        <w:t>, кроме мест присоединения к арматуре и приборам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5E3230">
        <w:rPr>
          <w:szCs w:val="28"/>
        </w:rPr>
        <w:t xml:space="preserve">ля защиты подземного газопровода от механических повреждений необходимо устраивать подсыпку из песчаного грунта толщиной не менее </w:t>
      </w:r>
      <w:r w:rsidR="005521CF">
        <w:rPr>
          <w:szCs w:val="28"/>
        </w:rPr>
        <w:br/>
      </w:r>
      <w:r w:rsidRPr="005E3230">
        <w:rPr>
          <w:szCs w:val="28"/>
        </w:rPr>
        <w:t>10 см и устройства присыпки из песчаного грунта на толщину не менее 20 см над верхней образующей трубы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E3230">
        <w:rPr>
          <w:szCs w:val="28"/>
        </w:rPr>
        <w:t xml:space="preserve">ри прокладке газопровода в </w:t>
      </w:r>
      <w:proofErr w:type="spellStart"/>
      <w:r w:rsidRPr="005E3230">
        <w:rPr>
          <w:szCs w:val="28"/>
        </w:rPr>
        <w:t>пучинистых</w:t>
      </w:r>
      <w:proofErr w:type="spellEnd"/>
      <w:r w:rsidRPr="005E3230">
        <w:rPr>
          <w:szCs w:val="28"/>
        </w:rPr>
        <w:t xml:space="preserve"> грунтах надлежит </w:t>
      </w:r>
      <w:proofErr w:type="spellStart"/>
      <w:r w:rsidRPr="005E3230">
        <w:rPr>
          <w:szCs w:val="28"/>
        </w:rPr>
        <w:t>руковод</w:t>
      </w:r>
      <w:r w:rsidR="005521CF">
        <w:rPr>
          <w:szCs w:val="28"/>
        </w:rPr>
        <w:t>-</w:t>
      </w:r>
      <w:r w:rsidRPr="005E3230">
        <w:rPr>
          <w:szCs w:val="28"/>
        </w:rPr>
        <w:t>ствоваться</w:t>
      </w:r>
      <w:proofErr w:type="spellEnd"/>
      <w:r w:rsidRPr="005E3230">
        <w:rPr>
          <w:szCs w:val="28"/>
        </w:rPr>
        <w:t xml:space="preserve"> Пособием по проектированию, строительству и эксплуатации подземных газопроводов в </w:t>
      </w:r>
      <w:proofErr w:type="spellStart"/>
      <w:r w:rsidRPr="005E3230">
        <w:rPr>
          <w:szCs w:val="28"/>
        </w:rPr>
        <w:t>пучинистых</w:t>
      </w:r>
      <w:proofErr w:type="spellEnd"/>
      <w:r w:rsidRPr="005E3230">
        <w:rPr>
          <w:szCs w:val="28"/>
        </w:rPr>
        <w:t xml:space="preserve"> грунтах, разработанны</w:t>
      </w:r>
      <w:r>
        <w:rPr>
          <w:szCs w:val="28"/>
        </w:rPr>
        <w:t>м</w:t>
      </w:r>
      <w:r w:rsidRPr="005E3230">
        <w:rPr>
          <w:szCs w:val="28"/>
        </w:rPr>
        <w:t xml:space="preserve"> институтом </w:t>
      </w:r>
      <w:proofErr w:type="spellStart"/>
      <w:r w:rsidRPr="005E3230">
        <w:rPr>
          <w:szCs w:val="28"/>
        </w:rPr>
        <w:t>ГипроНИИгаз</w:t>
      </w:r>
      <w:proofErr w:type="spellEnd"/>
      <w:r w:rsidRPr="005E3230">
        <w:rPr>
          <w:szCs w:val="28"/>
        </w:rPr>
        <w:t>, ЛИСИ, а также СП 62.13330.2011</w:t>
      </w:r>
      <w:r w:rsidR="005521CF">
        <w:rPr>
          <w:szCs w:val="28"/>
        </w:rPr>
        <w:t>;</w:t>
      </w:r>
      <w:r w:rsidRPr="005E3230">
        <w:rPr>
          <w:szCs w:val="28"/>
        </w:rPr>
        <w:t xml:space="preserve"> </w:t>
      </w:r>
    </w:p>
    <w:p w:rsidR="00C84F23" w:rsidRDefault="00C84F23" w:rsidP="00C84F23">
      <w:pPr>
        <w:jc w:val="center"/>
      </w:pPr>
    </w:p>
    <w:p w:rsidR="005521CF" w:rsidRDefault="005521CF" w:rsidP="00C84F23">
      <w:pPr>
        <w:jc w:val="center"/>
        <w:sectPr w:rsidR="005521CF" w:rsidSect="00D151FC">
          <w:pgSz w:w="11906" w:h="16838" w:code="9"/>
          <w:pgMar w:top="851" w:right="567" w:bottom="709" w:left="1701" w:header="0" w:footer="0" w:gutter="0"/>
          <w:cols w:space="708"/>
          <w:docGrid w:linePitch="360"/>
        </w:sectPr>
      </w:pPr>
    </w:p>
    <w:p w:rsidR="00C84F23" w:rsidRDefault="00C84F23" w:rsidP="00C84F23">
      <w:pPr>
        <w:jc w:val="center"/>
      </w:pPr>
      <w:r>
        <w:t>11</w:t>
      </w:r>
    </w:p>
    <w:p w:rsidR="00C84F23" w:rsidRDefault="00C84F23" w:rsidP="00C84F23">
      <w:pPr>
        <w:ind w:firstLine="709"/>
        <w:jc w:val="both"/>
      </w:pP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5E3230">
        <w:rPr>
          <w:szCs w:val="28"/>
        </w:rPr>
        <w:t>расса подземного газопровода и расположенные на нем сооружения должны быть отмечены указателями подземных сетевых сооружений. Указатели размещать справа по ходу газа на существующих, рядом расположенных фундаментных сооружениях, столбах. При их отсутствии устанавливать бетонные столбы</w:t>
      </w:r>
      <w:r>
        <w:rPr>
          <w:szCs w:val="28"/>
        </w:rPr>
        <w:t>,</w:t>
      </w:r>
      <w:r w:rsidRPr="005E3230">
        <w:rPr>
          <w:szCs w:val="28"/>
        </w:rPr>
        <w:t xml:space="preserve"> отраженные в спецификации</w:t>
      </w:r>
      <w:r>
        <w:rPr>
          <w:szCs w:val="28"/>
        </w:rPr>
        <w:t>,</w:t>
      </w:r>
      <w:r w:rsidRPr="005E3230">
        <w:rPr>
          <w:szCs w:val="28"/>
        </w:rPr>
        <w:t xml:space="preserve"> с интервалами между ними не более 500 м на прямых участках газопроводов, а также в характерных точках трасс (повороты, ответвления и т.п.)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5E3230">
        <w:rPr>
          <w:szCs w:val="28"/>
        </w:rPr>
        <w:t>казатели расположения подземных сетевых сооружений выполнить по чертежу проекта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5E3230">
        <w:rPr>
          <w:szCs w:val="28"/>
        </w:rPr>
        <w:t xml:space="preserve"> крышках колодцев подземных инженерных коммуникаций в радиусе </w:t>
      </w:r>
      <w:r w:rsidR="005521CF">
        <w:rPr>
          <w:szCs w:val="28"/>
        </w:rPr>
        <w:br/>
      </w:r>
      <w:r w:rsidRPr="005E3230">
        <w:rPr>
          <w:szCs w:val="28"/>
        </w:rPr>
        <w:t>50 м от проектируемого газопровода просверлить отверстия для возможности взятия проб воздуха на загазованность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5E3230">
        <w:rPr>
          <w:szCs w:val="28"/>
        </w:rPr>
        <w:t>оединительные части и детали должн</w:t>
      </w:r>
      <w:r w:rsidR="005521CF">
        <w:rPr>
          <w:szCs w:val="28"/>
        </w:rPr>
        <w:t>ы быть заводского изготовления;</w:t>
      </w:r>
    </w:p>
    <w:p w:rsidR="00C84F23" w:rsidRPr="005E3230" w:rsidRDefault="005521CF" w:rsidP="00C84F23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C84F23" w:rsidRPr="005E3230">
        <w:rPr>
          <w:szCs w:val="28"/>
        </w:rPr>
        <w:t>ладельцы зданий несут ответственность за исправность уплотнения вводов подземных инженерных коммуникаций, содержание подвалов и технических подполий в состоянии</w:t>
      </w:r>
      <w:r w:rsidR="00C84F23">
        <w:rPr>
          <w:szCs w:val="28"/>
        </w:rPr>
        <w:t>,</w:t>
      </w:r>
      <w:r w:rsidR="00C84F23" w:rsidRPr="005E3230">
        <w:rPr>
          <w:szCs w:val="28"/>
        </w:rPr>
        <w:t xml:space="preserve"> обеспечивающем возможность их постоянного проветривания и проверки на загазованность.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5E3230">
        <w:rPr>
          <w:szCs w:val="28"/>
        </w:rPr>
        <w:t>азработку грунта производить вручную</w:t>
      </w:r>
      <w:r>
        <w:rPr>
          <w:szCs w:val="28"/>
        </w:rPr>
        <w:t>,</w:t>
      </w:r>
      <w:r w:rsidRPr="005E3230">
        <w:rPr>
          <w:szCs w:val="28"/>
        </w:rPr>
        <w:t xml:space="preserve"> в стесненных условиях по следующим причинам: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в связи с прокладкой в непосредственной близости с существующими действующими подземными коммуникациями;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в связи с прокладкой в проезжей части дороги;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в связи с отсутствием мест складирования материалов;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в связи с работами на частных участках с большим количеством зеленых насаждений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E3230">
        <w:rPr>
          <w:szCs w:val="28"/>
        </w:rPr>
        <w:t>одчистка стенок и дна траншеи производится вблизи действующих подземных коммуникаций и на территории частных домовладений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5E3230">
        <w:rPr>
          <w:szCs w:val="28"/>
        </w:rPr>
        <w:t xml:space="preserve"> целях обеспечения нормальных условий эксплуатации газопроводов, расположенных на частной территории, владельцу здания необходимо в охранной зоне распределительной сети не производить строительство, складирование материалов и посадки зеленых насаждений</w:t>
      </w:r>
      <w:r w:rsidR="005521CF">
        <w:rPr>
          <w:szCs w:val="28"/>
        </w:rPr>
        <w:t>;</w:t>
      </w:r>
      <w:r w:rsidRPr="005E3230">
        <w:rPr>
          <w:szCs w:val="28"/>
        </w:rPr>
        <w:t xml:space="preserve">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E3230">
        <w:rPr>
          <w:szCs w:val="28"/>
        </w:rPr>
        <w:t>ри подземной прокладке газопровода выдержать расстояние до деревьев не менее 2 метров в свету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E3230">
        <w:rPr>
          <w:szCs w:val="28"/>
        </w:rPr>
        <w:t>ри подземной прокладке газопровода выдержать расстояние до электрического кабеля 0</w:t>
      </w:r>
      <w:r>
        <w:rPr>
          <w:szCs w:val="28"/>
        </w:rPr>
        <w:t>,</w:t>
      </w:r>
      <w:r w:rsidRPr="005E3230">
        <w:rPr>
          <w:szCs w:val="28"/>
        </w:rPr>
        <w:t>5 метра по вертикали и 1 метр в параллельной прокладке</w:t>
      </w:r>
      <w:r w:rsidR="005521CF">
        <w:rPr>
          <w:szCs w:val="28"/>
        </w:rPr>
        <w:t>;</w:t>
      </w:r>
      <w:r w:rsidRPr="005E3230">
        <w:rPr>
          <w:szCs w:val="28"/>
        </w:rPr>
        <w:t xml:space="preserve"> 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5E3230">
        <w:rPr>
          <w:szCs w:val="28"/>
        </w:rPr>
        <w:t xml:space="preserve">скрытые электрические кабели и кабели связи защитить от </w:t>
      </w:r>
      <w:proofErr w:type="spellStart"/>
      <w:r w:rsidRPr="005E3230">
        <w:rPr>
          <w:szCs w:val="28"/>
        </w:rPr>
        <w:t>механи</w:t>
      </w:r>
      <w:r w:rsidR="005521CF">
        <w:rPr>
          <w:szCs w:val="28"/>
        </w:rPr>
        <w:t>-</w:t>
      </w:r>
      <w:r w:rsidRPr="005E3230">
        <w:rPr>
          <w:szCs w:val="28"/>
        </w:rPr>
        <w:t>ческих</w:t>
      </w:r>
      <w:proofErr w:type="spellEnd"/>
      <w:r w:rsidRPr="005E3230">
        <w:rPr>
          <w:szCs w:val="28"/>
        </w:rPr>
        <w:t xml:space="preserve"> повреждений и провисания с помощью футляров из полиэтиленовых или металлических труб, подвешиваемых к брусу</w:t>
      </w:r>
      <w:r>
        <w:rPr>
          <w:szCs w:val="28"/>
        </w:rPr>
        <w:t>,</w:t>
      </w:r>
      <w:r w:rsidRPr="005E3230">
        <w:rPr>
          <w:szCs w:val="28"/>
        </w:rPr>
        <w:t xml:space="preserve"> в соответствии </w:t>
      </w:r>
      <w:r w:rsidR="005521CF">
        <w:rPr>
          <w:szCs w:val="28"/>
        </w:rPr>
        <w:br/>
      </w:r>
      <w:r w:rsidRPr="005E3230">
        <w:rPr>
          <w:szCs w:val="28"/>
        </w:rPr>
        <w:t>с СП 42.101.2003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Pr="005E3230">
        <w:rPr>
          <w:szCs w:val="28"/>
        </w:rPr>
        <w:t>спытание газопровода производить в соответствии с СП 62.13330.2011. Температура наружного воздуха в период испытания  газопровода должна быть не ниже минус 15° С</w:t>
      </w:r>
      <w:r w:rsidR="005521CF">
        <w:rPr>
          <w:szCs w:val="28"/>
        </w:rPr>
        <w:t>;</w:t>
      </w:r>
    </w:p>
    <w:p w:rsidR="00C84F23" w:rsidRDefault="00C84F23" w:rsidP="00C84F23">
      <w:pPr>
        <w:ind w:firstLine="709"/>
        <w:jc w:val="both"/>
        <w:rPr>
          <w:szCs w:val="28"/>
        </w:rPr>
      </w:pPr>
    </w:p>
    <w:p w:rsidR="005521CF" w:rsidRDefault="005521CF" w:rsidP="00C84F23">
      <w:pPr>
        <w:jc w:val="center"/>
        <w:sectPr w:rsidR="005521CF" w:rsidSect="00D151FC">
          <w:pgSz w:w="11906" w:h="16838" w:code="9"/>
          <w:pgMar w:top="851" w:right="567" w:bottom="709" w:left="1701" w:header="0" w:footer="0" w:gutter="0"/>
          <w:cols w:space="708"/>
          <w:docGrid w:linePitch="360"/>
        </w:sectPr>
      </w:pPr>
    </w:p>
    <w:p w:rsidR="00C84F23" w:rsidRDefault="00C84F23" w:rsidP="00C84F23">
      <w:pPr>
        <w:jc w:val="center"/>
      </w:pPr>
      <w:r>
        <w:t>12</w:t>
      </w:r>
    </w:p>
    <w:p w:rsidR="00C84F23" w:rsidRPr="00366D80" w:rsidRDefault="00C84F23" w:rsidP="00C84F23">
      <w:pPr>
        <w:ind w:firstLine="709"/>
        <w:jc w:val="both"/>
        <w:rPr>
          <w:sz w:val="12"/>
          <w:szCs w:val="12"/>
        </w:rPr>
      </w:pP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E3230">
        <w:rPr>
          <w:szCs w:val="28"/>
        </w:rPr>
        <w:t>ровести испытания газопровода на герметичность согласно СП 42-101-2003 и СП 62.13330.2011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5E3230">
        <w:rPr>
          <w:szCs w:val="28"/>
        </w:rPr>
        <w:t>существить радиографический контроль сварных швов по СП 62.13330.2011 для стальных труб газопровода давлением до 0</w:t>
      </w:r>
      <w:r>
        <w:rPr>
          <w:szCs w:val="28"/>
        </w:rPr>
        <w:t>,</w:t>
      </w:r>
      <w:r w:rsidRPr="005E3230">
        <w:rPr>
          <w:szCs w:val="28"/>
        </w:rPr>
        <w:t>6 МПа в местах установки крана и врезки в существующий газопровод 100%</w:t>
      </w:r>
      <w:r w:rsidR="005521CF">
        <w:rPr>
          <w:szCs w:val="28"/>
        </w:rPr>
        <w:t>;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5E3230">
        <w:rPr>
          <w:szCs w:val="28"/>
        </w:rPr>
        <w:t>ля обеспечения электрохимической защиты газопровода осуществить усиленную изоляцию сварных швов, отводов по ГОСТ 51164-98</w:t>
      </w:r>
      <w:r>
        <w:rPr>
          <w:szCs w:val="28"/>
        </w:rPr>
        <w:t>,</w:t>
      </w:r>
      <w:r w:rsidRPr="005E3230">
        <w:rPr>
          <w:szCs w:val="28"/>
        </w:rPr>
        <w:t xml:space="preserve"> использовать термоусаживаемую манжету </w:t>
      </w:r>
      <w:r>
        <w:rPr>
          <w:szCs w:val="28"/>
        </w:rPr>
        <w:t>"Терма-СТМП"</w:t>
      </w:r>
      <w:r w:rsidRPr="005E3230">
        <w:rPr>
          <w:szCs w:val="28"/>
        </w:rPr>
        <w:t xml:space="preserve"> необходимого диаметра</w:t>
      </w:r>
      <w:r w:rsidR="005521CF">
        <w:rPr>
          <w:szCs w:val="28"/>
        </w:rPr>
        <w:t>;</w:t>
      </w:r>
    </w:p>
    <w:p w:rsidR="00C84F23" w:rsidRPr="00366D80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>пуско-наладочные работы производятся специалистами пуско-наладочной организации по договору после проведения приемочной комисси</w:t>
      </w:r>
      <w:r w:rsidR="005521CF">
        <w:rPr>
          <w:szCs w:val="28"/>
        </w:rPr>
        <w:t>ей</w:t>
      </w:r>
      <w:r w:rsidRPr="005521CF">
        <w:rPr>
          <w:szCs w:val="28"/>
        </w:rPr>
        <w:t xml:space="preserve"> и составления акта приемки</w:t>
      </w:r>
      <w:r w:rsidRPr="005E3230">
        <w:rPr>
          <w:szCs w:val="28"/>
        </w:rPr>
        <w:t xml:space="preserve"> газопровода для проведения комплексного опробования (пуско-наладочных работ) в соответствии с прил</w:t>
      </w:r>
      <w:r>
        <w:rPr>
          <w:szCs w:val="28"/>
        </w:rPr>
        <w:t>ожением</w:t>
      </w:r>
      <w:r w:rsidRPr="005E3230">
        <w:rPr>
          <w:szCs w:val="28"/>
        </w:rPr>
        <w:t xml:space="preserve"> </w:t>
      </w:r>
      <w:r>
        <w:rPr>
          <w:szCs w:val="28"/>
        </w:rPr>
        <w:t>"</w:t>
      </w:r>
      <w:r w:rsidRPr="005E3230">
        <w:rPr>
          <w:szCs w:val="28"/>
        </w:rPr>
        <w:t>П</w:t>
      </w:r>
      <w:r>
        <w:rPr>
          <w:szCs w:val="28"/>
        </w:rPr>
        <w:t>"</w:t>
      </w:r>
      <w:r>
        <w:rPr>
          <w:szCs w:val="28"/>
        </w:rPr>
        <w:br/>
      </w:r>
      <w:r w:rsidRPr="005E3230">
        <w:rPr>
          <w:szCs w:val="28"/>
        </w:rPr>
        <w:t xml:space="preserve">СП 42-101-2003 и </w:t>
      </w:r>
      <w:r w:rsidRPr="00366D80">
        <w:rPr>
          <w:szCs w:val="28"/>
        </w:rPr>
        <w:t>пунктом 3.3.43 ПБ 12-529-03.</w:t>
      </w:r>
    </w:p>
    <w:p w:rsidR="00C84F23" w:rsidRPr="00366D80" w:rsidRDefault="00C84F23" w:rsidP="00C84F23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93" w:name="_Toc420592010"/>
      <w:bookmarkStart w:id="194" w:name="_Toc461802867"/>
      <w:r w:rsidRPr="00366D80">
        <w:rPr>
          <w:rFonts w:ascii="Times New Roman" w:hAnsi="Times New Roman"/>
          <w:szCs w:val="28"/>
        </w:rPr>
        <w:t xml:space="preserve">3.5 </w:t>
      </w:r>
      <w:bookmarkEnd w:id="193"/>
      <w:r w:rsidRPr="00366D80">
        <w:rPr>
          <w:rFonts w:ascii="Times New Roman" w:hAnsi="Times New Roman"/>
          <w:szCs w:val="28"/>
        </w:rPr>
        <w:t>Электрохимическая защита</w:t>
      </w:r>
      <w:bookmarkEnd w:id="194"/>
    </w:p>
    <w:p w:rsidR="00C84F23" w:rsidRPr="00366D80" w:rsidRDefault="00C84F23" w:rsidP="00C84F23">
      <w:pPr>
        <w:ind w:firstLine="709"/>
        <w:jc w:val="both"/>
        <w:rPr>
          <w:szCs w:val="28"/>
        </w:rPr>
      </w:pPr>
      <w:bookmarkStart w:id="195" w:name="_Toc420592012"/>
      <w:r w:rsidRPr="00366D80">
        <w:rPr>
          <w:szCs w:val="28"/>
        </w:rPr>
        <w:t xml:space="preserve">Газопровод-отвод к площадке </w:t>
      </w:r>
      <w:r w:rsidR="007D1B8A">
        <w:rPr>
          <w:szCs w:val="28"/>
        </w:rPr>
        <w:t>СРЗ</w:t>
      </w:r>
      <w:r w:rsidRPr="00366D80">
        <w:rPr>
          <w:szCs w:val="28"/>
        </w:rPr>
        <w:t>.</w:t>
      </w:r>
      <w:bookmarkEnd w:id="195"/>
    </w:p>
    <w:p w:rsidR="00C84F23" w:rsidRPr="00366D80" w:rsidRDefault="00C84F23" w:rsidP="00C84F23">
      <w:pPr>
        <w:ind w:firstLine="709"/>
        <w:jc w:val="both"/>
        <w:rPr>
          <w:w w:val="98"/>
          <w:szCs w:val="28"/>
        </w:rPr>
      </w:pPr>
      <w:r w:rsidRPr="00366D80">
        <w:rPr>
          <w:w w:val="98"/>
          <w:szCs w:val="28"/>
        </w:rPr>
        <w:t xml:space="preserve">Проектом предусматривается строительство стального газопровода </w:t>
      </w:r>
      <w:proofErr w:type="spellStart"/>
      <w:r w:rsidRPr="00366D80">
        <w:rPr>
          <w:w w:val="98"/>
          <w:szCs w:val="28"/>
        </w:rPr>
        <w:t>Ду</w:t>
      </w:r>
      <w:proofErr w:type="spellEnd"/>
      <w:r w:rsidRPr="00366D80">
        <w:rPr>
          <w:w w:val="98"/>
          <w:szCs w:val="28"/>
        </w:rPr>
        <w:t xml:space="preserve"> 300.</w:t>
      </w:r>
    </w:p>
    <w:p w:rsidR="00C84F23" w:rsidRPr="00366D80" w:rsidRDefault="00C84F23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 xml:space="preserve">Катодная защита от коррозии проектируемого трубопровода </w:t>
      </w:r>
      <w:proofErr w:type="spellStart"/>
      <w:r w:rsidRPr="00366D80">
        <w:rPr>
          <w:szCs w:val="28"/>
        </w:rPr>
        <w:t>осущест</w:t>
      </w:r>
      <w:r w:rsidR="00366D80">
        <w:rPr>
          <w:szCs w:val="28"/>
        </w:rPr>
        <w:t>-</w:t>
      </w:r>
      <w:r w:rsidRPr="00366D80">
        <w:rPr>
          <w:szCs w:val="28"/>
        </w:rPr>
        <w:t>вляется</w:t>
      </w:r>
      <w:proofErr w:type="spellEnd"/>
      <w:r w:rsidRPr="00366D80">
        <w:rPr>
          <w:szCs w:val="28"/>
        </w:rPr>
        <w:t xml:space="preserve"> с помощью двух </w:t>
      </w:r>
      <w:proofErr w:type="spellStart"/>
      <w:r w:rsidRPr="00366D80">
        <w:rPr>
          <w:szCs w:val="28"/>
        </w:rPr>
        <w:t>каскадно</w:t>
      </w:r>
      <w:proofErr w:type="spellEnd"/>
      <w:r w:rsidRPr="00366D80">
        <w:rPr>
          <w:szCs w:val="28"/>
        </w:rPr>
        <w:t xml:space="preserve"> объединённых преобразователей </w:t>
      </w:r>
      <w:r w:rsidR="00366D80">
        <w:rPr>
          <w:szCs w:val="28"/>
        </w:rPr>
        <w:br/>
      </w:r>
      <w:r w:rsidRPr="00366D80">
        <w:rPr>
          <w:szCs w:val="28"/>
        </w:rPr>
        <w:t>"</w:t>
      </w:r>
      <w:proofErr w:type="spellStart"/>
      <w:r w:rsidRPr="00366D80">
        <w:rPr>
          <w:szCs w:val="28"/>
        </w:rPr>
        <w:t>Тверца</w:t>
      </w:r>
      <w:proofErr w:type="spellEnd"/>
      <w:r w:rsidRPr="00366D80">
        <w:rPr>
          <w:szCs w:val="28"/>
        </w:rPr>
        <w:t xml:space="preserve"> 900", устанавливаемых на газопроводе-отводе. </w:t>
      </w:r>
    </w:p>
    <w:p w:rsidR="00C84F23" w:rsidRPr="00366D80" w:rsidRDefault="00C84F23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 xml:space="preserve">СКЗ подключается к контуру глубинного анодного заземления (ГАЗ), состоящему из двух скважин глубиной 25 м каждая. В скважины </w:t>
      </w:r>
      <w:proofErr w:type="spellStart"/>
      <w:r w:rsidRPr="00366D80">
        <w:rPr>
          <w:szCs w:val="28"/>
        </w:rPr>
        <w:t>устанавли</w:t>
      </w:r>
      <w:r w:rsidR="00366D80">
        <w:rPr>
          <w:szCs w:val="28"/>
        </w:rPr>
        <w:t>-</w:t>
      </w:r>
      <w:r w:rsidRPr="00366D80">
        <w:rPr>
          <w:szCs w:val="28"/>
        </w:rPr>
        <w:t>ваются</w:t>
      </w:r>
      <w:proofErr w:type="spellEnd"/>
      <w:r w:rsidRPr="00366D80">
        <w:rPr>
          <w:szCs w:val="28"/>
        </w:rPr>
        <w:t xml:space="preserve"> блоки глубинных магнетитовых заземлителей типа "</w:t>
      </w:r>
      <w:proofErr w:type="spellStart"/>
      <w:r w:rsidRPr="00366D80">
        <w:rPr>
          <w:szCs w:val="28"/>
        </w:rPr>
        <w:t>Менделеевец</w:t>
      </w:r>
      <w:proofErr w:type="spellEnd"/>
      <w:r w:rsidRPr="00366D80">
        <w:rPr>
          <w:szCs w:val="28"/>
        </w:rPr>
        <w:t>"</w:t>
      </w:r>
      <w:r w:rsidR="00366D80">
        <w:rPr>
          <w:szCs w:val="28"/>
        </w:rPr>
        <w:t xml:space="preserve"> – </w:t>
      </w:r>
      <w:r w:rsidRPr="00366D80">
        <w:rPr>
          <w:szCs w:val="28"/>
        </w:rPr>
        <w:t xml:space="preserve">МТКГ. </w:t>
      </w:r>
    </w:p>
    <w:p w:rsidR="00C84F23" w:rsidRPr="00366D80" w:rsidRDefault="00C84F23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 xml:space="preserve">Расчёт защитных токов трубопровода произведён по СТО Газпром </w:t>
      </w:r>
      <w:r w:rsidR="00366D80">
        <w:rPr>
          <w:szCs w:val="28"/>
        </w:rPr>
        <w:br/>
      </w:r>
      <w:r w:rsidRPr="00366D80">
        <w:rPr>
          <w:szCs w:val="28"/>
        </w:rPr>
        <w:t>9.2-003-2009:</w:t>
      </w:r>
    </w:p>
    <w:p w:rsidR="00C84F23" w:rsidRPr="00366D80" w:rsidRDefault="005521CF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>т</w:t>
      </w:r>
      <w:r w:rsidR="00C84F23" w:rsidRPr="00366D80">
        <w:rPr>
          <w:szCs w:val="28"/>
        </w:rPr>
        <w:t>ок катодной установки на начало эксплуатации 4,5 А;</w:t>
      </w:r>
    </w:p>
    <w:p w:rsidR="00C84F23" w:rsidRPr="00366D80" w:rsidRDefault="005521CF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>н</w:t>
      </w:r>
      <w:r w:rsidR="00C84F23" w:rsidRPr="00366D80">
        <w:rPr>
          <w:szCs w:val="28"/>
        </w:rPr>
        <w:t>апряжение на выходе катодной установки на начало эксплуатации 9,1 В;</w:t>
      </w:r>
    </w:p>
    <w:p w:rsidR="00C84F23" w:rsidRPr="00366D80" w:rsidRDefault="005521CF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>т</w:t>
      </w:r>
      <w:r w:rsidR="00C84F23" w:rsidRPr="00366D80">
        <w:rPr>
          <w:szCs w:val="28"/>
        </w:rPr>
        <w:t>ок катодной установки через 30 лет эксплуатации 11,3 А;</w:t>
      </w:r>
    </w:p>
    <w:p w:rsidR="00C84F23" w:rsidRPr="00366D80" w:rsidRDefault="005521CF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>н</w:t>
      </w:r>
      <w:r w:rsidR="00C84F23" w:rsidRPr="00366D80">
        <w:rPr>
          <w:szCs w:val="28"/>
        </w:rPr>
        <w:t>апряжение на выходе катодной установки через 30 лет  эксплуатации 16,8 В;</w:t>
      </w:r>
    </w:p>
    <w:p w:rsidR="00C84F23" w:rsidRPr="00366D80" w:rsidRDefault="00C84F23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>количество установок катодной защиты 1 шт.</w:t>
      </w:r>
    </w:p>
    <w:p w:rsidR="00C84F23" w:rsidRPr="00366D80" w:rsidRDefault="00C84F23" w:rsidP="00C84F23">
      <w:pPr>
        <w:ind w:firstLine="709"/>
        <w:jc w:val="both"/>
        <w:rPr>
          <w:szCs w:val="28"/>
        </w:rPr>
      </w:pPr>
      <w:r w:rsidRPr="00366D80">
        <w:rPr>
          <w:szCs w:val="28"/>
        </w:rPr>
        <w:t xml:space="preserve">В местах перехода под автомобильными дорогами трубопровод проложен в стальном футляре Ду500, защита от коррозии которого проектными решениями предусмотрена установками из магниевых протекторов типа МПМ-К-20-У. В соответствии с пунктом 7.4 ГОСТ 9.602-2005 электрохимическая защита от коррозии предусматривается для стальных футляров длиной свыше 10 м. Протекторы устанавливаются на глубине ниже сезонного промерзания грунта </w:t>
      </w:r>
      <w:r w:rsidR="00366D80" w:rsidRPr="00366D80">
        <w:rPr>
          <w:szCs w:val="28"/>
        </w:rPr>
        <w:t>–</w:t>
      </w:r>
      <w:r w:rsidRPr="00366D80">
        <w:rPr>
          <w:szCs w:val="28"/>
        </w:rPr>
        <w:t xml:space="preserve">расстояние от верхнего конца протектора не менее 1,5 м, в скважинах диаметром не менее 600 мм. </w:t>
      </w:r>
    </w:p>
    <w:p w:rsidR="00C84F23" w:rsidRPr="005521CF" w:rsidRDefault="00C84F23" w:rsidP="00C84F23">
      <w:pPr>
        <w:ind w:firstLine="709"/>
        <w:jc w:val="both"/>
      </w:pPr>
      <w:r w:rsidRPr="00366D80">
        <w:rPr>
          <w:szCs w:val="28"/>
        </w:rPr>
        <w:t>Для контроля уровня защитного потенциала предусмотрены контрольно-измерительные пункты (далее – КИП). КИП</w:t>
      </w:r>
      <w:r w:rsidRPr="005521CF">
        <w:rPr>
          <w:szCs w:val="28"/>
        </w:rPr>
        <w:t xml:space="preserve"> оборудованы электродами сравнения ЭНЕС-3М. Индикаторы коррозионных процессов ИКП 10-012М укрепляются на корпусах электродов сравнения и служат для оценки</w:t>
      </w:r>
      <w:r w:rsidR="00366D80">
        <w:rPr>
          <w:szCs w:val="28"/>
        </w:rPr>
        <w:br/>
      </w:r>
      <w:r w:rsidRPr="005521CF">
        <w:rPr>
          <w:szCs w:val="28"/>
        </w:rPr>
        <w:br/>
      </w:r>
    </w:p>
    <w:p w:rsidR="005521CF" w:rsidRDefault="005521CF" w:rsidP="00C84F23">
      <w:pPr>
        <w:ind w:firstLine="709"/>
        <w:jc w:val="center"/>
        <w:sectPr w:rsidR="005521CF" w:rsidSect="00366D80">
          <w:pgSz w:w="11906" w:h="16838" w:code="9"/>
          <w:pgMar w:top="851" w:right="567" w:bottom="284" w:left="1701" w:header="0" w:footer="0" w:gutter="0"/>
          <w:cols w:space="708"/>
          <w:docGrid w:linePitch="360"/>
        </w:sectPr>
      </w:pPr>
    </w:p>
    <w:p w:rsidR="00C84F23" w:rsidRDefault="00C84F23" w:rsidP="00C84F23">
      <w:pPr>
        <w:ind w:firstLine="709"/>
        <w:jc w:val="center"/>
      </w:pPr>
      <w:r>
        <w:t>13</w:t>
      </w:r>
    </w:p>
    <w:p w:rsidR="00C84F23" w:rsidRDefault="00C84F23" w:rsidP="00C84F23">
      <w:pPr>
        <w:ind w:firstLine="709"/>
        <w:jc w:val="both"/>
      </w:pPr>
    </w:p>
    <w:p w:rsidR="00C84F23" w:rsidRPr="005E3230" w:rsidRDefault="00366D80" w:rsidP="00C84F23">
      <w:pPr>
        <w:jc w:val="both"/>
        <w:rPr>
          <w:szCs w:val="28"/>
        </w:rPr>
      </w:pPr>
      <w:r w:rsidRPr="005521CF">
        <w:rPr>
          <w:szCs w:val="28"/>
        </w:rPr>
        <w:t xml:space="preserve">эффективности катодной защиты, определения наличия общей коррозии и ее средней скорости. В граничных КИП на газопроводе-отводе </w:t>
      </w:r>
      <w:r w:rsidRPr="00D1098A">
        <w:rPr>
          <w:spacing w:val="-20"/>
          <w:szCs w:val="28"/>
        </w:rPr>
        <w:t>(КИП № 1, 46)</w:t>
      </w:r>
      <w:r>
        <w:rPr>
          <w:spacing w:val="-20"/>
          <w:szCs w:val="28"/>
        </w:rPr>
        <w:t xml:space="preserve"> </w:t>
      </w:r>
      <w:r w:rsidR="00C84F23" w:rsidRPr="005E3230">
        <w:rPr>
          <w:szCs w:val="28"/>
        </w:rPr>
        <w:t xml:space="preserve">устанавливается контроллер измерения потенциала </w:t>
      </w:r>
      <w:r w:rsidR="00C84F23">
        <w:rPr>
          <w:szCs w:val="28"/>
        </w:rPr>
        <w:t>"</w:t>
      </w:r>
      <w:r w:rsidR="00C84F23" w:rsidRPr="005E3230">
        <w:rPr>
          <w:szCs w:val="28"/>
        </w:rPr>
        <w:t>БИП 01</w:t>
      </w:r>
      <w:r w:rsidR="00C84F23">
        <w:rPr>
          <w:szCs w:val="28"/>
        </w:rPr>
        <w:t>"</w:t>
      </w:r>
      <w:r w:rsidR="00C84F23" w:rsidRPr="005E3230">
        <w:rPr>
          <w:szCs w:val="28"/>
        </w:rPr>
        <w:t xml:space="preserve"> для измерения потенциала и передачи данных по GSM.</w:t>
      </w:r>
    </w:p>
    <w:p w:rsidR="00C84F23" w:rsidRPr="005521CF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>Временная защита проектируемых участков газопровода осуществляется с помощью протекторных установок типа МПМ-К-20-У, устанавливаемых на переходах под автомобильными дорогами.</w:t>
      </w:r>
    </w:p>
    <w:p w:rsidR="00C84F23" w:rsidRPr="005521CF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 xml:space="preserve">Присоединение всех кабельных выводов непосредственно к </w:t>
      </w:r>
      <w:proofErr w:type="spellStart"/>
      <w:r w:rsidRPr="005521CF">
        <w:rPr>
          <w:szCs w:val="28"/>
        </w:rPr>
        <w:t>трубо</w:t>
      </w:r>
      <w:proofErr w:type="spellEnd"/>
      <w:r w:rsidR="005521CF">
        <w:rPr>
          <w:szCs w:val="28"/>
        </w:rPr>
        <w:t>-</w:t>
      </w:r>
      <w:r w:rsidR="005521CF">
        <w:rPr>
          <w:szCs w:val="28"/>
        </w:rPr>
        <w:br/>
      </w:r>
      <w:r w:rsidRPr="005521CF">
        <w:rPr>
          <w:szCs w:val="28"/>
        </w:rPr>
        <w:t>проводу/футлярам выполняется термитной сваркой с использованием термит</w:t>
      </w:r>
      <w:r w:rsidR="005521CF">
        <w:rPr>
          <w:szCs w:val="28"/>
        </w:rPr>
        <w:t>-</w:t>
      </w:r>
      <w:r w:rsidR="005521CF">
        <w:rPr>
          <w:szCs w:val="28"/>
        </w:rPr>
        <w:br/>
      </w:r>
      <w:r w:rsidRPr="005521CF">
        <w:rPr>
          <w:szCs w:val="28"/>
        </w:rPr>
        <w:t>ной сварки.</w:t>
      </w:r>
    </w:p>
    <w:p w:rsidR="00C84F23" w:rsidRPr="005521CF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 xml:space="preserve">Изоляция катодных выводов на газопроводах-отводах выполняется лентой из </w:t>
      </w:r>
      <w:proofErr w:type="spellStart"/>
      <w:r w:rsidRPr="005521CF">
        <w:rPr>
          <w:szCs w:val="28"/>
        </w:rPr>
        <w:t>термоусаживающегося</w:t>
      </w:r>
      <w:proofErr w:type="spellEnd"/>
      <w:r w:rsidRPr="005521CF">
        <w:rPr>
          <w:szCs w:val="28"/>
        </w:rPr>
        <w:t xml:space="preserve"> материала ТЕРМА-Р и заполнителя ТЕРМА-РЗ для ремонта повреждений заводского полиэтиленового покрытия трубопроводов. Изоляция катодных выводов на существующих трубопроводах с защитным покрытием выполняется с помощью термоусаживаемой ленты ДРЛ-Л и мастики </w:t>
      </w:r>
      <w:proofErr w:type="spellStart"/>
      <w:r w:rsidRPr="005521CF">
        <w:rPr>
          <w:szCs w:val="28"/>
        </w:rPr>
        <w:t>Транскор</w:t>
      </w:r>
      <w:proofErr w:type="spellEnd"/>
      <w:r w:rsidRPr="005521CF">
        <w:rPr>
          <w:szCs w:val="28"/>
        </w:rPr>
        <w:t>-Газ.</w:t>
      </w:r>
    </w:p>
    <w:p w:rsidR="00C84F23" w:rsidRPr="005521CF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>Прокладка кабеля осуществляется в траншее согласно требованиям ПУЭ и типового альбома А5-92.</w:t>
      </w:r>
    </w:p>
    <w:p w:rsidR="00C84F23" w:rsidRPr="005521CF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>Электроснабжение станции электрохимической защиты (ЭХЗ)</w:t>
      </w:r>
    </w:p>
    <w:p w:rsidR="00C84F23" w:rsidRPr="005521CF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 xml:space="preserve">Электроснабжение СКЗ предусматривается по 3-й категории надежности от распределительных сетей ОАО "Архэнерго". Для этого проектом предусматривается прокладка кабельной линии 0,23 </w:t>
      </w:r>
      <w:proofErr w:type="spellStart"/>
      <w:r w:rsidRPr="005521CF">
        <w:rPr>
          <w:szCs w:val="28"/>
        </w:rPr>
        <w:t>кВ</w:t>
      </w:r>
      <w:proofErr w:type="spellEnd"/>
      <w:r w:rsidRPr="005521CF">
        <w:rPr>
          <w:szCs w:val="28"/>
        </w:rPr>
        <w:t xml:space="preserve"> с подключением к существующей опоре № 10 ВЛ-267/1. КЛ-0,23 </w:t>
      </w:r>
      <w:proofErr w:type="spellStart"/>
      <w:r w:rsidRPr="005521CF">
        <w:rPr>
          <w:szCs w:val="28"/>
        </w:rPr>
        <w:t>кВ</w:t>
      </w:r>
      <w:proofErr w:type="spellEnd"/>
      <w:r w:rsidRPr="005521CF">
        <w:rPr>
          <w:szCs w:val="28"/>
        </w:rPr>
        <w:t xml:space="preserve"> выполняется кабелем с медными жилами марки ПвБШп-3х35мм</w:t>
      </w:r>
      <w:r w:rsidRPr="005521CF">
        <w:rPr>
          <w:szCs w:val="28"/>
          <w:vertAlign w:val="superscript"/>
        </w:rPr>
        <w:t>2</w:t>
      </w:r>
      <w:r w:rsidRPr="005521CF">
        <w:rPr>
          <w:szCs w:val="28"/>
        </w:rPr>
        <w:t>, с изоляцией из сшитого полиэтилена и с защитным покровом в виде брони из стальных оцинкованных лент.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521CF">
        <w:rPr>
          <w:szCs w:val="28"/>
        </w:rPr>
        <w:t>Проектируемый кабель прокладывается в земляной траншее на глубине 0,7 м. На всем протяжении в траншее кабель защищается красной пластмассовой сигнальной лентой "Осторожно</w:t>
      </w:r>
      <w:r w:rsidRPr="005E3230">
        <w:rPr>
          <w:szCs w:val="28"/>
        </w:rPr>
        <w:t xml:space="preserve"> кабель</w:t>
      </w:r>
      <w:r>
        <w:rPr>
          <w:szCs w:val="28"/>
        </w:rPr>
        <w:t>"</w:t>
      </w:r>
      <w:r w:rsidRPr="005E3230">
        <w:rPr>
          <w:szCs w:val="28"/>
        </w:rPr>
        <w:t>. В местах пересечений существующих инженерных сетей и других кабельных линий кабель прокладывается в асбестоцементной безнапорной трубе БНТ-100.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Для учета расхода электроэнергии проектом предусматривается установка щита учета на опоре №10 ВЛ-267/1. Щит учета запирается на ключ, имеет возможность опломбирования и имеет степень защиты IP54.</w:t>
      </w:r>
    </w:p>
    <w:p w:rsidR="00C84F23" w:rsidRPr="005E3230" w:rsidRDefault="00C84F23" w:rsidP="00C84F23">
      <w:pPr>
        <w:ind w:firstLine="709"/>
        <w:jc w:val="both"/>
        <w:rPr>
          <w:szCs w:val="28"/>
        </w:rPr>
      </w:pPr>
      <w:r w:rsidRPr="005E3230">
        <w:rPr>
          <w:szCs w:val="28"/>
        </w:rPr>
        <w:t>На опоре ВЛ выполнено заземляющее устройство, предназначенно</w:t>
      </w:r>
      <w:r>
        <w:rPr>
          <w:szCs w:val="28"/>
        </w:rPr>
        <w:t>е</w:t>
      </w:r>
      <w:r w:rsidRPr="005E3230">
        <w:rPr>
          <w:szCs w:val="28"/>
        </w:rPr>
        <w:t xml:space="preserve"> для защиты от импульсных перенапряжений и заземления оборудования, сопротивлением не более 30 Ом (согласно п</w:t>
      </w:r>
      <w:r>
        <w:rPr>
          <w:szCs w:val="28"/>
        </w:rPr>
        <w:t>ункт</w:t>
      </w:r>
      <w:r w:rsidR="005521CF">
        <w:rPr>
          <w:szCs w:val="28"/>
        </w:rPr>
        <w:t>у</w:t>
      </w:r>
      <w:r w:rsidRPr="005E3230">
        <w:rPr>
          <w:szCs w:val="28"/>
        </w:rPr>
        <w:t xml:space="preserve"> 2.4.38</w:t>
      </w:r>
      <w:r w:rsidR="005521CF">
        <w:rPr>
          <w:szCs w:val="28"/>
        </w:rPr>
        <w:t xml:space="preserve"> </w:t>
      </w:r>
      <w:r w:rsidR="005521CF" w:rsidRPr="005E3230">
        <w:rPr>
          <w:szCs w:val="28"/>
        </w:rPr>
        <w:t>ПУЭ</w:t>
      </w:r>
      <w:r w:rsidRPr="005E3230">
        <w:rPr>
          <w:szCs w:val="28"/>
        </w:rPr>
        <w:t>).</w:t>
      </w:r>
    </w:p>
    <w:p w:rsidR="00C84F23" w:rsidRPr="005521CF" w:rsidRDefault="00C84F23" w:rsidP="00C84F23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196" w:name="_Toc420591956"/>
      <w:bookmarkStart w:id="197" w:name="_Toc461802868"/>
      <w:r w:rsidRPr="005521CF">
        <w:rPr>
          <w:rFonts w:ascii="Times New Roman" w:hAnsi="Times New Roman"/>
          <w:szCs w:val="28"/>
        </w:rPr>
        <w:t>3.6 С</w:t>
      </w:r>
      <w:bookmarkEnd w:id="196"/>
      <w:r w:rsidRPr="005521CF">
        <w:rPr>
          <w:rFonts w:ascii="Times New Roman" w:hAnsi="Times New Roman"/>
          <w:szCs w:val="28"/>
        </w:rPr>
        <w:t>истема водоотведения</w:t>
      </w:r>
      <w:bookmarkEnd w:id="197"/>
      <w:r w:rsidRPr="005521CF">
        <w:rPr>
          <w:rFonts w:ascii="Times New Roman" w:hAnsi="Times New Roman"/>
          <w:szCs w:val="28"/>
        </w:rPr>
        <w:t xml:space="preserve"> </w:t>
      </w:r>
    </w:p>
    <w:p w:rsidR="00F23994" w:rsidRDefault="00C84F23" w:rsidP="00C84F23">
      <w:pPr>
        <w:ind w:firstLine="709"/>
        <w:jc w:val="both"/>
      </w:pPr>
      <w:bookmarkStart w:id="198" w:name="_Toc420591958"/>
      <w:bookmarkStart w:id="199" w:name="_Toc420573517"/>
      <w:r w:rsidRPr="005E3230">
        <w:rPr>
          <w:szCs w:val="28"/>
        </w:rPr>
        <w:t>На существующей площадке СРЗ проложены сети бытовой канализации диаметром 150</w:t>
      </w:r>
      <w:r>
        <w:rPr>
          <w:szCs w:val="28"/>
        </w:rPr>
        <w:t xml:space="preserve"> </w:t>
      </w:r>
      <w:r w:rsidRPr="005E3230">
        <w:rPr>
          <w:szCs w:val="28"/>
        </w:rPr>
        <w:t>мм.  Бытовая канализация от существующих зданий по сети поступает в приемный резервуар насосной станции и далее перекачивается  во внеплощадочную  сеть бытовой напорной канализации.</w:t>
      </w:r>
      <w:bookmarkEnd w:id="198"/>
      <w:bookmarkEnd w:id="199"/>
    </w:p>
    <w:bookmarkEnd w:id="139"/>
    <w:bookmarkEnd w:id="140"/>
    <w:p w:rsidR="00F23994" w:rsidRDefault="00F23994" w:rsidP="00F23994">
      <w:pPr>
        <w:ind w:firstLine="709"/>
        <w:jc w:val="both"/>
      </w:pPr>
    </w:p>
    <w:p w:rsidR="00F23994" w:rsidRDefault="00F23994" w:rsidP="00F23994">
      <w:pPr>
        <w:ind w:firstLine="709"/>
        <w:jc w:val="both"/>
        <w:rPr>
          <w:szCs w:val="28"/>
        </w:rPr>
      </w:pPr>
    </w:p>
    <w:p w:rsidR="00F23994" w:rsidRDefault="00F23994" w:rsidP="00F23994">
      <w:pPr>
        <w:ind w:firstLine="709"/>
        <w:jc w:val="both"/>
        <w:rPr>
          <w:szCs w:val="28"/>
        </w:rPr>
      </w:pPr>
    </w:p>
    <w:p w:rsidR="00F23994" w:rsidRDefault="00F23994" w:rsidP="00F23994">
      <w:pPr>
        <w:ind w:firstLine="709"/>
        <w:jc w:val="both"/>
        <w:rPr>
          <w:szCs w:val="28"/>
        </w:rPr>
      </w:pPr>
    </w:p>
    <w:p w:rsidR="004A7949" w:rsidRDefault="004A7949" w:rsidP="00F23994">
      <w:pPr>
        <w:ind w:firstLine="709"/>
        <w:jc w:val="both"/>
        <w:rPr>
          <w:szCs w:val="28"/>
        </w:rPr>
        <w:sectPr w:rsidR="004A7949" w:rsidSect="00D151FC">
          <w:pgSz w:w="11906" w:h="16838" w:code="9"/>
          <w:pgMar w:top="851" w:right="567" w:bottom="709" w:left="1701" w:header="0" w:footer="0" w:gutter="0"/>
          <w:cols w:space="708"/>
          <w:docGrid w:linePitch="360"/>
        </w:sectPr>
      </w:pPr>
    </w:p>
    <w:p w:rsidR="00F23994" w:rsidRDefault="00F23994" w:rsidP="00F23994">
      <w:pPr>
        <w:jc w:val="center"/>
      </w:pPr>
      <w:r>
        <w:t>14</w:t>
      </w:r>
    </w:p>
    <w:p w:rsidR="00F23994" w:rsidRDefault="00F23994" w:rsidP="00F23994">
      <w:pPr>
        <w:ind w:firstLine="709"/>
        <w:jc w:val="both"/>
      </w:pPr>
    </w:p>
    <w:p w:rsidR="00F23994" w:rsidRDefault="00F23994" w:rsidP="00F23994">
      <w:pPr>
        <w:ind w:firstLine="709"/>
        <w:jc w:val="center"/>
        <w:rPr>
          <w:b/>
          <w:szCs w:val="28"/>
        </w:rPr>
      </w:pPr>
      <w:bookmarkStart w:id="200" w:name="_Toc337541434"/>
      <w:bookmarkStart w:id="201" w:name="_Toc423960747"/>
      <w:bookmarkStart w:id="202" w:name="_Toc461802869"/>
      <w:r w:rsidRPr="005E3230">
        <w:rPr>
          <w:b/>
          <w:szCs w:val="28"/>
        </w:rPr>
        <w:t>4</w:t>
      </w:r>
      <w:r w:rsidR="00A75028">
        <w:rPr>
          <w:b/>
          <w:szCs w:val="28"/>
        </w:rPr>
        <w:t>.</w:t>
      </w:r>
      <w:r w:rsidRPr="005E3230">
        <w:rPr>
          <w:b/>
          <w:szCs w:val="28"/>
        </w:rPr>
        <w:t xml:space="preserve"> </w:t>
      </w:r>
      <w:bookmarkEnd w:id="200"/>
      <w:bookmarkEnd w:id="201"/>
      <w:r w:rsidRPr="005E3230">
        <w:rPr>
          <w:b/>
          <w:szCs w:val="28"/>
        </w:rPr>
        <w:t>Сведения о земельных участках, изымаемых во временное и постоянное пользование, о категории земель и размере средств для возмещения убытков</w:t>
      </w:r>
      <w:bookmarkEnd w:id="202"/>
    </w:p>
    <w:p w:rsidR="00F23994" w:rsidRPr="005E3230" w:rsidRDefault="00F23994" w:rsidP="00F23994">
      <w:pPr>
        <w:ind w:firstLine="709"/>
        <w:jc w:val="both"/>
        <w:rPr>
          <w:b/>
          <w:szCs w:val="28"/>
        </w:rPr>
      </w:pPr>
    </w:p>
    <w:p w:rsidR="00F23994" w:rsidRPr="005E3230" w:rsidRDefault="00F23994" w:rsidP="00F23994">
      <w:pPr>
        <w:pStyle w:val="a3"/>
        <w:spacing w:after="0"/>
        <w:ind w:left="0" w:firstLine="709"/>
        <w:jc w:val="both"/>
        <w:rPr>
          <w:szCs w:val="28"/>
        </w:rPr>
      </w:pPr>
      <w:r w:rsidRPr="005E3230">
        <w:rPr>
          <w:szCs w:val="28"/>
        </w:rPr>
        <w:t>В отвод на период эксплуатации и строительства попадают земли водного фонда и населенных пунктов.</w:t>
      </w:r>
    </w:p>
    <w:p w:rsidR="00F23994" w:rsidRPr="005E3230" w:rsidRDefault="00F23994" w:rsidP="00F23994">
      <w:pPr>
        <w:pStyle w:val="a3"/>
        <w:spacing w:after="0"/>
        <w:ind w:left="0" w:firstLine="709"/>
        <w:jc w:val="both"/>
        <w:rPr>
          <w:szCs w:val="28"/>
        </w:rPr>
      </w:pPr>
      <w:r w:rsidRPr="005E3230">
        <w:rPr>
          <w:szCs w:val="28"/>
        </w:rPr>
        <w:t>На период эксплуатации в долгосрочную аренду предусматривается отвод земель под следующие сооружения:</w:t>
      </w:r>
    </w:p>
    <w:p w:rsidR="00F23994" w:rsidRPr="00D1098A" w:rsidRDefault="00F23994" w:rsidP="00F23994">
      <w:pPr>
        <w:pStyle w:val="a3"/>
        <w:spacing w:after="0"/>
        <w:ind w:left="0" w:firstLine="709"/>
        <w:jc w:val="both"/>
        <w:rPr>
          <w:spacing w:val="-20"/>
          <w:szCs w:val="28"/>
        </w:rPr>
      </w:pPr>
      <w:r w:rsidRPr="00D1098A">
        <w:rPr>
          <w:spacing w:val="-20"/>
          <w:szCs w:val="28"/>
        </w:rPr>
        <w:t>Таблица 4.1</w:t>
      </w:r>
      <w:r>
        <w:rPr>
          <w:spacing w:val="-20"/>
          <w:szCs w:val="28"/>
        </w:rPr>
        <w:t xml:space="preserve"> – </w:t>
      </w:r>
      <w:r w:rsidRPr="00D1098A">
        <w:rPr>
          <w:spacing w:val="-20"/>
          <w:szCs w:val="28"/>
        </w:rPr>
        <w:t>Отвод земель на период эксплуатации в долгосрочную аренду</w:t>
      </w:r>
    </w:p>
    <w:tbl>
      <w:tblPr>
        <w:tblW w:w="9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2126"/>
        <w:gridCol w:w="2409"/>
      </w:tblGrid>
      <w:tr w:rsidR="00F23994" w:rsidRPr="00347066" w:rsidTr="003D45C0">
        <w:trPr>
          <w:trHeight w:val="851"/>
          <w:tblHeader/>
        </w:trPr>
        <w:tc>
          <w:tcPr>
            <w:tcW w:w="5098" w:type="dxa"/>
            <w:vAlign w:val="center"/>
          </w:tcPr>
          <w:p w:rsidR="00F23994" w:rsidRPr="00347066" w:rsidRDefault="00F23994" w:rsidP="003D45C0">
            <w:pPr>
              <w:ind w:right="247"/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:rsidR="00F23994" w:rsidRPr="00347066" w:rsidRDefault="00F23994" w:rsidP="003D45C0">
            <w:pPr>
              <w:ind w:left="34"/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Отвод земель в долгосрочную аренду за 1 ед.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ind w:left="34"/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Отвод земель в долгосрочную аренду всего, га</w:t>
            </w:r>
          </w:p>
        </w:tc>
      </w:tr>
      <w:tr w:rsidR="00F23994" w:rsidRPr="00347066" w:rsidTr="003D45C0">
        <w:trPr>
          <w:trHeight w:val="454"/>
        </w:trPr>
        <w:tc>
          <w:tcPr>
            <w:tcW w:w="5098" w:type="dxa"/>
            <w:vAlign w:val="center"/>
          </w:tcPr>
          <w:p w:rsidR="00F23994" w:rsidRPr="00347066" w:rsidRDefault="00F23994" w:rsidP="003D45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 xml:space="preserve">Площадка СКЗ </w:t>
            </w:r>
          </w:p>
        </w:tc>
        <w:tc>
          <w:tcPr>
            <w:tcW w:w="2126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0.0112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0.0112</w:t>
            </w:r>
          </w:p>
        </w:tc>
      </w:tr>
      <w:tr w:rsidR="00F23994" w:rsidRPr="00347066" w:rsidTr="003D45C0">
        <w:trPr>
          <w:trHeight w:val="454"/>
        </w:trPr>
        <w:tc>
          <w:tcPr>
            <w:tcW w:w="5098" w:type="dxa"/>
            <w:vAlign w:val="center"/>
          </w:tcPr>
          <w:p w:rsidR="00F23994" w:rsidRPr="00347066" w:rsidRDefault="00F23994" w:rsidP="003D45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Подъездная автодорога с разворотной площадкой</w:t>
            </w:r>
          </w:p>
        </w:tc>
        <w:tc>
          <w:tcPr>
            <w:tcW w:w="2126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0,1001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0,1001</w:t>
            </w:r>
          </w:p>
        </w:tc>
      </w:tr>
      <w:tr w:rsidR="00F23994" w:rsidRPr="00347066" w:rsidTr="003D45C0">
        <w:trPr>
          <w:trHeight w:val="454"/>
        </w:trPr>
        <w:tc>
          <w:tcPr>
            <w:tcW w:w="5098" w:type="dxa"/>
            <w:vAlign w:val="center"/>
          </w:tcPr>
          <w:p w:rsidR="00F23994" w:rsidRPr="00347066" w:rsidRDefault="00F23994" w:rsidP="003D45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Площадка КУ</w:t>
            </w:r>
          </w:p>
        </w:tc>
        <w:tc>
          <w:tcPr>
            <w:tcW w:w="2126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0,0155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0,0155</w:t>
            </w:r>
          </w:p>
        </w:tc>
      </w:tr>
      <w:tr w:rsidR="00F23994" w:rsidRPr="00347066" w:rsidTr="003D45C0">
        <w:trPr>
          <w:trHeight w:val="454"/>
        </w:trPr>
        <w:tc>
          <w:tcPr>
            <w:tcW w:w="5098" w:type="dxa"/>
            <w:vAlign w:val="center"/>
          </w:tcPr>
          <w:p w:rsidR="00F23994" w:rsidRPr="00347066" w:rsidRDefault="00F23994" w:rsidP="003D45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Проектируемое анодное заземление (2шт.)</w:t>
            </w:r>
          </w:p>
        </w:tc>
        <w:tc>
          <w:tcPr>
            <w:tcW w:w="2126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0,0006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0,0012</w:t>
            </w:r>
          </w:p>
        </w:tc>
      </w:tr>
      <w:tr w:rsidR="00F23994" w:rsidRPr="00347066" w:rsidTr="003D45C0">
        <w:trPr>
          <w:trHeight w:val="454"/>
        </w:trPr>
        <w:tc>
          <w:tcPr>
            <w:tcW w:w="5098" w:type="dxa"/>
            <w:vAlign w:val="center"/>
          </w:tcPr>
          <w:p w:rsidR="00F23994" w:rsidRPr="00347066" w:rsidRDefault="00F23994" w:rsidP="003D45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Проектируемый КИП (51шт.)</w:t>
            </w:r>
          </w:p>
        </w:tc>
        <w:tc>
          <w:tcPr>
            <w:tcW w:w="2126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0,0001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0,0051</w:t>
            </w:r>
          </w:p>
        </w:tc>
      </w:tr>
      <w:tr w:rsidR="00F23994" w:rsidRPr="00347066" w:rsidTr="003D45C0">
        <w:trPr>
          <w:trHeight w:val="454"/>
        </w:trPr>
        <w:tc>
          <w:tcPr>
            <w:tcW w:w="7224" w:type="dxa"/>
            <w:gridSpan w:val="2"/>
            <w:vAlign w:val="center"/>
          </w:tcPr>
          <w:p w:rsidR="00F23994" w:rsidRPr="00347066" w:rsidRDefault="00F23994" w:rsidP="00347066">
            <w:pPr>
              <w:rPr>
                <w:b/>
                <w:sz w:val="24"/>
                <w:szCs w:val="24"/>
              </w:rPr>
            </w:pPr>
            <w:r w:rsidRPr="0034706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409" w:type="dxa"/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0,1331</w:t>
            </w:r>
          </w:p>
        </w:tc>
      </w:tr>
    </w:tbl>
    <w:p w:rsidR="00F23994" w:rsidRPr="00347066" w:rsidRDefault="00F23994" w:rsidP="00F23994">
      <w:pPr>
        <w:pStyle w:val="a3"/>
        <w:spacing w:after="0"/>
        <w:ind w:left="0" w:firstLine="709"/>
        <w:jc w:val="both"/>
        <w:rPr>
          <w:sz w:val="6"/>
          <w:szCs w:val="6"/>
        </w:rPr>
      </w:pPr>
    </w:p>
    <w:p w:rsidR="00F23994" w:rsidRPr="008C076A" w:rsidRDefault="00F23994" w:rsidP="00F23994">
      <w:pPr>
        <w:pStyle w:val="a3"/>
        <w:spacing w:after="0"/>
        <w:ind w:left="0" w:firstLine="709"/>
        <w:jc w:val="both"/>
      </w:pPr>
      <w:r w:rsidRPr="008C076A">
        <w:t>Площади отвода земель в краткосрочную аренду на период строительства представлены в таблице 4.2.</w:t>
      </w:r>
    </w:p>
    <w:p w:rsidR="00F23994" w:rsidRPr="00347066" w:rsidRDefault="00F23994" w:rsidP="00F23994">
      <w:pPr>
        <w:pStyle w:val="a3"/>
        <w:spacing w:after="0"/>
        <w:ind w:left="0" w:firstLine="709"/>
        <w:jc w:val="both"/>
        <w:rPr>
          <w:sz w:val="6"/>
          <w:szCs w:val="6"/>
        </w:rPr>
      </w:pPr>
    </w:p>
    <w:p w:rsidR="00F23994" w:rsidRDefault="00F23994" w:rsidP="00F23994">
      <w:pPr>
        <w:pStyle w:val="a3"/>
        <w:spacing w:after="0"/>
        <w:ind w:left="0" w:firstLine="709"/>
        <w:jc w:val="both"/>
      </w:pPr>
      <w:r w:rsidRPr="008C076A">
        <w:t>Таблица 4.2 – Отвод земель в аренду на период строительства</w:t>
      </w:r>
    </w:p>
    <w:p w:rsidR="00347066" w:rsidRPr="00347066" w:rsidRDefault="00347066" w:rsidP="00F23994">
      <w:pPr>
        <w:pStyle w:val="a3"/>
        <w:spacing w:after="0"/>
        <w:ind w:left="0" w:firstLine="709"/>
        <w:jc w:val="both"/>
        <w:rPr>
          <w:sz w:val="6"/>
          <w:szCs w:val="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4252"/>
        <w:gridCol w:w="1701"/>
      </w:tblGrid>
      <w:tr w:rsidR="00F23994" w:rsidRPr="00347066" w:rsidTr="00347066">
        <w:trPr>
          <w:trHeight w:val="850"/>
          <w:tblHeader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Номер кадастрового участка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 xml:space="preserve">Категория </w:t>
            </w:r>
            <w:r w:rsidRPr="00347066">
              <w:rPr>
                <w:bCs/>
                <w:sz w:val="24"/>
                <w:szCs w:val="24"/>
              </w:rPr>
              <w:br/>
              <w:t>земель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 xml:space="preserve">Перечень проектируемых </w:t>
            </w:r>
            <w:r w:rsidRPr="00347066">
              <w:rPr>
                <w:bCs/>
                <w:sz w:val="24"/>
                <w:szCs w:val="24"/>
              </w:rPr>
              <w:br/>
              <w:t>объектов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Площадь отвода земель в аренду на период строи</w:t>
            </w:r>
            <w:r w:rsidR="00347066">
              <w:rPr>
                <w:bCs/>
                <w:sz w:val="24"/>
                <w:szCs w:val="24"/>
              </w:rPr>
              <w:t>-</w:t>
            </w:r>
            <w:proofErr w:type="spellStart"/>
            <w:r w:rsidRPr="00347066">
              <w:rPr>
                <w:bCs/>
                <w:sz w:val="24"/>
                <w:szCs w:val="24"/>
              </w:rPr>
              <w:t>тельства</w:t>
            </w:r>
            <w:proofErr w:type="spellEnd"/>
            <w:r w:rsidRPr="00347066">
              <w:rPr>
                <w:bCs/>
                <w:sz w:val="24"/>
                <w:szCs w:val="24"/>
              </w:rPr>
              <w:t>, га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29:22:031604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0.1392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29:22:031601:7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0.0016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29:22:031601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  <w:p w:rsidR="00F23994" w:rsidRPr="00347066" w:rsidRDefault="00F23994" w:rsidP="003D45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0.1522</w:t>
            </w:r>
          </w:p>
        </w:tc>
      </w:tr>
    </w:tbl>
    <w:p w:rsidR="00F23994" w:rsidRDefault="00F23994" w:rsidP="00F23994">
      <w:pPr>
        <w:jc w:val="center"/>
      </w:pPr>
    </w:p>
    <w:p w:rsidR="00347066" w:rsidRDefault="00347066" w:rsidP="00F23994">
      <w:pPr>
        <w:jc w:val="center"/>
        <w:sectPr w:rsidR="00347066" w:rsidSect="004A7949">
          <w:pgSz w:w="11906" w:h="16838" w:code="9"/>
          <w:pgMar w:top="1135" w:right="567" w:bottom="709" w:left="1701" w:header="0" w:footer="0" w:gutter="0"/>
          <w:cols w:space="708"/>
          <w:docGrid w:linePitch="360"/>
        </w:sectPr>
      </w:pPr>
    </w:p>
    <w:p w:rsidR="00F23994" w:rsidRDefault="00F23994" w:rsidP="00F23994">
      <w:pPr>
        <w:jc w:val="center"/>
      </w:pPr>
      <w:r>
        <w:t>15</w:t>
      </w:r>
    </w:p>
    <w:p w:rsidR="00F23994" w:rsidRDefault="00F23994" w:rsidP="00F23994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4252"/>
        <w:gridCol w:w="1701"/>
      </w:tblGrid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29:22:031016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0.0608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29:22:031201:36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0.1137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29:22:031201:53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0.0068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29:22:031201:34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0.1032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29:22:031201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(7 шт.), надземный крановый узел ДУ400-Ду300, временные сооружения вспомогательного назначения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1.3296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29:22:031401:9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0.1472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0.1358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29:22:021901:3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0.1141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29:22:031501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КИП (7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0.5438</w:t>
            </w:r>
          </w:p>
        </w:tc>
      </w:tr>
      <w:tr w:rsidR="00F23994" w:rsidRPr="00347066" w:rsidTr="00347066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29:22:021901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994" w:rsidRPr="00347066" w:rsidRDefault="00F23994" w:rsidP="003D45C0">
            <w:pPr>
              <w:jc w:val="center"/>
              <w:rPr>
                <w:sz w:val="24"/>
                <w:szCs w:val="24"/>
              </w:rPr>
            </w:pPr>
            <w:r w:rsidRPr="00347066">
              <w:rPr>
                <w:sz w:val="24"/>
                <w:szCs w:val="24"/>
              </w:rPr>
              <w:t>0.3559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29:22:021904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0.8581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29:22:021905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0.2205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 xml:space="preserve">Проектируемая КЛ-0.23 </w:t>
            </w:r>
            <w:proofErr w:type="spellStart"/>
            <w:r w:rsidRPr="00347066">
              <w:rPr>
                <w:bCs/>
                <w:sz w:val="24"/>
                <w:szCs w:val="24"/>
              </w:rPr>
              <w:t>кВ</w:t>
            </w:r>
            <w:proofErr w:type="spellEnd"/>
            <w:r w:rsidRPr="00347066">
              <w:rPr>
                <w:bCs/>
                <w:sz w:val="24"/>
                <w:szCs w:val="24"/>
              </w:rPr>
              <w:t>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0.0370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29:22:022805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47066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 xml:space="preserve">Проектируемая трасса газопровода, КИП (3 шт.), проектируемая площадка СКЗ, подъездная дорога с разворотной площадкой, проектируемый кабель ЭХЗ, вертикальный и горизонтальный контуры заземления, КЛ-0.23 </w:t>
            </w:r>
            <w:proofErr w:type="spellStart"/>
            <w:r w:rsidRPr="00347066">
              <w:rPr>
                <w:bCs/>
                <w:sz w:val="24"/>
                <w:szCs w:val="24"/>
              </w:rPr>
              <w:t>кВ</w:t>
            </w:r>
            <w:proofErr w:type="spellEnd"/>
            <w:r w:rsidRPr="00347066">
              <w:rPr>
                <w:bCs/>
                <w:sz w:val="24"/>
                <w:szCs w:val="24"/>
              </w:rPr>
              <w:t>, глубинное анодное заземление,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0.6541</w:t>
            </w:r>
          </w:p>
        </w:tc>
      </w:tr>
    </w:tbl>
    <w:p w:rsidR="00347066" w:rsidRDefault="00347066" w:rsidP="00347066">
      <w:pPr>
        <w:jc w:val="center"/>
      </w:pPr>
      <w:r>
        <w:br w:type="page"/>
        <w:t>16</w:t>
      </w:r>
    </w:p>
    <w:p w:rsidR="00347066" w:rsidRDefault="00347066" w:rsidP="00347066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4252"/>
        <w:gridCol w:w="1701"/>
      </w:tblGrid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29:22:022601:16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A75028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0.0204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(6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0.6422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0.0940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0.0726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0.0515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0.0743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0.0547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29:22:022544:21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0.2369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29:22:022545:16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0.0297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0.1448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назначения, проектируемая канализация бытовая напорная,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0.1768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(2 шт.), временные сооружения вспомогательного назначения, проектируемая канализация бытовая напорная,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0.2591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29:22:022547:13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0.0029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0.0088</w:t>
            </w:r>
          </w:p>
        </w:tc>
      </w:tr>
    </w:tbl>
    <w:p w:rsidR="00347066" w:rsidRDefault="00347066" w:rsidP="00347066">
      <w:pPr>
        <w:jc w:val="center"/>
      </w:pPr>
      <w:r>
        <w:br w:type="page"/>
        <w:t>17</w:t>
      </w:r>
    </w:p>
    <w:p w:rsidR="00347066" w:rsidRDefault="00347066" w:rsidP="00347066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4252"/>
        <w:gridCol w:w="1701"/>
      </w:tblGrid>
      <w:tr w:rsidR="00F23994" w:rsidRPr="00347066" w:rsidTr="00347066">
        <w:trPr>
          <w:trHeight w:val="85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29:22:022547:31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0.0578</w:t>
            </w:r>
          </w:p>
        </w:tc>
      </w:tr>
      <w:tr w:rsidR="00F23994" w:rsidRPr="00347066" w:rsidTr="00347066">
        <w:trPr>
          <w:trHeight w:val="85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29:22:022547:33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A75028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 xml:space="preserve">Земли Министерства </w:t>
            </w:r>
            <w:r w:rsidR="00A75028">
              <w:rPr>
                <w:bCs/>
                <w:sz w:val="24"/>
                <w:szCs w:val="24"/>
              </w:rPr>
              <w:t>о</w:t>
            </w:r>
            <w:r w:rsidRPr="00347066">
              <w:rPr>
                <w:bCs/>
                <w:sz w:val="24"/>
                <w:szCs w:val="24"/>
              </w:rPr>
              <w:t>бороны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Проектируемая трасса газопровода, КИП (1 шт.), временные сооружения вспомогательного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bCs/>
                <w:sz w:val="24"/>
                <w:szCs w:val="24"/>
              </w:rPr>
            </w:pPr>
            <w:r w:rsidRPr="00347066">
              <w:rPr>
                <w:bCs/>
                <w:sz w:val="24"/>
                <w:szCs w:val="24"/>
              </w:rPr>
              <w:t>0.1207</w:t>
            </w:r>
          </w:p>
        </w:tc>
      </w:tr>
      <w:tr w:rsidR="00F23994" w:rsidRPr="00347066" w:rsidTr="00347066">
        <w:trPr>
          <w:trHeight w:val="454"/>
        </w:trPr>
        <w:tc>
          <w:tcPr>
            <w:tcW w:w="7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A7502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4706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47066">
              <w:rPr>
                <w:b/>
                <w:bCs/>
                <w:color w:val="000000"/>
                <w:sz w:val="24"/>
                <w:szCs w:val="24"/>
              </w:rPr>
              <w:t>7.0208</w:t>
            </w:r>
          </w:p>
        </w:tc>
      </w:tr>
    </w:tbl>
    <w:p w:rsidR="00F23994" w:rsidRPr="008C076A" w:rsidRDefault="00F23994" w:rsidP="00F23994">
      <w:pPr>
        <w:pStyle w:val="a3"/>
        <w:spacing w:after="0"/>
        <w:ind w:left="0" w:firstLine="709"/>
        <w:jc w:val="both"/>
      </w:pPr>
    </w:p>
    <w:p w:rsidR="00F23994" w:rsidRPr="008C076A" w:rsidRDefault="00F23994" w:rsidP="00F23994">
      <w:pPr>
        <w:ind w:firstLine="709"/>
        <w:jc w:val="both"/>
      </w:pPr>
      <w:r w:rsidRPr="008C076A">
        <w:t xml:space="preserve">В целом по рассматриваемому объекту в г. Архангельске в аренду </w:t>
      </w:r>
      <w:r w:rsidR="00347066">
        <w:br/>
      </w:r>
      <w:r w:rsidRPr="008C076A">
        <w:t>на период строительства проектом предусмотрен отвод земель площадью 7,0208 га, из них на период эксплуатации – 0,1331 га.</w:t>
      </w:r>
    </w:p>
    <w:p w:rsidR="00F23994" w:rsidRPr="008C076A" w:rsidRDefault="00F23994" w:rsidP="00F23994">
      <w:pPr>
        <w:ind w:firstLine="709"/>
        <w:jc w:val="both"/>
      </w:pPr>
      <w:r w:rsidRPr="008C076A">
        <w:t>Ширина полосы отвода земель в аренду на период строительства для газопровода диаметром до 426 мм составляет 20,0 м (СН 452-73).</w:t>
      </w:r>
    </w:p>
    <w:p w:rsidR="00F23994" w:rsidRPr="008C076A" w:rsidRDefault="00F23994" w:rsidP="00F23994">
      <w:pPr>
        <w:ind w:firstLine="709"/>
        <w:jc w:val="both"/>
      </w:pPr>
      <w:r w:rsidRPr="008C076A">
        <w:t>Ширина полосы отвода земель в аренду на период строительства и эксплуатации для подъездной автодороги составляет 18,0 м (СН 467-74).</w:t>
      </w:r>
    </w:p>
    <w:p w:rsidR="00F23994" w:rsidRPr="008C076A" w:rsidRDefault="00F23994" w:rsidP="00F23994">
      <w:pPr>
        <w:ind w:firstLine="709"/>
        <w:jc w:val="both"/>
      </w:pPr>
      <w:r w:rsidRPr="008C076A">
        <w:t>Границами отвода земель в аренду на период строительства и эксплуатации площадок КУ, СКЗ, разворотных площадок являются линии, равноотстоящие от подошвы насыпи на 1,0 м.</w:t>
      </w:r>
    </w:p>
    <w:p w:rsidR="00F23994" w:rsidRPr="008C076A" w:rsidRDefault="00F23994" w:rsidP="00F23994">
      <w:pPr>
        <w:ind w:firstLine="709"/>
        <w:jc w:val="both"/>
      </w:pPr>
      <w:r w:rsidRPr="008C076A">
        <w:t>Ширина полосы отвода земель в аренду на период строительства кабелей ЭХЗ, вертикального и горизонтального контуров заземления составляет 6,0 м (СН 461-74).</w:t>
      </w:r>
    </w:p>
    <w:p w:rsidR="00F23994" w:rsidRPr="008C076A" w:rsidRDefault="00F23994" w:rsidP="00F23994">
      <w:pPr>
        <w:ind w:firstLine="709"/>
        <w:jc w:val="both"/>
      </w:pPr>
      <w:r w:rsidRPr="008C076A">
        <w:t>Ширина полосы отвода земель для кабеля электроснабжения (КЛ-0.23кВ) составляет 6,0 м (ВСН 14278тм-т1).</w:t>
      </w:r>
    </w:p>
    <w:p w:rsidR="00F23994" w:rsidRPr="008C076A" w:rsidRDefault="00F23994" w:rsidP="00F23994">
      <w:pPr>
        <w:ind w:firstLine="709"/>
        <w:jc w:val="both"/>
      </w:pPr>
      <w:r w:rsidRPr="008C076A">
        <w:t>Границей отвода земель в аренду на период строительства глубинных анодных заземлителей является квадрат размером 2,5х2,5</w:t>
      </w:r>
      <w:r w:rsidR="00366D80">
        <w:t xml:space="preserve"> </w:t>
      </w:r>
      <w:r w:rsidRPr="008C076A">
        <w:t>м.</w:t>
      </w:r>
    </w:p>
    <w:p w:rsidR="00F23994" w:rsidRPr="008C076A" w:rsidRDefault="00F23994" w:rsidP="00F23994">
      <w:pPr>
        <w:ind w:firstLine="709"/>
        <w:jc w:val="both"/>
      </w:pPr>
      <w:r w:rsidRPr="008C076A">
        <w:t>Границей отвода земель в аренду на период эксплуатации для контрольно-измерительных пунктов (КИП) является квадрат размером 1х1 м.</w:t>
      </w:r>
    </w:p>
    <w:p w:rsidR="00F23994" w:rsidRPr="008C076A" w:rsidRDefault="00F23994" w:rsidP="00F23994">
      <w:pPr>
        <w:ind w:firstLine="709"/>
        <w:jc w:val="both"/>
      </w:pPr>
      <w:r w:rsidRPr="008C076A">
        <w:t xml:space="preserve">Размеры отвода земель во временное занятие определены исходя из условий минимального изъятия земель и технологической целесообразности, </w:t>
      </w:r>
      <w:r w:rsidR="00A75028">
        <w:br/>
      </w:r>
      <w:r w:rsidRPr="008C076A">
        <w:t>с учетом действующих норм и правил проектирования и решений по организации строительства.</w:t>
      </w:r>
    </w:p>
    <w:p w:rsidR="00F23994" w:rsidRPr="008C076A" w:rsidRDefault="00F23994" w:rsidP="00F23994">
      <w:pPr>
        <w:ind w:firstLine="709"/>
        <w:jc w:val="both"/>
      </w:pPr>
    </w:p>
    <w:p w:rsidR="00347066" w:rsidRDefault="00F23994" w:rsidP="00F23994">
      <w:pPr>
        <w:jc w:val="center"/>
        <w:rPr>
          <w:b/>
          <w:szCs w:val="28"/>
        </w:rPr>
      </w:pPr>
      <w:bookmarkStart w:id="203" w:name="_Toc461802870"/>
      <w:r w:rsidRPr="008C076A">
        <w:rPr>
          <w:b/>
          <w:szCs w:val="28"/>
        </w:rPr>
        <w:t>5</w:t>
      </w:r>
      <w:r w:rsidR="00347066">
        <w:rPr>
          <w:b/>
          <w:szCs w:val="28"/>
        </w:rPr>
        <w:t>.</w:t>
      </w:r>
      <w:r w:rsidRPr="008C076A">
        <w:rPr>
          <w:b/>
          <w:szCs w:val="28"/>
        </w:rPr>
        <w:t xml:space="preserve"> Сведения о земельных участках в зоне проектируемой красной линии </w:t>
      </w:r>
    </w:p>
    <w:p w:rsidR="00F23994" w:rsidRDefault="00F23994" w:rsidP="00F23994">
      <w:pPr>
        <w:jc w:val="center"/>
        <w:rPr>
          <w:b/>
          <w:szCs w:val="28"/>
        </w:rPr>
      </w:pPr>
      <w:r w:rsidRPr="008C076A">
        <w:rPr>
          <w:b/>
          <w:szCs w:val="28"/>
        </w:rPr>
        <w:t>и охранной зоны проектируемого линейного объекта</w:t>
      </w:r>
      <w:bookmarkEnd w:id="203"/>
    </w:p>
    <w:p w:rsidR="00F23994" w:rsidRPr="008C076A" w:rsidRDefault="00F23994" w:rsidP="00F23994">
      <w:pPr>
        <w:jc w:val="center"/>
        <w:rPr>
          <w:b/>
          <w:szCs w:val="28"/>
        </w:rPr>
      </w:pPr>
    </w:p>
    <w:p w:rsidR="00F23994" w:rsidRPr="008C076A" w:rsidRDefault="00F23994" w:rsidP="00F23994">
      <w:pPr>
        <w:pStyle w:val="a3"/>
        <w:spacing w:after="0"/>
        <w:ind w:left="0" w:firstLine="709"/>
        <w:jc w:val="both"/>
      </w:pPr>
      <w:r w:rsidRPr="008C076A">
        <w:t>Проектная характеристика земельных участков по категории, принадлежности, площади и обременениям на расчетный срок.</w:t>
      </w:r>
    </w:p>
    <w:p w:rsidR="00F23994" w:rsidRPr="008C076A" w:rsidRDefault="00F23994" w:rsidP="00F23994">
      <w:pPr>
        <w:pStyle w:val="a3"/>
        <w:spacing w:after="0"/>
        <w:ind w:left="0" w:firstLine="709"/>
        <w:jc w:val="both"/>
      </w:pPr>
      <w:r w:rsidRPr="008C076A">
        <w:t>Изъятия участков у землепользователей не производится.</w:t>
      </w:r>
    </w:p>
    <w:p w:rsidR="00F23994" w:rsidRPr="008C076A" w:rsidRDefault="00F23994" w:rsidP="00F23994">
      <w:pPr>
        <w:pStyle w:val="a3"/>
        <w:spacing w:after="0"/>
        <w:ind w:left="0" w:firstLine="709"/>
        <w:jc w:val="both"/>
      </w:pPr>
      <w:r w:rsidRPr="008C076A">
        <w:t>Перевод участков в другую категорию не производится.</w:t>
      </w:r>
    </w:p>
    <w:p w:rsidR="00F23994" w:rsidRPr="008C076A" w:rsidRDefault="00F23994" w:rsidP="00F23994">
      <w:pPr>
        <w:pStyle w:val="a3"/>
        <w:spacing w:after="0"/>
        <w:ind w:left="0" w:firstLine="709"/>
        <w:jc w:val="both"/>
      </w:pPr>
      <w:r w:rsidRPr="008C076A">
        <w:t>На период строительства границы зоны планируемого размещения линейных объектов устанавливаются как красные линии.</w:t>
      </w:r>
    </w:p>
    <w:p w:rsidR="00347066" w:rsidRDefault="00F23994" w:rsidP="00F23994">
      <w:pPr>
        <w:pStyle w:val="a3"/>
        <w:spacing w:after="0"/>
        <w:ind w:left="0" w:firstLine="709"/>
        <w:jc w:val="both"/>
      </w:pPr>
      <w:r w:rsidRPr="008C076A">
        <w:t>Площадь в пределах проектируемых красных линий (охранной зоны)</w:t>
      </w:r>
      <w:r w:rsidR="00A75028">
        <w:t xml:space="preserve"> указана</w:t>
      </w:r>
      <w:r w:rsidRPr="008C076A">
        <w:t xml:space="preserve"> в </w:t>
      </w:r>
      <w:r w:rsidR="00A75028">
        <w:t>т</w:t>
      </w:r>
      <w:r w:rsidRPr="008C076A">
        <w:t>аблице 5.1.</w:t>
      </w:r>
    </w:p>
    <w:p w:rsidR="00347066" w:rsidRDefault="00347066">
      <w:pPr>
        <w:jc w:val="center"/>
      </w:pPr>
      <w:r>
        <w:br w:type="page"/>
      </w:r>
    </w:p>
    <w:p w:rsidR="00F23994" w:rsidRDefault="00347066" w:rsidP="00347066">
      <w:pPr>
        <w:pStyle w:val="a3"/>
        <w:spacing w:after="0"/>
        <w:ind w:left="0" w:firstLine="709"/>
        <w:jc w:val="center"/>
      </w:pPr>
      <w:r>
        <w:t>18</w:t>
      </w:r>
    </w:p>
    <w:p w:rsidR="00347066" w:rsidRPr="008C076A" w:rsidRDefault="00347066" w:rsidP="00347066">
      <w:pPr>
        <w:pStyle w:val="a3"/>
        <w:spacing w:after="0"/>
        <w:ind w:left="0" w:firstLine="709"/>
        <w:jc w:val="center"/>
      </w:pPr>
    </w:p>
    <w:p w:rsidR="00F23994" w:rsidRDefault="00F23994" w:rsidP="00F23994">
      <w:pPr>
        <w:pStyle w:val="a3"/>
        <w:spacing w:after="0"/>
        <w:ind w:left="0" w:firstLine="709"/>
        <w:jc w:val="both"/>
      </w:pPr>
      <w:r w:rsidRPr="00347066">
        <w:t>Таблица 5.1 – Площадь в пределах проектируемых красных линий (охранной зоны)</w:t>
      </w:r>
    </w:p>
    <w:p w:rsidR="00347066" w:rsidRPr="00347066" w:rsidRDefault="00347066" w:rsidP="00F23994">
      <w:pPr>
        <w:pStyle w:val="a3"/>
        <w:spacing w:after="0"/>
        <w:ind w:left="0" w:firstLine="709"/>
        <w:jc w:val="both"/>
        <w:rPr>
          <w:sz w:val="6"/>
          <w:szCs w:val="6"/>
        </w:rPr>
      </w:pPr>
    </w:p>
    <w:tbl>
      <w:tblPr>
        <w:tblW w:w="974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707"/>
        <w:gridCol w:w="1396"/>
        <w:gridCol w:w="2149"/>
        <w:gridCol w:w="1482"/>
      </w:tblGrid>
      <w:tr w:rsidR="00F23994" w:rsidRPr="00347066" w:rsidTr="003D45C0">
        <w:trPr>
          <w:trHeight w:val="851"/>
          <w:tblHeader/>
        </w:trPr>
        <w:tc>
          <w:tcPr>
            <w:tcW w:w="1007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Номер участка</w:t>
            </w:r>
          </w:p>
        </w:tc>
        <w:tc>
          <w:tcPr>
            <w:tcW w:w="3707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Собственник, землепользователь, арендатор, вид права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</w:p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участка, м²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 xml:space="preserve">Кадастровый номер  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Категория земель</w:t>
            </w:r>
          </w:p>
        </w:tc>
      </w:tr>
      <w:tr w:rsidR="00F23994" w:rsidRPr="00347066" w:rsidTr="003D45C0">
        <w:trPr>
          <w:trHeight w:val="570"/>
        </w:trPr>
        <w:tc>
          <w:tcPr>
            <w:tcW w:w="1007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Федеральное государственное казенное учреждение "Северо-Западное территориальное управление имущественных отношений" Министерства обороны, Российская Федерация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482.56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29:22:022547:33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F23994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 xml:space="preserve">Земли </w:t>
            </w:r>
            <w:r w:rsidR="00F23994" w:rsidRPr="00347066">
              <w:rPr>
                <w:color w:val="000000"/>
                <w:sz w:val="24"/>
                <w:szCs w:val="24"/>
              </w:rPr>
              <w:t>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2301.32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29:22:022547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347066">
              <w:rPr>
                <w:color w:val="000000"/>
                <w:sz w:val="24"/>
                <w:szCs w:val="24"/>
              </w:rPr>
              <w:t>Соломбала</w:t>
            </w:r>
            <w:proofErr w:type="spellEnd"/>
            <w:r w:rsidRPr="00347066">
              <w:rPr>
                <w:color w:val="000000"/>
                <w:sz w:val="24"/>
                <w:szCs w:val="24"/>
              </w:rPr>
              <w:t>-Арт", 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20.56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29:22:022547:15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муниципального образования "Город Архангельск" "Детско-юношеская спортивная школа </w:t>
            </w:r>
            <w:r w:rsidR="00A75028">
              <w:rPr>
                <w:color w:val="000000"/>
                <w:sz w:val="24"/>
                <w:szCs w:val="24"/>
              </w:rPr>
              <w:br/>
            </w:r>
            <w:r w:rsidRPr="00347066">
              <w:rPr>
                <w:color w:val="000000"/>
                <w:sz w:val="24"/>
                <w:szCs w:val="24"/>
              </w:rPr>
              <w:t>№</w:t>
            </w:r>
            <w:r w:rsidR="00A75028">
              <w:rPr>
                <w:color w:val="000000"/>
                <w:sz w:val="24"/>
                <w:szCs w:val="24"/>
              </w:rPr>
              <w:t xml:space="preserve"> </w:t>
            </w:r>
            <w:r w:rsidRPr="00347066">
              <w:rPr>
                <w:color w:val="000000"/>
                <w:sz w:val="24"/>
                <w:szCs w:val="24"/>
              </w:rPr>
              <w:t>6", 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116.91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29:22:022547:13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2468.10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29:22:022546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614.55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29:22:022545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121.30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29:22:022545:16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600"/>
        </w:trPr>
        <w:tc>
          <w:tcPr>
            <w:tcW w:w="10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347066" w:rsidRPr="00347066" w:rsidRDefault="00347066" w:rsidP="003D45C0">
            <w:pPr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1683.10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29:22:022544:21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417.00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29:22:022544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546.36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29:22:022551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</w:tbl>
    <w:p w:rsidR="00347066" w:rsidRDefault="00347066" w:rsidP="00347066">
      <w:pPr>
        <w:jc w:val="center"/>
      </w:pPr>
      <w:r>
        <w:br w:type="page"/>
        <w:t>19</w:t>
      </w:r>
    </w:p>
    <w:p w:rsidR="00347066" w:rsidRDefault="00347066" w:rsidP="00347066">
      <w:pPr>
        <w:jc w:val="center"/>
      </w:pPr>
    </w:p>
    <w:tbl>
      <w:tblPr>
        <w:tblW w:w="974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707"/>
        <w:gridCol w:w="1396"/>
        <w:gridCol w:w="2149"/>
        <w:gridCol w:w="1482"/>
      </w:tblGrid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376.24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29:22:022552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565.04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29:22:022540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2879.37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29:22:022601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99.03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29:22:022601:16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600.31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29:22:022539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 xml:space="preserve">Порошин Александр Евгеньевич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29:22:022539:3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2647.25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29:22:022805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134.67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29:22:022804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0.61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29:22:022803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540.16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29:22:021905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2623.56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29:22:021904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F23994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Собственность Российской Федерации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1034.08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29:22:021901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994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 xml:space="preserve">Земли </w:t>
            </w:r>
            <w:r w:rsidR="00F23994" w:rsidRPr="00347066">
              <w:rPr>
                <w:rFonts w:eastAsia="Calibri"/>
                <w:sz w:val="24"/>
                <w:szCs w:val="24"/>
                <w:lang w:eastAsia="en-US"/>
              </w:rPr>
              <w:t>водного фонда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Собственность Российской Федерации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323.15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29:22:021901:3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3428.58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29:22:031501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451.92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29:22:031401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18.78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29:22:031401:9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</w:tbl>
    <w:p w:rsidR="003D45C0" w:rsidRDefault="003D45C0" w:rsidP="003D45C0">
      <w:pPr>
        <w:jc w:val="center"/>
      </w:pPr>
      <w:r>
        <w:br w:type="page"/>
        <w:t>20</w:t>
      </w:r>
    </w:p>
    <w:p w:rsidR="003D45C0" w:rsidRDefault="003D45C0" w:rsidP="003D45C0">
      <w:pPr>
        <w:jc w:val="center"/>
      </w:pPr>
    </w:p>
    <w:tbl>
      <w:tblPr>
        <w:tblW w:w="974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707"/>
        <w:gridCol w:w="1396"/>
        <w:gridCol w:w="2149"/>
        <w:gridCol w:w="1482"/>
      </w:tblGrid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Аренда</w:t>
            </w:r>
            <w:r w:rsidRPr="00347066">
              <w:rPr>
                <w:rFonts w:eastAsia="Calibri"/>
                <w:sz w:val="24"/>
                <w:szCs w:val="24"/>
                <w:lang w:eastAsia="en-US"/>
              </w:rPr>
              <w:br/>
              <w:t>Общество с ограниченной ответственностью "Поморская лесопильная компания"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29.25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29:22:031401:6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60.12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29:22:030101:5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12.21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29:22:030101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4239.29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29:22:031201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Российская Федерация</w:t>
            </w:r>
            <w:r w:rsidRPr="00347066">
              <w:rPr>
                <w:rFonts w:eastAsia="Calibri"/>
                <w:sz w:val="24"/>
                <w:szCs w:val="24"/>
                <w:lang w:eastAsia="en-US"/>
              </w:rPr>
              <w:br/>
              <w:t>Аренда</w:t>
            </w:r>
            <w:r w:rsidRPr="00347066">
              <w:rPr>
                <w:rFonts w:eastAsia="Calibri"/>
                <w:sz w:val="24"/>
                <w:szCs w:val="24"/>
                <w:lang w:eastAsia="en-US"/>
              </w:rPr>
              <w:br/>
              <w:t>Открытое акционерное общество "</w:t>
            </w:r>
            <w:proofErr w:type="spellStart"/>
            <w:r w:rsidRPr="00347066">
              <w:rPr>
                <w:rFonts w:eastAsia="Calibri"/>
                <w:sz w:val="24"/>
                <w:szCs w:val="24"/>
                <w:lang w:eastAsia="en-US"/>
              </w:rPr>
              <w:t>Соломбальский</w:t>
            </w:r>
            <w:proofErr w:type="spellEnd"/>
            <w:r w:rsidRPr="00347066">
              <w:rPr>
                <w:rFonts w:eastAsia="Calibri"/>
                <w:sz w:val="24"/>
                <w:szCs w:val="24"/>
                <w:lang w:eastAsia="en-US"/>
              </w:rPr>
              <w:t xml:space="preserve"> целлюлозно-бумажный комбинат"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116.19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29:22:031201:34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Государственная собственность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22.13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29:22:031201:53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Российская Федерация</w:t>
            </w:r>
            <w:r w:rsidRPr="00347066">
              <w:rPr>
                <w:rFonts w:eastAsia="Calibri"/>
                <w:sz w:val="24"/>
                <w:szCs w:val="24"/>
                <w:lang w:eastAsia="en-US"/>
              </w:rPr>
              <w:br/>
              <w:t xml:space="preserve">Аренда </w:t>
            </w:r>
          </w:p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Открытое акционерное общество "</w:t>
            </w:r>
            <w:proofErr w:type="spellStart"/>
            <w:r w:rsidRPr="00347066">
              <w:rPr>
                <w:rFonts w:eastAsia="Calibri"/>
                <w:sz w:val="24"/>
                <w:szCs w:val="24"/>
                <w:lang w:eastAsia="en-US"/>
              </w:rPr>
              <w:t>Соломбальский</w:t>
            </w:r>
            <w:proofErr w:type="spellEnd"/>
            <w:r w:rsidRPr="00347066">
              <w:rPr>
                <w:rFonts w:eastAsia="Calibri"/>
                <w:sz w:val="24"/>
                <w:szCs w:val="24"/>
                <w:lang w:eastAsia="en-US"/>
              </w:rPr>
              <w:t xml:space="preserve"> целлюлозно-бумажный комбинат"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327.33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29:22:031201:36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273.25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29:22:031016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848.91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29:22:031601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Данные о правообладателе отсутствуют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10.44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29:22:031601:7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47066" w:rsidRPr="00347066" w:rsidTr="003D45C0">
        <w:trPr>
          <w:trHeight w:val="85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 "Город Архангельск"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447.67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sz w:val="24"/>
                <w:szCs w:val="24"/>
                <w:lang w:eastAsia="en-US"/>
              </w:rPr>
              <w:t>29:22:031604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66" w:rsidRPr="00347066" w:rsidRDefault="00347066" w:rsidP="003D45C0">
            <w:pPr>
              <w:jc w:val="center"/>
              <w:rPr>
                <w:color w:val="000000"/>
                <w:sz w:val="24"/>
                <w:szCs w:val="24"/>
              </w:rPr>
            </w:pPr>
            <w:r w:rsidRPr="00347066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F23994" w:rsidRPr="00347066" w:rsidTr="003D45C0">
        <w:trPr>
          <w:trHeight w:val="445"/>
        </w:trPr>
        <w:tc>
          <w:tcPr>
            <w:tcW w:w="4714" w:type="dxa"/>
            <w:gridSpan w:val="2"/>
            <w:shd w:val="clear" w:color="auto" w:fill="auto"/>
            <w:noWrap/>
            <w:vAlign w:val="center"/>
            <w:hideMark/>
          </w:tcPr>
          <w:p w:rsidR="00F23994" w:rsidRPr="00347066" w:rsidRDefault="00347066" w:rsidP="00A7502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</w:t>
            </w:r>
            <w:r w:rsidR="00F23994" w:rsidRPr="00347066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47066">
              <w:rPr>
                <w:rFonts w:eastAsia="Calibri"/>
                <w:b/>
                <w:sz w:val="24"/>
                <w:szCs w:val="24"/>
                <w:lang w:eastAsia="en-US"/>
              </w:rPr>
              <w:t>30882,47</w:t>
            </w:r>
          </w:p>
        </w:tc>
        <w:tc>
          <w:tcPr>
            <w:tcW w:w="2149" w:type="dxa"/>
            <w:shd w:val="clear" w:color="auto" w:fill="auto"/>
            <w:noWrap/>
            <w:vAlign w:val="bottom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F23994" w:rsidRPr="00347066" w:rsidRDefault="00F23994" w:rsidP="003D45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23994" w:rsidRPr="003D45C0" w:rsidRDefault="00F23994" w:rsidP="00F23994">
      <w:pPr>
        <w:pStyle w:val="a3"/>
        <w:spacing w:after="0"/>
        <w:ind w:left="0" w:firstLine="709"/>
        <w:jc w:val="both"/>
        <w:rPr>
          <w:spacing w:val="-6"/>
          <w:sz w:val="10"/>
          <w:szCs w:val="10"/>
        </w:rPr>
      </w:pP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pacing w:val="-6"/>
          <w:szCs w:val="28"/>
        </w:rPr>
        <w:t>На момент начала развертывания работ по сооружению объектов строительства Заказчику необходимо оформить разрешения на строительство объектов и на ввод объектов в эксплуатацию, провести техническую инвентаризаци</w:t>
      </w:r>
      <w:r w:rsidR="00A75028">
        <w:rPr>
          <w:spacing w:val="-6"/>
          <w:szCs w:val="28"/>
        </w:rPr>
        <w:t>ю</w:t>
      </w:r>
      <w:r w:rsidRPr="002E32BA">
        <w:rPr>
          <w:spacing w:val="-6"/>
          <w:szCs w:val="28"/>
        </w:rPr>
        <w:t xml:space="preserve"> объектов недвижимого имущества</w:t>
      </w:r>
      <w:r>
        <w:rPr>
          <w:spacing w:val="-6"/>
          <w:szCs w:val="28"/>
        </w:rPr>
        <w:t xml:space="preserve"> – </w:t>
      </w:r>
      <w:r w:rsidRPr="002E32BA">
        <w:rPr>
          <w:spacing w:val="-6"/>
          <w:szCs w:val="28"/>
        </w:rPr>
        <w:t>получить технические планы и кадастровые паспорта, необходимые для дальнейшей государственной регистрации прав собственности на объекты недвижимого имущества.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</w:p>
    <w:p w:rsidR="003D45C0" w:rsidRDefault="003D45C0">
      <w:pPr>
        <w:jc w:val="center"/>
        <w:rPr>
          <w:b/>
          <w:szCs w:val="28"/>
        </w:rPr>
      </w:pPr>
      <w:bookmarkStart w:id="204" w:name="_Toc461802871"/>
      <w:r>
        <w:rPr>
          <w:b/>
          <w:szCs w:val="28"/>
        </w:rPr>
        <w:br w:type="page"/>
      </w:r>
    </w:p>
    <w:p w:rsidR="003D45C0" w:rsidRDefault="003D45C0" w:rsidP="00F23994">
      <w:pPr>
        <w:jc w:val="center"/>
        <w:rPr>
          <w:szCs w:val="28"/>
        </w:rPr>
      </w:pPr>
      <w:r>
        <w:rPr>
          <w:szCs w:val="28"/>
        </w:rPr>
        <w:t>21</w:t>
      </w:r>
    </w:p>
    <w:p w:rsidR="003D45C0" w:rsidRPr="003D45C0" w:rsidRDefault="003D45C0" w:rsidP="00F23994">
      <w:pPr>
        <w:jc w:val="center"/>
        <w:rPr>
          <w:szCs w:val="28"/>
        </w:rPr>
      </w:pPr>
    </w:p>
    <w:p w:rsidR="00F23994" w:rsidRDefault="00F23994" w:rsidP="00F23994">
      <w:pPr>
        <w:jc w:val="center"/>
        <w:rPr>
          <w:b/>
          <w:szCs w:val="28"/>
        </w:rPr>
      </w:pPr>
      <w:r w:rsidRPr="002E32BA">
        <w:rPr>
          <w:b/>
          <w:szCs w:val="28"/>
        </w:rPr>
        <w:t>6</w:t>
      </w:r>
      <w:r w:rsidR="003D45C0">
        <w:rPr>
          <w:b/>
          <w:szCs w:val="28"/>
        </w:rPr>
        <w:t>.</w:t>
      </w:r>
      <w:r w:rsidRPr="002E32BA">
        <w:rPr>
          <w:b/>
          <w:szCs w:val="28"/>
        </w:rPr>
        <w:t xml:space="preserve"> Мероприятия по охране окружающей среды</w:t>
      </w:r>
      <w:bookmarkEnd w:id="204"/>
    </w:p>
    <w:p w:rsidR="00F23994" w:rsidRPr="002E32BA" w:rsidRDefault="00F23994" w:rsidP="00F23994">
      <w:pPr>
        <w:ind w:firstLine="709"/>
        <w:jc w:val="both"/>
        <w:rPr>
          <w:b/>
          <w:szCs w:val="28"/>
        </w:rPr>
      </w:pP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На территории города Архангельска проектом предусматриваются строительные работы.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Загрязнение атмосферного воздуха в период проведения строительных работ связано с  непосредственным проведением строительных и демонтажных работ.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Проектом предусмотрен ряд природоохранных мероприятий: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bookmarkStart w:id="205" w:name="_Toc198349558"/>
      <w:bookmarkStart w:id="206" w:name="_Toc362002774"/>
      <w:r w:rsidRPr="002E32BA">
        <w:rPr>
          <w:szCs w:val="28"/>
        </w:rPr>
        <w:t>Мероприятия по охране воздушного бассейна</w:t>
      </w:r>
      <w:bookmarkEnd w:id="205"/>
      <w:bookmarkEnd w:id="206"/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В целях уменьшения загрязнения воздушного бассейна загрязняющими веществами, выбрасываемыми двигателями внутреннего сгорания строи</w:t>
      </w:r>
      <w:r w:rsidR="003D45C0">
        <w:rPr>
          <w:szCs w:val="28"/>
        </w:rPr>
        <w:t>-</w:t>
      </w:r>
      <w:r w:rsidRPr="002E32BA">
        <w:rPr>
          <w:szCs w:val="28"/>
        </w:rPr>
        <w:t>тельной и транспортной техники, предусматриваются следующие мероприятия: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комплектация парка техники строительными машинами с силовыми установками, обеспечивающими минимальные удельные выбросы вредных веществ в атмосферу (оксид углерода, углеводороды, оксиды азота и т.д.);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осуществление запуска и прогрева двигателей транспортных средств и строительных машин по утвержденному графику с обязательной диагностикой выхлопа загрязняющих веществ;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четкая организация работы автозаправщика – заправка строительных машин топливом в трассовых условиях должна осуществляться только закрытым способом;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запрет на оставление техники, не задействованной в технологии строительства, с работающими двигателями в ночное время;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движение транспорта по установленной схеме, недопущение неконтролируемых поездок.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Мероприятия по охране окружающей среды от отходов 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Плановые мероприятия по снижению количества образующихся отходов, степени их опасности не разрабатывались, так как количество отходов и их номенклатура обусловлены технологией эксплуатации объекта.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На площадках должны проводиться организационные мероприятия, направленные на снижение влияния образующихся отходов на состояние окружающей среды, а также на охрану жизни и здоровья людей. 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К таким мероприятиям можно отнести: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назначение лиц, ответственных за сбор отходов и организацию мест их временного хранения;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регулярный контроль за условиями накопления отходов;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проведение инструктажа о правилах обращения с отходами;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поиск экологически приемлемых объектов размещения отходов;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организация селективного сбора отходов.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Все указанные выше отходы должны складироваться в специально отведенных местах с последующим вывозом на размещение, обезвреживание и использование.</w:t>
      </w:r>
    </w:p>
    <w:p w:rsidR="003D45C0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Все договор</w:t>
      </w:r>
      <w:r w:rsidR="00A75028">
        <w:rPr>
          <w:szCs w:val="28"/>
        </w:rPr>
        <w:t>ы</w:t>
      </w:r>
      <w:r w:rsidRPr="002E32BA">
        <w:rPr>
          <w:szCs w:val="28"/>
        </w:rPr>
        <w:t xml:space="preserve"> на размещение, обезвреживание, использование и передачу должны иметься у эксплуатирующей данное предприятие организации.</w:t>
      </w:r>
    </w:p>
    <w:p w:rsidR="003D45C0" w:rsidRDefault="003D45C0" w:rsidP="00F23994">
      <w:pPr>
        <w:tabs>
          <w:tab w:val="right" w:leader="dot" w:pos="10206"/>
        </w:tabs>
        <w:ind w:firstLine="709"/>
        <w:jc w:val="both"/>
        <w:rPr>
          <w:szCs w:val="28"/>
        </w:rPr>
        <w:sectPr w:rsidR="003D45C0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F23994" w:rsidRDefault="003D45C0" w:rsidP="003D45C0">
      <w:pPr>
        <w:tabs>
          <w:tab w:val="right" w:leader="dot" w:pos="10206"/>
        </w:tabs>
        <w:ind w:firstLine="709"/>
        <w:jc w:val="center"/>
        <w:rPr>
          <w:szCs w:val="28"/>
        </w:rPr>
      </w:pPr>
      <w:r>
        <w:rPr>
          <w:szCs w:val="28"/>
        </w:rPr>
        <w:t>22</w:t>
      </w:r>
    </w:p>
    <w:p w:rsidR="003D45C0" w:rsidRPr="002E32BA" w:rsidRDefault="003D45C0" w:rsidP="003D45C0">
      <w:pPr>
        <w:tabs>
          <w:tab w:val="right" w:leader="dot" w:pos="10206"/>
        </w:tabs>
        <w:ind w:firstLine="709"/>
        <w:jc w:val="center"/>
        <w:rPr>
          <w:szCs w:val="28"/>
        </w:rPr>
      </w:pP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Природоохранные мероприятия по минимизации негативного </w:t>
      </w:r>
      <w:proofErr w:type="spellStart"/>
      <w:r w:rsidRPr="002E32BA">
        <w:rPr>
          <w:szCs w:val="28"/>
        </w:rPr>
        <w:t>воздей</w:t>
      </w:r>
      <w:r w:rsidR="003D45C0">
        <w:rPr>
          <w:szCs w:val="28"/>
        </w:rPr>
        <w:t>-</w:t>
      </w:r>
      <w:r w:rsidRPr="002E32BA">
        <w:rPr>
          <w:szCs w:val="28"/>
        </w:rPr>
        <w:t>ствия</w:t>
      </w:r>
      <w:proofErr w:type="spellEnd"/>
      <w:r w:rsidRPr="002E32BA">
        <w:rPr>
          <w:szCs w:val="28"/>
        </w:rPr>
        <w:t xml:space="preserve"> на растительность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При реализации проекта природоохранные мероприятия включают в себя: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наиболее полное использование уже имеющихся элементов </w:t>
      </w:r>
      <w:proofErr w:type="spellStart"/>
      <w:r w:rsidRPr="002E32BA">
        <w:rPr>
          <w:szCs w:val="28"/>
        </w:rPr>
        <w:t>инфраструк</w:t>
      </w:r>
      <w:proofErr w:type="spellEnd"/>
      <w:r w:rsidR="003D45C0">
        <w:rPr>
          <w:szCs w:val="28"/>
        </w:rPr>
        <w:t>-</w:t>
      </w:r>
      <w:r w:rsidRPr="002E32BA">
        <w:rPr>
          <w:szCs w:val="28"/>
        </w:rPr>
        <w:t>туры (дорог, мостов и др.), а также использование под строительные площадки уже сильно нарушенных участков и участков, на которых восстановление естественной растительности невозможно;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недопущение засорения территории промышленными и бытовыми отходами;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рекультивация нарушенных земель на строительных площадках.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Природоохранные мероприятия по минимизации негативного воздействия на животный мир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При осуществлении строительных работ необходимо соблюдать следующие мероприятия: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минимизировать фактор беспокойства путем сокращения шумовой нагрузки на окружающую среду от строительной техники, особенно в ночное время;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исключить несанкционированный отстрел и преследование животных;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доводить до сведения работников информацию о редких видах и требовать соблюдения установленных мер их охраны.</w:t>
      </w:r>
    </w:p>
    <w:p w:rsidR="00F23994" w:rsidRPr="002E32BA" w:rsidRDefault="00F23994" w:rsidP="00F23994">
      <w:pPr>
        <w:tabs>
          <w:tab w:val="right" w:leader="dot" w:pos="10206"/>
        </w:tabs>
        <w:ind w:firstLine="709"/>
        <w:jc w:val="both"/>
        <w:rPr>
          <w:szCs w:val="28"/>
        </w:rPr>
      </w:pPr>
      <w:r w:rsidRPr="002E32BA">
        <w:rPr>
          <w:szCs w:val="28"/>
        </w:rPr>
        <w:t>Проектом предусматривается ряд мероприятий по сокращению выбросов загрязняющих веществ в атмосферу и снижения их отрицательного воздействия в период эксплуатации предприятия.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>Мероприятия подразделяются на</w:t>
      </w:r>
      <w:r>
        <w:rPr>
          <w:szCs w:val="28"/>
        </w:rPr>
        <w:t>:</w:t>
      </w:r>
      <w:r w:rsidRPr="002E32BA">
        <w:rPr>
          <w:szCs w:val="28"/>
        </w:rPr>
        <w:t xml:space="preserve"> планировочные, технологические и специальные.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К планировочным мероприятиям относится установление санитарно-защитной зоны для площадки </w:t>
      </w:r>
      <w:r w:rsidR="007D1B8A">
        <w:rPr>
          <w:szCs w:val="28"/>
        </w:rPr>
        <w:t>газораспределительной станции (далее – ГРС)</w:t>
      </w:r>
      <w:r w:rsidRPr="002E32BA">
        <w:rPr>
          <w:szCs w:val="28"/>
        </w:rPr>
        <w:t xml:space="preserve"> и размещение площадки таким образом, чтобы гарантировалось соблюдение санитарно-гигиенических условий проживания населения.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>К технологическим мероприятиям относятся: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применение экологически </w:t>
      </w:r>
      <w:r>
        <w:rPr>
          <w:szCs w:val="28"/>
        </w:rPr>
        <w:t>"</w:t>
      </w:r>
      <w:r w:rsidRPr="002E32BA">
        <w:rPr>
          <w:szCs w:val="28"/>
        </w:rPr>
        <w:t>чистого</w:t>
      </w:r>
      <w:r>
        <w:rPr>
          <w:szCs w:val="28"/>
        </w:rPr>
        <w:t>"</w:t>
      </w:r>
      <w:r w:rsidRPr="002E32BA">
        <w:rPr>
          <w:szCs w:val="28"/>
        </w:rPr>
        <w:t xml:space="preserve"> вида топлива</w:t>
      </w:r>
      <w:r>
        <w:rPr>
          <w:szCs w:val="28"/>
        </w:rPr>
        <w:t xml:space="preserve"> – </w:t>
      </w:r>
      <w:r w:rsidRPr="002E32BA">
        <w:rPr>
          <w:szCs w:val="28"/>
        </w:rPr>
        <w:t>природного газа;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>осуществление всех выбросов метана через специальные свечи, предназначенные для отвода уходящих газов на высоту, достаточную для рассеивания загрязняющих веществ под действием метеорологических факторов до концентраций</w:t>
      </w:r>
      <w:r w:rsidR="00A75028">
        <w:rPr>
          <w:szCs w:val="28"/>
        </w:rPr>
        <w:t>,</w:t>
      </w:r>
      <w:r w:rsidRPr="002E32BA">
        <w:rPr>
          <w:szCs w:val="28"/>
        </w:rPr>
        <w:t xml:space="preserve"> неопасных для здоровья людей;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применение специальной системы </w:t>
      </w:r>
      <w:proofErr w:type="spellStart"/>
      <w:r w:rsidRPr="002E32BA">
        <w:rPr>
          <w:szCs w:val="28"/>
        </w:rPr>
        <w:t>одоризации</w:t>
      </w:r>
      <w:proofErr w:type="spellEnd"/>
      <w:r w:rsidRPr="002E32BA">
        <w:rPr>
          <w:szCs w:val="28"/>
        </w:rPr>
        <w:t xml:space="preserve"> и хранения </w:t>
      </w:r>
      <w:proofErr w:type="spellStart"/>
      <w:r w:rsidRPr="002E32BA">
        <w:rPr>
          <w:szCs w:val="28"/>
        </w:rPr>
        <w:t>одоранта</w:t>
      </w:r>
      <w:proofErr w:type="spellEnd"/>
      <w:r w:rsidRPr="002E32BA">
        <w:rPr>
          <w:szCs w:val="28"/>
        </w:rPr>
        <w:t xml:space="preserve">, исключающей выбросы </w:t>
      </w:r>
      <w:proofErr w:type="spellStart"/>
      <w:r w:rsidRPr="002E32BA">
        <w:rPr>
          <w:szCs w:val="28"/>
        </w:rPr>
        <w:t>одоранта</w:t>
      </w:r>
      <w:proofErr w:type="spellEnd"/>
      <w:r w:rsidRPr="002E32BA">
        <w:rPr>
          <w:szCs w:val="28"/>
        </w:rPr>
        <w:t xml:space="preserve"> в атмосферу.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К специальным мероприятиям по уменьшению выбросов в атмосферу относится возможность их сокращения в период </w:t>
      </w:r>
      <w:r w:rsidR="007D1B8A">
        <w:rPr>
          <w:szCs w:val="28"/>
        </w:rPr>
        <w:t xml:space="preserve">неблагоприятных </w:t>
      </w:r>
      <w:proofErr w:type="spellStart"/>
      <w:r w:rsidR="007D1B8A">
        <w:rPr>
          <w:szCs w:val="28"/>
        </w:rPr>
        <w:t>метеоро</w:t>
      </w:r>
      <w:proofErr w:type="spellEnd"/>
      <w:r w:rsidR="007D1B8A">
        <w:rPr>
          <w:szCs w:val="28"/>
        </w:rPr>
        <w:t xml:space="preserve">-логических условий (далее – </w:t>
      </w:r>
      <w:r w:rsidRPr="002E32BA">
        <w:rPr>
          <w:szCs w:val="28"/>
        </w:rPr>
        <w:t>НМУ</w:t>
      </w:r>
      <w:r w:rsidR="00C25227">
        <w:rPr>
          <w:szCs w:val="28"/>
        </w:rPr>
        <w:t>)</w:t>
      </w:r>
      <w:r w:rsidRPr="002E32BA">
        <w:rPr>
          <w:szCs w:val="28"/>
        </w:rPr>
        <w:t xml:space="preserve">. Регулирование осуществляется с учетом прогноза НМУ на основе предупреждений </w:t>
      </w:r>
      <w:proofErr w:type="spellStart"/>
      <w:r w:rsidRPr="002E32BA">
        <w:rPr>
          <w:szCs w:val="28"/>
        </w:rPr>
        <w:t>Гидрометслужбы</w:t>
      </w:r>
      <w:proofErr w:type="spellEnd"/>
      <w:r w:rsidRPr="002E32BA">
        <w:rPr>
          <w:szCs w:val="28"/>
        </w:rPr>
        <w:t xml:space="preserve"> о возможном росте концентраций примесей в воздухе,</w:t>
      </w:r>
      <w:r w:rsidR="007D1B8A">
        <w:rPr>
          <w:szCs w:val="28"/>
        </w:rPr>
        <w:t xml:space="preserve"> </w:t>
      </w:r>
      <w:r w:rsidRPr="002E32BA">
        <w:rPr>
          <w:szCs w:val="28"/>
        </w:rPr>
        <w:t>с целью его предотвращения.</w:t>
      </w:r>
    </w:p>
    <w:p w:rsidR="003D45C0" w:rsidRDefault="003D45C0" w:rsidP="00F23994">
      <w:pPr>
        <w:ind w:firstLine="709"/>
        <w:jc w:val="both"/>
        <w:rPr>
          <w:szCs w:val="28"/>
        </w:rPr>
        <w:sectPr w:rsidR="003D45C0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F23994" w:rsidRDefault="003D45C0" w:rsidP="003D45C0">
      <w:pPr>
        <w:ind w:firstLine="709"/>
        <w:jc w:val="center"/>
        <w:rPr>
          <w:szCs w:val="28"/>
        </w:rPr>
      </w:pPr>
      <w:r>
        <w:rPr>
          <w:szCs w:val="28"/>
        </w:rPr>
        <w:t>23</w:t>
      </w:r>
    </w:p>
    <w:p w:rsidR="003D45C0" w:rsidRPr="002E32BA" w:rsidRDefault="003D45C0" w:rsidP="003D45C0">
      <w:pPr>
        <w:ind w:firstLine="709"/>
        <w:jc w:val="center"/>
        <w:rPr>
          <w:szCs w:val="28"/>
        </w:rPr>
      </w:pPr>
    </w:p>
    <w:p w:rsidR="003D45C0" w:rsidRDefault="00F23994" w:rsidP="00F23994">
      <w:pPr>
        <w:jc w:val="center"/>
        <w:rPr>
          <w:b/>
          <w:szCs w:val="28"/>
        </w:rPr>
      </w:pPr>
      <w:bookmarkStart w:id="207" w:name="_Toc461802872"/>
      <w:r w:rsidRPr="002E32BA">
        <w:rPr>
          <w:b/>
          <w:szCs w:val="28"/>
        </w:rPr>
        <w:t>7</w:t>
      </w:r>
      <w:r w:rsidR="003D45C0">
        <w:rPr>
          <w:b/>
          <w:szCs w:val="28"/>
        </w:rPr>
        <w:t>.</w:t>
      </w:r>
      <w:r w:rsidRPr="002E32BA">
        <w:rPr>
          <w:b/>
          <w:szCs w:val="28"/>
        </w:rPr>
        <w:t xml:space="preserve"> </w:t>
      </w:r>
      <w:bookmarkEnd w:id="207"/>
      <w:r w:rsidRPr="002E32BA">
        <w:rPr>
          <w:b/>
          <w:szCs w:val="28"/>
        </w:rPr>
        <w:t xml:space="preserve">Защиты территории от чрезвычайных ситуаций природного </w:t>
      </w:r>
    </w:p>
    <w:p w:rsidR="003D45C0" w:rsidRDefault="00F23994" w:rsidP="00F23994">
      <w:pPr>
        <w:jc w:val="center"/>
        <w:rPr>
          <w:b/>
          <w:szCs w:val="28"/>
        </w:rPr>
      </w:pPr>
      <w:r w:rsidRPr="002E32BA">
        <w:rPr>
          <w:b/>
          <w:szCs w:val="28"/>
        </w:rPr>
        <w:t xml:space="preserve">и техногенного характера, проведения мероприятий </w:t>
      </w:r>
    </w:p>
    <w:p w:rsidR="00F23994" w:rsidRDefault="00F23994" w:rsidP="00F23994">
      <w:pPr>
        <w:jc w:val="center"/>
        <w:rPr>
          <w:b/>
          <w:szCs w:val="28"/>
        </w:rPr>
      </w:pPr>
      <w:r w:rsidRPr="002E32BA">
        <w:rPr>
          <w:b/>
          <w:szCs w:val="28"/>
        </w:rPr>
        <w:t>по гражданской обороне и обеспечению пожарной безопасности</w:t>
      </w:r>
    </w:p>
    <w:p w:rsidR="00F23994" w:rsidRPr="002E32BA" w:rsidRDefault="00F23994" w:rsidP="00F23994">
      <w:pPr>
        <w:ind w:firstLine="709"/>
        <w:jc w:val="both"/>
        <w:rPr>
          <w:b/>
          <w:szCs w:val="28"/>
        </w:rPr>
      </w:pP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>В соответствии с исходными данными и требованиями ГУ МЧС по Архангельской области, анализ</w:t>
      </w:r>
      <w:r w:rsidR="000554B6">
        <w:rPr>
          <w:szCs w:val="28"/>
        </w:rPr>
        <w:t>ом</w:t>
      </w:r>
      <w:r w:rsidRPr="002E32BA">
        <w:rPr>
          <w:szCs w:val="28"/>
        </w:rPr>
        <w:t xml:space="preserve"> места расположения, реконструируемый объект находится на территории города Архангельска, отнесенно</w:t>
      </w:r>
      <w:r w:rsidR="007D1B8A">
        <w:rPr>
          <w:szCs w:val="28"/>
        </w:rPr>
        <w:t>й</w:t>
      </w:r>
      <w:r w:rsidRPr="002E32BA">
        <w:rPr>
          <w:szCs w:val="28"/>
        </w:rPr>
        <w:t xml:space="preserve"> к </w:t>
      </w:r>
      <w:r w:rsidR="000554B6">
        <w:rPr>
          <w:szCs w:val="28"/>
          <w:lang w:val="en-US"/>
        </w:rPr>
        <w:t>III</w:t>
      </w:r>
      <w:r w:rsidR="000554B6" w:rsidRPr="002E32BA">
        <w:rPr>
          <w:szCs w:val="28"/>
        </w:rPr>
        <w:t xml:space="preserve"> </w:t>
      </w:r>
      <w:r w:rsidRPr="002E32BA">
        <w:rPr>
          <w:szCs w:val="28"/>
        </w:rPr>
        <w:t xml:space="preserve">группе </w:t>
      </w:r>
      <w:r w:rsidR="000554B6">
        <w:rPr>
          <w:szCs w:val="28"/>
        </w:rPr>
        <w:t>по гражданской обороне</w:t>
      </w:r>
      <w:r w:rsidRPr="002E32BA">
        <w:rPr>
          <w:szCs w:val="28"/>
        </w:rPr>
        <w:t>.</w:t>
      </w:r>
    </w:p>
    <w:p w:rsidR="00F23994" w:rsidRPr="007D1B8A" w:rsidRDefault="00F23994" w:rsidP="00F23994">
      <w:pPr>
        <w:ind w:firstLine="709"/>
        <w:jc w:val="both"/>
        <w:rPr>
          <w:szCs w:val="28"/>
        </w:rPr>
      </w:pPr>
      <w:r w:rsidRPr="007D1B8A">
        <w:rPr>
          <w:szCs w:val="28"/>
        </w:rPr>
        <w:t xml:space="preserve">Согласно исходным данным и требованиям ГУ МЧС России по </w:t>
      </w:r>
      <w:proofErr w:type="spellStart"/>
      <w:r w:rsidRPr="007D1B8A">
        <w:rPr>
          <w:szCs w:val="28"/>
        </w:rPr>
        <w:t>Архан</w:t>
      </w:r>
      <w:proofErr w:type="spellEnd"/>
      <w:r w:rsidR="007D1B8A">
        <w:rPr>
          <w:szCs w:val="28"/>
        </w:rPr>
        <w:t>-</w:t>
      </w:r>
      <w:r w:rsidR="007D1B8A">
        <w:rPr>
          <w:szCs w:val="28"/>
        </w:rPr>
        <w:br/>
      </w:r>
      <w:proofErr w:type="spellStart"/>
      <w:r w:rsidRPr="007D1B8A">
        <w:rPr>
          <w:szCs w:val="28"/>
        </w:rPr>
        <w:t>гельской</w:t>
      </w:r>
      <w:proofErr w:type="spellEnd"/>
      <w:r w:rsidRPr="007D1B8A">
        <w:rPr>
          <w:szCs w:val="28"/>
        </w:rPr>
        <w:t xml:space="preserve"> области и </w:t>
      </w:r>
      <w:r w:rsidR="00FF595A">
        <w:rPr>
          <w:szCs w:val="28"/>
        </w:rPr>
        <w:t>пунктам</w:t>
      </w:r>
      <w:r w:rsidR="007D1B8A" w:rsidRPr="007D1B8A">
        <w:rPr>
          <w:szCs w:val="28"/>
        </w:rPr>
        <w:t xml:space="preserve"> 1.3 – 1.6 и 9.2 </w:t>
      </w:r>
      <w:r w:rsidRPr="007D1B8A">
        <w:rPr>
          <w:szCs w:val="28"/>
        </w:rPr>
        <w:t>СНиП 2.01.51-90 рассматриваемый объект находится: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в зоне возможных сильных разрушений;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в зоне возможного опасного радиоактивного заражения (загрязнения);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в зоне возможного химического заражения;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в зоне возможного затопления;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в зоне светомаскировки.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Рассматриваемый объект попадает в зону возможных сильных разрушений, для чего определяются границы зоны возможного </w:t>
      </w:r>
      <w:proofErr w:type="spellStart"/>
      <w:r w:rsidRPr="002E32BA">
        <w:rPr>
          <w:szCs w:val="28"/>
        </w:rPr>
        <w:t>распро</w:t>
      </w:r>
      <w:r w:rsidR="003D45C0">
        <w:rPr>
          <w:szCs w:val="28"/>
        </w:rPr>
        <w:t>-</w:t>
      </w:r>
      <w:r w:rsidRPr="002E32BA">
        <w:rPr>
          <w:szCs w:val="28"/>
        </w:rPr>
        <w:t>странения</w:t>
      </w:r>
      <w:proofErr w:type="spellEnd"/>
      <w:r w:rsidRPr="002E32BA">
        <w:rPr>
          <w:szCs w:val="28"/>
        </w:rPr>
        <w:t xml:space="preserve"> завалов.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Проектируемый объект после завершения реконструкции и ввода в эксплуатацию, в соответствии с нормативно правовыми ведомственными актами ОАО </w:t>
      </w:r>
      <w:r>
        <w:rPr>
          <w:szCs w:val="28"/>
        </w:rPr>
        <w:t>"</w:t>
      </w:r>
      <w:r w:rsidRPr="002E32BA">
        <w:rPr>
          <w:szCs w:val="28"/>
        </w:rPr>
        <w:t>ОСК</w:t>
      </w:r>
      <w:r>
        <w:rPr>
          <w:szCs w:val="28"/>
        </w:rPr>
        <w:t>"</w:t>
      </w:r>
      <w:r w:rsidRPr="002E32BA">
        <w:rPr>
          <w:szCs w:val="28"/>
        </w:rPr>
        <w:t>, будет продолжать работу в военное время и перемещению не подлежит.</w:t>
      </w:r>
    </w:p>
    <w:p w:rsidR="00F23994" w:rsidRPr="007D1B8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7D1B8A">
        <w:rPr>
          <w:szCs w:val="28"/>
        </w:rPr>
        <w:t xml:space="preserve">Мероприятия по перемещению (эвакуации) работников СРЗ "Красная Кузница" в военное время (в том числе и обслуживающего персонала рассматриваемого объекта) осуществляются по Планам гражданской обороны ОАО "ЦС "Звездочка" (выписка из него для Судоремонтного завода "Красная </w:t>
      </w:r>
      <w:r w:rsidR="000554B6" w:rsidRPr="007D1B8A">
        <w:rPr>
          <w:szCs w:val="28"/>
        </w:rPr>
        <w:t>Кузница</w:t>
      </w:r>
      <w:r w:rsidRPr="007D1B8A">
        <w:rPr>
          <w:szCs w:val="28"/>
        </w:rPr>
        <w:t>"), согласованным и утвержденным в установленном порядке, а также Планам эвакуации персонала Судоремонтного завода "Красная кузница".</w:t>
      </w:r>
    </w:p>
    <w:p w:rsidR="00F23994" w:rsidRPr="007D1B8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7D1B8A">
        <w:rPr>
          <w:szCs w:val="28"/>
        </w:rPr>
        <w:t>Реконструируемый объект эксплуатируется производственным филиалом ОАО "ЦС "Звездочка" в городе Архангельск</w:t>
      </w:r>
      <w:r w:rsidR="000554B6" w:rsidRPr="007D1B8A">
        <w:rPr>
          <w:szCs w:val="28"/>
        </w:rPr>
        <w:t>е</w:t>
      </w:r>
      <w:r w:rsidRPr="007D1B8A">
        <w:rPr>
          <w:szCs w:val="28"/>
        </w:rPr>
        <w:t xml:space="preserve"> – СРЗ "Красная Кузница".</w:t>
      </w:r>
    </w:p>
    <w:p w:rsidR="00F23994" w:rsidRPr="007D1B8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7D1B8A">
        <w:rPr>
          <w:szCs w:val="28"/>
        </w:rPr>
        <w:t>В особый период численность персонала СРЗ "Красная Кузница" определяется мобилизационными планами администрации Архангельской области и ОАО "ЦС "Звездочка". Численность наибольшей работающей смены проектируемого объекта в военное время составит порядка 80 человек.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7D1B8A">
        <w:rPr>
          <w:szCs w:val="28"/>
        </w:rPr>
        <w:t>Рассматриваемый объект не относится к органи</w:t>
      </w:r>
      <w:r w:rsidRPr="002E32BA">
        <w:rPr>
          <w:szCs w:val="28"/>
        </w:rPr>
        <w:t>зациям и предприятиям, обеспечивающим жизнедеятельность категорированных городов и объектов особой важности в военное время, в связи с чем, дежурный и линейный персонал для этих целей на военное время не предусматривается.</w:t>
      </w:r>
    </w:p>
    <w:p w:rsidR="00F23994" w:rsidRPr="003D45C0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208" w:name="_Toc461802873"/>
      <w:r w:rsidRPr="003D45C0">
        <w:rPr>
          <w:rFonts w:ascii="Times New Roman" w:hAnsi="Times New Roman"/>
          <w:szCs w:val="28"/>
        </w:rPr>
        <w:t>7.1</w:t>
      </w:r>
      <w:r w:rsidR="003D45C0">
        <w:rPr>
          <w:rFonts w:ascii="Times New Roman" w:hAnsi="Times New Roman"/>
          <w:szCs w:val="28"/>
        </w:rPr>
        <w:t>.</w:t>
      </w:r>
      <w:r w:rsidRPr="003D45C0">
        <w:rPr>
          <w:rFonts w:ascii="Times New Roman" w:hAnsi="Times New Roman"/>
          <w:szCs w:val="28"/>
        </w:rPr>
        <w:t xml:space="preserve"> Организация управления ГО</w:t>
      </w:r>
      <w:bookmarkEnd w:id="208"/>
    </w:p>
    <w:p w:rsidR="003D45C0" w:rsidRDefault="00F23994" w:rsidP="00F23994">
      <w:pPr>
        <w:tabs>
          <w:tab w:val="num" w:pos="1134"/>
        </w:tabs>
        <w:ind w:firstLine="709"/>
        <w:jc w:val="both"/>
        <w:rPr>
          <w:szCs w:val="28"/>
        </w:rPr>
        <w:sectPr w:rsidR="003D45C0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  <w:r w:rsidRPr="002E32BA">
        <w:rPr>
          <w:szCs w:val="28"/>
        </w:rPr>
        <w:t xml:space="preserve">Управление гражданской обороной в ОАО </w:t>
      </w:r>
      <w:r>
        <w:rPr>
          <w:szCs w:val="28"/>
        </w:rPr>
        <w:t>"</w:t>
      </w:r>
      <w:r w:rsidRPr="002E32BA">
        <w:rPr>
          <w:szCs w:val="28"/>
        </w:rPr>
        <w:t xml:space="preserve">ЦС </w:t>
      </w:r>
      <w:r>
        <w:rPr>
          <w:szCs w:val="28"/>
        </w:rPr>
        <w:t>"</w:t>
      </w:r>
      <w:r w:rsidRPr="002E32BA">
        <w:rPr>
          <w:szCs w:val="28"/>
        </w:rPr>
        <w:t>Звездочка</w:t>
      </w:r>
      <w:r>
        <w:rPr>
          <w:szCs w:val="28"/>
        </w:rPr>
        <w:t>"</w:t>
      </w:r>
      <w:r w:rsidRPr="002E32BA">
        <w:rPr>
          <w:szCs w:val="28"/>
        </w:rPr>
        <w:t xml:space="preserve"> организуется по производственному принципу, в соответствии с которым оповещение по ГО</w:t>
      </w:r>
    </w:p>
    <w:p w:rsidR="003D45C0" w:rsidRDefault="003D45C0" w:rsidP="003D45C0">
      <w:pPr>
        <w:tabs>
          <w:tab w:val="num" w:pos="1134"/>
        </w:tabs>
        <w:ind w:firstLine="709"/>
        <w:jc w:val="center"/>
        <w:rPr>
          <w:szCs w:val="28"/>
        </w:rPr>
      </w:pPr>
      <w:r>
        <w:rPr>
          <w:szCs w:val="28"/>
        </w:rPr>
        <w:t>24</w:t>
      </w:r>
    </w:p>
    <w:p w:rsidR="003D45C0" w:rsidRDefault="003D45C0" w:rsidP="00F23994">
      <w:pPr>
        <w:tabs>
          <w:tab w:val="num" w:pos="1134"/>
        </w:tabs>
        <w:ind w:firstLine="709"/>
        <w:jc w:val="both"/>
        <w:rPr>
          <w:szCs w:val="28"/>
        </w:rPr>
      </w:pPr>
    </w:p>
    <w:p w:rsidR="00F23994" w:rsidRPr="002E32BA" w:rsidRDefault="00F23994" w:rsidP="003D45C0">
      <w:pPr>
        <w:tabs>
          <w:tab w:val="num" w:pos="1134"/>
        </w:tabs>
        <w:jc w:val="both"/>
        <w:rPr>
          <w:szCs w:val="28"/>
        </w:rPr>
      </w:pPr>
      <w:r w:rsidRPr="002E32BA">
        <w:rPr>
          <w:szCs w:val="28"/>
        </w:rPr>
        <w:t xml:space="preserve">персонала СРЗ </w:t>
      </w:r>
      <w:r>
        <w:rPr>
          <w:szCs w:val="28"/>
        </w:rPr>
        <w:t>"</w:t>
      </w:r>
      <w:r w:rsidRPr="002E32BA">
        <w:rPr>
          <w:szCs w:val="28"/>
        </w:rPr>
        <w:t>Красная Кузница</w:t>
      </w:r>
      <w:r>
        <w:rPr>
          <w:szCs w:val="28"/>
        </w:rPr>
        <w:t>"</w:t>
      </w:r>
      <w:r w:rsidRPr="002E32BA">
        <w:rPr>
          <w:szCs w:val="28"/>
        </w:rPr>
        <w:t xml:space="preserve"> осуществляется из диспетчерского Управления (ДУ) ОАО </w:t>
      </w:r>
      <w:r>
        <w:rPr>
          <w:szCs w:val="28"/>
        </w:rPr>
        <w:t>"</w:t>
      </w:r>
      <w:r w:rsidRPr="002E32BA">
        <w:rPr>
          <w:szCs w:val="28"/>
        </w:rPr>
        <w:t xml:space="preserve">ЦС </w:t>
      </w:r>
      <w:r>
        <w:rPr>
          <w:szCs w:val="28"/>
        </w:rPr>
        <w:t>"</w:t>
      </w:r>
      <w:r w:rsidRPr="002E32BA">
        <w:rPr>
          <w:szCs w:val="28"/>
        </w:rPr>
        <w:t>Звездочка</w:t>
      </w:r>
      <w:r>
        <w:rPr>
          <w:szCs w:val="28"/>
        </w:rPr>
        <w:t>"</w:t>
      </w:r>
      <w:r w:rsidRPr="002E32BA">
        <w:rPr>
          <w:szCs w:val="28"/>
        </w:rPr>
        <w:t xml:space="preserve"> (диспетчер ДУ т</w:t>
      </w:r>
      <w:r w:rsidR="003D45C0">
        <w:rPr>
          <w:szCs w:val="28"/>
        </w:rPr>
        <w:t>ел</w:t>
      </w:r>
      <w:r w:rsidRPr="002E32BA">
        <w:rPr>
          <w:szCs w:val="28"/>
        </w:rPr>
        <w:t xml:space="preserve">. (8184) </w:t>
      </w:r>
      <w:r w:rsidR="007D1B8A" w:rsidRPr="002E32BA">
        <w:rPr>
          <w:szCs w:val="28"/>
        </w:rPr>
        <w:t>2</w:t>
      </w:r>
      <w:r w:rsidRPr="002E32BA">
        <w:rPr>
          <w:szCs w:val="28"/>
        </w:rPr>
        <w:t xml:space="preserve">7-02-97) </w:t>
      </w:r>
      <w:r w:rsidR="003D45C0">
        <w:rPr>
          <w:szCs w:val="28"/>
        </w:rPr>
        <w:br/>
      </w:r>
      <w:r w:rsidRPr="002E32BA">
        <w:rPr>
          <w:szCs w:val="28"/>
        </w:rPr>
        <w:t>в автоматизированном режиме с использованием средств и каналов связи общегосударственной сети связи и ведомственных сетей связи и радиоканалов.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Сигналы ГО также доводятся до СРЗ </w:t>
      </w:r>
      <w:r>
        <w:rPr>
          <w:szCs w:val="28"/>
        </w:rPr>
        <w:t>"</w:t>
      </w:r>
      <w:r w:rsidRPr="002E32BA">
        <w:rPr>
          <w:szCs w:val="28"/>
        </w:rPr>
        <w:t>Красная Кузница</w:t>
      </w:r>
      <w:r>
        <w:rPr>
          <w:szCs w:val="28"/>
        </w:rPr>
        <w:t>"</w:t>
      </w:r>
      <w:r w:rsidRPr="002E32BA">
        <w:rPr>
          <w:szCs w:val="28"/>
        </w:rPr>
        <w:t xml:space="preserve"> через оперативного дежурного Главного управления МЧС России по Архангельской области (т</w:t>
      </w:r>
      <w:r w:rsidR="003D45C0">
        <w:rPr>
          <w:szCs w:val="28"/>
        </w:rPr>
        <w:t>ел</w:t>
      </w:r>
      <w:r w:rsidRPr="002E32BA">
        <w:rPr>
          <w:szCs w:val="28"/>
        </w:rPr>
        <w:t>. (8182) 65-17-07) с использованием телефонов, подключенных к городским сетям АТС, а также включением сирен и последующей передачей речевого сообщения о радиационной опасности, химической или воздушной тревоге по радио, радиотрансляционной линии и местному (областному, районному) каналу телевидения.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На объекте для оповещения производственного персонала используются все виды связи (внутриведомственная, Министерства связи и массовых коммуникаций РФ и т.д.). Все руководящие работники снабжены носимыми ОТЕ, оперативный и специальный автотранспорт оснащен мобильными радиостанциями.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На дежурно-диспетчерскую службу СРЗ </w:t>
      </w:r>
      <w:r>
        <w:rPr>
          <w:szCs w:val="28"/>
        </w:rPr>
        <w:t>"</w:t>
      </w:r>
      <w:r w:rsidRPr="002E32BA">
        <w:rPr>
          <w:szCs w:val="28"/>
        </w:rPr>
        <w:t>Красная Кузница</w:t>
      </w:r>
      <w:r>
        <w:rPr>
          <w:szCs w:val="28"/>
        </w:rPr>
        <w:t>"</w:t>
      </w:r>
      <w:r w:rsidRPr="002E32BA">
        <w:rPr>
          <w:szCs w:val="28"/>
        </w:rPr>
        <w:t xml:space="preserve"> возлагается получение информации ГО и о чрезвычайных ситуациях, ее обработка, оповещение производственного персонала и представление донесений.</w:t>
      </w:r>
    </w:p>
    <w:p w:rsidR="00F23994" w:rsidRPr="002E32BA" w:rsidRDefault="00F23994" w:rsidP="003D45C0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С получением сигнала ГО и соответствующего указания на выполнение первоочередных мероприятий по ГО первой, второй или третьей очереди </w:t>
      </w:r>
      <w:r>
        <w:rPr>
          <w:szCs w:val="28"/>
        </w:rPr>
        <w:br/>
      </w:r>
      <w:r w:rsidRPr="002E32BA">
        <w:rPr>
          <w:szCs w:val="28"/>
        </w:rPr>
        <w:t>руководитель ГО</w:t>
      </w:r>
      <w:r>
        <w:rPr>
          <w:szCs w:val="28"/>
        </w:rPr>
        <w:t xml:space="preserve"> – </w:t>
      </w:r>
      <w:r w:rsidRPr="002E32BA">
        <w:rPr>
          <w:szCs w:val="28"/>
        </w:rPr>
        <w:t xml:space="preserve">директор СРЗ </w:t>
      </w:r>
      <w:r>
        <w:rPr>
          <w:szCs w:val="28"/>
        </w:rPr>
        <w:t>"</w:t>
      </w:r>
      <w:r w:rsidRPr="002E32BA">
        <w:rPr>
          <w:szCs w:val="28"/>
        </w:rPr>
        <w:t>Красная Кузница</w:t>
      </w:r>
      <w:r>
        <w:rPr>
          <w:szCs w:val="28"/>
        </w:rPr>
        <w:t>"</w:t>
      </w:r>
      <w:r w:rsidRPr="002E32BA">
        <w:rPr>
          <w:szCs w:val="28"/>
        </w:rPr>
        <w:t xml:space="preserve"> в рабочее время дает команду на оповещение руководящего и командно-начальствующего состава нештатных аварийно-спасательных формирований (формирований ГО (ФГО).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Сбор руководящего состава объекта и руководителей нештатных аварийно-спасательных формирований (НАСФ) проводится, как правило, в кабинете руководителя ГО объекта. На совещании руководитель ГО доводит до руководящего и командно</w:t>
      </w:r>
      <w:r w:rsidR="003D45C0">
        <w:rPr>
          <w:szCs w:val="28"/>
        </w:rPr>
        <w:t>-</w:t>
      </w:r>
      <w:r w:rsidRPr="002E32BA">
        <w:rPr>
          <w:szCs w:val="28"/>
        </w:rPr>
        <w:t>начальствующего состава распоряжение на выполнение мероприятий ГО и лично ставит задачи в соответствии с планом ГО по полученному сигналу.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Оповещение обслуживающего персонала рассматриваемого объекта и руководителей служб осуществляется по имеющимся радио и телефонным каналам связи. В соответствии</w:t>
      </w:r>
      <w:r w:rsidR="007D1B8A">
        <w:rPr>
          <w:szCs w:val="28"/>
        </w:rPr>
        <w:t xml:space="preserve"> </w:t>
      </w:r>
      <w:r w:rsidRPr="002E32BA">
        <w:rPr>
          <w:szCs w:val="28"/>
        </w:rPr>
        <w:t>с требованиями руководящих документов время на сбор устанавливается не более одного часа с момента получения сигнала.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С получением распоряжения (указания) на оповещение от руководителя ГО или сигнала </w:t>
      </w:r>
      <w:r>
        <w:rPr>
          <w:szCs w:val="28"/>
        </w:rPr>
        <w:t>"</w:t>
      </w:r>
      <w:r w:rsidRPr="002E32BA">
        <w:rPr>
          <w:szCs w:val="28"/>
        </w:rPr>
        <w:t>Объявлен сбор</w:t>
      </w:r>
      <w:r>
        <w:rPr>
          <w:szCs w:val="28"/>
        </w:rPr>
        <w:t>"</w:t>
      </w:r>
      <w:r w:rsidRPr="002E32BA">
        <w:rPr>
          <w:szCs w:val="28"/>
        </w:rPr>
        <w:t xml:space="preserve"> из вышестоящих органов ГО и ЧС в нерабочее время дежурный диспетчер обязан: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записать в журнал принятый сигнал и убедиться в его достоверности;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немедленно доложить о получении сигнала руководителю ГО объекта;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оповестить руководящий состав и персонал объекта;</w:t>
      </w:r>
    </w:p>
    <w:p w:rsidR="00F23994" w:rsidRDefault="007D1B8A" w:rsidP="00F23994">
      <w:pPr>
        <w:tabs>
          <w:tab w:val="num" w:pos="1134"/>
        </w:tabs>
        <w:ind w:firstLine="709"/>
        <w:jc w:val="both"/>
        <w:rPr>
          <w:szCs w:val="28"/>
        </w:rPr>
      </w:pPr>
      <w:r>
        <w:rPr>
          <w:szCs w:val="28"/>
        </w:rPr>
        <w:t>оповестить персонал</w:t>
      </w:r>
      <w:r w:rsidR="00F23994" w:rsidRPr="002E32BA">
        <w:rPr>
          <w:szCs w:val="28"/>
        </w:rPr>
        <w:t>.</w:t>
      </w:r>
    </w:p>
    <w:p w:rsidR="003D45C0" w:rsidRDefault="003D45C0" w:rsidP="00F23994">
      <w:pPr>
        <w:tabs>
          <w:tab w:val="num" w:pos="1134"/>
        </w:tabs>
        <w:ind w:firstLine="709"/>
        <w:jc w:val="both"/>
        <w:rPr>
          <w:szCs w:val="28"/>
        </w:rPr>
        <w:sectPr w:rsidR="003D45C0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p w:rsidR="003D45C0" w:rsidRDefault="003D45C0" w:rsidP="003D45C0">
      <w:pPr>
        <w:tabs>
          <w:tab w:val="num" w:pos="1134"/>
        </w:tabs>
        <w:ind w:firstLine="709"/>
        <w:jc w:val="center"/>
        <w:rPr>
          <w:szCs w:val="28"/>
        </w:rPr>
      </w:pPr>
      <w:r>
        <w:rPr>
          <w:szCs w:val="28"/>
        </w:rPr>
        <w:t>25</w:t>
      </w:r>
    </w:p>
    <w:p w:rsidR="003D45C0" w:rsidRPr="002E32BA" w:rsidRDefault="003D45C0" w:rsidP="003D45C0">
      <w:pPr>
        <w:tabs>
          <w:tab w:val="num" w:pos="1134"/>
        </w:tabs>
        <w:ind w:firstLine="709"/>
        <w:jc w:val="center"/>
        <w:rPr>
          <w:szCs w:val="28"/>
        </w:rPr>
      </w:pP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С прибытием всех рабочих и служащих по сигналу сбора формируются ФГО объекта (в количестве 5 шт.):</w:t>
      </w:r>
    </w:p>
    <w:p w:rsidR="00F23994" w:rsidRPr="002E32BA" w:rsidRDefault="00F23994" w:rsidP="00F23994">
      <w:pPr>
        <w:tabs>
          <w:tab w:val="num" w:pos="851"/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аварийно-восстановительное отделение;</w:t>
      </w:r>
    </w:p>
    <w:p w:rsidR="00F23994" w:rsidRPr="002E32BA" w:rsidRDefault="00F23994" w:rsidP="00F23994">
      <w:pPr>
        <w:tabs>
          <w:tab w:val="num" w:pos="851"/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отделение разведки;</w:t>
      </w:r>
    </w:p>
    <w:p w:rsidR="00F23994" w:rsidRPr="002E32BA" w:rsidRDefault="00F23994" w:rsidP="00F23994">
      <w:pPr>
        <w:tabs>
          <w:tab w:val="num" w:pos="851"/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отделение РХБЗ;</w:t>
      </w:r>
    </w:p>
    <w:p w:rsidR="00F23994" w:rsidRPr="002E32BA" w:rsidRDefault="00F23994" w:rsidP="00F23994">
      <w:pPr>
        <w:tabs>
          <w:tab w:val="num" w:pos="851"/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отделение пожаротушения;</w:t>
      </w:r>
    </w:p>
    <w:p w:rsidR="00F23994" w:rsidRPr="002E32BA" w:rsidRDefault="00F23994" w:rsidP="00F23994">
      <w:pPr>
        <w:tabs>
          <w:tab w:val="num" w:pos="851"/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санитарное отделение.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Дальнейшие действия осуществляются в соответствии с планом ГО объекта по полученному сигналу и указаниям органов ГО района и области.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Дальнейшие действия осуществляются в соответствии с планом ГО объекта по полученному сигналу и указаниям органов ГО района и области. </w:t>
      </w:r>
    </w:p>
    <w:p w:rsidR="00F23994" w:rsidRPr="003D45C0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209" w:name="_Toc461802874"/>
      <w:r w:rsidRPr="003D45C0">
        <w:rPr>
          <w:rFonts w:ascii="Times New Roman" w:hAnsi="Times New Roman"/>
          <w:szCs w:val="28"/>
        </w:rPr>
        <w:t>7.2</w:t>
      </w:r>
      <w:r w:rsidR="003D45C0" w:rsidRPr="003D45C0">
        <w:rPr>
          <w:rFonts w:ascii="Times New Roman" w:hAnsi="Times New Roman"/>
          <w:szCs w:val="28"/>
        </w:rPr>
        <w:t>.</w:t>
      </w:r>
      <w:r w:rsidRPr="003D45C0">
        <w:rPr>
          <w:rFonts w:ascii="Times New Roman" w:hAnsi="Times New Roman"/>
          <w:szCs w:val="28"/>
        </w:rPr>
        <w:t xml:space="preserve"> Организация оповещения по сигналам ГО</w:t>
      </w:r>
      <w:bookmarkEnd w:id="209"/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Организация оповещения населения и предприятий Архангельской области информацией по ГО, об угрозе аварий, катастроф и стихийных бедствий или об их возникновении осуществляется Главным управлением МЧС России по Архангельской области с использованием систем централизованного оповещения.</w:t>
      </w:r>
    </w:p>
    <w:p w:rsidR="00F23994" w:rsidRPr="003D45C0" w:rsidRDefault="00F23994" w:rsidP="003D45C0">
      <w:pPr>
        <w:tabs>
          <w:tab w:val="num" w:pos="1134"/>
        </w:tabs>
        <w:ind w:firstLine="709"/>
        <w:jc w:val="both"/>
        <w:rPr>
          <w:szCs w:val="28"/>
        </w:rPr>
      </w:pPr>
      <w:r w:rsidRPr="003D45C0">
        <w:rPr>
          <w:szCs w:val="28"/>
        </w:rPr>
        <w:t xml:space="preserve">Организация и осуществление оповещения информацией (сигналами) </w:t>
      </w:r>
      <w:r w:rsidR="003D45C0" w:rsidRPr="003D45C0">
        <w:rPr>
          <w:szCs w:val="28"/>
        </w:rPr>
        <w:br/>
      </w:r>
      <w:r w:rsidRPr="003D45C0">
        <w:rPr>
          <w:szCs w:val="28"/>
        </w:rPr>
        <w:t xml:space="preserve">по ГО рассматриваемого объекта проводиться в соответствии с Положением </w:t>
      </w:r>
      <w:r w:rsidR="003D45C0" w:rsidRPr="003D45C0">
        <w:rPr>
          <w:szCs w:val="28"/>
        </w:rPr>
        <w:br/>
      </w:r>
      <w:r w:rsidRPr="003D45C0">
        <w:rPr>
          <w:szCs w:val="28"/>
        </w:rPr>
        <w:t xml:space="preserve">о системах оповещения гражданской обороны (введено в действие совместными приказами МЧС РФ № 422, </w:t>
      </w:r>
      <w:proofErr w:type="spellStart"/>
      <w:r w:rsidRPr="003D45C0">
        <w:rPr>
          <w:szCs w:val="28"/>
        </w:rPr>
        <w:t>Мининформсвязи</w:t>
      </w:r>
      <w:proofErr w:type="spellEnd"/>
      <w:r w:rsidRPr="003D45C0">
        <w:rPr>
          <w:szCs w:val="28"/>
        </w:rPr>
        <w:t xml:space="preserve"> РФ № 90, Минкультуры РФ № 376 </w:t>
      </w:r>
      <w:proofErr w:type="spellStart"/>
      <w:r w:rsidRPr="003D45C0">
        <w:rPr>
          <w:szCs w:val="28"/>
        </w:rPr>
        <w:t>oт</w:t>
      </w:r>
      <w:proofErr w:type="spellEnd"/>
      <w:r w:rsidRPr="003D45C0">
        <w:rPr>
          <w:szCs w:val="28"/>
        </w:rPr>
        <w:t xml:space="preserve"> 25.07.2006 "Об утверждении Положения о системах оповещения населения" (зарегистрировано в Минюсте РФ 12.09.2006 № 8232) и совместным приказом МЧС России, Госкомитета РФ по связи и информации, ГУП "Всероссийская государственная телевизионная и радиовещательная компания" № 701/212/803 от 07.12.1998.</w:t>
      </w:r>
    </w:p>
    <w:p w:rsidR="00F23994" w:rsidRPr="003D45C0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3D45C0">
        <w:rPr>
          <w:szCs w:val="28"/>
        </w:rPr>
        <w:t>На объекте обеспечивается возможность получения сигналов ГО по городской телефонной сети, городской радиотрансляционной (абонентской) сети, с использованием радио- и телевизионных (эфирных) приемников. Все перечисленные средства имеются в кабинете руководителя ГО (директора СРЗ), в диспетчерской, в помещении охраны.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 Кроме того, точки радиотрансляционной (абонентской) сети имеются во всех рабочих помещениях здания Управления предприятия. В г. Архангельске, где в основном живет персонал СРЗ, имеются громкоговорители системы уличной </w:t>
      </w:r>
      <w:proofErr w:type="spellStart"/>
      <w:r w:rsidRPr="002E32BA">
        <w:rPr>
          <w:szCs w:val="28"/>
        </w:rPr>
        <w:t>звукофикации</w:t>
      </w:r>
      <w:proofErr w:type="spellEnd"/>
      <w:r w:rsidRPr="002E32BA">
        <w:rPr>
          <w:szCs w:val="28"/>
        </w:rPr>
        <w:t xml:space="preserve"> и уверенно принимаются программы телевидения России.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Оповещение персонала ОАО </w:t>
      </w:r>
      <w:r>
        <w:rPr>
          <w:szCs w:val="28"/>
        </w:rPr>
        <w:t>"</w:t>
      </w:r>
      <w:r w:rsidRPr="002E32BA">
        <w:rPr>
          <w:szCs w:val="28"/>
        </w:rPr>
        <w:t xml:space="preserve">ЦС </w:t>
      </w:r>
      <w:r>
        <w:rPr>
          <w:szCs w:val="28"/>
        </w:rPr>
        <w:t>"</w:t>
      </w:r>
      <w:r w:rsidRPr="002E32BA">
        <w:rPr>
          <w:szCs w:val="28"/>
        </w:rPr>
        <w:t>Звездочка</w:t>
      </w:r>
      <w:r>
        <w:rPr>
          <w:szCs w:val="28"/>
        </w:rPr>
        <w:t>"</w:t>
      </w:r>
      <w:r w:rsidRPr="002E32BA">
        <w:rPr>
          <w:szCs w:val="28"/>
        </w:rPr>
        <w:t xml:space="preserve"> при получении сигналов ГО организуется с использованием междугородной, городской и ведомственной телефонной сети. Для организации радиосвязи предусматривается использование абонентской стационарной радиостанции типа </w:t>
      </w:r>
      <w:r>
        <w:rPr>
          <w:szCs w:val="28"/>
        </w:rPr>
        <w:t>"</w:t>
      </w:r>
      <w:r w:rsidRPr="002E32BA">
        <w:rPr>
          <w:szCs w:val="28"/>
        </w:rPr>
        <w:t>SELEX FC3000</w:t>
      </w:r>
      <w:r>
        <w:rPr>
          <w:szCs w:val="28"/>
        </w:rPr>
        <w:t>"</w:t>
      </w:r>
      <w:r w:rsidRPr="002E32BA">
        <w:rPr>
          <w:szCs w:val="28"/>
        </w:rPr>
        <w:t xml:space="preserve"> в помещении управления СРЗ.</w:t>
      </w:r>
    </w:p>
    <w:p w:rsidR="003D45C0" w:rsidRDefault="00F23994" w:rsidP="00F23994">
      <w:pPr>
        <w:tabs>
          <w:tab w:val="num" w:pos="1134"/>
        </w:tabs>
        <w:ind w:firstLine="709"/>
        <w:jc w:val="both"/>
        <w:rPr>
          <w:szCs w:val="28"/>
        </w:rPr>
        <w:sectPr w:rsidR="003D45C0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  <w:r w:rsidRPr="002E32BA">
        <w:rPr>
          <w:szCs w:val="28"/>
        </w:rPr>
        <w:t xml:space="preserve">Для организации каналов передачи данных предусматривается использование абонентской УКВ радиостанции в помещении управления СРЗ. Работа абонентской радиостанции предполагается в зоне охвата базового </w:t>
      </w:r>
    </w:p>
    <w:p w:rsidR="003D45C0" w:rsidRDefault="003D45C0" w:rsidP="003D45C0">
      <w:pPr>
        <w:tabs>
          <w:tab w:val="num" w:pos="1134"/>
        </w:tabs>
        <w:ind w:firstLine="709"/>
        <w:jc w:val="center"/>
        <w:rPr>
          <w:szCs w:val="28"/>
        </w:rPr>
      </w:pPr>
      <w:r>
        <w:rPr>
          <w:szCs w:val="28"/>
        </w:rPr>
        <w:t>26</w:t>
      </w:r>
    </w:p>
    <w:p w:rsidR="003D45C0" w:rsidRDefault="003D45C0" w:rsidP="00F23994">
      <w:pPr>
        <w:tabs>
          <w:tab w:val="num" w:pos="1134"/>
        </w:tabs>
        <w:ind w:firstLine="709"/>
        <w:jc w:val="both"/>
        <w:rPr>
          <w:szCs w:val="28"/>
        </w:rPr>
      </w:pPr>
    </w:p>
    <w:p w:rsidR="00F23994" w:rsidRPr="002E32BA" w:rsidRDefault="00F23994" w:rsidP="003D45C0">
      <w:pPr>
        <w:tabs>
          <w:tab w:val="num" w:pos="1134"/>
        </w:tabs>
        <w:jc w:val="both"/>
        <w:rPr>
          <w:szCs w:val="28"/>
        </w:rPr>
      </w:pPr>
      <w:r w:rsidRPr="002E32BA">
        <w:rPr>
          <w:szCs w:val="28"/>
        </w:rPr>
        <w:t xml:space="preserve">ретранслятора. Передача данных осуществляется на диспетчерский пульт ОАО </w:t>
      </w:r>
      <w:r>
        <w:rPr>
          <w:szCs w:val="28"/>
        </w:rPr>
        <w:t>"</w:t>
      </w:r>
      <w:r w:rsidRPr="002E32BA">
        <w:rPr>
          <w:szCs w:val="28"/>
        </w:rPr>
        <w:t xml:space="preserve">ЦС </w:t>
      </w:r>
      <w:r>
        <w:rPr>
          <w:szCs w:val="28"/>
        </w:rPr>
        <w:t>"</w:t>
      </w:r>
      <w:r w:rsidRPr="002E32BA">
        <w:rPr>
          <w:szCs w:val="28"/>
        </w:rPr>
        <w:t>Звездочка</w:t>
      </w:r>
      <w:r>
        <w:rPr>
          <w:szCs w:val="28"/>
        </w:rPr>
        <w:t>"</w:t>
      </w:r>
      <w:r w:rsidRPr="002E32BA">
        <w:rPr>
          <w:szCs w:val="28"/>
        </w:rPr>
        <w:t xml:space="preserve">. В качестве абонентской радиостанции предусматривается использование радиостанции типа </w:t>
      </w:r>
      <w:r>
        <w:rPr>
          <w:szCs w:val="28"/>
        </w:rPr>
        <w:t>"</w:t>
      </w:r>
      <w:proofErr w:type="spellStart"/>
      <w:r w:rsidRPr="002E32BA">
        <w:rPr>
          <w:szCs w:val="28"/>
        </w:rPr>
        <w:t>Motorola</w:t>
      </w:r>
      <w:proofErr w:type="spellEnd"/>
      <w:r w:rsidRPr="002E32BA">
        <w:rPr>
          <w:szCs w:val="28"/>
        </w:rPr>
        <w:t xml:space="preserve"> GМ-340</w:t>
      </w:r>
      <w:r>
        <w:rPr>
          <w:szCs w:val="28"/>
        </w:rPr>
        <w:t>"</w:t>
      </w:r>
      <w:r w:rsidRPr="002E32BA">
        <w:rPr>
          <w:szCs w:val="28"/>
        </w:rPr>
        <w:t>. Антенны радиостанций располагаются на прожекторной мачте Н=20 м, которая находится на территории СРЗ.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Телефонизация СРЗ предусмотрена посредств</w:t>
      </w:r>
      <w:r w:rsidR="000554B6">
        <w:rPr>
          <w:szCs w:val="28"/>
        </w:rPr>
        <w:t>о</w:t>
      </w:r>
      <w:r w:rsidRPr="002E32BA">
        <w:rPr>
          <w:szCs w:val="28"/>
        </w:rPr>
        <w:t xml:space="preserve">м радиодоступа на основании технических условий местного оператора телефонной связи. В помещении управления СРЗ установлен специальный </w:t>
      </w:r>
      <w:proofErr w:type="spellStart"/>
      <w:r w:rsidRPr="002E32BA">
        <w:rPr>
          <w:szCs w:val="28"/>
        </w:rPr>
        <w:t>радиоадаптер</w:t>
      </w:r>
      <w:proofErr w:type="spellEnd"/>
      <w:r w:rsidRPr="002E32BA">
        <w:rPr>
          <w:szCs w:val="28"/>
        </w:rPr>
        <w:t xml:space="preserve">, необходимый для приема и передачи радиосигналов. </w:t>
      </w:r>
      <w:proofErr w:type="spellStart"/>
      <w:r w:rsidRPr="002E32BA">
        <w:rPr>
          <w:szCs w:val="28"/>
        </w:rPr>
        <w:t>Радиоадаптер</w:t>
      </w:r>
      <w:proofErr w:type="spellEnd"/>
      <w:r w:rsidRPr="002E32BA">
        <w:rPr>
          <w:szCs w:val="28"/>
        </w:rPr>
        <w:t xml:space="preserve"> </w:t>
      </w:r>
      <w:proofErr w:type="spellStart"/>
      <w:r w:rsidRPr="002E32BA">
        <w:rPr>
          <w:szCs w:val="28"/>
        </w:rPr>
        <w:t>подклю</w:t>
      </w:r>
      <w:proofErr w:type="spellEnd"/>
      <w:r w:rsidR="003D45C0">
        <w:rPr>
          <w:szCs w:val="28"/>
        </w:rPr>
        <w:t>-</w:t>
      </w:r>
      <w:r w:rsidRPr="002E32BA">
        <w:rPr>
          <w:szCs w:val="28"/>
        </w:rPr>
        <w:t>чается к беспроводным сетям стандарта GSM или CDMA. В качестве оконечного оборудования используются обычные телефонные аппараты, факсы, офисные АТС.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>Для последующего улучшения качества телефонной связи на объекте и для резервирования каналов связи предусмотрена прокладка кабеля ВОЛС от проектируемого объекта до здания управления СРЗ.</w:t>
      </w:r>
    </w:p>
    <w:p w:rsidR="00F23994" w:rsidRPr="003D45C0" w:rsidRDefault="00F23994" w:rsidP="00F23994">
      <w:pPr>
        <w:pStyle w:val="5"/>
        <w:ind w:firstLine="709"/>
        <w:jc w:val="both"/>
        <w:rPr>
          <w:rFonts w:ascii="Times New Roman" w:hAnsi="Times New Roman"/>
          <w:szCs w:val="28"/>
        </w:rPr>
      </w:pPr>
      <w:bookmarkStart w:id="210" w:name="_Toc461802875"/>
      <w:r w:rsidRPr="003D45C0">
        <w:rPr>
          <w:rFonts w:ascii="Times New Roman" w:hAnsi="Times New Roman"/>
          <w:szCs w:val="28"/>
        </w:rPr>
        <w:t>7.3</w:t>
      </w:r>
      <w:r w:rsidR="003D45C0" w:rsidRPr="003D45C0">
        <w:rPr>
          <w:rFonts w:ascii="Times New Roman" w:hAnsi="Times New Roman"/>
          <w:szCs w:val="28"/>
        </w:rPr>
        <w:t>.</w:t>
      </w:r>
      <w:r w:rsidRPr="003D45C0">
        <w:rPr>
          <w:rFonts w:ascii="Times New Roman" w:hAnsi="Times New Roman"/>
          <w:szCs w:val="28"/>
        </w:rPr>
        <w:t xml:space="preserve"> Оповещение при угрозе химического заражения, о воздушной (ракетной и авиационной) опасности</w:t>
      </w:r>
      <w:bookmarkEnd w:id="210"/>
    </w:p>
    <w:p w:rsidR="00F23994" w:rsidRPr="002E32BA" w:rsidRDefault="00F23994" w:rsidP="003D45C0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Главное управление МЧС России по Архангельской области через районные </w:t>
      </w:r>
      <w:r w:rsidR="000554B6">
        <w:rPr>
          <w:szCs w:val="28"/>
        </w:rPr>
        <w:t>у</w:t>
      </w:r>
      <w:r w:rsidRPr="002E32BA">
        <w:rPr>
          <w:szCs w:val="28"/>
        </w:rPr>
        <w:t xml:space="preserve">правления и отделы по делам ГО и ЧС оповещает руководителей </w:t>
      </w:r>
      <w:r>
        <w:rPr>
          <w:szCs w:val="28"/>
        </w:rPr>
        <w:br/>
      </w:r>
      <w:r w:rsidRPr="002E32BA">
        <w:rPr>
          <w:szCs w:val="28"/>
        </w:rPr>
        <w:t>ведомств, предприятий</w:t>
      </w:r>
      <w:r>
        <w:rPr>
          <w:szCs w:val="28"/>
        </w:rPr>
        <w:t xml:space="preserve"> – </w:t>
      </w:r>
      <w:r w:rsidRPr="002E32BA">
        <w:rPr>
          <w:szCs w:val="28"/>
        </w:rPr>
        <w:t xml:space="preserve">по телефону через стойки циркулярного вызова; население Архангельской области – подачей сигнала </w:t>
      </w:r>
      <w:r w:rsidR="003D45C0">
        <w:rPr>
          <w:szCs w:val="28"/>
        </w:rPr>
        <w:t>"</w:t>
      </w:r>
      <w:r w:rsidRPr="002E32BA">
        <w:rPr>
          <w:szCs w:val="28"/>
        </w:rPr>
        <w:t>Внимание всем!</w:t>
      </w:r>
      <w:r w:rsidR="003D45C0">
        <w:rPr>
          <w:szCs w:val="28"/>
        </w:rPr>
        <w:t>"</w:t>
      </w:r>
      <w:r w:rsidRPr="002E32BA">
        <w:rPr>
          <w:szCs w:val="28"/>
        </w:rPr>
        <w:t xml:space="preserve">, включением </w:t>
      </w:r>
      <w:proofErr w:type="spellStart"/>
      <w:r w:rsidRPr="002E32BA">
        <w:rPr>
          <w:szCs w:val="28"/>
        </w:rPr>
        <w:t>электросирен</w:t>
      </w:r>
      <w:proofErr w:type="spellEnd"/>
      <w:r w:rsidRPr="002E32BA">
        <w:rPr>
          <w:szCs w:val="28"/>
        </w:rPr>
        <w:t xml:space="preserve"> и последующей передачей речевого сообщения </w:t>
      </w:r>
      <w:r w:rsidR="003D45C0">
        <w:rPr>
          <w:szCs w:val="28"/>
        </w:rPr>
        <w:br/>
      </w:r>
      <w:r w:rsidRPr="002E32BA">
        <w:rPr>
          <w:szCs w:val="28"/>
        </w:rPr>
        <w:t>о химической или воздушной тревоге по радио, радиотрансляционной линии и местному каналу телевидения.</w:t>
      </w:r>
    </w:p>
    <w:p w:rsidR="00F23994" w:rsidRPr="002E32BA" w:rsidRDefault="00F23994" w:rsidP="00F23994">
      <w:pPr>
        <w:tabs>
          <w:tab w:val="num" w:pos="1134"/>
        </w:tabs>
        <w:ind w:firstLine="709"/>
        <w:jc w:val="both"/>
        <w:rPr>
          <w:szCs w:val="28"/>
        </w:rPr>
      </w:pPr>
      <w:r w:rsidRPr="002E32BA">
        <w:rPr>
          <w:szCs w:val="28"/>
        </w:rPr>
        <w:t xml:space="preserve">Услышав звучание сирены, означающее предупредительный сигнал ГО </w:t>
      </w:r>
      <w:r w:rsidR="003D45C0">
        <w:rPr>
          <w:szCs w:val="28"/>
        </w:rPr>
        <w:t>"</w:t>
      </w:r>
      <w:r w:rsidRPr="002E32BA">
        <w:rPr>
          <w:szCs w:val="28"/>
        </w:rPr>
        <w:t>Внимание всем!</w:t>
      </w:r>
      <w:r w:rsidR="003D45C0">
        <w:rPr>
          <w:szCs w:val="28"/>
        </w:rPr>
        <w:t>"</w:t>
      </w:r>
      <w:r w:rsidRPr="002E32BA">
        <w:rPr>
          <w:szCs w:val="28"/>
        </w:rPr>
        <w:t>, дежурный (оператор) предприятия (структурного подразделения) обязан включить телевизор, радиотрансляционную точку или радиоприемник на местную волну для прослушивания содержания экстренного сообщения. Прослушав экстренное сообщение, немедленно доложить о нем руководству. В дальнейшем предписывается действовать согласно полученным указаниям.</w:t>
      </w:r>
    </w:p>
    <w:p w:rsidR="00F23994" w:rsidRPr="002E32BA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Для организации оповещения рабочих и служащих на объектах ОАО </w:t>
      </w:r>
      <w:r>
        <w:rPr>
          <w:szCs w:val="28"/>
        </w:rPr>
        <w:t>"</w:t>
      </w:r>
      <w:r w:rsidRPr="002E32BA">
        <w:rPr>
          <w:szCs w:val="28"/>
        </w:rPr>
        <w:t xml:space="preserve">ЦС </w:t>
      </w:r>
      <w:r>
        <w:rPr>
          <w:szCs w:val="28"/>
        </w:rPr>
        <w:t>"</w:t>
      </w:r>
      <w:r w:rsidRPr="002E32BA">
        <w:rPr>
          <w:szCs w:val="28"/>
        </w:rPr>
        <w:t>Звездочка</w:t>
      </w:r>
      <w:r>
        <w:rPr>
          <w:szCs w:val="28"/>
        </w:rPr>
        <w:t>"</w:t>
      </w:r>
      <w:r w:rsidRPr="002E32BA">
        <w:rPr>
          <w:szCs w:val="28"/>
        </w:rPr>
        <w:t xml:space="preserve"> составлены списки оповещаемых, разработаны схемы оповещения. После оповещения и сбора производственный персонал действует согласно план</w:t>
      </w:r>
      <w:r w:rsidR="000554B6">
        <w:rPr>
          <w:szCs w:val="28"/>
        </w:rPr>
        <w:t>у</w:t>
      </w:r>
      <w:r w:rsidRPr="002E32BA">
        <w:rPr>
          <w:szCs w:val="28"/>
        </w:rPr>
        <w:t xml:space="preserve"> ГО объекта.</w:t>
      </w:r>
    </w:p>
    <w:p w:rsidR="00F23994" w:rsidRDefault="00F23994" w:rsidP="00F23994">
      <w:pPr>
        <w:jc w:val="both"/>
        <w:rPr>
          <w:szCs w:val="28"/>
        </w:rPr>
      </w:pPr>
      <w:bookmarkStart w:id="211" w:name="_Toc337541437"/>
      <w:bookmarkStart w:id="212" w:name="_Toc461802876"/>
    </w:p>
    <w:p w:rsidR="003D45C0" w:rsidRDefault="00F23994" w:rsidP="00F23994">
      <w:pPr>
        <w:jc w:val="center"/>
        <w:rPr>
          <w:b/>
          <w:szCs w:val="28"/>
        </w:rPr>
      </w:pPr>
      <w:r w:rsidRPr="006A5832">
        <w:rPr>
          <w:b/>
          <w:szCs w:val="28"/>
        </w:rPr>
        <w:t>8</w:t>
      </w:r>
      <w:r w:rsidR="003D45C0">
        <w:rPr>
          <w:b/>
          <w:szCs w:val="28"/>
        </w:rPr>
        <w:t>.</w:t>
      </w:r>
      <w:r w:rsidRPr="006A5832">
        <w:rPr>
          <w:b/>
          <w:szCs w:val="28"/>
        </w:rPr>
        <w:t xml:space="preserve"> Обоснование необходимости размещения объекта</w:t>
      </w:r>
    </w:p>
    <w:p w:rsidR="00F23994" w:rsidRPr="006A5832" w:rsidRDefault="00F23994" w:rsidP="00F23994">
      <w:pPr>
        <w:jc w:val="center"/>
        <w:rPr>
          <w:b/>
          <w:szCs w:val="28"/>
        </w:rPr>
      </w:pPr>
      <w:r w:rsidRPr="006A5832">
        <w:rPr>
          <w:b/>
          <w:szCs w:val="28"/>
        </w:rPr>
        <w:t xml:space="preserve">и его инфраструктуры на землях </w:t>
      </w:r>
      <w:bookmarkEnd w:id="211"/>
      <w:r w:rsidRPr="006A5832">
        <w:rPr>
          <w:b/>
          <w:szCs w:val="28"/>
        </w:rPr>
        <w:t>населенных пунктов и водного фонда</w:t>
      </w:r>
      <w:bookmarkEnd w:id="212"/>
    </w:p>
    <w:p w:rsidR="00F23994" w:rsidRPr="002E32BA" w:rsidRDefault="00F23994" w:rsidP="00F23994">
      <w:pPr>
        <w:ind w:firstLine="709"/>
        <w:jc w:val="both"/>
        <w:rPr>
          <w:szCs w:val="28"/>
        </w:rPr>
      </w:pPr>
    </w:p>
    <w:p w:rsidR="003D45C0" w:rsidRDefault="00F23994" w:rsidP="00F23994">
      <w:pPr>
        <w:ind w:firstLine="709"/>
        <w:jc w:val="both"/>
        <w:rPr>
          <w:szCs w:val="28"/>
        </w:rPr>
        <w:sectPr w:rsidR="003D45C0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  <w:bookmarkStart w:id="213" w:name="_Toc324862881"/>
      <w:r w:rsidRPr="002E32BA">
        <w:rPr>
          <w:szCs w:val="28"/>
        </w:rPr>
        <w:t xml:space="preserve">Размещение объекта и его инфраструктуры на землях населенных пунктов и водного фонда обусловлено необходимостью строительства распределительного газопровода к Судоремонтному заводу </w:t>
      </w:r>
      <w:r>
        <w:rPr>
          <w:szCs w:val="28"/>
        </w:rPr>
        <w:t>"</w:t>
      </w:r>
      <w:r w:rsidRPr="002E32BA">
        <w:rPr>
          <w:szCs w:val="28"/>
        </w:rPr>
        <w:t>Красная Кузница</w:t>
      </w:r>
      <w:r>
        <w:rPr>
          <w:szCs w:val="28"/>
        </w:rPr>
        <w:t>"</w:t>
      </w:r>
      <w:r w:rsidRPr="002E32BA">
        <w:rPr>
          <w:szCs w:val="28"/>
        </w:rPr>
        <w:t xml:space="preserve"> для снабжения природным газом, а также обеспечения контроля и управления </w:t>
      </w:r>
    </w:p>
    <w:p w:rsidR="003D45C0" w:rsidRDefault="003D45C0" w:rsidP="003D45C0">
      <w:pPr>
        <w:ind w:firstLine="709"/>
        <w:jc w:val="center"/>
        <w:rPr>
          <w:szCs w:val="28"/>
        </w:rPr>
      </w:pPr>
      <w:r>
        <w:rPr>
          <w:szCs w:val="28"/>
        </w:rPr>
        <w:t>27</w:t>
      </w:r>
    </w:p>
    <w:p w:rsidR="003D45C0" w:rsidRDefault="003D45C0" w:rsidP="00F23994">
      <w:pPr>
        <w:ind w:firstLine="709"/>
        <w:jc w:val="both"/>
        <w:rPr>
          <w:szCs w:val="28"/>
        </w:rPr>
      </w:pPr>
    </w:p>
    <w:p w:rsidR="00F23994" w:rsidRPr="002E32BA" w:rsidRDefault="00F23994" w:rsidP="003D45C0">
      <w:pPr>
        <w:jc w:val="both"/>
        <w:rPr>
          <w:szCs w:val="28"/>
        </w:rPr>
      </w:pPr>
      <w:r w:rsidRPr="002E32BA">
        <w:rPr>
          <w:szCs w:val="28"/>
        </w:rPr>
        <w:t>линейной частью газопроводов и ГРС, обеспечение электроснабжения линейных потребителей.</w:t>
      </w:r>
    </w:p>
    <w:p w:rsidR="00F23994" w:rsidRDefault="00F23994" w:rsidP="00F23994">
      <w:pPr>
        <w:ind w:firstLine="709"/>
        <w:jc w:val="both"/>
        <w:rPr>
          <w:szCs w:val="28"/>
        </w:rPr>
      </w:pPr>
      <w:r w:rsidRPr="002E32BA">
        <w:rPr>
          <w:szCs w:val="28"/>
        </w:rPr>
        <w:t xml:space="preserve">Размеры отвода земель во временное занятие определены исходя из условий минимального изъятия земель и технологической целесообразности, </w:t>
      </w:r>
      <w:r w:rsidR="003D45C0">
        <w:rPr>
          <w:szCs w:val="28"/>
        </w:rPr>
        <w:br/>
      </w:r>
      <w:r w:rsidRPr="002E32BA">
        <w:rPr>
          <w:szCs w:val="28"/>
        </w:rPr>
        <w:t>с учетом действующих норм и правил проектирования и решений по организации строительства.</w:t>
      </w:r>
    </w:p>
    <w:p w:rsidR="003D45C0" w:rsidRDefault="003D45C0" w:rsidP="00F23994">
      <w:pPr>
        <w:jc w:val="center"/>
        <w:rPr>
          <w:b/>
        </w:rPr>
      </w:pPr>
      <w:bookmarkStart w:id="214" w:name="_Toc461802877"/>
    </w:p>
    <w:p w:rsidR="00F23994" w:rsidRDefault="00F23994" w:rsidP="00F23994">
      <w:pPr>
        <w:jc w:val="center"/>
        <w:rPr>
          <w:b/>
        </w:rPr>
      </w:pPr>
      <w:r w:rsidRPr="006A5832">
        <w:rPr>
          <w:b/>
        </w:rPr>
        <w:t>9</w:t>
      </w:r>
      <w:r w:rsidR="003D45C0">
        <w:rPr>
          <w:b/>
        </w:rPr>
        <w:t>.</w:t>
      </w:r>
      <w:r w:rsidRPr="006A5832">
        <w:rPr>
          <w:b/>
        </w:rPr>
        <w:t xml:space="preserve"> </w:t>
      </w:r>
      <w:bookmarkEnd w:id="213"/>
      <w:r w:rsidRPr="006A5832">
        <w:rPr>
          <w:b/>
        </w:rPr>
        <w:t>Ведомость координат поворотных точек границ участков</w:t>
      </w:r>
      <w:bookmarkEnd w:id="214"/>
    </w:p>
    <w:p w:rsidR="00F23994" w:rsidRPr="006A5832" w:rsidRDefault="00F23994" w:rsidP="00F23994">
      <w:pPr>
        <w:jc w:val="center"/>
        <w:rPr>
          <w:b/>
        </w:rPr>
      </w:pPr>
    </w:p>
    <w:p w:rsidR="00F23994" w:rsidRPr="00393DA3" w:rsidRDefault="00F23994" w:rsidP="00F23994">
      <w:pPr>
        <w:ind w:firstLine="709"/>
        <w:jc w:val="both"/>
      </w:pPr>
      <w:bookmarkStart w:id="215" w:name="_Toc461802878"/>
      <w:r w:rsidRPr="00393DA3">
        <w:t>Ведомость координат поворотных точек границ участков в пределах проектируемых красных линий представлена в таблице 8.1.</w:t>
      </w:r>
      <w:bookmarkEnd w:id="215"/>
    </w:p>
    <w:p w:rsidR="00F23994" w:rsidRPr="00393DA3" w:rsidRDefault="00F23994" w:rsidP="00F23994">
      <w:pPr>
        <w:ind w:firstLine="709"/>
        <w:jc w:val="both"/>
      </w:pPr>
      <w:r w:rsidRPr="00393DA3">
        <w:t>Таблица 8.1</w:t>
      </w:r>
      <w:r>
        <w:t xml:space="preserve"> – </w:t>
      </w:r>
      <w:r w:rsidRPr="00393DA3">
        <w:t>Ведомость координат поворотных точек границ участков в пределах проектируемых красных линий</w:t>
      </w:r>
    </w:p>
    <w:p w:rsidR="00F23994" w:rsidRPr="00393DA3" w:rsidRDefault="00F23994" w:rsidP="00F23994">
      <w:pPr>
        <w:sectPr w:rsidR="00F23994" w:rsidRPr="00393DA3" w:rsidSect="00F23994">
          <w:pgSz w:w="11906" w:h="16838" w:code="9"/>
          <w:pgMar w:top="993" w:right="567" w:bottom="851" w:left="1701" w:header="0" w:footer="0" w:gutter="0"/>
          <w:cols w:space="708"/>
          <w:docGrid w:linePitch="360"/>
        </w:sectPr>
      </w:pPr>
    </w:p>
    <w:tbl>
      <w:tblPr>
        <w:tblW w:w="4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11"/>
        <w:gridCol w:w="1700"/>
      </w:tblGrid>
      <w:tr w:rsidR="00F23994" w:rsidRPr="003D45C0" w:rsidTr="003D45C0">
        <w:trPr>
          <w:trHeight w:val="851"/>
          <w:tblHeader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pacing w:val="-20"/>
                <w:sz w:val="24"/>
                <w:szCs w:val="24"/>
              </w:rPr>
            </w:pPr>
            <w:r w:rsidRPr="003D45C0">
              <w:rPr>
                <w:spacing w:val="-20"/>
                <w:sz w:val="24"/>
                <w:szCs w:val="24"/>
              </w:rPr>
              <w:t>Номер точки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pacing w:val="-20"/>
                <w:sz w:val="24"/>
                <w:szCs w:val="24"/>
              </w:rPr>
            </w:pPr>
            <w:r w:rsidRPr="003D45C0">
              <w:rPr>
                <w:spacing w:val="-20"/>
                <w:sz w:val="24"/>
                <w:szCs w:val="24"/>
              </w:rPr>
              <w:t>Положение X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pacing w:val="-20"/>
                <w:sz w:val="24"/>
                <w:szCs w:val="24"/>
              </w:rPr>
            </w:pPr>
            <w:r w:rsidRPr="003D45C0">
              <w:rPr>
                <w:spacing w:val="-20"/>
                <w:sz w:val="24"/>
                <w:szCs w:val="24"/>
              </w:rPr>
              <w:t>Положение Y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3317.52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-1868.94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3345.74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-1862.58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3375.84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-1811.77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3381.26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-1802.62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3381.06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-1790.59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3380.90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-1780.91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3380.85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-1777.78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3380.83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-1776.66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3385.30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-1768.82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3390.91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-1759.00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3394.80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-1753.56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3395.01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-1753.42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3398.84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-1750.89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3404.97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-1746.86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3407.20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-1750.20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3410.53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-1747.98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3408.31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-1744.66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3411.91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-1742.29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3423.73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-1716.05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3425.34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-1712.56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3438.82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-1683.84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3259.27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-1594.14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3259.98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-1591.87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3255.25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-1590.38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3256.24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-1587.41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3279.20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-1518.89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3314.74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-1438.74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3336.71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-1387.95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3341.71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-1376.85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3342.85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-1374.35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3347.33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-1376.49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3349.05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-1372.88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3344.51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-1370.71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3349.61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-1359.53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3359.03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-1338.90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3363.50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-1341.04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3365.23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-1337.43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3360.69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-1335.26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3361.37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-1333.77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3371.74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-1312.48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3413.33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-1225.25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3425.04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-1200.69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3429.10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-1192.17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3759.16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-1345.66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3778.47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-1351.33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3780.24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-1352.12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3785.47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-1339.37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3797.31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-1310.49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3799.92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-1311.73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3801.64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-1308.12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3798.83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-1306.78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3805.22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-1291.20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3821.54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-1248.16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3829.39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-1227.44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3837.00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-1213.60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3842.36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-1201.39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3849.86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-1184.38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3854.07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-1174.88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3856.73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-1176.14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3858.45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-1172.53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3855.69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-1171.22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3858.61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-1164.63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3869.51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-1145.70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3876.30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-1129.82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3907.93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-1055.77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3900.09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-1051.42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3902.26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-1047.57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3904.63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-1043.36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3907.24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-1044.84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3909.28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-1041.25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3915.33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-1040.75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3924.62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-1021.66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3952.94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-956.69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3963.33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-935.31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3965.67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-930.51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3973.94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-913.50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3976.15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3977.82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3985.82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3983.68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-923.10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3987.29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-924.83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3989.50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-920.21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3997.85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-923.82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4000.31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4002.43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4002.96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-913.40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4016.06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4019.39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4025.89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4061.46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-923.19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91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4092.78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-929.82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92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4100.50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-930.94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994" w:rsidRPr="003D45C0" w:rsidRDefault="003D45C0" w:rsidP="003D45C0">
            <w:pPr>
              <w:rPr>
                <w:sz w:val="24"/>
                <w:szCs w:val="24"/>
              </w:rPr>
            </w:pPr>
            <w:r>
              <w:br w:type="page"/>
            </w:r>
            <w:r w:rsidR="00F23994" w:rsidRPr="003D45C0">
              <w:rPr>
                <w:sz w:val="24"/>
                <w:szCs w:val="24"/>
              </w:rPr>
              <w:t>93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4100.65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-929.93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4105.66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-930.56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4106.16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4101.23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-925.97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4102.32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4103.25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-912.18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4151.85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-919.18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4198.83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4242.12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-932.64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4245.98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-933.25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4298.45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-942.16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4297.94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-945.11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4301.88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-945.79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4302.39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-942.82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4322.31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-946.21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4333.80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-946.73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4335.11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-917.82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-881.96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4338.05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-847.55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4339.75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-802.21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4341.03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-691.65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4351.73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-691.70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4351.81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-679.52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4367.15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-679.62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4367.94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-578.87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4408.17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-520.67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4443.07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-470.17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4450.36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-461.27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4458.15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-452.81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4474.63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-435.67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4481.58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-441.52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4481.46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-443.27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4480.87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-445.36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4479.59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-447.77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4480.41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-449.12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4480.96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-450.85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4483.33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-453.08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4493.58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-440.84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4500.59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-433.13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4504.98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-428.32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4504.51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-427.95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4502.67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-426.49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4500.92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-426.36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4499.60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-425.79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4497.81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-426.97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4496.10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-427.68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4493.50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-428.02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4486.81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-422.40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4494.90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-413.55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4514.06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-416.84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4542.95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-421.81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4541.94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-427.68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4545.88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-428.35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4546.89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-422.49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4570.26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-426.50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4590.84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-393.29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4595.09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-395.93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4597.20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-392.53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4592.95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-389.89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4607.61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-366.21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4631.15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-328.22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4748.69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-272.92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4764.73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-265.99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5194.21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-96.81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5305.11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-53.13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5321.45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-46.69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5343.54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5399.15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5470.70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5494.02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5487.61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5485.94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5490.48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5488.79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5484.25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5477.82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71.71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5482.36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73.83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5480.67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77.45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5476.13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75.34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5468.67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91.35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5477.46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5498.80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5580.35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139.85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5663.16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169.62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5665.48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170.96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5668.73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165.34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5672.19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167.34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5668.94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172.97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5685.43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182.51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5687.93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178.19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5691.39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180.19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5688.89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184.52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5689.82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185.06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5726.33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202.09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5727.57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199.38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5731.21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201.04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5729.96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203.79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5759.86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217.74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5785.01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230.71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5912.82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274.62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6031.79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314.17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6033.27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309.49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6037.09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310.69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6035.59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315.42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6054.64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321.65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6056.16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316.84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6059.97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6058.45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322.89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6059.29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323.17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6156.72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368.39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6184.45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376.61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6216.04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6216.34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6211.63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6212.96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6221.45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6219.88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6224.26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6222.91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6225.42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393.65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6228.65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394.57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6226.19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403.23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6225.42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403.01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6222.35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402.14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6223.71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6221.78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6206.95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6204.87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453.79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6200.64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468.07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6199.73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471.13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6180.63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535.51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6183.31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536.79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6185.56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538.08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6181.42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6176.05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6073.83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799.64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6071.96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804.26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6080.90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819.58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6083.34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823.76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5943.27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905.46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5932.07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933.22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5926.42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936.48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5925.68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938.52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5923.77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943.73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5912.55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974.37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5887.28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1043.36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5881.48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1041.23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5880.73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1043.26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5868.61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1076.36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5858.27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1077.88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5824.85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1157.91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5760.33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1328.20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5745.19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1365.61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5721.06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1426.47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5713.45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1445.69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5706.79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1462.07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5680.17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1450.77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5674.94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1448.55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5656.12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1458.41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5645.58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1462.08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5637.63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1464.67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5632.02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1466.64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5628.24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1467.97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5620.68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1470.62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5621.94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1474.21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5603.16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1480.81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5491.21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1512.41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5484.24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1514.38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5477.60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1516.49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5476.39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1512.68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5481.21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1511.14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5466.28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1458.58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5454.94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1417.06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5458.80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1416.01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5470.13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1457.50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5485.04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1509.99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5490.17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1508.54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5496.76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1506.68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5495.68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1502.83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5499.53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1501.75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5500.61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1505.60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5601.95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1476.99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5616.85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1471.76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5615.58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1468.17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5636.35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1460.88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5644.30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1458.29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5654.53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1454.73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5674.82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1444.15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5676.70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1439.54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5680.40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1441.05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5678.50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1445.71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5681.60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1447.03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5693.23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1451.97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5695.11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1447.36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5698.81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1448.87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5696.91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1453.53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5704.61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1456.80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5709.73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1444.20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5717.37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1424.93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5719.70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1419.04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5715.08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1417.07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5716.66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1413.39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5721.18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1415.32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5741.47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1364.12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5756.61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1326.74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5765.79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1302.51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5761.12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1300.56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5762.66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1296.87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5767.21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1298.77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5821.13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1156.43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5824.74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1147.81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5820.13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1145.93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5821.63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1142.23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5826.28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1144.12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5855.45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1074.26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5865.68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1072.75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5870.85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1058.61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5866.15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1056.91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5867.51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1053.15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5872.23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1054.86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5876.97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1041.92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5879.10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1036.10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5884.90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1038.23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5908.79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972.99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5920.01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942.37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5921.90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937.19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5923.17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933.74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5928.88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930.45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5939.63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903.81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5940.08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902.70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6005.71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864.41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6077.87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822.32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6077.46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821.63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6067.52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804.57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6068.13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803.06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6172.45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6170.35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544.27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6172.80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538.03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6173.97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535.72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6175.98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533.46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6176.97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533.77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6183.54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511.65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6177.78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509.90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6180.39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501.29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6184.22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502.45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6182.77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507.24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6184.68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507.82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6195.90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469.97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6196.73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467.18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6201.04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452.64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6203.12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6219.28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6186.18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6155.31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372.14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6057.82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6028.45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5911.53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278.41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5783.44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234.40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5758.10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221.33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5687.97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188.61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5661.47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173.27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5578.88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5497.21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108.40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5475.82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99.04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5463.35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5484.05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5488.70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5468.95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5357.20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5341.91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5319.98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5304.41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-49.10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5193.24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4763.27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-262.27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4746.99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-269.30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4628.38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-325.10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4603.54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-365.19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4568.28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-422.10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4517.10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-413.31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4510.25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-412.13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4511.08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-407.19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4507.14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-406.52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4506.30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-411.45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4493.43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-409.24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4483.75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-419.82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4472.21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-410.13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4469.46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-413.40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4468.35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-412.53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4474.45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-405.30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4462.98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-395.63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4462.86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-395.77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4400.67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-339.16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4387.75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-338.87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-339.07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-262.36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4360.03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-243.71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4361.01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-230.61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4361.19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-228.05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4360.75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-227.64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4347.41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-215.18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4348.73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-213.86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4347.51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-211.81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4346.18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-210.64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4345.55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-211.01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4343.61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-209.07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4340.79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-211.90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4345.74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-216.85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4345.99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-216.59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-228.86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4358.03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-243.63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4357.88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-262.28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4357.22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-341.09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4387.74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-340.87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4399.88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-341.14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4461.57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-397.30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4459.72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-399.49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4459.28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-399.08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4446.36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-414.46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4411.93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-380.92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4426.51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-366.26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4423.68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-363.44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4396.14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-391.11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4398.97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-393.93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4409.10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-383.75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4465.85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-439.03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4455.28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-450.03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4447.30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-458.70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4439.84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-467.81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4405.75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-517.13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4363.95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-577.61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4363.18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-675.59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4347.83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-675.49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4347.75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-687.68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4337.07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-687.63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4335.75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-802.11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4334.05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-847.40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4332.74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-881.79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4331.12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-917.64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4329.99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-942.55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4322.74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-942.22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4246.63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-929.30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4242.73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-928.69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4199.42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-922.11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4177.36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4177.91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4173.96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4173.41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4152.43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4099.86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-907.65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4098.38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-917.84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4097.12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4093.49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-925.88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4062.34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-919.29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4026.48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-910.69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4000.53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-909.26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3995.94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3979.58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-911.58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3977.73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-910.78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3972.01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-908.31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3962.42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-928.05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3960.18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-932.64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3949.31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-955.02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3927.16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-1005.81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3921.66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-1003.42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3920.06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-1007.08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3925.56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-1009.48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3920.98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-1019.98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3912.73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-1036.95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3903.21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-1037.74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3898.70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-1045.73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3894.62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-1052.97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3902.83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-1057.52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3872.77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-1127.89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3870.56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-1133.07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3867.91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-1131.81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3866.19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-1135.42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3868.98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-1136.75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3865.93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-1143.91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3855.04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-1162.81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3846.20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-1182.76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3838.70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-1199.78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3833.41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-1211.83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3825.75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-1225.76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3818.01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-1246.19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3816.51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-1250.15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3813.95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-1248.93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3812.23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-1252.54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3815.08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-1253.90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3801.50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-1289.73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3781.83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-1337.70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3778.01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-1347.03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3760.58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-1341.90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3462.82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-1203.45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3463.42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-1202.17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3457.97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-1199.63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3457.38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-1200.91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3433.24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-1189.69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3434.34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-1187.35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3426.57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-1183.67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3423.80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-1182.36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3422.08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-1185.97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3423.85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-1186.81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3423.79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-1186.95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3426.51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-1188.32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3421.49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-1198.85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3417.91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-1206.36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3415.23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-1205.04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3413.46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-1208.63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3416.18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-1209.97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3409.68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-1223.60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3368.14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-1310.75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3357.75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-1332.07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3345.97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-1357.88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3337.98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-1375.39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3333.03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-1386.38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3311.08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-1437.13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3275.47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-1517.44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3267.67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-1540.71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3264.78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-1539.80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3263.58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-1543.61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3266.40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-1544.50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3252.64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-1585.57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3249.85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-1593.90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3265.93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-1601.93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3426.45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-1682.13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3433.54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-1685.67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3421.77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-1710.76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3420.09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-1714.40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3408.74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-1739.58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3395.90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-1748.04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3392.96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-1749.98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3391.98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-1750.63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3389.67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-1753.84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3387.53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-1756.84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3376.81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-1775.63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3376.98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-1785.57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3377.07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-1791.06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3377.20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-1799.16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3377.24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-1801.56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3375.67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-1804.20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3343.18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-1859.05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3316.64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-1865.04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3184.00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-1736.33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3189.22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-1725.75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3171.12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-1716.83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3234.77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-1576.44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3330.13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-1366.09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3334.49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-1368.16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3337.07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-1362.74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3327.18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-1358.05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3229.42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-1573.71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3163.26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-1719.64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3181.19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-1728.48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3178.67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-1733.58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4468.63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-436.15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4471.56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-433.09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4464.44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-427.11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4462.70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-427.39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4460.48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-428.21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3374.90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-1811.30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-1805.40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-1797.11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3379.04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-1789.55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-1785.87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3392.13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-1755.07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3394.53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-1750.76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3396.83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-1749.88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3426.22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-1681.62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3266.86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-1601.37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4002.02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4018.29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4502.16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-430.69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5631.31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1464.20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5627.48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1465.41</w:t>
            </w:r>
          </w:p>
        </w:tc>
      </w:tr>
    </w:tbl>
    <w:p w:rsidR="00F23994" w:rsidRPr="00393DA3" w:rsidRDefault="00F23994" w:rsidP="00F23994">
      <w:pPr>
        <w:sectPr w:rsidR="00F23994" w:rsidRPr="00393DA3" w:rsidSect="003D45C0">
          <w:type w:val="continuous"/>
          <w:pgSz w:w="11906" w:h="16838" w:code="9"/>
          <w:pgMar w:top="709" w:right="284" w:bottom="1418" w:left="1134" w:header="0" w:footer="0" w:gutter="0"/>
          <w:cols w:num="2" w:space="708"/>
          <w:docGrid w:linePitch="360"/>
        </w:sectPr>
      </w:pPr>
    </w:p>
    <w:p w:rsidR="00F23994" w:rsidRPr="00393DA3" w:rsidRDefault="00F23994" w:rsidP="00F23994">
      <w:r w:rsidRPr="00393DA3">
        <w:tab/>
      </w:r>
    </w:p>
    <w:p w:rsidR="00F23994" w:rsidRPr="00393DA3" w:rsidRDefault="00F23994" w:rsidP="003D45C0">
      <w:pPr>
        <w:ind w:right="282" w:firstLine="709"/>
        <w:jc w:val="both"/>
      </w:pPr>
      <w:bookmarkStart w:id="216" w:name="_Toc461802879"/>
      <w:r w:rsidRPr="00393DA3">
        <w:t>Ведомость координат поворотных точек границ участков в пределах временного отвода на период строительства представлена в таблице 8.2.</w:t>
      </w:r>
      <w:bookmarkEnd w:id="216"/>
    </w:p>
    <w:p w:rsidR="00F23994" w:rsidRPr="003D45C0" w:rsidRDefault="00F23994" w:rsidP="003D45C0">
      <w:pPr>
        <w:ind w:right="282" w:firstLine="709"/>
        <w:jc w:val="both"/>
        <w:rPr>
          <w:sz w:val="14"/>
          <w:szCs w:val="14"/>
        </w:rPr>
      </w:pPr>
    </w:p>
    <w:p w:rsidR="00F23994" w:rsidRPr="00393DA3" w:rsidRDefault="00F23994" w:rsidP="003D45C0">
      <w:pPr>
        <w:ind w:right="282" w:firstLine="709"/>
        <w:jc w:val="both"/>
      </w:pPr>
      <w:r w:rsidRPr="00393DA3">
        <w:t>Таблица 8.2</w:t>
      </w:r>
      <w:r>
        <w:t xml:space="preserve"> – </w:t>
      </w:r>
      <w:r w:rsidRPr="00393DA3">
        <w:t>Ведомость координат поворотных точек границ участков в пределах временного</w:t>
      </w:r>
      <w:r w:rsidR="000554B6">
        <w:t xml:space="preserve"> отвода на период строительства</w:t>
      </w:r>
    </w:p>
    <w:p w:rsidR="00F23994" w:rsidRDefault="00F23994" w:rsidP="00F23994"/>
    <w:p w:rsidR="003D45C0" w:rsidRPr="00393DA3" w:rsidRDefault="003D45C0" w:rsidP="00F23994">
      <w:pPr>
        <w:sectPr w:rsidR="003D45C0" w:rsidRPr="00393DA3" w:rsidSect="003D45C0">
          <w:type w:val="continuous"/>
          <w:pgSz w:w="11906" w:h="16838" w:code="9"/>
          <w:pgMar w:top="709" w:right="284" w:bottom="1418" w:left="1134" w:header="0" w:footer="0" w:gutter="0"/>
          <w:cols w:space="708"/>
          <w:docGrid w:linePitch="360"/>
        </w:sectPr>
      </w:pPr>
    </w:p>
    <w:tbl>
      <w:tblPr>
        <w:tblW w:w="4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11"/>
        <w:gridCol w:w="1700"/>
      </w:tblGrid>
      <w:tr w:rsidR="00F23994" w:rsidRPr="003D45C0" w:rsidTr="003D45C0">
        <w:trPr>
          <w:trHeight w:val="851"/>
          <w:tblHeader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Номер точки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Положение X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Положение Y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3370.53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-1874.60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3383.25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-1853.02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3363.33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-1841.22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3361.83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-1840.33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-1812.89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-1811.96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3381.12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-1813.44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3383.80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-1808.92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3381.30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-1807.45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3383.77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-1803.29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3383.58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-1791.90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3383.36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-1778.27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3393.70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-1757.27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3401.42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-1752.19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3405.18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-1749.71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3406.78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-1752.13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3411.16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-1749.24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3409.57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-1746.82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3413.89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-1743.97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3438.92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-1689.52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3443.10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-1691.63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3446.53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-1684.85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3435.05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-1679.20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3434.07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-1679.43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3407.00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-1736.54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3399.04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-1741.82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3389.40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-1748.22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3386.50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-1752.26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3384.58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-1754.95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3373.30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-1774.73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3373.47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-1785.32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3376.32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-1786.89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3376.65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-1787.07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-1797.03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3375.05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-1803.05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3374.79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-1803.80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3372.57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-1802.58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3340.94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-1855.97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3316.10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-1861.88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3312.99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-1868.45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3316.87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-1871.67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3347.34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-1864.78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3349.08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-1861.84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3350.63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-1862.76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3183.11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-1735.88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3189.21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-1723.52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3180.27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-1719.11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3181.19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-1717.06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3174.82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-1714.17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3178.54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-1705.97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3170.55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-1702.35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3163.02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-1718.96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3179.61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-1727.15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3176.89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-1732.67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3428.51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-1682.05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3430.11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-1678.07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3430.29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-1677.41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3430.00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-1676.62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3254.60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-1589.12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3252.13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-1588.93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3249.76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-1589.58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3246.60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-1595.91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3251.22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-1601.74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3258.92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-1605.59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3266.97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-1601.31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3269.38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-1546.71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3270.70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-1544.99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3284.53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-1515.22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3317.96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-1440.31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3316.42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-1437.37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3337.63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-1388.34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3342.92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-1376.60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3346.18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-1378.16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3348.66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-1372.69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3345.41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-1371.14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3350.52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-1359.95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3355.47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-1349.11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3353.95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-1348.44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3348.63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-1348.49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3346.14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-1349.22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3342.94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-1356.51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3328.04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-1390.58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3314.13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-1422.75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3316.15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-1428.44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3305.41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-1452.74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3298.01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-1470.10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3295.94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-1470.35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3294.12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-1471.65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3291.76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-1473.79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3261.76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-1542.83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3262.32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-1543.44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3327.44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-1369.54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3329.14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-1365.62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3331.87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-1366.92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3334.95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-1359.67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3326.93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-1356.15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3322.01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-1367.09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3360.24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-1345.87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3360.85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-1344.53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3363.58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-1345.78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3365.76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-1341.00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3363.03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-1339.75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3368.03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-1328.83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3368.88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-1324.06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3415.61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-1226.28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3416.02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-1225.42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3419.60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-1221.58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3421.28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-1218.05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3426.61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-1220.59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3429.63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-1214.28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3424.30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-1211.73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3426.63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-1206.86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3416.24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-1201.72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3406.50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-1222.16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3351.25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-1337.99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3351.56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-1340.01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3353.40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-1342.46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3355.72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-1343.83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3776.74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-1351.99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3782.58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-1346.80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3785.93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-1339.58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3797.77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-1310.71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3799.02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-1311.30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3801.60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-1305.89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3800.05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-1305.15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3807.06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-1287.76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3806.73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-1287.61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3808.33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-1284.09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3809.80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-1284.76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3823.30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-1249.15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3825.00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-1244.68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3824.11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-1240.54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3834.21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-1217.74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3838.81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-1207.14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3853.53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-1174.62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3856.73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-1176.14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3859.31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-1170.73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3856.46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-1169.37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3869.96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-1145.93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3876.74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-1130.06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3908.57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-1055.55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3901.64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-1051.71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3903.59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-1048.27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3907.16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-1041.92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3915.65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-1041.22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3925.07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-1021.86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3953.39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-956.90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3963.04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-937.06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3958.81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-934.40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3950.58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-949.87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3952.55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-951.20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3933.42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-989.25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3931.40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-994.07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3928.20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-1004.08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3921.66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-1001.23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3917.37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-1010.27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3924.42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-1013.35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3922.17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-1018.74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3915.30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-1033.73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3901.38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-1034.88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3896.04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-1044.35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3892.00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-1051.51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3902.86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-1057.53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3887.59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-1089.14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3888.61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-1089.42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3887.45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-1092.84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3886.73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-1092.52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3872.17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-1127.56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3870.73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-1131.37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3869.77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-1130.89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3862.92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-1148.63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3854.15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-1162.36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3848.96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-1174.06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3834.17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-1206.73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3832.14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-1210.61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3830.30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-1213.04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3829.40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-1212.90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3823.02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-1224.50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3816.37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-1242.03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3816.35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-1245.26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3816.31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-1251.16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3814.77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-1250.49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3813.74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-1253.26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3815.26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-1253.99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3808.21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-1273.08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3801.01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-1291.24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3798.14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-1297.14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3793.57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-1308.58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3789.55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-1315.96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3780.29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-1337.00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3776.63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-1345.35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3759.45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-1339.23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3755.95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-1337.71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3756.33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-1336.83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3673.70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-1298.63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3656.98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-1290.88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3656.46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-1292.00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3642.74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-1285.73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3643.30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-1284.54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3589.93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-1259.80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3589.90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-1259.87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3585.63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-1257.90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3585.67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-1257.81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3518.81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-1226.40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3518.79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-1226.45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3514.50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-1224.54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3514.56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-1224.41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3425.23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-1182.86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3422.85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-1187.86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3526.59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-1237.65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3529.22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-1236.97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3540.45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-1242.51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3540.14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-1243.14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3546.82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-1246.43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3546.51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-1247.09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3584.76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-1264.59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3634.09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-1286.91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3706.44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-1319.81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3966.44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-932.36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3966.88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-931.44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3971.73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-921.46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3977.64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-907.83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3972.51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-903.42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3971.65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-903.30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3960.33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3959.66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-927.84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3989.09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-925.69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3991.33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-921.01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3997.36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-923.63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4002.32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-912.19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4012.34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-912.86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4025.50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4031.14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4047.60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-919.04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4074.86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4083.90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-927.74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4081.79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-941.40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4102.55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-944.60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4105.75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-923.84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4084.99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-920.64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4045.69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-914.76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4003.82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-909.20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4000.12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-909.48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3996.36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-910.24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3987.94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3984.37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-923.43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4166.32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4172.87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-924.35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4177.44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-921.61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4178.25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-916.02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4131.53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-910.19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4103.88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-906.72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4098.76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-906.81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4097.74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-912.99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4099.14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4100.46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4112.34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-917.83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4130.36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-920.45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4297.56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-945.05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4302.83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-943.31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4303.74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-937.91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4303.76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-934.94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4290.70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-932.72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4287.36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-933.78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4243.09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4207.36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-920.89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4204.16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-919.46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4202.51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-919.21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4202.96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-916.24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4197.76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-915.46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4197.32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-918.43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4189.37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-917.23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4188.59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-922.84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4189.84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4191.00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-927.95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4241.66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-935.61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-949.86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-932.28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-932.23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-931.36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-931.39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4336.93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-927.52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4337.17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-927.53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4339.24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-882.06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4342.25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-802.27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4343.50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-694.16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4354.21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-694.21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4354.29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-682.03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4369.63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-682.13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4369.88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-650.16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4368.57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-649.21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4368.04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-646.04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4369.08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-630.64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4369.40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-581.22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4374.88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-570.78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4367.53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-565.39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4355.12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-582.34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4360.38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-586.19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4360.47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-606.37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-645.26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-645.26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-645.90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4359.71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-672.07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4344.35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-671.97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4344.28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-684.16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4333.62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-684.11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4333.56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-688.68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4327.66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-688.61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4327.49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-703.61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4333.39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-703.68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4332.64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-768.54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4332.26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-769.26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4332.61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-770.50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4332.22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-802.66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4330.84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-802.21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4330.46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-812.46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4331.85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-812.60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4329.25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-881.64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4327.38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-922.82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4325.48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-922.74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4326.27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-905.25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4319.28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-904.93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4318.33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-925.91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4327.22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-926.32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4326.80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-935.46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4312.21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-934.22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4312.11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-943.23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4315.60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-946.65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4438.23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-477.25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4449.11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-462.73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4474.63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-435.67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4481.58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-441.52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4480.87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-445.36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4479.59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-447.77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4480.96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-450.85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4483.33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-453.08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4493.58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-440.84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4504.98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-428.32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4502.67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-426.49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4499.60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-425.79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4497.81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-426.97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4493.50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-428.02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4486.81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-422.40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4493.30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-415.31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4513.53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-418.78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4531.04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-397.73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4539.82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-387.60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4538.75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-386.74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4518.42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-387.24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4513.53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-382.58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4517.67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-378.24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4507.00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-368.06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4479.32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-408.10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4472.46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-402.31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4473.86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-400.36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4402.26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-335.20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4387.78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-334.87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-335.07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4359.88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-262.36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4360.03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-243.71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4361.01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-230.61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4360.75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-227.64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4349.59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-217.22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4351.05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-215.65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4343.63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-208.46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4337.91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-214.52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4355.00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-230.48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4354.04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-243.47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4353.88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-262.13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4353.22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-341.12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4387.74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-340.87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4399.88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-341.14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4423.27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-362.43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4415.37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-370.37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4416.79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-371.78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4404.09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-384.54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4402.67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-383.13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4392.09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-393.76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4404.85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-406.46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4415.43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-395.83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4407.63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-388.07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4411.24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-384.44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4458.67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-430.64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4444.36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-445.52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4427.10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-469.09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4578.42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-442.49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4591.78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-425.69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4611.24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-423.29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4612.45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-421.72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4594.74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-407.63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4597.65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-403.88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4596.57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-395.45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4607.89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-380.86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4603.53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-377.48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4610.03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-366.81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4615.96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-357.10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4617.26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-349.98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4620.09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-350.32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4631.08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-332.28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4633.99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-331.85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4766.38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-270.18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4773.53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-288.32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4801.44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-277.33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4794.30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-259.18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5126.82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-128.20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5128.14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5129.10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-129.37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5158.51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-118.92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5182.97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-108.88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5183.87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-108.80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5184.63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-109.57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5192.46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-106.49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5190.10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-103.27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5195.30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-101.22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5305.90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-57.65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5345.38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5447.44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5501.28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5505.48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5519.53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5515.34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5515.69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5521.40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5493.51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5491.17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5472.33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92.98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5500.35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103.17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5552.21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127.77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5579.94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140.77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5585.26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139.95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5587.51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5615.95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5624.74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154.57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5636.10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157.60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5652.45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164.19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5665.67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170.62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5669.23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164.47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5674.43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167.48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5670.60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174.08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5665.71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177.21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5664.82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176.44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5658.57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176.11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5552.43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131.75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5460.06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90.90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5480.50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5483.28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41.07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5339.83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-30.31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5318.70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5192.39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-89.47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4761.98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-259.02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4624.29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-323.16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4598.95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-364.05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4598.31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-365.09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4593.63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-362.19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4588.10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-371.12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4592.78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-374.01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4581.43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-392.34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4582.17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-393.05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4566.55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-418.26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4529.30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-411.85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4520.10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-422.96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4563.17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-430.36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5687.47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179.08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5691.67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181.51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5761.62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214.15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5786.59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227.02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5829.06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241.63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5841.22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250.72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5847.90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253.03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5850.09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248.92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5926.08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274.89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5941.72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280.02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5944.61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284.42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5949.58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287.79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5954.31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289.25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5964.38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291.72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5968.92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293.86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5981.59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298.08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5990.23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299.38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6003.68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302.10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6019.36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306.51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6027.92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308.72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6037.26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311.84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6034.77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319.64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5996.93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305.87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5972.22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297.48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5921.24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280.67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5862.83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260.75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5783.87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233.49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5676.15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186.64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6051.01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316.25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6060.76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319.44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6162.04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366.45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6164.59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371.29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6163.04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376.52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6157.25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374.80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6158.00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372.71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6058.82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329.17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6045.43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322.39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6047.25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319.58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6260.16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276.32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6234.91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358.91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6245.14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361.94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6232.64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404.13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6225.42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401.99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6213.95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398.59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6214.35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394.41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6214.43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385.52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6211.29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384.41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6213.29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378.75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6218.73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380.67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6224.57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360.99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6176.41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298.57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6147.19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291.75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6154.03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262.53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6183.24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269.36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6177.88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292.29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6179.87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294.88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6227.61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356.74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6228.20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356.92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6253.47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274.27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6202.02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505.63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6192.34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538.22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6188.03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536.94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6186.57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541.84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6084.52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793.25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6080.30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803.66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6087.36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815.73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6092.33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824.30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5947.64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908.70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5965.02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915.72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5953.79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943.54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5935.79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936.27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5930.09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939.56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5929.92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940.03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5928.00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945.25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5924.60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954.54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5925.07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954.71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5923.14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959.98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5922.68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959.80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5916.77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975.92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5892.37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1042.56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5897.53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1044.45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5895.98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1048.68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5893.67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1054.99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5874.40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1048.05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5876.72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1041.83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5901.44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975.55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5903.40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971.00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5916.30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941.04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5918.43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935.97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5929.81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909.67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5933.04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902.17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6071.53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821.38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6062.73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806.29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6061.64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804.43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6170.51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536.21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6181.41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499.51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5877.98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1056.91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5871.32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1078.48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5860.04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1080.15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5834.97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1140.17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5823.44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1135.31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5825.76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1129.23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5827.62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1130.01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5830.39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1126.74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5853.41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1071.63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5861.75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1070.39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5861.91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1069.96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5856.74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1068.07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5860.35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1058.21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5865.52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1060.10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5868.01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1053.30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5832.47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1146.15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5827.17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1158.84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5775.68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1294.75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5758.57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1287.56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5757.03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1286.09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5761.09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1275.86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5770.23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1279.49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5816.69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1156.88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5809.41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1153.83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5815.59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1138.82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5819.45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1139.67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5818.96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1140.87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5774.12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1300.48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5732.68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1405.04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5732.32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1410.28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589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5727.10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1423.45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5715.10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1418.58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5720.13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1406.18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5721.98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1406.93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5726.58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1395.50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5724.78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1394.69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5752.88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1325.28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5761.47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1302.62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5753.62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1299.65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5756.28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1293.17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599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5721.27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1431.33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5707.21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1466.06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5684.65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1456.47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5689.37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1445.43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5702.23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1450.91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5708.32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1435.54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5702.75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1433.33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5705.97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1425.19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5680.48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1441.12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5675.06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1453.88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609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5617.54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1475.94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5618.15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1478.47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5612.93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1480.34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5609.30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1470.35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5667.93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1449.25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5672.54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1437.75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5606.18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1474.45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5608.48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1481.93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5606.92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1482.48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5498.44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1513.30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5495.88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1503.98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5501.59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1502.38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5502.09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1504.14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5601.65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1476.04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5460.06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1407.37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5473.50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1456.57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5485.68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1499.42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5487.61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1498.88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5489.55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1498.33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5493.56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1514.68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5491.94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1515.14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5474.79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1520.01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5470.73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1505.74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5475.16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1504.48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5462.43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1459.65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5448.97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1410.40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635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3374.90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-1811.30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636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3378.23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-1805.40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637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3379.04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-1789.55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638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3378.35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-1785.87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639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3392.13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-1755.07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640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3394.53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-1750.76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641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3396.83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-1749.88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642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5304.17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-47.75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643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6176.54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298.06</w:t>
            </w:r>
          </w:p>
        </w:tc>
      </w:tr>
      <w:tr w:rsidR="00F23994" w:rsidRPr="003D45C0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644</w:t>
            </w:r>
          </w:p>
        </w:tc>
        <w:tc>
          <w:tcPr>
            <w:tcW w:w="1811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6225.41</w:t>
            </w:r>
          </w:p>
        </w:tc>
        <w:tc>
          <w:tcPr>
            <w:tcW w:w="1700" w:type="dxa"/>
            <w:vAlign w:val="center"/>
          </w:tcPr>
          <w:p w:rsidR="00F23994" w:rsidRPr="003D45C0" w:rsidRDefault="00F23994" w:rsidP="003D45C0">
            <w:pPr>
              <w:rPr>
                <w:sz w:val="24"/>
                <w:szCs w:val="24"/>
              </w:rPr>
            </w:pPr>
            <w:r w:rsidRPr="003D45C0">
              <w:rPr>
                <w:sz w:val="24"/>
                <w:szCs w:val="24"/>
              </w:rPr>
              <w:t>357.00</w:t>
            </w:r>
          </w:p>
        </w:tc>
      </w:tr>
    </w:tbl>
    <w:p w:rsidR="00F23994" w:rsidRPr="00393DA3" w:rsidRDefault="00F23994" w:rsidP="00F23994">
      <w:pPr>
        <w:sectPr w:rsidR="00F23994" w:rsidRPr="00393DA3" w:rsidSect="007F20D4">
          <w:type w:val="continuous"/>
          <w:pgSz w:w="11906" w:h="16838" w:code="9"/>
          <w:pgMar w:top="709" w:right="284" w:bottom="993" w:left="1134" w:header="0" w:footer="0" w:gutter="0"/>
          <w:cols w:num="2" w:space="708"/>
          <w:docGrid w:linePitch="360"/>
        </w:sectPr>
      </w:pPr>
    </w:p>
    <w:p w:rsidR="007F20D4" w:rsidRDefault="007F20D4" w:rsidP="00F23994">
      <w:pPr>
        <w:jc w:val="center"/>
      </w:pPr>
      <w:bookmarkStart w:id="217" w:name="_Toc461802880"/>
    </w:p>
    <w:p w:rsidR="00F23994" w:rsidRDefault="007F20D4" w:rsidP="00F23994">
      <w:pPr>
        <w:jc w:val="center"/>
      </w:pPr>
      <w:r>
        <w:t>43</w:t>
      </w:r>
    </w:p>
    <w:p w:rsidR="00F23994" w:rsidRDefault="00F23994" w:rsidP="00F23994"/>
    <w:p w:rsidR="00F23994" w:rsidRPr="006A5832" w:rsidRDefault="00F23994" w:rsidP="00F23994">
      <w:pPr>
        <w:ind w:firstLine="709"/>
        <w:jc w:val="both"/>
      </w:pPr>
      <w:r w:rsidRPr="006A5832">
        <w:t>Ведомость координат поворотных точек границ участков в пределах постоянного отвода на период эксплуатации представлена в таблице 8.3.</w:t>
      </w:r>
      <w:bookmarkEnd w:id="217"/>
    </w:p>
    <w:p w:rsidR="00F23994" w:rsidRPr="006A5832" w:rsidRDefault="00F23994" w:rsidP="00F23994">
      <w:pPr>
        <w:ind w:firstLine="709"/>
        <w:jc w:val="both"/>
      </w:pPr>
      <w:r w:rsidRPr="006A5832">
        <w:t>Таблица 8.3</w:t>
      </w:r>
      <w:r>
        <w:t xml:space="preserve"> – </w:t>
      </w:r>
      <w:r w:rsidRPr="006A5832">
        <w:t>Ведомость координат поворотных точек границ участков в пределах постоянног</w:t>
      </w:r>
      <w:r w:rsidR="000554B6">
        <w:t>о отвода на период эксплуатации</w:t>
      </w:r>
    </w:p>
    <w:p w:rsidR="00F23994" w:rsidRPr="006A5832" w:rsidRDefault="00F23994" w:rsidP="00F23994">
      <w:pPr>
        <w:sectPr w:rsidR="00F23994" w:rsidRPr="006A5832" w:rsidSect="003D45C0">
          <w:pgSz w:w="11906" w:h="16838" w:code="9"/>
          <w:pgMar w:top="709" w:right="284" w:bottom="1418" w:left="1134" w:header="0" w:footer="0" w:gutter="0"/>
          <w:cols w:space="708"/>
          <w:docGrid w:linePitch="360"/>
        </w:sectPr>
      </w:pPr>
    </w:p>
    <w:tbl>
      <w:tblPr>
        <w:tblW w:w="45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11"/>
        <w:gridCol w:w="1700"/>
      </w:tblGrid>
      <w:tr w:rsidR="00F23994" w:rsidRPr="00FD092F" w:rsidTr="003D45C0">
        <w:trPr>
          <w:trHeight w:val="851"/>
          <w:tblHeader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FD092F" w:rsidRDefault="00F23994" w:rsidP="003D45C0">
            <w:pPr>
              <w:rPr>
                <w:spacing w:val="-20"/>
              </w:rPr>
            </w:pPr>
            <w:r w:rsidRPr="00FD092F">
              <w:rPr>
                <w:spacing w:val="-20"/>
              </w:rPr>
              <w:t>Номер точки</w:t>
            </w:r>
          </w:p>
        </w:tc>
        <w:tc>
          <w:tcPr>
            <w:tcW w:w="1811" w:type="dxa"/>
            <w:vAlign w:val="center"/>
          </w:tcPr>
          <w:p w:rsidR="00F23994" w:rsidRPr="00FD092F" w:rsidRDefault="00F23994" w:rsidP="003D45C0">
            <w:pPr>
              <w:rPr>
                <w:spacing w:val="-20"/>
              </w:rPr>
            </w:pPr>
            <w:r w:rsidRPr="00FD092F">
              <w:rPr>
                <w:spacing w:val="-20"/>
              </w:rPr>
              <w:t>Положение X</w:t>
            </w:r>
          </w:p>
        </w:tc>
        <w:tc>
          <w:tcPr>
            <w:tcW w:w="1700" w:type="dxa"/>
            <w:vAlign w:val="center"/>
          </w:tcPr>
          <w:p w:rsidR="00F23994" w:rsidRPr="00FD092F" w:rsidRDefault="00F23994" w:rsidP="003D45C0">
            <w:pPr>
              <w:rPr>
                <w:spacing w:val="-20"/>
              </w:rPr>
            </w:pPr>
            <w:r w:rsidRPr="00FD092F">
              <w:rPr>
                <w:spacing w:val="-20"/>
              </w:rPr>
              <w:t>Положение Y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3318.65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-1867.15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3319.62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-1866.93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3319.41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-1865.95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3318.43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-1866.17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3405.38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-1744.79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3406.22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-1744.24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3405.67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-1743.40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3404.83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-1743.95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3253.02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-1592.31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3253.34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-1591.36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3252.39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-1591.04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3252.07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-1591.99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3269.26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-1543.84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3269.58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-1542.89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3268.63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-1542.57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3268.31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-1543.52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3342.12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-1372.33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3342.54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-1371.42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3341.63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-1371.00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3341.21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-1371.91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3358.30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-1336.88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3358.72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-1335.97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3357.81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-1335.55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3357.39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-1336.46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3419.07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-1209.72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3419.50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-1208.81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3418.60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-1208.38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3418.17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-1209.28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29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3429.39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-1188.08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3429.82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-1187.17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3428.92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-1186.74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3428.49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-1187.65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3779.45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-1350.11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3779.83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-1349.18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3778.90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-1348.80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3778.52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-1349.73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3796.54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-1308.43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3796.92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-1307.50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39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3795.99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-1307.12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3795.61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-1308.05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3817.90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-1253.53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3818.25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-1252.60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3817.32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-1252.24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3816.96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-1253.18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3853.33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-1172.85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3853.73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-1171.93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3852.82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-1171.53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3852.41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-1172.44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49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3871.84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-1136.43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3872.23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-1135.51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3871.31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-1135.12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3870.92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-1136.04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3904.06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-1041.31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3904.56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-1040.44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3903.68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-1039.95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3903.19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-1040.82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3988.78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-918.27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3989.18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-917.35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59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3988.26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-916.96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3987.86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-917.88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4099.38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-928.27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4099.52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-927.28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4098.53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-927.13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4098.39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-928.12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4175.49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-921.13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4175.64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-920.14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4174.65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-919.99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4174.50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-920.98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69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4301.17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-941.10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4301.34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-940.11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4300.35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-939.94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4300.19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-940.93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4334.14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-906.19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4334.18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-905.20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4333.18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-905.15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4333.14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-906.15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4338.23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-802.70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4338.26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-801.70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79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4337.26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-801.67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4337.23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-802.67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4338.46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-783.82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4338.47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-782.82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4337.47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-782.81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4337.46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-783.81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4366.07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-578.94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4366.64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-578.11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4365.81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-577.55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4365.24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-578.37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89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4483.33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-453.08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4493.58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-440.84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4504.98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-428.32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4502.67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-426.49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4501.94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-426.50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4500.92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-426.36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4499.60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-425.79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4498.94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-426.29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4497.81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-426.97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4496.10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-427.68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99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4494.28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-428.02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4493.50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-428.02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4472.21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-410.13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4469.46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-413.40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4466.99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-411.45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4470.07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-407.78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4472.20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-405.39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4466.43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-400.64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4463.22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-397.86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4450.31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-413.37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109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4446.87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-417.45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23994" w:rsidRPr="006A5832" w:rsidRDefault="00F23994" w:rsidP="003D45C0">
            <w:r w:rsidRPr="006A5832">
              <w:t>110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4454.53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-424.19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4459.73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-428.58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4461.04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-427.93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4462.70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-427.39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4464.44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-427.11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4481.58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-441.52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4481.46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-443.27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4480.87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-445.36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4479.59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-447.77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119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4480.41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-449.12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4480.96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-450.85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4468.69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-439.69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4469.38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-438.97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4468.66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-438.28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4467.97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-439.00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4398.97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-392.87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4400.73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-391.10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4398.96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-389.34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4397.20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-391.11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129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4409.08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-381.65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4409.79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-380.94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4409.08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-380.23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4408.37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-380.94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4423.67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-368.05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4425.43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-366.27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4423.66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-364.51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4421.90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-366.28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4508.35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-414.34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4508.52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-413.35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139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4507.54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-413.18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4507.37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-414.17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4590.36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-391.22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4590.88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-390.37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4590.03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-389.84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4589.51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-390.69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4874.71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-221.06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4875.64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-220.69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4875.27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-219.76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4874.34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-220.13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149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5153.83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-111.11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5154.76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-110.74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5154.40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-109.81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5153.47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-110.18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5483.04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54.59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5483.95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55.01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5483.53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55.92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5482.62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55.50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5474.92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72.02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5475.83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72.44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159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5475.41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73.35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5474.50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72.92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5666.02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173.01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5666.89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173.51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5666.39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174.38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5665.52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173.88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5685.97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184.56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5686.84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185.06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5686.34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185.93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5685.47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185.43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169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6032.77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316.07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6033.72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316.38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6033.41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317.33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6032.46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317.02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6055.62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323.54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6056.57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323.86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6056.26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324.81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6055.31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324.50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6161.67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371.42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6162.63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371.70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179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6162.34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372.66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6161.38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372.38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6216.96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387.81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6217.92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388.10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6217.63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389.06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6216.67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388.77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6220.09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393.69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6221.04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393.97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6220.76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394.93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6219.80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394.65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189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6185.69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509.69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6186.65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509.98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6186.36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510.94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6185.40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510.65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6183.31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536.79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6185.56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538.08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6181.42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549.98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6173.24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546.71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6170.35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544.27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6172.80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538.03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199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6173.97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535.72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6175.98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533.46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6177.03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533.78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6073.86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810.49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6074.37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811.35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6073.50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811.86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6073.00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811.00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5916.41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956.61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5917.38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956.97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5917.00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957.90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209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5916.06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957.55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5895.90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1012.54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5896.84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1012.89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5896.50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1013.83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5895.56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1013.48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5873.12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1056.77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5874.06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1057.11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5873.72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1058.05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5872.78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1057.71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5827.09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1146.06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219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5828.02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1146.45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5827.63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1147.37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5826.71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1146.99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5768.06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1300.77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5768.99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1301.13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5768.62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1302.06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5767.69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1301.69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5737.08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1379.28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5738.01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1379.64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5737.64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1380.57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229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5736.71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1380.21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5722.00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1417.32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5722.93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1417.69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5722.56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1418.62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5721.63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1418.25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5694.05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1453.95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5694.97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1454.34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5694.58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1455.26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5693.66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1454.87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5675.64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1446.13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239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5676.56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1446.52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5676.17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1447.44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5675.25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1447.05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5499.57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1507.45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5499.85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1508.41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244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5498.88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1508.68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245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5498.61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1507.72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246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5484.01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1511.84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247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5484.28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1512.81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248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5483.32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1513.08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249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5483.04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1512.12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250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5457.74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1417.85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251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5458.01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1418.81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252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5457.04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1419.08</w:t>
            </w:r>
          </w:p>
        </w:tc>
      </w:tr>
      <w:tr w:rsidR="00F23994" w:rsidRPr="006A5832" w:rsidTr="003D45C0">
        <w:trPr>
          <w:trHeight w:val="340"/>
        </w:trPr>
        <w:tc>
          <w:tcPr>
            <w:tcW w:w="992" w:type="dxa"/>
            <w:shd w:val="clear" w:color="auto" w:fill="auto"/>
            <w:noWrap/>
            <w:vAlign w:val="center"/>
          </w:tcPr>
          <w:p w:rsidR="00F23994" w:rsidRPr="006A5832" w:rsidRDefault="00F23994" w:rsidP="003D45C0">
            <w:r w:rsidRPr="006A5832">
              <w:t>253</w:t>
            </w:r>
          </w:p>
        </w:tc>
        <w:tc>
          <w:tcPr>
            <w:tcW w:w="1811" w:type="dxa"/>
            <w:vAlign w:val="center"/>
          </w:tcPr>
          <w:p w:rsidR="00F23994" w:rsidRPr="006A5832" w:rsidRDefault="00F23994" w:rsidP="003D45C0">
            <w:r w:rsidRPr="006A5832">
              <w:t>5456.78</w:t>
            </w:r>
          </w:p>
        </w:tc>
        <w:tc>
          <w:tcPr>
            <w:tcW w:w="1700" w:type="dxa"/>
            <w:vAlign w:val="center"/>
          </w:tcPr>
          <w:p w:rsidR="00F23994" w:rsidRPr="006A5832" w:rsidRDefault="00F23994" w:rsidP="003D45C0">
            <w:r w:rsidRPr="006A5832">
              <w:t>1418.11</w:t>
            </w:r>
          </w:p>
        </w:tc>
      </w:tr>
    </w:tbl>
    <w:p w:rsidR="00F23994" w:rsidRPr="006A5832" w:rsidRDefault="00F23994" w:rsidP="00F23994"/>
    <w:p w:rsidR="00F23994" w:rsidRPr="006A5832" w:rsidRDefault="00F23994" w:rsidP="00F23994">
      <w:pPr>
        <w:sectPr w:rsidR="00F23994" w:rsidRPr="006A5832" w:rsidSect="003D45C0">
          <w:type w:val="continuous"/>
          <w:pgSz w:w="11906" w:h="16838" w:code="9"/>
          <w:pgMar w:top="709" w:right="284" w:bottom="1418" w:left="1134" w:header="0" w:footer="0" w:gutter="0"/>
          <w:cols w:num="2" w:space="708"/>
          <w:docGrid w:linePitch="360"/>
        </w:sectPr>
      </w:pPr>
    </w:p>
    <w:p w:rsidR="00F23994" w:rsidRDefault="00F23994" w:rsidP="00F23994">
      <w:pPr>
        <w:jc w:val="center"/>
      </w:pPr>
      <w:r>
        <w:t>4</w:t>
      </w:r>
      <w:r w:rsidR="007F20D4">
        <w:t>7</w:t>
      </w:r>
    </w:p>
    <w:p w:rsidR="00F23994" w:rsidRPr="006A5832" w:rsidRDefault="00F23994" w:rsidP="00F23994">
      <w:pPr>
        <w:jc w:val="center"/>
      </w:pPr>
    </w:p>
    <w:p w:rsidR="00F23994" w:rsidRPr="00FD092F" w:rsidRDefault="00F23994" w:rsidP="00F23994">
      <w:pPr>
        <w:jc w:val="center"/>
        <w:rPr>
          <w:b/>
        </w:rPr>
      </w:pPr>
      <w:bookmarkStart w:id="218" w:name="_Toc461802881"/>
      <w:r w:rsidRPr="00FD092F">
        <w:rPr>
          <w:b/>
        </w:rPr>
        <w:t>10</w:t>
      </w:r>
      <w:r w:rsidR="007F20D4">
        <w:rPr>
          <w:b/>
        </w:rPr>
        <w:t>.</w:t>
      </w:r>
      <w:r w:rsidRPr="00FD092F">
        <w:rPr>
          <w:b/>
        </w:rPr>
        <w:t xml:space="preserve"> Основные технико-экономические показатели объекта</w:t>
      </w:r>
      <w:bookmarkEnd w:id="218"/>
    </w:p>
    <w:p w:rsidR="00F23994" w:rsidRPr="006A5832" w:rsidRDefault="00F23994" w:rsidP="00F23994">
      <w:pPr>
        <w:ind w:firstLine="709"/>
        <w:jc w:val="both"/>
      </w:pPr>
    </w:p>
    <w:p w:rsidR="00F23994" w:rsidRPr="006A5832" w:rsidRDefault="00F23994" w:rsidP="00F23994">
      <w:pPr>
        <w:ind w:firstLine="709"/>
        <w:jc w:val="both"/>
      </w:pPr>
      <w:r w:rsidRPr="006A5832">
        <w:t xml:space="preserve">Основные технико-экономические показатели по объекту приведены в таблице 9.1. </w:t>
      </w:r>
    </w:p>
    <w:p w:rsidR="00F23994" w:rsidRPr="006A5832" w:rsidRDefault="00F23994" w:rsidP="00F23994">
      <w:pPr>
        <w:ind w:firstLine="709"/>
        <w:jc w:val="both"/>
      </w:pPr>
      <w:r w:rsidRPr="006A5832">
        <w:t>Таблица 9.1 – основные технико-экономические показатели</w:t>
      </w:r>
    </w:p>
    <w:p w:rsidR="00F23994" w:rsidRPr="006A5832" w:rsidRDefault="00F23994" w:rsidP="00F239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692"/>
        <w:gridCol w:w="1445"/>
        <w:gridCol w:w="1951"/>
        <w:gridCol w:w="1821"/>
      </w:tblGrid>
      <w:tr w:rsidR="00F23994" w:rsidRPr="007F20D4" w:rsidTr="007F20D4">
        <w:trPr>
          <w:trHeight w:val="851"/>
        </w:trPr>
        <w:tc>
          <w:tcPr>
            <w:tcW w:w="837" w:type="dxa"/>
            <w:vAlign w:val="center"/>
          </w:tcPr>
          <w:p w:rsidR="007F20D4" w:rsidRDefault="007F20D4" w:rsidP="003D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23994" w:rsidRPr="007F20D4">
              <w:rPr>
                <w:sz w:val="24"/>
                <w:szCs w:val="24"/>
              </w:rPr>
              <w:t xml:space="preserve"> </w:t>
            </w:r>
          </w:p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п/п</w:t>
            </w:r>
          </w:p>
        </w:tc>
        <w:tc>
          <w:tcPr>
            <w:tcW w:w="3692" w:type="dxa"/>
            <w:vAlign w:val="center"/>
          </w:tcPr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Наименование</w:t>
            </w:r>
          </w:p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показателя</w:t>
            </w:r>
          </w:p>
        </w:tc>
        <w:tc>
          <w:tcPr>
            <w:tcW w:w="1445" w:type="dxa"/>
            <w:vAlign w:val="center"/>
          </w:tcPr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 xml:space="preserve">Единица </w:t>
            </w:r>
            <w:r w:rsidRPr="007F20D4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951" w:type="dxa"/>
            <w:vAlign w:val="center"/>
          </w:tcPr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Современное</w:t>
            </w:r>
            <w:r w:rsidRPr="007F20D4">
              <w:rPr>
                <w:sz w:val="24"/>
                <w:szCs w:val="24"/>
              </w:rPr>
              <w:br/>
              <w:t>состояние</w:t>
            </w:r>
          </w:p>
        </w:tc>
        <w:tc>
          <w:tcPr>
            <w:tcW w:w="1821" w:type="dxa"/>
            <w:vAlign w:val="center"/>
          </w:tcPr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 xml:space="preserve">На расчетный </w:t>
            </w:r>
            <w:r w:rsidRPr="007F20D4">
              <w:rPr>
                <w:sz w:val="24"/>
                <w:szCs w:val="24"/>
              </w:rPr>
              <w:br/>
              <w:t>период</w:t>
            </w:r>
          </w:p>
        </w:tc>
      </w:tr>
      <w:tr w:rsidR="00F23994" w:rsidRPr="007F20D4" w:rsidTr="007F20D4">
        <w:trPr>
          <w:trHeight w:val="340"/>
        </w:trPr>
        <w:tc>
          <w:tcPr>
            <w:tcW w:w="837" w:type="dxa"/>
            <w:vAlign w:val="center"/>
          </w:tcPr>
          <w:p w:rsidR="00F23994" w:rsidRPr="007F20D4" w:rsidRDefault="00F2399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F23994" w:rsidRPr="007F20D4" w:rsidRDefault="00F2399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Площадь проектируемой  территории (охранная зона линейного объекта), всего      </w:t>
            </w:r>
          </w:p>
        </w:tc>
        <w:tc>
          <w:tcPr>
            <w:tcW w:w="1445" w:type="dxa"/>
            <w:vAlign w:val="center"/>
          </w:tcPr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га</w:t>
            </w:r>
          </w:p>
        </w:tc>
        <w:tc>
          <w:tcPr>
            <w:tcW w:w="195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3,883</w:t>
            </w:r>
          </w:p>
        </w:tc>
        <w:tc>
          <w:tcPr>
            <w:tcW w:w="182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3,883</w:t>
            </w:r>
          </w:p>
        </w:tc>
      </w:tr>
      <w:tr w:rsidR="00F23994" w:rsidRPr="007F20D4" w:rsidTr="007F20D4">
        <w:trPr>
          <w:trHeight w:val="340"/>
        </w:trPr>
        <w:tc>
          <w:tcPr>
            <w:tcW w:w="837" w:type="dxa"/>
            <w:vAlign w:val="center"/>
          </w:tcPr>
          <w:p w:rsidR="00F23994" w:rsidRPr="007F20D4" w:rsidRDefault="00F23994" w:rsidP="007F2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2" w:type="dxa"/>
          </w:tcPr>
          <w:p w:rsidR="00F23994" w:rsidRPr="007F20D4" w:rsidRDefault="00F2399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 xml:space="preserve">в том числе:          </w:t>
            </w:r>
          </w:p>
        </w:tc>
        <w:tc>
          <w:tcPr>
            <w:tcW w:w="1445" w:type="dxa"/>
            <w:vAlign w:val="center"/>
          </w:tcPr>
          <w:p w:rsidR="00F23994" w:rsidRPr="007F20D4" w:rsidRDefault="00F23994" w:rsidP="003D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</w:p>
        </w:tc>
      </w:tr>
      <w:tr w:rsidR="00F23994" w:rsidRPr="007F20D4" w:rsidTr="007F20D4">
        <w:trPr>
          <w:trHeight w:val="340"/>
        </w:trPr>
        <w:tc>
          <w:tcPr>
            <w:tcW w:w="837" w:type="dxa"/>
            <w:vAlign w:val="center"/>
          </w:tcPr>
          <w:p w:rsidR="00F23994" w:rsidRPr="007F20D4" w:rsidRDefault="00F2399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1.1</w:t>
            </w:r>
          </w:p>
        </w:tc>
        <w:tc>
          <w:tcPr>
            <w:tcW w:w="3692" w:type="dxa"/>
          </w:tcPr>
          <w:p w:rsidR="00F23994" w:rsidRPr="007F20D4" w:rsidRDefault="00F2399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 xml:space="preserve">Земли населенных пунктов      </w:t>
            </w:r>
          </w:p>
        </w:tc>
        <w:tc>
          <w:tcPr>
            <w:tcW w:w="1445" w:type="dxa"/>
          </w:tcPr>
          <w:p w:rsidR="00F23994" w:rsidRPr="007F20D4" w:rsidRDefault="00F23994" w:rsidP="003D45C0">
            <w:pPr>
              <w:jc w:val="center"/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м²</w:t>
            </w:r>
          </w:p>
        </w:tc>
        <w:tc>
          <w:tcPr>
            <w:tcW w:w="195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29848,39</w:t>
            </w:r>
          </w:p>
        </w:tc>
        <w:tc>
          <w:tcPr>
            <w:tcW w:w="182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29848,39</w:t>
            </w:r>
          </w:p>
        </w:tc>
      </w:tr>
      <w:tr w:rsidR="00F23994" w:rsidRPr="007F20D4" w:rsidTr="007F20D4">
        <w:trPr>
          <w:trHeight w:val="340"/>
        </w:trPr>
        <w:tc>
          <w:tcPr>
            <w:tcW w:w="837" w:type="dxa"/>
            <w:vAlign w:val="center"/>
          </w:tcPr>
          <w:p w:rsidR="00F23994" w:rsidRPr="007F20D4" w:rsidRDefault="00F23994" w:rsidP="007D1B8A">
            <w:pPr>
              <w:jc w:val="center"/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1.</w:t>
            </w:r>
            <w:r w:rsidR="007D1B8A">
              <w:rPr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Земли водного фонда</w:t>
            </w:r>
          </w:p>
        </w:tc>
        <w:tc>
          <w:tcPr>
            <w:tcW w:w="1445" w:type="dxa"/>
          </w:tcPr>
          <w:p w:rsidR="00F23994" w:rsidRPr="007F20D4" w:rsidRDefault="00F23994" w:rsidP="003D45C0">
            <w:pPr>
              <w:jc w:val="center"/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м²</w:t>
            </w:r>
          </w:p>
        </w:tc>
        <w:tc>
          <w:tcPr>
            <w:tcW w:w="195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1034,08</w:t>
            </w:r>
          </w:p>
        </w:tc>
        <w:tc>
          <w:tcPr>
            <w:tcW w:w="1821" w:type="dxa"/>
            <w:vAlign w:val="center"/>
          </w:tcPr>
          <w:p w:rsidR="00F23994" w:rsidRPr="007F20D4" w:rsidRDefault="00F23994" w:rsidP="003D45C0">
            <w:pPr>
              <w:rPr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1034,08</w:t>
            </w:r>
          </w:p>
        </w:tc>
      </w:tr>
      <w:tr w:rsidR="00F23994" w:rsidRPr="007F20D4" w:rsidTr="007F20D4">
        <w:trPr>
          <w:trHeight w:val="340"/>
        </w:trPr>
        <w:tc>
          <w:tcPr>
            <w:tcW w:w="837" w:type="dxa"/>
            <w:vAlign w:val="center"/>
          </w:tcPr>
          <w:p w:rsidR="00F23994" w:rsidRPr="007F20D4" w:rsidRDefault="00F2399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2</w:t>
            </w:r>
          </w:p>
        </w:tc>
        <w:tc>
          <w:tcPr>
            <w:tcW w:w="3692" w:type="dxa"/>
          </w:tcPr>
          <w:p w:rsidR="00F23994" w:rsidRPr="007F20D4" w:rsidRDefault="00F2399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Население</w:t>
            </w:r>
          </w:p>
        </w:tc>
        <w:tc>
          <w:tcPr>
            <w:tcW w:w="1445" w:type="dxa"/>
            <w:vAlign w:val="center"/>
          </w:tcPr>
          <w:p w:rsidR="00F23994" w:rsidRPr="007F20D4" w:rsidRDefault="00F2399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чел.</w:t>
            </w:r>
          </w:p>
        </w:tc>
        <w:tc>
          <w:tcPr>
            <w:tcW w:w="1951" w:type="dxa"/>
            <w:vAlign w:val="center"/>
          </w:tcPr>
          <w:p w:rsidR="00F23994" w:rsidRPr="007F20D4" w:rsidRDefault="007F20D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21" w:type="dxa"/>
            <w:vAlign w:val="center"/>
          </w:tcPr>
          <w:p w:rsidR="00F23994" w:rsidRPr="007F20D4" w:rsidRDefault="007F20D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</w:tr>
      <w:tr w:rsidR="007F20D4" w:rsidRPr="007F20D4" w:rsidTr="007F20D4">
        <w:trPr>
          <w:trHeight w:val="340"/>
        </w:trPr>
        <w:tc>
          <w:tcPr>
            <w:tcW w:w="837" w:type="dxa"/>
            <w:vAlign w:val="center"/>
          </w:tcPr>
          <w:p w:rsidR="007F20D4" w:rsidRPr="007F20D4" w:rsidRDefault="007F20D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3</w:t>
            </w:r>
          </w:p>
        </w:tc>
        <w:tc>
          <w:tcPr>
            <w:tcW w:w="3692" w:type="dxa"/>
          </w:tcPr>
          <w:p w:rsidR="007F20D4" w:rsidRPr="007F20D4" w:rsidRDefault="007F20D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Жилая и общественная застройка</w:t>
            </w:r>
          </w:p>
        </w:tc>
        <w:tc>
          <w:tcPr>
            <w:tcW w:w="1445" w:type="dxa"/>
            <w:vAlign w:val="center"/>
          </w:tcPr>
          <w:p w:rsidR="007F20D4" w:rsidRPr="007F20D4" w:rsidRDefault="007F20D4" w:rsidP="003D45C0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м²</w:t>
            </w:r>
          </w:p>
        </w:tc>
        <w:tc>
          <w:tcPr>
            <w:tcW w:w="1951" w:type="dxa"/>
            <w:vAlign w:val="center"/>
          </w:tcPr>
          <w:p w:rsidR="007F20D4" w:rsidRPr="007F20D4" w:rsidRDefault="007F20D4" w:rsidP="00C84F23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21" w:type="dxa"/>
            <w:vAlign w:val="center"/>
          </w:tcPr>
          <w:p w:rsidR="007F20D4" w:rsidRPr="007F20D4" w:rsidRDefault="007F20D4" w:rsidP="00C84F23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</w:tr>
      <w:tr w:rsidR="007F20D4" w:rsidRPr="007F20D4" w:rsidTr="007F20D4">
        <w:trPr>
          <w:trHeight w:val="340"/>
        </w:trPr>
        <w:tc>
          <w:tcPr>
            <w:tcW w:w="837" w:type="dxa"/>
            <w:vAlign w:val="center"/>
          </w:tcPr>
          <w:p w:rsidR="007F20D4" w:rsidRPr="007F20D4" w:rsidRDefault="007F20D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4</w:t>
            </w:r>
          </w:p>
        </w:tc>
        <w:tc>
          <w:tcPr>
            <w:tcW w:w="3692" w:type="dxa"/>
          </w:tcPr>
          <w:p w:rsidR="007F20D4" w:rsidRPr="007F20D4" w:rsidRDefault="007F20D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 xml:space="preserve">Транспортная инфраструктура      </w:t>
            </w:r>
          </w:p>
        </w:tc>
        <w:tc>
          <w:tcPr>
            <w:tcW w:w="1445" w:type="dxa"/>
            <w:vAlign w:val="center"/>
          </w:tcPr>
          <w:p w:rsidR="007F20D4" w:rsidRPr="007F20D4" w:rsidRDefault="007F20D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  <w:vAlign w:val="center"/>
          </w:tcPr>
          <w:p w:rsidR="007F20D4" w:rsidRPr="007F20D4" w:rsidRDefault="007F20D4" w:rsidP="00C84F23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21" w:type="dxa"/>
            <w:vAlign w:val="center"/>
          </w:tcPr>
          <w:p w:rsidR="007F20D4" w:rsidRPr="007F20D4" w:rsidRDefault="007F20D4" w:rsidP="00C84F23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</w:tr>
      <w:tr w:rsidR="007F20D4" w:rsidRPr="007F20D4" w:rsidTr="007F20D4">
        <w:trPr>
          <w:trHeight w:val="340"/>
        </w:trPr>
        <w:tc>
          <w:tcPr>
            <w:tcW w:w="837" w:type="dxa"/>
            <w:vAlign w:val="center"/>
          </w:tcPr>
          <w:p w:rsidR="007F20D4" w:rsidRPr="007F20D4" w:rsidRDefault="007F20D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5</w:t>
            </w:r>
          </w:p>
        </w:tc>
        <w:tc>
          <w:tcPr>
            <w:tcW w:w="3692" w:type="dxa"/>
          </w:tcPr>
          <w:p w:rsidR="007F20D4" w:rsidRPr="007F20D4" w:rsidRDefault="007F20D4" w:rsidP="003D45C0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Инженерное оборудование</w:t>
            </w:r>
          </w:p>
        </w:tc>
        <w:tc>
          <w:tcPr>
            <w:tcW w:w="1445" w:type="dxa"/>
            <w:vAlign w:val="center"/>
          </w:tcPr>
          <w:p w:rsidR="007F20D4" w:rsidRPr="007F20D4" w:rsidRDefault="007F20D4" w:rsidP="007F20D4">
            <w:pPr>
              <w:jc w:val="center"/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-</w:t>
            </w:r>
          </w:p>
        </w:tc>
        <w:tc>
          <w:tcPr>
            <w:tcW w:w="1951" w:type="dxa"/>
            <w:vAlign w:val="center"/>
          </w:tcPr>
          <w:p w:rsidR="007F20D4" w:rsidRPr="007F20D4" w:rsidRDefault="007F20D4" w:rsidP="00C84F23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21" w:type="dxa"/>
            <w:vAlign w:val="center"/>
          </w:tcPr>
          <w:p w:rsidR="007F20D4" w:rsidRPr="007F20D4" w:rsidRDefault="007F20D4" w:rsidP="00C84F23">
            <w:pPr>
              <w:rPr>
                <w:rFonts w:eastAsia="Calibri"/>
                <w:sz w:val="24"/>
                <w:szCs w:val="24"/>
              </w:rPr>
            </w:pPr>
            <w:r w:rsidRPr="007F20D4">
              <w:rPr>
                <w:sz w:val="24"/>
                <w:szCs w:val="24"/>
              </w:rPr>
              <w:t>Отсутствует</w:t>
            </w:r>
          </w:p>
        </w:tc>
      </w:tr>
    </w:tbl>
    <w:p w:rsidR="00F23994" w:rsidRPr="00393DA3" w:rsidRDefault="00F23994" w:rsidP="00F23994"/>
    <w:p w:rsidR="00570BF9" w:rsidRDefault="00570BF9" w:rsidP="007F20D4">
      <w:pPr>
        <w:jc w:val="center"/>
      </w:pPr>
    </w:p>
    <w:p w:rsidR="007F20D4" w:rsidRDefault="007F20D4" w:rsidP="007F20D4">
      <w:pPr>
        <w:jc w:val="center"/>
      </w:pPr>
      <w:r>
        <w:t>___________</w:t>
      </w:r>
    </w:p>
    <w:sectPr w:rsidR="007F20D4" w:rsidSect="003D45C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BC"/>
    <w:rsid w:val="00000D5A"/>
    <w:rsid w:val="000040B6"/>
    <w:rsid w:val="00035792"/>
    <w:rsid w:val="000554B6"/>
    <w:rsid w:val="000A5B72"/>
    <w:rsid w:val="000B222C"/>
    <w:rsid w:val="000F0D05"/>
    <w:rsid w:val="000F0DFA"/>
    <w:rsid w:val="00277865"/>
    <w:rsid w:val="002E30BC"/>
    <w:rsid w:val="003178B3"/>
    <w:rsid w:val="00347066"/>
    <w:rsid w:val="00355C4E"/>
    <w:rsid w:val="00366D80"/>
    <w:rsid w:val="003D38C9"/>
    <w:rsid w:val="003D45C0"/>
    <w:rsid w:val="004A7949"/>
    <w:rsid w:val="005521CF"/>
    <w:rsid w:val="00560159"/>
    <w:rsid w:val="00570BF9"/>
    <w:rsid w:val="00594965"/>
    <w:rsid w:val="00667CCB"/>
    <w:rsid w:val="006B6679"/>
    <w:rsid w:val="006C15B0"/>
    <w:rsid w:val="006D447E"/>
    <w:rsid w:val="006E275E"/>
    <w:rsid w:val="006E40FD"/>
    <w:rsid w:val="00746CFF"/>
    <w:rsid w:val="00764C2B"/>
    <w:rsid w:val="0077212F"/>
    <w:rsid w:val="00784096"/>
    <w:rsid w:val="00785C32"/>
    <w:rsid w:val="007D1B8A"/>
    <w:rsid w:val="007F20D4"/>
    <w:rsid w:val="00806801"/>
    <w:rsid w:val="008305EA"/>
    <w:rsid w:val="008374A0"/>
    <w:rsid w:val="00850E74"/>
    <w:rsid w:val="008A1108"/>
    <w:rsid w:val="008E0D4B"/>
    <w:rsid w:val="008E0D87"/>
    <w:rsid w:val="009552EA"/>
    <w:rsid w:val="009621CA"/>
    <w:rsid w:val="00986E6C"/>
    <w:rsid w:val="009E34A9"/>
    <w:rsid w:val="00A67CEE"/>
    <w:rsid w:val="00A75028"/>
    <w:rsid w:val="00B23D0E"/>
    <w:rsid w:val="00B3726C"/>
    <w:rsid w:val="00BB5891"/>
    <w:rsid w:val="00C25227"/>
    <w:rsid w:val="00C7335B"/>
    <w:rsid w:val="00C73AB7"/>
    <w:rsid w:val="00C84F23"/>
    <w:rsid w:val="00CC2BC3"/>
    <w:rsid w:val="00D151FC"/>
    <w:rsid w:val="00D16156"/>
    <w:rsid w:val="00D172CD"/>
    <w:rsid w:val="00D85177"/>
    <w:rsid w:val="00DD5A16"/>
    <w:rsid w:val="00E34CE0"/>
    <w:rsid w:val="00EB3DEE"/>
    <w:rsid w:val="00F03980"/>
    <w:rsid w:val="00F23994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B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994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E30B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2E30B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2E30BC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E30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E30BC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3994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F23994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99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F239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23994"/>
    <w:rPr>
      <w:rFonts w:eastAsia="Times New Roman"/>
      <w:szCs w:val="20"/>
      <w:lang w:eastAsia="ru-RU"/>
    </w:rPr>
  </w:style>
  <w:style w:type="paragraph" w:customStyle="1" w:styleId="ConsNormal">
    <w:name w:val="ConsNormal"/>
    <w:rsid w:val="00F23994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7">
    <w:name w:val="Plain Text"/>
    <w:basedOn w:val="a"/>
    <w:link w:val="a8"/>
    <w:rsid w:val="00F23994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F23994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er"/>
    <w:basedOn w:val="a"/>
    <w:link w:val="aa"/>
    <w:rsid w:val="00F239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F23994"/>
    <w:rPr>
      <w:rFonts w:eastAsia="Times New Roman"/>
      <w:sz w:val="24"/>
      <w:szCs w:val="24"/>
      <w:lang w:eastAsia="ru-RU"/>
    </w:rPr>
  </w:style>
  <w:style w:type="paragraph" w:customStyle="1" w:styleId="5">
    <w:name w:val="Штамп 5"/>
    <w:basedOn w:val="a"/>
    <w:rsid w:val="00F23994"/>
    <w:pPr>
      <w:jc w:val="center"/>
    </w:pPr>
    <w:rPr>
      <w:rFonts w:ascii="Arial" w:hAnsi="Arial"/>
    </w:rPr>
  </w:style>
  <w:style w:type="paragraph" w:customStyle="1" w:styleId="mip">
    <w:name w:val="mip"/>
    <w:basedOn w:val="a"/>
    <w:link w:val="mip0"/>
    <w:qFormat/>
    <w:rsid w:val="00F23994"/>
    <w:rPr>
      <w:rFonts w:ascii="ГОСТ тип А" w:hAnsi="ГОСТ тип А"/>
      <w:sz w:val="24"/>
      <w:szCs w:val="24"/>
    </w:rPr>
  </w:style>
  <w:style w:type="character" w:customStyle="1" w:styleId="mip0">
    <w:name w:val="mip Знак"/>
    <w:link w:val="mip"/>
    <w:rsid w:val="00F23994"/>
    <w:rPr>
      <w:rFonts w:ascii="ГОСТ тип А" w:eastAsia="Times New Roman" w:hAnsi="ГОСТ тип А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2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B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994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E30B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2E30B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2E30BC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E30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E30BC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23994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F23994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99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F239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23994"/>
    <w:rPr>
      <w:rFonts w:eastAsia="Times New Roman"/>
      <w:szCs w:val="20"/>
      <w:lang w:eastAsia="ru-RU"/>
    </w:rPr>
  </w:style>
  <w:style w:type="paragraph" w:customStyle="1" w:styleId="ConsNormal">
    <w:name w:val="ConsNormal"/>
    <w:rsid w:val="00F23994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7">
    <w:name w:val="Plain Text"/>
    <w:basedOn w:val="a"/>
    <w:link w:val="a8"/>
    <w:rsid w:val="00F23994"/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F23994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footer"/>
    <w:basedOn w:val="a"/>
    <w:link w:val="aa"/>
    <w:rsid w:val="00F239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F23994"/>
    <w:rPr>
      <w:rFonts w:eastAsia="Times New Roman"/>
      <w:sz w:val="24"/>
      <w:szCs w:val="24"/>
      <w:lang w:eastAsia="ru-RU"/>
    </w:rPr>
  </w:style>
  <w:style w:type="paragraph" w:customStyle="1" w:styleId="5">
    <w:name w:val="Штамп 5"/>
    <w:basedOn w:val="a"/>
    <w:rsid w:val="00F23994"/>
    <w:pPr>
      <w:jc w:val="center"/>
    </w:pPr>
    <w:rPr>
      <w:rFonts w:ascii="Arial" w:hAnsi="Arial"/>
    </w:rPr>
  </w:style>
  <w:style w:type="paragraph" w:customStyle="1" w:styleId="mip">
    <w:name w:val="mip"/>
    <w:basedOn w:val="a"/>
    <w:link w:val="mip0"/>
    <w:qFormat/>
    <w:rsid w:val="00F23994"/>
    <w:rPr>
      <w:rFonts w:ascii="ГОСТ тип А" w:hAnsi="ГОСТ тип А"/>
      <w:sz w:val="24"/>
      <w:szCs w:val="24"/>
    </w:rPr>
  </w:style>
  <w:style w:type="character" w:customStyle="1" w:styleId="mip0">
    <w:name w:val="mip Знак"/>
    <w:link w:val="mip"/>
    <w:rsid w:val="00F23994"/>
    <w:rPr>
      <w:rFonts w:ascii="ГОСТ тип А" w:eastAsia="Times New Roman" w:hAnsi="ГОСТ тип А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2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13544</Words>
  <Characters>77207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2016-12-09T12:30:00Z</cp:lastPrinted>
  <dcterms:created xsi:type="dcterms:W3CDTF">2016-12-13T07:00:00Z</dcterms:created>
  <dcterms:modified xsi:type="dcterms:W3CDTF">2016-12-13T07:00:00Z</dcterms:modified>
</cp:coreProperties>
</file>