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AE664B" w:rsidRPr="00700490" w:rsidTr="00B77C83">
        <w:trPr>
          <w:trHeight w:val="1346"/>
        </w:trPr>
        <w:tc>
          <w:tcPr>
            <w:tcW w:w="4784" w:type="dxa"/>
          </w:tcPr>
          <w:p w:rsidR="00AE664B" w:rsidRPr="00700490" w:rsidRDefault="00AE664B" w:rsidP="00B77C83">
            <w:pPr>
              <w:jc w:val="both"/>
              <w:rPr>
                <w:szCs w:val="28"/>
              </w:rPr>
            </w:pPr>
            <w:bookmarkStart w:id="0" w:name="ZA00MJ42P1"/>
            <w:bookmarkStart w:id="1" w:name="XA00M262MM"/>
            <w:bookmarkStart w:id="2" w:name="bssPhr15"/>
            <w:bookmarkStart w:id="3" w:name="ZAP25G63BU"/>
            <w:bookmarkStart w:id="4" w:name="_GoBack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786" w:type="dxa"/>
          </w:tcPr>
          <w:p w:rsidR="00AE664B" w:rsidRDefault="003D4C6F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AE664B" w:rsidRPr="00700490" w:rsidRDefault="00AE664B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распоряжени</w:t>
            </w:r>
            <w:r w:rsidR="00B24A20">
              <w:rPr>
                <w:szCs w:val="28"/>
              </w:rPr>
              <w:t>ем</w:t>
            </w:r>
            <w:r w:rsidRPr="00700490">
              <w:rPr>
                <w:szCs w:val="28"/>
              </w:rPr>
              <w:t xml:space="preserve"> Администрации муниципального образования </w:t>
            </w:r>
          </w:p>
          <w:p w:rsidR="00AE664B" w:rsidRPr="00700490" w:rsidRDefault="00AE664B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70049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AE664B" w:rsidRPr="00700490" w:rsidRDefault="00AE664B" w:rsidP="001E4534">
            <w:pPr>
              <w:pStyle w:val="a5"/>
              <w:jc w:val="center"/>
              <w:rPr>
                <w:szCs w:val="28"/>
              </w:rPr>
            </w:pPr>
            <w:r w:rsidRPr="00700490">
              <w:rPr>
                <w:szCs w:val="28"/>
              </w:rPr>
              <w:t xml:space="preserve">от </w:t>
            </w:r>
            <w:r w:rsidR="001E4534">
              <w:rPr>
                <w:szCs w:val="28"/>
              </w:rPr>
              <w:t>25.12.2017 № 3993р</w:t>
            </w:r>
          </w:p>
        </w:tc>
      </w:tr>
    </w:tbl>
    <w:p w:rsidR="00AE664B" w:rsidRDefault="00AE664B" w:rsidP="00AE664B">
      <w:pPr>
        <w:ind w:firstLine="720"/>
        <w:jc w:val="both"/>
        <w:rPr>
          <w:szCs w:val="28"/>
        </w:rPr>
      </w:pPr>
    </w:p>
    <w:p w:rsidR="00AE664B" w:rsidRPr="00AE664B" w:rsidRDefault="00AE664B" w:rsidP="00AE664B">
      <w:pPr>
        <w:ind w:firstLine="720"/>
        <w:jc w:val="both"/>
        <w:rPr>
          <w:sz w:val="18"/>
          <w:szCs w:val="28"/>
        </w:rPr>
      </w:pP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bCs/>
          <w:szCs w:val="28"/>
        </w:rPr>
      </w:pPr>
      <w:bookmarkStart w:id="5" w:name="bssPhr16"/>
      <w:bookmarkStart w:id="6" w:name="ZAP26UE3FC"/>
      <w:bookmarkStart w:id="7" w:name="ZAP23U83DV"/>
      <w:bookmarkEnd w:id="5"/>
      <w:bookmarkEnd w:id="6"/>
      <w:bookmarkEnd w:id="7"/>
      <w:r w:rsidRPr="00700490">
        <w:rPr>
          <w:b/>
          <w:bCs/>
          <w:szCs w:val="28"/>
        </w:rPr>
        <w:t>ПЛАН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bCs/>
          <w:szCs w:val="28"/>
        </w:rPr>
        <w:t xml:space="preserve">передачи в безвозмездное пользование </w:t>
      </w:r>
      <w:r>
        <w:rPr>
          <w:b/>
          <w:szCs w:val="28"/>
        </w:rPr>
        <w:t>П</w:t>
      </w:r>
      <w:r w:rsidRPr="00700490">
        <w:rPr>
          <w:b/>
          <w:szCs w:val="28"/>
        </w:rPr>
        <w:t xml:space="preserve">равославной 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szCs w:val="28"/>
        </w:rPr>
        <w:t>религиозной организации Архангельск</w:t>
      </w:r>
      <w:r>
        <w:rPr>
          <w:b/>
          <w:szCs w:val="28"/>
        </w:rPr>
        <w:t>ая</w:t>
      </w:r>
      <w:r w:rsidRPr="00700490">
        <w:rPr>
          <w:b/>
          <w:szCs w:val="28"/>
        </w:rPr>
        <w:t xml:space="preserve"> и Холмогорск</w:t>
      </w:r>
      <w:r>
        <w:rPr>
          <w:b/>
          <w:szCs w:val="28"/>
        </w:rPr>
        <w:t>ая</w:t>
      </w:r>
      <w:r w:rsidRPr="00700490">
        <w:rPr>
          <w:b/>
          <w:szCs w:val="28"/>
        </w:rPr>
        <w:t xml:space="preserve"> Епархи</w:t>
      </w:r>
      <w:r>
        <w:rPr>
          <w:b/>
          <w:szCs w:val="28"/>
        </w:rPr>
        <w:t>я</w:t>
      </w:r>
      <w:r w:rsidRPr="00700490">
        <w:rPr>
          <w:b/>
          <w:szCs w:val="28"/>
        </w:rPr>
        <w:t xml:space="preserve"> Русской Православной Церкви</w:t>
      </w:r>
      <w:r w:rsidRPr="00700490">
        <w:rPr>
          <w:b/>
          <w:bCs/>
          <w:szCs w:val="28"/>
        </w:rPr>
        <w:t xml:space="preserve"> нежилых помещений, расположенных </w:t>
      </w:r>
      <w:r w:rsidRPr="00700490">
        <w:rPr>
          <w:b/>
          <w:szCs w:val="28"/>
        </w:rPr>
        <w:t xml:space="preserve">по адресу: </w:t>
      </w:r>
      <w:r>
        <w:rPr>
          <w:b/>
          <w:szCs w:val="28"/>
        </w:rPr>
        <w:t>г.</w:t>
      </w:r>
      <w:r w:rsidRPr="00700490">
        <w:rPr>
          <w:b/>
          <w:szCs w:val="28"/>
        </w:rPr>
        <w:t xml:space="preserve">Архангельск, Ломоносовский территориальный округ, 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пр.Троицкий, дом 60 </w:t>
      </w:r>
    </w:p>
    <w:p w:rsidR="00AE664B" w:rsidRPr="008B14E5" w:rsidRDefault="00AE664B" w:rsidP="00AE664B">
      <w:pPr>
        <w:shd w:val="clear" w:color="auto" w:fill="FFFFFF"/>
        <w:spacing w:line="300" w:lineRule="atLeast"/>
        <w:jc w:val="center"/>
        <w:rPr>
          <w:b/>
          <w:bCs/>
          <w:sz w:val="40"/>
          <w:szCs w:val="40"/>
        </w:rPr>
      </w:pPr>
    </w:p>
    <w:p w:rsidR="00AE664B" w:rsidRPr="00533210" w:rsidRDefault="00AE664B" w:rsidP="00AE664B">
      <w:pPr>
        <w:shd w:val="clear" w:color="auto" w:fill="FFFFFF"/>
        <w:spacing w:line="300" w:lineRule="atLeast"/>
        <w:ind w:firstLine="708"/>
        <w:jc w:val="both"/>
        <w:rPr>
          <w:szCs w:val="28"/>
        </w:rPr>
      </w:pPr>
      <w:bookmarkStart w:id="8" w:name="XA00M2O2MP"/>
      <w:bookmarkStart w:id="9" w:name="bssPhr17"/>
      <w:bookmarkStart w:id="10" w:name="ZAP1T9M3BA"/>
      <w:bookmarkEnd w:id="8"/>
      <w:bookmarkEnd w:id="9"/>
      <w:bookmarkEnd w:id="10"/>
      <w:r>
        <w:rPr>
          <w:szCs w:val="28"/>
        </w:rPr>
        <w:t xml:space="preserve">1. </w:t>
      </w:r>
      <w:r w:rsidRPr="00533210">
        <w:rPr>
          <w:szCs w:val="28"/>
        </w:rPr>
        <w:t xml:space="preserve">Имущество религиозного назначения, планируемое для передачи </w:t>
      </w:r>
      <w:r>
        <w:rPr>
          <w:szCs w:val="28"/>
        </w:rPr>
        <w:br/>
      </w:r>
      <w:r w:rsidRPr="008B14E5">
        <w:rPr>
          <w:spacing w:val="-6"/>
          <w:szCs w:val="28"/>
        </w:rPr>
        <w:t xml:space="preserve">в безвозмездное пользование </w:t>
      </w:r>
      <w:r w:rsidRPr="002629C7">
        <w:rPr>
          <w:szCs w:val="28"/>
        </w:rPr>
        <w:t>Православной религиозной организации Архангельская и Холмогорская Епархия Русской Православной Церкви</w:t>
      </w:r>
      <w:r w:rsidRPr="002629C7">
        <w:rPr>
          <w:bCs/>
          <w:szCs w:val="28"/>
        </w:rPr>
        <w:t xml:space="preserve"> </w:t>
      </w:r>
      <w:r w:rsidRPr="00533210">
        <w:rPr>
          <w:szCs w:val="28"/>
        </w:rPr>
        <w:t xml:space="preserve"> (далее </w:t>
      </w:r>
      <w:r>
        <w:rPr>
          <w:szCs w:val="28"/>
        </w:rPr>
        <w:t>–</w:t>
      </w:r>
      <w:r w:rsidRPr="00533210">
        <w:rPr>
          <w:szCs w:val="28"/>
        </w:rPr>
        <w:t xml:space="preserve"> </w:t>
      </w:r>
      <w:r>
        <w:rPr>
          <w:szCs w:val="28"/>
        </w:rPr>
        <w:t>р</w:t>
      </w:r>
      <w:r w:rsidRPr="00533210">
        <w:rPr>
          <w:szCs w:val="28"/>
        </w:rPr>
        <w:t xml:space="preserve">елигиозная организация): </w:t>
      </w:r>
      <w:r w:rsidRPr="00533210">
        <w:rPr>
          <w:bCs/>
          <w:szCs w:val="28"/>
        </w:rPr>
        <w:t xml:space="preserve">нежилые </w:t>
      </w:r>
      <w:r w:rsidRPr="00533210">
        <w:rPr>
          <w:szCs w:val="28"/>
        </w:rPr>
        <w:t>помещения</w:t>
      </w:r>
      <w:r>
        <w:rPr>
          <w:szCs w:val="28"/>
        </w:rPr>
        <w:t xml:space="preserve"> № 13,</w:t>
      </w:r>
      <w:r w:rsidR="003D4C6F">
        <w:rPr>
          <w:szCs w:val="28"/>
        </w:rPr>
        <w:t xml:space="preserve"> </w:t>
      </w:r>
      <w:r>
        <w:rPr>
          <w:szCs w:val="28"/>
        </w:rPr>
        <w:t xml:space="preserve">37 общей площадью 39,6 кв. м на 1-м этаже; </w:t>
      </w:r>
      <w:r w:rsidRPr="00533210">
        <w:rPr>
          <w:szCs w:val="28"/>
        </w:rPr>
        <w:t xml:space="preserve"> №</w:t>
      </w:r>
      <w:r>
        <w:rPr>
          <w:szCs w:val="28"/>
        </w:rPr>
        <w:t xml:space="preserve"> 6 (частично), 7, 8, 10, 11, 12 (частично), 32-37 на 3-м</w:t>
      </w:r>
      <w:r w:rsidR="003D4C6F">
        <w:rPr>
          <w:szCs w:val="28"/>
        </w:rPr>
        <w:t xml:space="preserve"> этаже общей площадью 252,3 кв.</w:t>
      </w:r>
      <w:r>
        <w:rPr>
          <w:szCs w:val="28"/>
        </w:rPr>
        <w:t>м</w:t>
      </w:r>
      <w:r w:rsidR="003D4C6F">
        <w:rPr>
          <w:szCs w:val="28"/>
        </w:rPr>
        <w:t>,</w:t>
      </w:r>
      <w:r>
        <w:rPr>
          <w:szCs w:val="28"/>
        </w:rPr>
        <w:t xml:space="preserve"> </w:t>
      </w:r>
      <w:r w:rsidRPr="002629C7">
        <w:rPr>
          <w:bCs/>
          <w:szCs w:val="28"/>
        </w:rPr>
        <w:t>расположенны</w:t>
      </w:r>
      <w:r>
        <w:rPr>
          <w:bCs/>
          <w:szCs w:val="28"/>
        </w:rPr>
        <w:t>е</w:t>
      </w:r>
      <w:r w:rsidRPr="002629C7">
        <w:rPr>
          <w:bCs/>
          <w:szCs w:val="28"/>
        </w:rPr>
        <w:t xml:space="preserve"> </w:t>
      </w:r>
      <w:r w:rsidRPr="002629C7">
        <w:rPr>
          <w:szCs w:val="28"/>
        </w:rPr>
        <w:t xml:space="preserve">по адресу: г.Архангельск, Ломоносовский территориальный округ, </w:t>
      </w:r>
      <w:r>
        <w:rPr>
          <w:szCs w:val="28"/>
        </w:rPr>
        <w:t>пр.Тр</w:t>
      </w:r>
      <w:r w:rsidRPr="002629C7">
        <w:rPr>
          <w:szCs w:val="28"/>
        </w:rPr>
        <w:t xml:space="preserve">оицкий, дом 60 </w:t>
      </w:r>
      <w:r w:rsidRPr="00533210">
        <w:rPr>
          <w:szCs w:val="28"/>
        </w:rPr>
        <w:t xml:space="preserve">(далее </w:t>
      </w:r>
      <w:r>
        <w:rPr>
          <w:szCs w:val="28"/>
        </w:rPr>
        <w:t>–</w:t>
      </w:r>
      <w:r w:rsidRPr="00533210">
        <w:rPr>
          <w:szCs w:val="28"/>
        </w:rPr>
        <w:t xml:space="preserve"> Помещения).</w:t>
      </w:r>
    </w:p>
    <w:p w:rsidR="00AE664B" w:rsidRPr="00533210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bookmarkStart w:id="11" w:name="XA00M3A2MS"/>
      <w:bookmarkStart w:id="12" w:name="bssPhr18"/>
      <w:bookmarkStart w:id="13" w:name="ZAP27F63G7"/>
      <w:bookmarkEnd w:id="11"/>
      <w:bookmarkEnd w:id="12"/>
      <w:bookmarkEnd w:id="13"/>
      <w:r w:rsidRPr="00533210">
        <w:rPr>
          <w:szCs w:val="28"/>
        </w:rPr>
        <w:t>2.</w:t>
      </w:r>
      <w:r>
        <w:rPr>
          <w:szCs w:val="28"/>
        </w:rPr>
        <w:tab/>
      </w:r>
      <w:r w:rsidRPr="00533210">
        <w:rPr>
          <w:szCs w:val="28"/>
        </w:rPr>
        <w:t>Муниципальн</w:t>
      </w:r>
      <w:r>
        <w:rPr>
          <w:szCs w:val="28"/>
        </w:rPr>
        <w:t>ое</w:t>
      </w:r>
      <w:r w:rsidRPr="00533210">
        <w:rPr>
          <w:szCs w:val="28"/>
        </w:rPr>
        <w:t xml:space="preserve"> </w:t>
      </w:r>
      <w:r w:rsidRPr="008D5B9D">
        <w:rPr>
          <w:spacing w:val="-6"/>
          <w:szCs w:val="28"/>
        </w:rPr>
        <w:t>учреждение муниципального образования "Город Архангельск"</w:t>
      </w:r>
      <w:r w:rsidRPr="00533210">
        <w:rPr>
          <w:szCs w:val="28"/>
        </w:rPr>
        <w:t xml:space="preserve"> </w:t>
      </w:r>
      <w:r>
        <w:rPr>
          <w:szCs w:val="28"/>
        </w:rPr>
        <w:t>"</w:t>
      </w:r>
      <w:r w:rsidRPr="00533210">
        <w:rPr>
          <w:szCs w:val="28"/>
        </w:rPr>
        <w:t>Хозяйственная служба</w:t>
      </w:r>
      <w:r>
        <w:rPr>
          <w:szCs w:val="28"/>
        </w:rPr>
        <w:t>"</w:t>
      </w:r>
      <w:r w:rsidRPr="00533210">
        <w:rPr>
          <w:szCs w:val="28"/>
        </w:rPr>
        <w:t xml:space="preserve"> (далее – МУ </w:t>
      </w:r>
      <w:r>
        <w:rPr>
          <w:szCs w:val="28"/>
        </w:rPr>
        <w:t>"</w:t>
      </w:r>
      <w:r w:rsidRPr="00533210">
        <w:rPr>
          <w:szCs w:val="28"/>
        </w:rPr>
        <w:t>ХС</w:t>
      </w:r>
      <w:r>
        <w:rPr>
          <w:szCs w:val="28"/>
        </w:rPr>
        <w:t>"</w:t>
      </w:r>
      <w:r w:rsidRPr="00533210">
        <w:rPr>
          <w:szCs w:val="28"/>
        </w:rPr>
        <w:t>), котор</w:t>
      </w:r>
      <w:r>
        <w:rPr>
          <w:szCs w:val="28"/>
        </w:rPr>
        <w:t>ому</w:t>
      </w:r>
      <w:r w:rsidRPr="00533210">
        <w:rPr>
          <w:szCs w:val="28"/>
        </w:rPr>
        <w:t xml:space="preserve"> принадлежит на праве оперативного управления недвижимое имущество религиозного назначения, планируемое для передачи в безвозмездное пользование религиозной организации.</w:t>
      </w:r>
    </w:p>
    <w:p w:rsidR="00AE664B" w:rsidRPr="00070A9A" w:rsidRDefault="00AE664B" w:rsidP="00AE664B">
      <w:pPr>
        <w:pStyle w:val="a7"/>
        <w:tabs>
          <w:tab w:val="left" w:pos="993"/>
        </w:tabs>
        <w:ind w:right="-67" w:firstLine="709"/>
        <w:jc w:val="both"/>
        <w:rPr>
          <w:sz w:val="28"/>
          <w:szCs w:val="28"/>
        </w:rPr>
      </w:pPr>
      <w:bookmarkStart w:id="14" w:name="XA00M2U2M0"/>
      <w:bookmarkStart w:id="15" w:name="bssPhr19"/>
      <w:bookmarkStart w:id="16" w:name="ZAP264E3JV"/>
      <w:bookmarkEnd w:id="14"/>
      <w:bookmarkEnd w:id="15"/>
      <w:bookmarkEnd w:id="16"/>
      <w:r w:rsidRPr="00070A9A">
        <w:rPr>
          <w:sz w:val="28"/>
          <w:szCs w:val="28"/>
        </w:rPr>
        <w:t xml:space="preserve">3. Исполнительно-распорядительные органы местного самоуправления, </w:t>
      </w:r>
      <w:r>
        <w:rPr>
          <w:sz w:val="28"/>
          <w:szCs w:val="28"/>
        </w:rPr>
        <w:t xml:space="preserve">в ведении которых находится МУ "ХС":  </w:t>
      </w:r>
      <w:r w:rsidRPr="00070A9A">
        <w:rPr>
          <w:sz w:val="28"/>
          <w:szCs w:val="28"/>
        </w:rPr>
        <w:t xml:space="preserve">Администрация муниципального образования "Город Архангельск" в лице департамента муниципального </w:t>
      </w:r>
      <w:r w:rsidRPr="00070A9A">
        <w:rPr>
          <w:spacing w:val="-6"/>
          <w:sz w:val="28"/>
          <w:szCs w:val="28"/>
        </w:rPr>
        <w:t>имущества Администрации муниципального образования "Город Архангельск"</w:t>
      </w:r>
      <w:r w:rsidRPr="00070A9A">
        <w:rPr>
          <w:sz w:val="28"/>
          <w:szCs w:val="28"/>
        </w:rPr>
        <w:t xml:space="preserve"> (далее – ДМИ), департамента </w:t>
      </w:r>
      <w:r w:rsidRPr="00070A9A">
        <w:rPr>
          <w:bCs/>
          <w:sz w:val="28"/>
          <w:szCs w:val="28"/>
        </w:rPr>
        <w:t xml:space="preserve">транспорта, строительства и городской инфраструктуры </w:t>
      </w:r>
      <w:r w:rsidRPr="00070A9A">
        <w:rPr>
          <w:sz w:val="28"/>
          <w:szCs w:val="28"/>
        </w:rPr>
        <w:t>Администрации муниципального образования "Город Архангельск" (далее – ДТС).</w:t>
      </w:r>
    </w:p>
    <w:p w:rsidR="00AE664B" w:rsidRDefault="00AE664B" w:rsidP="00AE664B">
      <w:pPr>
        <w:shd w:val="clear" w:color="auto" w:fill="FFFFFF"/>
        <w:tabs>
          <w:tab w:val="left" w:pos="567"/>
        </w:tabs>
        <w:spacing w:line="300" w:lineRule="atLeast"/>
        <w:ind w:firstLine="709"/>
        <w:jc w:val="both"/>
        <w:rPr>
          <w:szCs w:val="28"/>
        </w:rPr>
      </w:pPr>
      <w:r w:rsidRPr="00533210">
        <w:rPr>
          <w:szCs w:val="28"/>
        </w:rPr>
        <w:t xml:space="preserve">4. </w:t>
      </w:r>
      <w:bookmarkStart w:id="17" w:name="XA00M3G2M3"/>
      <w:bookmarkStart w:id="18" w:name="bssPhr20"/>
      <w:bookmarkStart w:id="19" w:name="ZAP1Q2Q36V"/>
      <w:bookmarkEnd w:id="17"/>
      <w:bookmarkEnd w:id="18"/>
      <w:bookmarkEnd w:id="19"/>
      <w:r w:rsidRPr="00533210">
        <w:rPr>
          <w:szCs w:val="28"/>
        </w:rPr>
        <w:t xml:space="preserve">Перечень мероприятий по высвобождению </w:t>
      </w:r>
      <w:r>
        <w:rPr>
          <w:szCs w:val="28"/>
        </w:rPr>
        <w:t>помещений</w:t>
      </w:r>
      <w:r w:rsidRPr="00533210">
        <w:rPr>
          <w:szCs w:val="28"/>
        </w:rPr>
        <w:t xml:space="preserve"> и по передач</w:t>
      </w:r>
      <w:r>
        <w:rPr>
          <w:szCs w:val="28"/>
        </w:rPr>
        <w:t>е</w:t>
      </w:r>
      <w:r w:rsidRPr="00533210">
        <w:rPr>
          <w:szCs w:val="28"/>
        </w:rPr>
        <w:t xml:space="preserve"> в </w:t>
      </w:r>
      <w:r w:rsidRPr="008D5B9D">
        <w:rPr>
          <w:spacing w:val="-6"/>
          <w:szCs w:val="28"/>
        </w:rPr>
        <w:t xml:space="preserve">безвозмездное пользование религиозной организации </w:t>
      </w:r>
      <w:r>
        <w:rPr>
          <w:spacing w:val="-6"/>
          <w:szCs w:val="28"/>
        </w:rPr>
        <w:t xml:space="preserve">помещений </w:t>
      </w:r>
      <w:r w:rsidRPr="008D5B9D">
        <w:rPr>
          <w:spacing w:val="-6"/>
          <w:szCs w:val="28"/>
        </w:rPr>
        <w:t xml:space="preserve"> религиозного</w:t>
      </w:r>
      <w:r w:rsidRPr="00533210">
        <w:rPr>
          <w:szCs w:val="28"/>
        </w:rPr>
        <w:t xml:space="preserve"> назначения, </w:t>
      </w:r>
      <w:r>
        <w:rPr>
          <w:szCs w:val="28"/>
        </w:rPr>
        <w:t>функциональные (территориальные) органы</w:t>
      </w:r>
      <w:r w:rsidRPr="00533210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533210">
        <w:rPr>
          <w:szCs w:val="28"/>
        </w:rPr>
        <w:t>Город Архангельск</w:t>
      </w:r>
      <w:r>
        <w:rPr>
          <w:szCs w:val="28"/>
        </w:rPr>
        <w:t>"</w:t>
      </w:r>
      <w:r w:rsidRPr="00533210">
        <w:rPr>
          <w:szCs w:val="28"/>
        </w:rPr>
        <w:t>, ответственные за их осуществление, а также срок осуществления таких мероприятий</w:t>
      </w:r>
      <w:r>
        <w:rPr>
          <w:szCs w:val="28"/>
        </w:rPr>
        <w:t>:</w:t>
      </w:r>
    </w:p>
    <w:p w:rsidR="00AE664B" w:rsidRPr="00D25677" w:rsidRDefault="00AE664B" w:rsidP="00AE664B">
      <w:pPr>
        <w:shd w:val="clear" w:color="auto" w:fill="FFFFFF"/>
        <w:tabs>
          <w:tab w:val="left" w:pos="567"/>
        </w:tabs>
        <w:ind w:firstLine="567"/>
        <w:jc w:val="both"/>
        <w:rPr>
          <w:sz w:val="14"/>
          <w:szCs w:val="14"/>
        </w:rPr>
      </w:pPr>
    </w:p>
    <w:tbl>
      <w:tblPr>
        <w:tblW w:w="9498" w:type="dxa"/>
        <w:tblInd w:w="1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417"/>
        <w:gridCol w:w="1843"/>
        <w:gridCol w:w="1418"/>
      </w:tblGrid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20" w:name="ZAP1G7M31V"/>
            <w:bookmarkStart w:id="21" w:name="bssPhr21"/>
            <w:bookmarkEnd w:id="20"/>
            <w:bookmarkEnd w:id="21"/>
            <w:r w:rsidRPr="00C97792">
              <w:rPr>
                <w:sz w:val="24"/>
                <w:szCs w:val="24"/>
              </w:rPr>
              <w:t>№</w:t>
            </w:r>
            <w:r w:rsidRPr="00C97792">
              <w:rPr>
                <w:sz w:val="24"/>
                <w:szCs w:val="24"/>
              </w:rPr>
              <w:br/>
            </w:r>
            <w:bookmarkStart w:id="22" w:name="ZAP1K5G324"/>
            <w:bookmarkEnd w:id="22"/>
            <w:r w:rsidRPr="00C97792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3" w:name="ZAP1IP830N"/>
            <w:bookmarkStart w:id="24" w:name="bssPhr22"/>
            <w:bookmarkEnd w:id="23"/>
            <w:bookmarkEnd w:id="24"/>
            <w:r w:rsidRPr="00C9779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5" w:name="ZAP1CQO323"/>
            <w:bookmarkStart w:id="26" w:name="bssPhr23"/>
            <w:bookmarkEnd w:id="25"/>
            <w:bookmarkEnd w:id="26"/>
            <w:r w:rsidRPr="00C97792">
              <w:rPr>
                <w:sz w:val="24"/>
                <w:szCs w:val="24"/>
              </w:rPr>
              <w:t>Срок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ind w:left="-149"/>
              <w:jc w:val="center"/>
              <w:rPr>
                <w:sz w:val="24"/>
                <w:szCs w:val="24"/>
              </w:rPr>
            </w:pPr>
            <w:bookmarkStart w:id="27" w:name="ZAP1CBK345"/>
            <w:bookmarkStart w:id="28" w:name="bssPhr24"/>
            <w:bookmarkEnd w:id="27"/>
            <w:bookmarkEnd w:id="28"/>
            <w:r w:rsidRPr="00C97792"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t>-</w:t>
            </w:r>
            <w:r w:rsidRPr="00C97792">
              <w:rPr>
                <w:sz w:val="24"/>
                <w:szCs w:val="24"/>
              </w:rPr>
              <w:t>ные органы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Исполнитель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tabs>
                <w:tab w:val="left" w:pos="702"/>
              </w:tabs>
              <w:rPr>
                <w:sz w:val="24"/>
                <w:szCs w:val="24"/>
              </w:rPr>
            </w:pPr>
            <w:bookmarkStart w:id="29" w:name="ZAP15MS31B"/>
            <w:bookmarkStart w:id="30" w:name="bssPhr25"/>
            <w:bookmarkStart w:id="31" w:name="bssPhr26"/>
            <w:bookmarkStart w:id="32" w:name="ZAP22JS3K2"/>
            <w:bookmarkStart w:id="33" w:name="bssPhr27"/>
            <w:bookmarkStart w:id="34" w:name="ZAP1FK837A"/>
            <w:bookmarkStart w:id="35" w:name="bssPhr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задания </w:t>
            </w:r>
          </w:p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перепланировке </w:t>
            </w:r>
            <w:r>
              <w:rPr>
                <w:sz w:val="24"/>
                <w:szCs w:val="24"/>
              </w:rPr>
              <w:lastRenderedPageBreak/>
              <w:t xml:space="preserve">помещений № 6 и 12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3-м этаже здания по адресу: 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Троицкий, дом 60 </w:t>
            </w:r>
          </w:p>
          <w:p w:rsidR="00AE664B" w:rsidRPr="00C97792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Инспекции по охране объектов культурного наследия Архангель-ской области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01.12.2018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"ХС"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 </w:t>
            </w:r>
          </w:p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перепланировке </w:t>
            </w:r>
            <w:r>
              <w:rPr>
                <w:sz w:val="24"/>
                <w:szCs w:val="24"/>
              </w:rPr>
              <w:t xml:space="preserve">помещений № 6 и 12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3-м этаже здания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адресу: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Троицкий, дом 60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согласование его </w:t>
            </w:r>
          </w:p>
          <w:p w:rsidR="00AE664B" w:rsidRDefault="00AE664B" w:rsidP="003D4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Инспекци</w:t>
            </w:r>
            <w:r w:rsidR="00B24A2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по охране объектов культурного наследия Архангельской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200 000,00 руб. (предварительно)</w:t>
            </w:r>
          </w:p>
          <w:p w:rsidR="00AE664B" w:rsidRPr="00C97792" w:rsidRDefault="003D4C6F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E664B" w:rsidRPr="00C97792">
              <w:rPr>
                <w:sz w:val="24"/>
                <w:szCs w:val="24"/>
              </w:rPr>
              <w:t xml:space="preserve">юджет муниципального образования </w:t>
            </w:r>
            <w:r w:rsidR="00AE664B">
              <w:rPr>
                <w:sz w:val="24"/>
                <w:szCs w:val="24"/>
              </w:rPr>
              <w:t>"</w:t>
            </w:r>
            <w:r w:rsidR="00AE664B" w:rsidRPr="00C97792">
              <w:rPr>
                <w:sz w:val="24"/>
                <w:szCs w:val="24"/>
              </w:rPr>
              <w:t>Город Архангельск</w:t>
            </w:r>
            <w:r w:rsidR="00AE664B"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"ХС"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перепланировке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техническую документацию Помещений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60 000,00 руб. 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проектно</w:t>
            </w:r>
            <w:r w:rsidRPr="002144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сметной документации на п</w:t>
            </w:r>
            <w:r w:rsidRPr="002144F8">
              <w:rPr>
                <w:sz w:val="24"/>
                <w:szCs w:val="24"/>
              </w:rPr>
              <w:t xml:space="preserve">роведение ремонтных работ в нежилых помещениях четвертого этажа общей площадью 312,3 кв.м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 xml:space="preserve">в здании по адресу: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 xml:space="preserve">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>ул. Урицкого, д. 47</w:t>
            </w:r>
            <w:r>
              <w:rPr>
                <w:sz w:val="24"/>
                <w:szCs w:val="24"/>
              </w:rPr>
              <w:t>,</w:t>
            </w:r>
            <w:r w:rsidRPr="002144F8">
              <w:rPr>
                <w:sz w:val="24"/>
                <w:szCs w:val="24"/>
              </w:rPr>
              <w:t xml:space="preserve"> корп.1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ремонтных работ в нежилых помещениях четвертого этажа общей площадью 312,3 кв.м в здании по адресу: г. Архангельск, </w:t>
            </w:r>
            <w:r>
              <w:rPr>
                <w:sz w:val="24"/>
                <w:szCs w:val="24"/>
              </w:rPr>
              <w:lastRenderedPageBreak/>
              <w:t xml:space="preserve">ул. Урицкого, д. 47, корп.1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 xml:space="preserve">Город </w:t>
            </w:r>
            <w:r w:rsidRPr="00C97792">
              <w:rPr>
                <w:sz w:val="24"/>
                <w:szCs w:val="24"/>
              </w:rPr>
              <w:lastRenderedPageBreak/>
              <w:t>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решений: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изъятии Помещений из оперативного управления  МУ "ХС";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закреплении на праве оперативного управления за МУ "ХС" </w:t>
            </w:r>
            <w:r w:rsidRPr="009800A9">
              <w:rPr>
                <w:sz w:val="24"/>
                <w:szCs w:val="24"/>
              </w:rPr>
              <w:t>нежилых помещени</w:t>
            </w:r>
            <w:r w:rsidR="00B24A20">
              <w:rPr>
                <w:sz w:val="24"/>
                <w:szCs w:val="24"/>
              </w:rPr>
              <w:t>й</w:t>
            </w:r>
            <w:r w:rsidR="00A179D7">
              <w:rPr>
                <w:sz w:val="24"/>
                <w:szCs w:val="24"/>
              </w:rPr>
              <w:t xml:space="preserve"> </w:t>
            </w:r>
            <w:r w:rsidRPr="009800A9">
              <w:rPr>
                <w:sz w:val="24"/>
                <w:szCs w:val="24"/>
              </w:rPr>
              <w:t xml:space="preserve">четвертого этажа общей площадью 312,3 кв.м </w:t>
            </w:r>
          </w:p>
          <w:p w:rsidR="00AE664B" w:rsidRPr="00C97792" w:rsidRDefault="00AE664B" w:rsidP="00B77C83">
            <w:pPr>
              <w:rPr>
                <w:sz w:val="24"/>
                <w:szCs w:val="24"/>
              </w:rPr>
            </w:pPr>
            <w:r w:rsidRPr="009800A9">
              <w:rPr>
                <w:sz w:val="24"/>
                <w:szCs w:val="24"/>
              </w:rPr>
              <w:t xml:space="preserve">в здании по адресу: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800A9">
              <w:rPr>
                <w:sz w:val="24"/>
                <w:szCs w:val="24"/>
              </w:rPr>
              <w:t xml:space="preserve">г. Архангельск,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800A9">
              <w:rPr>
                <w:sz w:val="24"/>
                <w:szCs w:val="24"/>
              </w:rPr>
              <w:t>ул. Урицкого, д. 47</w:t>
            </w:r>
            <w:r>
              <w:rPr>
                <w:sz w:val="24"/>
                <w:szCs w:val="24"/>
              </w:rPr>
              <w:t>,</w:t>
            </w:r>
            <w:r w:rsidRPr="009800A9">
              <w:rPr>
                <w:sz w:val="24"/>
                <w:szCs w:val="24"/>
              </w:rPr>
              <w:t xml:space="preserve"> корп.1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 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Освобождение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</w:tc>
      </w:tr>
    </w:tbl>
    <w:p w:rsidR="00AE664B" w:rsidRPr="00D25677" w:rsidRDefault="00AE664B" w:rsidP="00AE664B">
      <w:pPr>
        <w:shd w:val="clear" w:color="auto" w:fill="FFFFFF"/>
        <w:tabs>
          <w:tab w:val="left" w:pos="567"/>
        </w:tabs>
        <w:ind w:firstLine="567"/>
        <w:jc w:val="both"/>
        <w:rPr>
          <w:sz w:val="16"/>
          <w:szCs w:val="28"/>
        </w:rPr>
      </w:pPr>
      <w:bookmarkStart w:id="36" w:name="ZAP1EKC366"/>
      <w:bookmarkStart w:id="37" w:name="bssPhr31"/>
      <w:bookmarkStart w:id="38" w:name="ZAP1KEE36V"/>
      <w:bookmarkStart w:id="39" w:name="bssPhr35"/>
      <w:bookmarkStart w:id="40" w:name="ZAP1LFK3C0"/>
      <w:bookmarkStart w:id="41" w:name="bssPhr36"/>
      <w:bookmarkStart w:id="42" w:name="ZAP1KIK380"/>
      <w:bookmarkStart w:id="43" w:name="bssPhr37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AE664B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5.</w:t>
      </w:r>
      <w:bookmarkStart w:id="44" w:name="XA00M5Q2MD"/>
      <w:bookmarkStart w:id="45" w:name="bssPhr40"/>
      <w:bookmarkStart w:id="46" w:name="ZAP1U5Q3CH"/>
      <w:bookmarkEnd w:id="44"/>
      <w:bookmarkEnd w:id="45"/>
      <w:bookmarkEnd w:id="46"/>
      <w:r>
        <w:rPr>
          <w:szCs w:val="28"/>
        </w:rPr>
        <w:tab/>
      </w:r>
      <w:r w:rsidRPr="00533210">
        <w:rPr>
          <w:szCs w:val="28"/>
        </w:rPr>
        <w:t xml:space="preserve">Окончательный размер финансового обеспечения мероприятий </w:t>
      </w:r>
      <w:r>
        <w:rPr>
          <w:szCs w:val="28"/>
        </w:rPr>
        <w:br/>
      </w:r>
      <w:r w:rsidRPr="00533210">
        <w:rPr>
          <w:szCs w:val="28"/>
        </w:rPr>
        <w:t xml:space="preserve">по высвобождению имущества, мероприятий по передаче </w:t>
      </w:r>
      <w:r>
        <w:rPr>
          <w:szCs w:val="28"/>
        </w:rPr>
        <w:t>р</w:t>
      </w:r>
      <w:r w:rsidRPr="00533210">
        <w:rPr>
          <w:szCs w:val="28"/>
        </w:rPr>
        <w:t>елигиозной организации имущества религиозного назначения (окончательный размер и источники финансирования работ по ремонту помещений, монтажу технических средств, закупки оборудования) подлежит определению после проведения проектно-изыскательских работ и подготовки проектно-сметной документации.</w:t>
      </w:r>
    </w:p>
    <w:p w:rsidR="00AE664B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533210">
        <w:rPr>
          <w:szCs w:val="28"/>
        </w:rPr>
        <w:t xml:space="preserve">Сроки проведения мероприятий по высвобождению имущества, мероприятий по передаче религиозной организации имущества религиозного назначения подлежат корректированию.    </w:t>
      </w:r>
    </w:p>
    <w:p w:rsidR="00AE664B" w:rsidRPr="008D79F0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Pr="008D79F0">
        <w:rPr>
          <w:szCs w:val="28"/>
        </w:rPr>
        <w:t>Лица, ответственные за исполнение мероприятий по высвобождению имущества, вправе исполнить данные мероприятия досрочно. Внесени</w:t>
      </w:r>
      <w:r w:rsidR="00B24A20">
        <w:rPr>
          <w:szCs w:val="28"/>
        </w:rPr>
        <w:t>е</w:t>
      </w:r>
      <w:r w:rsidRPr="008D79F0">
        <w:rPr>
          <w:szCs w:val="28"/>
        </w:rPr>
        <w:t xml:space="preserve"> изменений в настоящий План передачи в этом случае не требуется.</w:t>
      </w:r>
    </w:p>
    <w:p w:rsidR="00AE664B" w:rsidRPr="0034396E" w:rsidRDefault="00AE664B" w:rsidP="00AE664B">
      <w:pPr>
        <w:shd w:val="clear" w:color="auto" w:fill="FFFFFF"/>
        <w:tabs>
          <w:tab w:val="left" w:pos="567"/>
        </w:tabs>
        <w:spacing w:line="300" w:lineRule="atLeast"/>
        <w:jc w:val="both"/>
        <w:rPr>
          <w:i/>
          <w:szCs w:val="28"/>
        </w:rPr>
      </w:pPr>
    </w:p>
    <w:p w:rsidR="00AE664B" w:rsidRDefault="00AE664B" w:rsidP="00AE664B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</w:p>
    <w:p w:rsidR="00AE664B" w:rsidRPr="00533210" w:rsidRDefault="00AE664B" w:rsidP="00AE664B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  <w:r>
        <w:rPr>
          <w:szCs w:val="28"/>
        </w:rPr>
        <w:t>__________</w:t>
      </w:r>
    </w:p>
    <w:p w:rsidR="00570BF9" w:rsidRPr="00673630" w:rsidRDefault="00570BF9">
      <w:pPr>
        <w:rPr>
          <w:sz w:val="20"/>
        </w:rPr>
      </w:pPr>
    </w:p>
    <w:sectPr w:rsidR="00570BF9" w:rsidRPr="00673630" w:rsidSect="00AE664B">
      <w:headerReference w:type="default" r:id="rId8"/>
      <w:headerReference w:type="first" r:id="rId9"/>
      <w:pgSz w:w="11906" w:h="16838"/>
      <w:pgMar w:top="851" w:right="851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95" w:rsidRDefault="00B87795">
      <w:r>
        <w:separator/>
      </w:r>
    </w:p>
  </w:endnote>
  <w:endnote w:type="continuationSeparator" w:id="0">
    <w:p w:rsidR="00B87795" w:rsidRDefault="00B8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95" w:rsidRDefault="00B87795">
      <w:r>
        <w:separator/>
      </w:r>
    </w:p>
  </w:footnote>
  <w:footnote w:type="continuationSeparator" w:id="0">
    <w:p w:rsidR="00B87795" w:rsidRDefault="00B8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E2" w:rsidRDefault="00AE66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249E">
      <w:rPr>
        <w:noProof/>
      </w:rPr>
      <w:t>3</w:t>
    </w:r>
    <w:r>
      <w:fldChar w:fldCharType="end"/>
    </w:r>
  </w:p>
  <w:p w:rsidR="00D158E2" w:rsidRDefault="00B877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92" w:rsidRDefault="00B87795">
    <w:pPr>
      <w:pStyle w:val="a5"/>
      <w:jc w:val="center"/>
    </w:pPr>
  </w:p>
  <w:p w:rsidR="00C97792" w:rsidRDefault="00B877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81DA4"/>
    <w:multiLevelType w:val="singleLevel"/>
    <w:tmpl w:val="2F7CFB9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0"/>
    <w:rsid w:val="000040B6"/>
    <w:rsid w:val="00043AAE"/>
    <w:rsid w:val="000A5B72"/>
    <w:rsid w:val="000B222C"/>
    <w:rsid w:val="000E3FA7"/>
    <w:rsid w:val="000F0D05"/>
    <w:rsid w:val="000F0DFA"/>
    <w:rsid w:val="001E4534"/>
    <w:rsid w:val="00234552"/>
    <w:rsid w:val="00237B6D"/>
    <w:rsid w:val="002466FE"/>
    <w:rsid w:val="003178B3"/>
    <w:rsid w:val="003639F8"/>
    <w:rsid w:val="003A65B2"/>
    <w:rsid w:val="003D4C6F"/>
    <w:rsid w:val="004477DE"/>
    <w:rsid w:val="004567CB"/>
    <w:rsid w:val="004662D7"/>
    <w:rsid w:val="004C7C24"/>
    <w:rsid w:val="00560159"/>
    <w:rsid w:val="00570BF9"/>
    <w:rsid w:val="00594965"/>
    <w:rsid w:val="00667CCB"/>
    <w:rsid w:val="00673630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1245"/>
    <w:rsid w:val="008305EA"/>
    <w:rsid w:val="00841789"/>
    <w:rsid w:val="00850E74"/>
    <w:rsid w:val="0085791F"/>
    <w:rsid w:val="00877930"/>
    <w:rsid w:val="008E0D4B"/>
    <w:rsid w:val="008E0D87"/>
    <w:rsid w:val="008F13C4"/>
    <w:rsid w:val="009552EA"/>
    <w:rsid w:val="009621CA"/>
    <w:rsid w:val="00996E78"/>
    <w:rsid w:val="009E34A9"/>
    <w:rsid w:val="00A179D7"/>
    <w:rsid w:val="00A67CEE"/>
    <w:rsid w:val="00AD3356"/>
    <w:rsid w:val="00AE664B"/>
    <w:rsid w:val="00AF6E37"/>
    <w:rsid w:val="00B24A20"/>
    <w:rsid w:val="00B87795"/>
    <w:rsid w:val="00BA1BEE"/>
    <w:rsid w:val="00BB5891"/>
    <w:rsid w:val="00BC15BB"/>
    <w:rsid w:val="00C108C0"/>
    <w:rsid w:val="00C6249E"/>
    <w:rsid w:val="00C7335B"/>
    <w:rsid w:val="00C73AB7"/>
    <w:rsid w:val="00C90473"/>
    <w:rsid w:val="00D16156"/>
    <w:rsid w:val="00D172CD"/>
    <w:rsid w:val="00D72A7F"/>
    <w:rsid w:val="00D85177"/>
    <w:rsid w:val="00DD5A16"/>
    <w:rsid w:val="00E34CE0"/>
    <w:rsid w:val="00E90521"/>
    <w:rsid w:val="00EB3DEE"/>
    <w:rsid w:val="00F03980"/>
    <w:rsid w:val="00FA413F"/>
    <w:rsid w:val="00F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2017-12-27T11:15:00Z</cp:lastPrinted>
  <dcterms:created xsi:type="dcterms:W3CDTF">2017-12-27T11:27:00Z</dcterms:created>
  <dcterms:modified xsi:type="dcterms:W3CDTF">2017-12-27T11:27:00Z</dcterms:modified>
</cp:coreProperties>
</file>