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</w:tblGrid>
      <w:tr w:rsidR="002C55DF" w:rsidRPr="000225F3" w:rsidTr="002C55D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5DF" w:rsidRPr="000225F3" w:rsidRDefault="002C55DF" w:rsidP="002C55DF">
            <w:pPr>
              <w:jc w:val="center"/>
              <w:rPr>
                <w:sz w:val="28"/>
                <w:szCs w:val="28"/>
              </w:rPr>
            </w:pPr>
            <w:r w:rsidRPr="000225F3">
              <w:rPr>
                <w:sz w:val="28"/>
                <w:szCs w:val="28"/>
              </w:rPr>
              <w:t>УТВЕРЖДЕН</w:t>
            </w:r>
          </w:p>
          <w:p w:rsidR="002C55DF" w:rsidRPr="000225F3" w:rsidRDefault="002C55DF" w:rsidP="002C55DF">
            <w:pPr>
              <w:jc w:val="center"/>
              <w:rPr>
                <w:sz w:val="28"/>
                <w:szCs w:val="28"/>
              </w:rPr>
            </w:pPr>
            <w:r w:rsidRPr="000225F3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C55DF" w:rsidRPr="000225F3" w:rsidRDefault="002C55DF" w:rsidP="002C55DF">
            <w:pPr>
              <w:jc w:val="center"/>
              <w:rPr>
                <w:sz w:val="28"/>
                <w:szCs w:val="28"/>
              </w:rPr>
            </w:pPr>
            <w:r w:rsidRPr="000225F3">
              <w:rPr>
                <w:sz w:val="28"/>
                <w:szCs w:val="28"/>
              </w:rPr>
              <w:t>"Город Архангельск"</w:t>
            </w:r>
          </w:p>
          <w:p w:rsidR="002C55DF" w:rsidRPr="000225F3" w:rsidRDefault="002C55DF" w:rsidP="00DB014A">
            <w:pPr>
              <w:jc w:val="center"/>
              <w:rPr>
                <w:sz w:val="28"/>
                <w:szCs w:val="28"/>
              </w:rPr>
            </w:pPr>
            <w:r w:rsidRPr="000225F3">
              <w:rPr>
                <w:sz w:val="28"/>
                <w:szCs w:val="28"/>
              </w:rPr>
              <w:t xml:space="preserve">от </w:t>
            </w:r>
            <w:r w:rsidR="00DB014A">
              <w:rPr>
                <w:sz w:val="28"/>
                <w:szCs w:val="28"/>
              </w:rPr>
              <w:t>23.04.2018</w:t>
            </w:r>
            <w:r w:rsidRPr="000225F3">
              <w:rPr>
                <w:sz w:val="28"/>
                <w:szCs w:val="28"/>
              </w:rPr>
              <w:t xml:space="preserve"> №</w:t>
            </w:r>
            <w:r w:rsidR="00DB014A">
              <w:rPr>
                <w:sz w:val="28"/>
                <w:szCs w:val="28"/>
              </w:rPr>
              <w:t xml:space="preserve"> 479</w:t>
            </w:r>
          </w:p>
        </w:tc>
      </w:tr>
    </w:tbl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2C55DF" w:rsidRPr="000225F3" w:rsidRDefault="002C55DF" w:rsidP="003B0F57">
      <w:pPr>
        <w:ind w:left="5358"/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center"/>
        <w:rPr>
          <w:b/>
          <w:sz w:val="28"/>
          <w:szCs w:val="28"/>
        </w:rPr>
      </w:pPr>
      <w:bookmarkStart w:id="1" w:name="102387"/>
      <w:bookmarkEnd w:id="1"/>
      <w:r w:rsidRPr="000225F3">
        <w:rPr>
          <w:b/>
          <w:sz w:val="28"/>
          <w:szCs w:val="28"/>
        </w:rPr>
        <w:t>УСТАВ</w:t>
      </w:r>
    </w:p>
    <w:p w:rsidR="00506325" w:rsidRPr="000225F3" w:rsidRDefault="002C55DF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о</w:t>
      </w:r>
      <w:r w:rsidR="00506325" w:rsidRPr="000225F3">
        <w:rPr>
          <w:b/>
          <w:sz w:val="28"/>
          <w:szCs w:val="28"/>
        </w:rPr>
        <w:t>бщества с ограниченной ответственностью</w:t>
      </w:r>
    </w:p>
    <w:p w:rsidR="00506325" w:rsidRPr="000225F3" w:rsidRDefault="002C55DF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"Рембыттехника"</w:t>
      </w:r>
    </w:p>
    <w:p w:rsidR="00506325" w:rsidRPr="000225F3" w:rsidRDefault="00506325" w:rsidP="003B0F57">
      <w:pPr>
        <w:jc w:val="both"/>
        <w:rPr>
          <w:b/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both"/>
        <w:rPr>
          <w:sz w:val="28"/>
          <w:szCs w:val="28"/>
        </w:rPr>
      </w:pPr>
    </w:p>
    <w:p w:rsidR="00506325" w:rsidRPr="000225F3" w:rsidRDefault="00506325" w:rsidP="003B0F57">
      <w:pPr>
        <w:jc w:val="center"/>
        <w:rPr>
          <w:sz w:val="28"/>
          <w:szCs w:val="28"/>
        </w:rPr>
      </w:pPr>
      <w:bookmarkStart w:id="2" w:name="102388"/>
      <w:bookmarkEnd w:id="2"/>
      <w:r w:rsidRPr="000225F3">
        <w:rPr>
          <w:sz w:val="28"/>
          <w:szCs w:val="28"/>
        </w:rPr>
        <w:t>г.</w:t>
      </w:r>
      <w:r w:rsidR="002C55DF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Архангельск</w:t>
      </w:r>
    </w:p>
    <w:p w:rsidR="000225F3" w:rsidRPr="000225F3" w:rsidRDefault="00111011" w:rsidP="003B0F57">
      <w:pPr>
        <w:jc w:val="center"/>
        <w:rPr>
          <w:sz w:val="28"/>
          <w:szCs w:val="28"/>
        </w:rPr>
        <w:sectPr w:rsidR="000225F3" w:rsidRPr="000225F3" w:rsidSect="000225F3">
          <w:headerReference w:type="default" r:id="rId8"/>
          <w:headerReference w:type="first" r:id="rId9"/>
          <w:pgSz w:w="11906" w:h="16838"/>
          <w:pgMar w:top="993" w:right="567" w:bottom="567" w:left="1134" w:header="709" w:footer="709" w:gutter="0"/>
          <w:cols w:space="708"/>
          <w:titlePg/>
          <w:docGrid w:linePitch="360"/>
        </w:sectPr>
      </w:pPr>
      <w:bookmarkStart w:id="3" w:name="102389"/>
      <w:bookmarkEnd w:id="3"/>
      <w:r w:rsidRPr="000225F3">
        <w:rPr>
          <w:sz w:val="28"/>
          <w:szCs w:val="28"/>
        </w:rPr>
        <w:t>2018</w:t>
      </w:r>
      <w:r w:rsidR="00506325" w:rsidRPr="000225F3">
        <w:rPr>
          <w:sz w:val="28"/>
          <w:szCs w:val="28"/>
        </w:rPr>
        <w:t xml:space="preserve"> год</w:t>
      </w:r>
    </w:p>
    <w:p w:rsidR="00506325" w:rsidRPr="000225F3" w:rsidRDefault="00506325" w:rsidP="003B0F57">
      <w:pPr>
        <w:jc w:val="center"/>
        <w:rPr>
          <w:b/>
          <w:sz w:val="28"/>
          <w:szCs w:val="28"/>
        </w:rPr>
      </w:pPr>
      <w:bookmarkStart w:id="4" w:name="102390"/>
      <w:bookmarkEnd w:id="4"/>
      <w:r w:rsidRPr="000225F3">
        <w:rPr>
          <w:b/>
          <w:sz w:val="28"/>
          <w:szCs w:val="28"/>
        </w:rPr>
        <w:lastRenderedPageBreak/>
        <w:t>1. ОБЩИЕ ПОЛОЖЕНИЯ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" w:name="102391"/>
      <w:bookmarkEnd w:id="5"/>
      <w:r w:rsidRPr="000225F3">
        <w:rPr>
          <w:spacing w:val="-4"/>
          <w:sz w:val="28"/>
          <w:szCs w:val="28"/>
        </w:rPr>
        <w:t>1.1. Общество с</w:t>
      </w:r>
      <w:r w:rsidR="002C55DF" w:rsidRPr="000225F3">
        <w:rPr>
          <w:spacing w:val="-4"/>
          <w:sz w:val="28"/>
          <w:szCs w:val="28"/>
        </w:rPr>
        <w:t xml:space="preserve"> ограниченной ответственностью "</w:t>
      </w:r>
      <w:r w:rsidRPr="000225F3">
        <w:rPr>
          <w:spacing w:val="-4"/>
          <w:sz w:val="28"/>
          <w:szCs w:val="28"/>
        </w:rPr>
        <w:t>Рембыттехника</w:t>
      </w:r>
      <w:r w:rsidR="002C55DF" w:rsidRPr="000225F3">
        <w:rPr>
          <w:spacing w:val="-4"/>
          <w:sz w:val="28"/>
          <w:szCs w:val="28"/>
        </w:rPr>
        <w:t>"</w:t>
      </w:r>
      <w:r w:rsidRPr="000225F3">
        <w:rPr>
          <w:spacing w:val="-4"/>
          <w:sz w:val="28"/>
          <w:szCs w:val="28"/>
        </w:rPr>
        <w:t xml:space="preserve"> (далее </w:t>
      </w:r>
      <w:r w:rsidR="00E84B0C" w:rsidRPr="000225F3">
        <w:rPr>
          <w:spacing w:val="-4"/>
          <w:sz w:val="28"/>
          <w:szCs w:val="28"/>
        </w:rPr>
        <w:t>–</w:t>
      </w:r>
      <w:r w:rsidRPr="000225F3">
        <w:rPr>
          <w:sz w:val="28"/>
          <w:szCs w:val="28"/>
        </w:rPr>
        <w:t xml:space="preserve"> </w:t>
      </w:r>
      <w:r w:rsidR="006D05F0" w:rsidRPr="000225F3">
        <w:rPr>
          <w:sz w:val="28"/>
          <w:szCs w:val="28"/>
        </w:rPr>
        <w:t>Общество</w:t>
      </w:r>
      <w:r w:rsidRPr="000225F3">
        <w:rPr>
          <w:sz w:val="28"/>
          <w:szCs w:val="28"/>
        </w:rPr>
        <w:t>) создано в соответствии с Гражданским </w:t>
      </w:r>
      <w:hyperlink r:id="rId10" w:history="1">
        <w:r w:rsidRPr="000225F3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225F3">
        <w:rPr>
          <w:sz w:val="28"/>
          <w:szCs w:val="28"/>
        </w:rPr>
        <w:t> Российско</w:t>
      </w:r>
      <w:r w:rsidR="006D05F0" w:rsidRPr="000225F3">
        <w:rPr>
          <w:sz w:val="28"/>
          <w:szCs w:val="28"/>
        </w:rPr>
        <w:t>й Федерации, Федеральным законом</w:t>
      </w:r>
      <w:r w:rsidRPr="000225F3">
        <w:rPr>
          <w:sz w:val="28"/>
          <w:szCs w:val="28"/>
        </w:rPr>
        <w:t xml:space="preserve"> от 21.12.2001 </w:t>
      </w:r>
      <w:hyperlink r:id="rId11" w:history="1">
        <w:r w:rsidR="007C6EAC" w:rsidRPr="000225F3">
          <w:rPr>
            <w:rStyle w:val="a3"/>
            <w:color w:val="auto"/>
            <w:sz w:val="28"/>
            <w:szCs w:val="28"/>
            <w:u w:val="none"/>
          </w:rPr>
          <w:t>№</w:t>
        </w:r>
      </w:hyperlink>
      <w:r w:rsidRPr="000225F3">
        <w:rPr>
          <w:sz w:val="28"/>
          <w:szCs w:val="28"/>
        </w:rPr>
        <w:t> </w:t>
      </w:r>
      <w:r w:rsidR="00A3357F" w:rsidRPr="000225F3">
        <w:rPr>
          <w:sz w:val="28"/>
          <w:szCs w:val="28"/>
        </w:rPr>
        <w:t xml:space="preserve">178-ФЗ </w:t>
      </w:r>
      <w:r w:rsidRPr="000225F3">
        <w:rPr>
          <w:sz w:val="28"/>
          <w:szCs w:val="28"/>
        </w:rPr>
        <w:t>"О приватизации государственного и муниципального имущества"</w:t>
      </w:r>
      <w:r w:rsidR="006D05F0" w:rsidRPr="000225F3">
        <w:rPr>
          <w:sz w:val="28"/>
          <w:szCs w:val="28"/>
        </w:rPr>
        <w:t>,</w:t>
      </w:r>
      <w:r w:rsidRPr="000225F3">
        <w:rPr>
          <w:sz w:val="28"/>
          <w:szCs w:val="28"/>
        </w:rPr>
        <w:t xml:space="preserve"> </w:t>
      </w:r>
      <w:r w:rsidR="006D05F0" w:rsidRPr="000225F3">
        <w:rPr>
          <w:sz w:val="28"/>
          <w:szCs w:val="28"/>
        </w:rPr>
        <w:t>Федеральным законом</w:t>
      </w:r>
      <w:r w:rsidRPr="000225F3">
        <w:rPr>
          <w:sz w:val="28"/>
          <w:szCs w:val="28"/>
        </w:rPr>
        <w:t xml:space="preserve">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от 08.02.1998 </w:t>
      </w:r>
      <w:hyperlink r:id="rId12" w:history="1">
        <w:r w:rsidR="007C6EAC" w:rsidRPr="000225F3">
          <w:rPr>
            <w:rStyle w:val="a3"/>
            <w:color w:val="auto"/>
            <w:sz w:val="28"/>
            <w:szCs w:val="28"/>
            <w:u w:val="none"/>
          </w:rPr>
          <w:t>№</w:t>
        </w:r>
        <w:r w:rsidR="000225F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225F3">
          <w:rPr>
            <w:rStyle w:val="a3"/>
            <w:color w:val="auto"/>
            <w:sz w:val="28"/>
            <w:szCs w:val="28"/>
            <w:u w:val="none"/>
          </w:rPr>
          <w:t>14-ФЗ</w:t>
        </w:r>
      </w:hyperlink>
      <w:r w:rsid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 xml:space="preserve">"Об обществах с ограниченной ответственностью" (далее </w:t>
      </w:r>
      <w:r w:rsidR="000225F3" w:rsidRPr="000225F3">
        <w:rPr>
          <w:sz w:val="28"/>
          <w:szCs w:val="28"/>
        </w:rPr>
        <w:t>–</w:t>
      </w:r>
      <w:r w:rsidRPr="000225F3">
        <w:rPr>
          <w:sz w:val="28"/>
          <w:szCs w:val="28"/>
        </w:rPr>
        <w:t xml:space="preserve"> Федеральный закон об обществах с ограниченной ответственностью) путем преобразования муницип</w:t>
      </w:r>
      <w:r w:rsidR="002C55DF" w:rsidRPr="000225F3">
        <w:rPr>
          <w:sz w:val="28"/>
          <w:szCs w:val="28"/>
        </w:rPr>
        <w:t>ального унитарного предприятия "Техно-торговый центр "</w:t>
      </w:r>
      <w:r w:rsidRPr="000225F3">
        <w:rPr>
          <w:sz w:val="28"/>
          <w:szCs w:val="28"/>
        </w:rPr>
        <w:t>Рембыттехни</w:t>
      </w:r>
      <w:r w:rsidR="002C55DF" w:rsidRPr="000225F3">
        <w:rPr>
          <w:sz w:val="28"/>
          <w:szCs w:val="28"/>
        </w:rPr>
        <w:t>ка"</w:t>
      </w:r>
      <w:r w:rsidRPr="000225F3">
        <w:rPr>
          <w:sz w:val="28"/>
          <w:szCs w:val="28"/>
        </w:rPr>
        <w:t xml:space="preserve"> на основании распоряжения </w:t>
      </w:r>
      <w:r w:rsidR="003E3EF8" w:rsidRPr="000225F3">
        <w:rPr>
          <w:sz w:val="28"/>
          <w:szCs w:val="28"/>
        </w:rPr>
        <w:t>Администра</w:t>
      </w:r>
      <w:r w:rsidR="002C55DF" w:rsidRPr="000225F3">
        <w:rPr>
          <w:sz w:val="28"/>
          <w:szCs w:val="28"/>
        </w:rPr>
        <w:t>ции муниципального образования "Город Архангельск"</w:t>
      </w:r>
      <w:r w:rsidRPr="000225F3">
        <w:rPr>
          <w:sz w:val="28"/>
          <w:szCs w:val="28"/>
        </w:rPr>
        <w:t xml:space="preserve"> от </w:t>
      </w:r>
      <w:r w:rsidR="003E3EF8" w:rsidRPr="000225F3">
        <w:rPr>
          <w:sz w:val="28"/>
          <w:szCs w:val="28"/>
        </w:rPr>
        <w:t xml:space="preserve">22.12.2017 </w:t>
      </w:r>
      <w:r w:rsidR="002C55DF" w:rsidRPr="000225F3">
        <w:rPr>
          <w:sz w:val="28"/>
          <w:szCs w:val="28"/>
        </w:rPr>
        <w:t>№</w:t>
      </w:r>
      <w:r w:rsidRPr="000225F3">
        <w:rPr>
          <w:sz w:val="28"/>
          <w:szCs w:val="28"/>
        </w:rPr>
        <w:t xml:space="preserve"> </w:t>
      </w:r>
      <w:r w:rsidR="002C55DF" w:rsidRPr="000225F3">
        <w:rPr>
          <w:sz w:val="28"/>
          <w:szCs w:val="28"/>
        </w:rPr>
        <w:t xml:space="preserve">3985р </w:t>
      </w:r>
      <w:r w:rsidR="000225F3">
        <w:rPr>
          <w:sz w:val="28"/>
          <w:szCs w:val="28"/>
        </w:rPr>
        <w:br/>
      </w:r>
      <w:r w:rsidR="002C55DF" w:rsidRPr="000225F3">
        <w:rPr>
          <w:sz w:val="28"/>
          <w:szCs w:val="28"/>
        </w:rPr>
        <w:t>"</w:t>
      </w:r>
      <w:r w:rsidR="002450D8" w:rsidRPr="000225F3">
        <w:rPr>
          <w:sz w:val="28"/>
          <w:szCs w:val="28"/>
        </w:rPr>
        <w:t>О приватизации муницип</w:t>
      </w:r>
      <w:r w:rsidR="002C55DF" w:rsidRPr="000225F3">
        <w:rPr>
          <w:sz w:val="28"/>
          <w:szCs w:val="28"/>
        </w:rPr>
        <w:t>ального унитарного предприятия "Техно-торговый центр "Рембыттехника" муниципального образования "Город Архангельск"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и является его правопреемником.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6" w:name="102392"/>
      <w:bookmarkEnd w:id="6"/>
      <w:r w:rsidRPr="000225F3">
        <w:rPr>
          <w:sz w:val="28"/>
          <w:szCs w:val="28"/>
        </w:rPr>
        <w:t>1.2. Учредителем Общества явля</w:t>
      </w:r>
      <w:r w:rsidR="00A602B5" w:rsidRPr="000225F3">
        <w:rPr>
          <w:sz w:val="28"/>
          <w:szCs w:val="28"/>
        </w:rPr>
        <w:t>ется м</w:t>
      </w:r>
      <w:r w:rsidR="002C55DF" w:rsidRPr="000225F3">
        <w:rPr>
          <w:sz w:val="28"/>
          <w:szCs w:val="28"/>
        </w:rPr>
        <w:t>униципальное образование "Город Архангельск"</w:t>
      </w:r>
      <w:r w:rsidRPr="000225F3">
        <w:rPr>
          <w:sz w:val="28"/>
          <w:szCs w:val="28"/>
        </w:rPr>
        <w:t xml:space="preserve"> в лице </w:t>
      </w:r>
      <w:r w:rsidR="002450D8" w:rsidRPr="000225F3">
        <w:rPr>
          <w:sz w:val="28"/>
          <w:szCs w:val="28"/>
        </w:rPr>
        <w:t>Администра</w:t>
      </w:r>
      <w:r w:rsidR="002C55DF" w:rsidRPr="000225F3">
        <w:rPr>
          <w:sz w:val="28"/>
          <w:szCs w:val="28"/>
        </w:rPr>
        <w:t>ции муниципального образования "Город Архангельск"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7" w:name="102393"/>
      <w:bookmarkEnd w:id="7"/>
      <w:r w:rsidRPr="000225F3">
        <w:rPr>
          <w:sz w:val="28"/>
          <w:szCs w:val="28"/>
        </w:rPr>
        <w:t>1.3. Общество учреждено на неограниченный срок.</w:t>
      </w:r>
    </w:p>
    <w:p w:rsidR="00E84B0C" w:rsidRPr="000225F3" w:rsidRDefault="00E84B0C" w:rsidP="003B0F57">
      <w:pPr>
        <w:jc w:val="both"/>
        <w:rPr>
          <w:sz w:val="28"/>
          <w:szCs w:val="28"/>
        </w:rPr>
      </w:pPr>
    </w:p>
    <w:p w:rsidR="000225F3" w:rsidRDefault="00506325" w:rsidP="003B0F57">
      <w:pPr>
        <w:jc w:val="center"/>
        <w:rPr>
          <w:b/>
          <w:sz w:val="28"/>
          <w:szCs w:val="28"/>
        </w:rPr>
      </w:pPr>
      <w:bookmarkStart w:id="8" w:name="102394"/>
      <w:bookmarkEnd w:id="8"/>
      <w:r w:rsidRPr="000225F3">
        <w:rPr>
          <w:b/>
          <w:sz w:val="28"/>
          <w:szCs w:val="28"/>
        </w:rPr>
        <w:t xml:space="preserve">2. ФИРМЕННОЕ НАИМЕНОВАНИЕ </w:t>
      </w: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И МЕСТО</w:t>
      </w:r>
      <w:r w:rsidR="00E84B0C" w:rsidRPr="000225F3">
        <w:rPr>
          <w:b/>
          <w:sz w:val="28"/>
          <w:szCs w:val="28"/>
        </w:rPr>
        <w:t xml:space="preserve"> </w:t>
      </w:r>
      <w:r w:rsidRPr="000225F3">
        <w:rPr>
          <w:b/>
          <w:sz w:val="28"/>
          <w:szCs w:val="28"/>
        </w:rPr>
        <w:t>НАХОЖДЕНИЯ ОБЩЕСТВА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" w:name="102395"/>
      <w:bookmarkEnd w:id="9"/>
      <w:r w:rsidRPr="000225F3">
        <w:rPr>
          <w:sz w:val="28"/>
          <w:szCs w:val="28"/>
        </w:rPr>
        <w:t>2.1. Полное фирменное наименование Общества на русском языке: Общество с</w:t>
      </w:r>
      <w:r w:rsidR="00E84B0C" w:rsidRPr="000225F3">
        <w:rPr>
          <w:sz w:val="28"/>
          <w:szCs w:val="28"/>
        </w:rPr>
        <w:t xml:space="preserve"> ограниченной ответственностью </w:t>
      </w:r>
      <w:r w:rsidR="002C55DF" w:rsidRPr="000225F3">
        <w:rPr>
          <w:sz w:val="28"/>
          <w:szCs w:val="28"/>
        </w:rPr>
        <w:t>"Рембыттехника"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0" w:name="102396"/>
      <w:bookmarkStart w:id="11" w:name="102397"/>
      <w:bookmarkEnd w:id="10"/>
      <w:bookmarkEnd w:id="11"/>
      <w:r w:rsidRPr="000225F3">
        <w:rPr>
          <w:sz w:val="28"/>
          <w:szCs w:val="28"/>
        </w:rPr>
        <w:t xml:space="preserve">2.2. Сокращенное фирменное наименование </w:t>
      </w:r>
      <w:r w:rsidR="00E84B0C" w:rsidRPr="000225F3">
        <w:rPr>
          <w:sz w:val="28"/>
          <w:szCs w:val="28"/>
        </w:rPr>
        <w:t xml:space="preserve">Общества на русском языке: ООО </w:t>
      </w:r>
      <w:r w:rsidR="002C55DF" w:rsidRPr="000225F3">
        <w:rPr>
          <w:sz w:val="28"/>
          <w:szCs w:val="28"/>
        </w:rPr>
        <w:t>"</w:t>
      </w:r>
      <w:r w:rsidR="00E84B0C" w:rsidRPr="000225F3">
        <w:rPr>
          <w:sz w:val="28"/>
          <w:szCs w:val="28"/>
        </w:rPr>
        <w:t>Рембыт</w:t>
      </w:r>
      <w:r w:rsidR="002C55DF" w:rsidRPr="000225F3">
        <w:rPr>
          <w:sz w:val="28"/>
          <w:szCs w:val="28"/>
        </w:rPr>
        <w:t>техника"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2" w:name="102398"/>
      <w:bookmarkStart w:id="13" w:name="102399"/>
      <w:bookmarkEnd w:id="12"/>
      <w:bookmarkEnd w:id="13"/>
      <w:r w:rsidRPr="000225F3">
        <w:rPr>
          <w:sz w:val="28"/>
          <w:szCs w:val="28"/>
        </w:rPr>
        <w:t xml:space="preserve">2.3. Место нахождения Общества: </w:t>
      </w:r>
      <w:r w:rsidR="00043057" w:rsidRPr="000225F3">
        <w:rPr>
          <w:sz w:val="28"/>
          <w:szCs w:val="28"/>
        </w:rPr>
        <w:t xml:space="preserve">город </w:t>
      </w:r>
      <w:r w:rsidR="00E84B0C" w:rsidRPr="000225F3">
        <w:rPr>
          <w:sz w:val="28"/>
          <w:szCs w:val="28"/>
        </w:rPr>
        <w:t>Архангельск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pacing w:val="-4"/>
          <w:sz w:val="28"/>
          <w:szCs w:val="28"/>
        </w:rPr>
      </w:pPr>
      <w:bookmarkStart w:id="14" w:name="102400"/>
      <w:bookmarkStart w:id="15" w:name="102401"/>
      <w:bookmarkStart w:id="16" w:name="102402"/>
      <w:bookmarkEnd w:id="14"/>
      <w:bookmarkEnd w:id="15"/>
      <w:bookmarkEnd w:id="16"/>
      <w:r w:rsidRPr="000225F3">
        <w:rPr>
          <w:sz w:val="28"/>
          <w:szCs w:val="28"/>
        </w:rPr>
        <w:t xml:space="preserve">2.4. Почтовый адрес и место хранения документов Общества: </w:t>
      </w:r>
      <w:r w:rsidR="00E84B0C" w:rsidRPr="000225F3">
        <w:rPr>
          <w:sz w:val="28"/>
          <w:szCs w:val="28"/>
        </w:rPr>
        <w:t xml:space="preserve">163060, </w:t>
      </w:r>
      <w:r w:rsidR="00043057" w:rsidRPr="000225F3">
        <w:rPr>
          <w:spacing w:val="-4"/>
          <w:sz w:val="28"/>
          <w:szCs w:val="28"/>
        </w:rPr>
        <w:t xml:space="preserve">Россия, Архангельская область, </w:t>
      </w:r>
      <w:r w:rsidR="00E84B0C" w:rsidRPr="000225F3">
        <w:rPr>
          <w:spacing w:val="-4"/>
          <w:sz w:val="28"/>
          <w:szCs w:val="28"/>
        </w:rPr>
        <w:t>г</w:t>
      </w:r>
      <w:r w:rsidR="00043057" w:rsidRPr="000225F3">
        <w:rPr>
          <w:spacing w:val="-4"/>
          <w:sz w:val="28"/>
          <w:szCs w:val="28"/>
        </w:rPr>
        <w:t xml:space="preserve">ород </w:t>
      </w:r>
      <w:r w:rsidR="00E84B0C" w:rsidRPr="000225F3">
        <w:rPr>
          <w:spacing w:val="-4"/>
          <w:sz w:val="28"/>
          <w:szCs w:val="28"/>
        </w:rPr>
        <w:t>Архангельск, ул</w:t>
      </w:r>
      <w:r w:rsidR="006D05F0" w:rsidRPr="000225F3">
        <w:rPr>
          <w:spacing w:val="-4"/>
          <w:sz w:val="28"/>
          <w:szCs w:val="28"/>
        </w:rPr>
        <w:t>. Урицкого, д.</w:t>
      </w:r>
      <w:r w:rsidR="00043057" w:rsidRPr="000225F3">
        <w:rPr>
          <w:spacing w:val="-4"/>
          <w:sz w:val="28"/>
          <w:szCs w:val="28"/>
        </w:rPr>
        <w:t xml:space="preserve"> </w:t>
      </w:r>
      <w:r w:rsidR="00E84B0C" w:rsidRPr="000225F3">
        <w:rPr>
          <w:spacing w:val="-4"/>
          <w:sz w:val="28"/>
          <w:szCs w:val="28"/>
        </w:rPr>
        <w:t>47, корп</w:t>
      </w:r>
      <w:r w:rsidR="00043057" w:rsidRPr="000225F3">
        <w:rPr>
          <w:spacing w:val="-4"/>
          <w:sz w:val="28"/>
          <w:szCs w:val="28"/>
        </w:rPr>
        <w:t xml:space="preserve">ус </w:t>
      </w:r>
      <w:r w:rsidR="00E84B0C" w:rsidRPr="000225F3">
        <w:rPr>
          <w:spacing w:val="-4"/>
          <w:sz w:val="28"/>
          <w:szCs w:val="28"/>
        </w:rPr>
        <w:t>1</w:t>
      </w:r>
      <w:r w:rsidRPr="000225F3">
        <w:rPr>
          <w:spacing w:val="-4"/>
          <w:sz w:val="28"/>
          <w:szCs w:val="28"/>
        </w:rPr>
        <w:t>.</w:t>
      </w:r>
    </w:p>
    <w:p w:rsidR="00E84B0C" w:rsidRPr="000225F3" w:rsidRDefault="00E84B0C" w:rsidP="003B0F57">
      <w:pPr>
        <w:jc w:val="both"/>
        <w:rPr>
          <w:sz w:val="28"/>
          <w:szCs w:val="28"/>
        </w:rPr>
      </w:pPr>
      <w:bookmarkStart w:id="17" w:name="102403"/>
      <w:bookmarkStart w:id="18" w:name="102407"/>
      <w:bookmarkEnd w:id="17"/>
      <w:bookmarkEnd w:id="18"/>
    </w:p>
    <w:p w:rsidR="000225F3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 xml:space="preserve">3. ПРАВОВОЙ СТАТУС ОБЩЕСТВА, ПРАВА </w:t>
      </w: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И ОБЯЗАННОСТИ ОБЩЕСТВА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9" w:name="102408"/>
      <w:bookmarkEnd w:id="19"/>
      <w:r w:rsidRPr="000225F3">
        <w:rPr>
          <w:sz w:val="28"/>
          <w:szCs w:val="28"/>
        </w:rPr>
        <w:t>3.1</w:t>
      </w:r>
      <w:r w:rsidR="005D2332" w:rsidRPr="000225F3">
        <w:rPr>
          <w:sz w:val="28"/>
          <w:szCs w:val="28"/>
        </w:rPr>
        <w:t>.</w:t>
      </w:r>
      <w:r w:rsidRPr="000225F3">
        <w:rPr>
          <w:sz w:val="28"/>
          <w:szCs w:val="28"/>
        </w:rPr>
        <w:t xml:space="preserve"> Общество является юридическим лицом. Общество имеет обособленное имущество и отвечает им по своим обязательствам, может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от своего имени приобретать и осуществлять гражданские права и нести гражданские обязанности, быть истцом и ответчиком в суде. Общество приобретает права юридического лица с </w:t>
      </w:r>
      <w:r w:rsidR="006147AD" w:rsidRPr="000225F3">
        <w:rPr>
          <w:sz w:val="28"/>
          <w:szCs w:val="28"/>
        </w:rPr>
        <w:t>даты</w:t>
      </w:r>
      <w:r w:rsidRPr="000225F3">
        <w:rPr>
          <w:sz w:val="28"/>
          <w:szCs w:val="28"/>
        </w:rPr>
        <w:t xml:space="preserve"> его государственной регистрации. В своей деятельности Общество руководствуется законодательством Российской Федерации, а также настоящим Уставом.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20" w:name="102409"/>
      <w:bookmarkEnd w:id="20"/>
      <w:r w:rsidRPr="000225F3">
        <w:rPr>
          <w:sz w:val="28"/>
          <w:szCs w:val="28"/>
        </w:rPr>
        <w:t>3.2</w:t>
      </w:r>
      <w:r w:rsidR="005D2332" w:rsidRPr="000225F3">
        <w:rPr>
          <w:sz w:val="28"/>
          <w:szCs w:val="28"/>
        </w:rPr>
        <w:t>.</w:t>
      </w:r>
      <w:r w:rsidRPr="000225F3">
        <w:rPr>
          <w:sz w:val="28"/>
          <w:szCs w:val="28"/>
        </w:rPr>
        <w:t xml:space="preserve"> Общество имеет круглую печать, содержащую его полное фирменное наименование на русском языке и указание на место нахождения. Общество может иметь штампы и бланки со своим наименованием, собственную эмблему, а также зарегистрированный в установленном порядке товарный знак и другие средства визуальной идентификации.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21" w:name="102410"/>
      <w:bookmarkEnd w:id="21"/>
      <w:r w:rsidRPr="000225F3">
        <w:rPr>
          <w:sz w:val="28"/>
          <w:szCs w:val="28"/>
        </w:rPr>
        <w:lastRenderedPageBreak/>
        <w:t>3.3</w:t>
      </w:r>
      <w:r w:rsidR="005D2332" w:rsidRPr="000225F3">
        <w:rPr>
          <w:sz w:val="28"/>
          <w:szCs w:val="28"/>
        </w:rPr>
        <w:t>.</w:t>
      </w:r>
      <w:r w:rsidRPr="000225F3">
        <w:rPr>
          <w:sz w:val="28"/>
          <w:szCs w:val="28"/>
        </w:rPr>
        <w:t xml:space="preserve"> Общество вправе участвовать самостоятельно или совместно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с другими юридическими и физическими лицами в других коммерческих и некоммерческих организациях на территории Российской Федерации и за ее пределами в соответствии с законодательством Российской Федерации и законодательством соответствующего иностранного государства.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22" w:name="102411"/>
      <w:bookmarkEnd w:id="22"/>
      <w:r w:rsidRPr="000225F3">
        <w:rPr>
          <w:sz w:val="28"/>
          <w:szCs w:val="28"/>
        </w:rPr>
        <w:t>3.4</w:t>
      </w:r>
      <w:r w:rsidR="005D2332" w:rsidRPr="000225F3">
        <w:rPr>
          <w:sz w:val="28"/>
          <w:szCs w:val="28"/>
        </w:rPr>
        <w:t>.</w:t>
      </w:r>
      <w:r w:rsidRPr="000225F3">
        <w:rPr>
          <w:sz w:val="28"/>
          <w:szCs w:val="28"/>
        </w:rPr>
        <w:t xml:space="preserve"> Общество вправе в установленном порядке открывать банковские счета на территории Российской Федерации и за ее пределами.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23" w:name="102412"/>
      <w:bookmarkEnd w:id="23"/>
      <w:r w:rsidRPr="000225F3">
        <w:rPr>
          <w:sz w:val="28"/>
          <w:szCs w:val="28"/>
        </w:rPr>
        <w:t>3.5</w:t>
      </w:r>
      <w:r w:rsidR="005D2332" w:rsidRPr="000225F3">
        <w:rPr>
          <w:sz w:val="28"/>
          <w:szCs w:val="28"/>
        </w:rPr>
        <w:t>.</w:t>
      </w:r>
      <w:r w:rsidRPr="000225F3">
        <w:rPr>
          <w:sz w:val="28"/>
          <w:szCs w:val="28"/>
        </w:rPr>
        <w:t xml:space="preserve"> Общество самостоятельно планирует и осуществляет собственную деятельность, определяет размер оплаты труда работников, цены на продукцию (товары), выполняемые работы и оказываемые услуги, а также порядок и форму расчетов по сделкам, если иное не предусмотрено законодательством.</w:t>
      </w:r>
    </w:p>
    <w:p w:rsidR="00506325" w:rsidRPr="000225F3" w:rsidRDefault="007F682A" w:rsidP="002C55DF">
      <w:pPr>
        <w:ind w:firstLine="708"/>
        <w:jc w:val="both"/>
        <w:rPr>
          <w:sz w:val="28"/>
          <w:szCs w:val="28"/>
        </w:rPr>
      </w:pPr>
      <w:bookmarkStart w:id="24" w:name="102413"/>
      <w:bookmarkStart w:id="25" w:name="102418"/>
      <w:bookmarkEnd w:id="24"/>
      <w:bookmarkEnd w:id="25"/>
      <w:r w:rsidRPr="000225F3">
        <w:rPr>
          <w:sz w:val="28"/>
          <w:szCs w:val="28"/>
        </w:rPr>
        <w:t>3.6</w:t>
      </w:r>
      <w:r w:rsidR="005D2332" w:rsidRPr="000225F3">
        <w:rPr>
          <w:sz w:val="28"/>
          <w:szCs w:val="28"/>
        </w:rPr>
        <w:t>.</w:t>
      </w:r>
      <w:r w:rsidR="00506325" w:rsidRPr="000225F3">
        <w:rPr>
          <w:sz w:val="28"/>
          <w:szCs w:val="28"/>
        </w:rPr>
        <w:t xml:space="preserve"> Во внутреннем регламенте и в иных внутренних документах Общества могут содержаться положения, не противоречащие настоящему Уставу.</w:t>
      </w:r>
    </w:p>
    <w:p w:rsidR="00E84B0C" w:rsidRPr="000225F3" w:rsidRDefault="007F682A" w:rsidP="00434725">
      <w:pPr>
        <w:ind w:firstLine="708"/>
        <w:jc w:val="both"/>
        <w:rPr>
          <w:sz w:val="28"/>
          <w:szCs w:val="28"/>
        </w:rPr>
      </w:pPr>
      <w:bookmarkStart w:id="26" w:name="102419"/>
      <w:bookmarkEnd w:id="26"/>
      <w:r w:rsidRPr="000225F3">
        <w:rPr>
          <w:sz w:val="28"/>
          <w:szCs w:val="28"/>
        </w:rPr>
        <w:t>3.7</w:t>
      </w:r>
      <w:r w:rsidR="005D2332" w:rsidRPr="000225F3">
        <w:rPr>
          <w:sz w:val="28"/>
          <w:szCs w:val="28"/>
        </w:rPr>
        <w:t>.</w:t>
      </w:r>
      <w:r w:rsidR="00506325" w:rsidRPr="000225F3">
        <w:rPr>
          <w:sz w:val="28"/>
          <w:szCs w:val="28"/>
        </w:rPr>
        <w:t xml:space="preserve"> Изменения, внесенные в настоящий Устав, приобретают силу для третьих лиц с момента государственной регистрации соответствующих изменений, а в случаях, установленных законом, с </w:t>
      </w:r>
      <w:r w:rsidR="00D8523A" w:rsidRPr="000225F3">
        <w:rPr>
          <w:sz w:val="28"/>
          <w:szCs w:val="28"/>
        </w:rPr>
        <w:t>даты</w:t>
      </w:r>
      <w:r w:rsidR="00506325" w:rsidRPr="000225F3">
        <w:rPr>
          <w:sz w:val="28"/>
          <w:szCs w:val="28"/>
        </w:rPr>
        <w:t xml:space="preserve"> уведомления органа, осуществляющего государственную регистрацию, о таких изменениях. Однако</w:t>
      </w:r>
      <w:r w:rsidR="007A2BE3">
        <w:rPr>
          <w:sz w:val="28"/>
          <w:szCs w:val="28"/>
        </w:rPr>
        <w:t>,</w:t>
      </w:r>
      <w:r w:rsidR="00506325" w:rsidRPr="000225F3">
        <w:rPr>
          <w:sz w:val="28"/>
          <w:szCs w:val="28"/>
        </w:rPr>
        <w:t xml:space="preserve"> Общество и его учредители</w:t>
      </w:r>
      <w:r w:rsidR="003B0F57" w:rsidRPr="000225F3">
        <w:rPr>
          <w:sz w:val="28"/>
          <w:szCs w:val="28"/>
        </w:rPr>
        <w:t xml:space="preserve"> </w:t>
      </w:r>
      <w:r w:rsidR="00506325" w:rsidRPr="000225F3">
        <w:rPr>
          <w:sz w:val="28"/>
          <w:szCs w:val="28"/>
        </w:rPr>
        <w:t>не вправе ссылаться на отсутствие регистрации таких изменений в отношениях с третьими лицами, действовавшими с учетом таких изменений.</w:t>
      </w:r>
      <w:bookmarkStart w:id="27" w:name="102420"/>
      <w:bookmarkEnd w:id="27"/>
    </w:p>
    <w:p w:rsidR="002C55DF" w:rsidRPr="000225F3" w:rsidRDefault="002C55DF" w:rsidP="003B0F57">
      <w:pPr>
        <w:jc w:val="both"/>
        <w:rPr>
          <w:sz w:val="28"/>
          <w:szCs w:val="28"/>
        </w:rPr>
      </w:pP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4. ЦЕЛИ И ПРЕДМЕТ ДЕЯТЕЛЬНОСТИ ОБЩЕСТВА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026842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28" w:name="102421"/>
      <w:bookmarkEnd w:id="28"/>
      <w:r w:rsidRPr="000225F3">
        <w:rPr>
          <w:sz w:val="28"/>
          <w:szCs w:val="28"/>
        </w:rPr>
        <w:t xml:space="preserve">4.1. Общество осуществляет свою деятельность в </w:t>
      </w:r>
      <w:r w:rsidR="007F682A" w:rsidRPr="000225F3">
        <w:rPr>
          <w:sz w:val="28"/>
          <w:szCs w:val="28"/>
        </w:rPr>
        <w:t xml:space="preserve">целях </w:t>
      </w:r>
      <w:r w:rsidR="00026842" w:rsidRPr="000225F3">
        <w:rPr>
          <w:sz w:val="28"/>
          <w:szCs w:val="28"/>
        </w:rPr>
        <w:t>получения</w:t>
      </w:r>
      <w:r w:rsidR="007F682A" w:rsidRPr="000225F3">
        <w:rPr>
          <w:sz w:val="28"/>
          <w:szCs w:val="28"/>
        </w:rPr>
        <w:t xml:space="preserve"> прибыли</w:t>
      </w:r>
      <w:r w:rsidR="00026842" w:rsidRPr="000225F3">
        <w:rPr>
          <w:sz w:val="28"/>
          <w:szCs w:val="28"/>
        </w:rPr>
        <w:t>.</w:t>
      </w:r>
      <w:r w:rsidR="00AC53DC" w:rsidRPr="000225F3">
        <w:rPr>
          <w:sz w:val="28"/>
          <w:szCs w:val="28"/>
        </w:rPr>
        <w:t xml:space="preserve"> </w:t>
      </w:r>
      <w:bookmarkStart w:id="29" w:name="102422"/>
      <w:bookmarkStart w:id="30" w:name="102424"/>
      <w:bookmarkEnd w:id="29"/>
      <w:bookmarkEnd w:id="30"/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4.2. Для достижения целей деятельности Общества, указанных в</w:t>
      </w:r>
      <w:r w:rsidR="000225F3">
        <w:rPr>
          <w:sz w:val="28"/>
          <w:szCs w:val="28"/>
        </w:rPr>
        <w:t xml:space="preserve"> </w:t>
      </w:r>
      <w:hyperlink r:id="rId13" w:anchor="102421" w:history="1">
        <w:r w:rsidR="007A2BE3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0225F3">
          <w:rPr>
            <w:rStyle w:val="a3"/>
            <w:color w:val="auto"/>
            <w:sz w:val="28"/>
            <w:szCs w:val="28"/>
            <w:u w:val="none"/>
          </w:rPr>
          <w:t>4.1</w:t>
        </w:r>
      </w:hyperlink>
      <w:r w:rsidRPr="000225F3">
        <w:rPr>
          <w:sz w:val="28"/>
          <w:szCs w:val="28"/>
        </w:rPr>
        <w:t xml:space="preserve"> настоящего Устава, Общество вправе осуществлять в установл</w:t>
      </w:r>
      <w:r w:rsidR="006D05F0" w:rsidRPr="000225F3">
        <w:rPr>
          <w:sz w:val="28"/>
          <w:szCs w:val="28"/>
        </w:rPr>
        <w:t>енном законодательством порядке</w:t>
      </w:r>
      <w:r w:rsidRPr="000225F3">
        <w:rPr>
          <w:sz w:val="28"/>
          <w:szCs w:val="28"/>
        </w:rPr>
        <w:t xml:space="preserve"> следующие виды деятельности:</w:t>
      </w:r>
    </w:p>
    <w:p w:rsidR="006F46C2" w:rsidRPr="000225F3" w:rsidRDefault="006F46C2" w:rsidP="00A3357F">
      <w:pPr>
        <w:ind w:firstLine="708"/>
        <w:jc w:val="both"/>
        <w:rPr>
          <w:sz w:val="28"/>
          <w:szCs w:val="28"/>
        </w:rPr>
      </w:pPr>
      <w:bookmarkStart w:id="31" w:name="102425"/>
      <w:bookmarkEnd w:id="31"/>
      <w:r w:rsidRPr="000225F3">
        <w:rPr>
          <w:sz w:val="28"/>
          <w:szCs w:val="28"/>
        </w:rPr>
        <w:t>покупка и продажа собственного недвижимого имущества;</w:t>
      </w:r>
    </w:p>
    <w:p w:rsidR="006F46C2" w:rsidRPr="000225F3" w:rsidRDefault="006F46C2" w:rsidP="00A3357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аренда и управление собственным или арендованным недвижимым имуществом;</w:t>
      </w:r>
    </w:p>
    <w:p w:rsidR="006F46C2" w:rsidRPr="000225F3" w:rsidRDefault="006F46C2" w:rsidP="00A3357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управление недвижимым имуществом за вознаграждение или на договорной основе;</w:t>
      </w:r>
    </w:p>
    <w:p w:rsidR="00AA157F" w:rsidRPr="000225F3" w:rsidRDefault="007A2BE3" w:rsidP="007A2BE3">
      <w:pPr>
        <w:jc w:val="both"/>
        <w:rPr>
          <w:sz w:val="28"/>
          <w:szCs w:val="28"/>
        </w:rPr>
      </w:pPr>
      <w:bookmarkStart w:id="32" w:name="102426"/>
      <w:bookmarkStart w:id="33" w:name="102427"/>
      <w:bookmarkStart w:id="34" w:name="102429"/>
      <w:bookmarkStart w:id="35" w:name="102430"/>
      <w:bookmarkStart w:id="36" w:name="102435"/>
      <w:bookmarkEnd w:id="32"/>
      <w:bookmarkEnd w:id="33"/>
      <w:bookmarkEnd w:id="34"/>
      <w:bookmarkEnd w:id="35"/>
      <w:bookmarkEnd w:id="36"/>
      <w:r>
        <w:rPr>
          <w:sz w:val="28"/>
          <w:szCs w:val="28"/>
        </w:rPr>
        <w:t xml:space="preserve">          </w:t>
      </w:r>
      <w:r w:rsidR="00E37C71" w:rsidRPr="000225F3">
        <w:rPr>
          <w:sz w:val="28"/>
          <w:szCs w:val="28"/>
        </w:rPr>
        <w:t>прокат и аренда прочих предметов лич</w:t>
      </w:r>
      <w:r>
        <w:rPr>
          <w:sz w:val="28"/>
          <w:szCs w:val="28"/>
        </w:rPr>
        <w:t xml:space="preserve">ного пользования и хозяйственно </w:t>
      </w:r>
      <w:r w:rsidR="00E37C71" w:rsidRPr="000225F3">
        <w:rPr>
          <w:sz w:val="28"/>
          <w:szCs w:val="28"/>
        </w:rPr>
        <w:t>бытового назначения</w:t>
      </w:r>
      <w:r w:rsidR="00AA157F" w:rsidRPr="000225F3">
        <w:rPr>
          <w:sz w:val="28"/>
          <w:szCs w:val="28"/>
        </w:rPr>
        <w:t>;</w:t>
      </w:r>
    </w:p>
    <w:p w:rsidR="008B4F35" w:rsidRPr="000225F3" w:rsidRDefault="008B4F35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деятельность по комплексному обслуживанию помещений;</w:t>
      </w:r>
    </w:p>
    <w:p w:rsidR="008B4F35" w:rsidRPr="000225F3" w:rsidRDefault="008B4F35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производство ювелирных изделий</w:t>
      </w:r>
      <w:r w:rsidR="00FB5CC1" w:rsidRPr="000225F3">
        <w:rPr>
          <w:sz w:val="28"/>
          <w:szCs w:val="28"/>
        </w:rPr>
        <w:t xml:space="preserve"> и аналогичных изделий</w:t>
      </w:r>
      <w:r w:rsidRPr="000225F3">
        <w:rPr>
          <w:sz w:val="28"/>
          <w:szCs w:val="28"/>
        </w:rPr>
        <w:t>;</w:t>
      </w:r>
    </w:p>
    <w:p w:rsidR="008B4F35" w:rsidRPr="000225F3" w:rsidRDefault="008B4F35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ремонт часов и ювелирных изделий;</w:t>
      </w:r>
    </w:p>
    <w:p w:rsidR="00E37C71" w:rsidRPr="000225F3" w:rsidRDefault="00E37C71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деятельность по общей уборке зданий;</w:t>
      </w:r>
    </w:p>
    <w:p w:rsidR="00E37C71" w:rsidRPr="000225F3" w:rsidRDefault="007A2BE3" w:rsidP="007A2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7C71" w:rsidRPr="000225F3">
        <w:rPr>
          <w:sz w:val="28"/>
          <w:szCs w:val="28"/>
        </w:rPr>
        <w:t>деятельность по чистке и уборке ж</w:t>
      </w:r>
      <w:r>
        <w:rPr>
          <w:sz w:val="28"/>
          <w:szCs w:val="28"/>
        </w:rPr>
        <w:t xml:space="preserve">илых зданий и нежилых помещений </w:t>
      </w:r>
      <w:r w:rsidR="00E37C71" w:rsidRPr="000225F3">
        <w:rPr>
          <w:sz w:val="28"/>
          <w:szCs w:val="28"/>
        </w:rPr>
        <w:t>прочая;</w:t>
      </w:r>
    </w:p>
    <w:p w:rsidR="00E37C71" w:rsidRPr="000225F3" w:rsidRDefault="00E37C71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стирка и химическая чистка текстильных и меховых изделий;</w:t>
      </w:r>
    </w:p>
    <w:p w:rsidR="00E37C71" w:rsidRPr="000225F3" w:rsidRDefault="00E37C71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ремонт электронной бытовой техники;</w:t>
      </w:r>
    </w:p>
    <w:p w:rsidR="00E37C71" w:rsidRPr="000225F3" w:rsidRDefault="00E37C71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ремонт бытовых приборов, домашнего и садового инвентаря;</w:t>
      </w:r>
    </w:p>
    <w:p w:rsidR="00E37C71" w:rsidRPr="000225F3" w:rsidRDefault="00E37C71" w:rsidP="00E37C71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lastRenderedPageBreak/>
        <w:t>ремонт компьютеров и периферийного компьютерного оборудования;</w:t>
      </w:r>
    </w:p>
    <w:p w:rsidR="00E37C71" w:rsidRPr="000225F3" w:rsidRDefault="00E37C71" w:rsidP="008B4F35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ремонт коммуникационного оборудования;</w:t>
      </w:r>
    </w:p>
    <w:p w:rsidR="00E37C71" w:rsidRPr="000225F3" w:rsidRDefault="00E37C71" w:rsidP="008B4F35">
      <w:pPr>
        <w:ind w:left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деятельность по чистке и уборке прочая;</w:t>
      </w:r>
    </w:p>
    <w:p w:rsidR="00F355F4" w:rsidRPr="000225F3" w:rsidRDefault="00F355F4" w:rsidP="00A33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F3">
        <w:rPr>
          <w:rFonts w:ascii="Times New Roman" w:hAnsi="Times New Roman" w:cs="Times New Roman"/>
          <w:sz w:val="28"/>
          <w:szCs w:val="28"/>
        </w:rPr>
        <w:t xml:space="preserve">осуществление других видов хозяйственной деятельности, </w:t>
      </w:r>
      <w:r w:rsidR="00A3357F" w:rsidRPr="000225F3">
        <w:rPr>
          <w:rFonts w:ascii="Times New Roman" w:hAnsi="Times New Roman" w:cs="Times New Roman"/>
          <w:sz w:val="28"/>
          <w:szCs w:val="28"/>
        </w:rPr>
        <w:t xml:space="preserve">соответствующих целям и </w:t>
      </w:r>
      <w:r w:rsidR="000B46F8" w:rsidRPr="000225F3">
        <w:rPr>
          <w:rFonts w:ascii="Times New Roman" w:hAnsi="Times New Roman" w:cs="Times New Roman"/>
          <w:sz w:val="28"/>
          <w:szCs w:val="28"/>
        </w:rPr>
        <w:t xml:space="preserve">предмету деятельности Общества и </w:t>
      </w:r>
      <w:r w:rsidRPr="000225F3">
        <w:rPr>
          <w:rFonts w:ascii="Times New Roman" w:hAnsi="Times New Roman" w:cs="Times New Roman"/>
          <w:sz w:val="28"/>
          <w:szCs w:val="28"/>
        </w:rPr>
        <w:t>не противоречащих законодательству Российской Федерации.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4.3. Отдельными видами деятельности, перечень которых определяется федеральными законами, Общество может заниматься только на основании специального разрешения (лицензии).</w:t>
      </w:r>
    </w:p>
    <w:p w:rsidR="00E47E96" w:rsidRPr="000225F3" w:rsidRDefault="00E47E96" w:rsidP="003B0F57">
      <w:pPr>
        <w:jc w:val="both"/>
        <w:rPr>
          <w:sz w:val="28"/>
          <w:szCs w:val="28"/>
        </w:rPr>
      </w:pPr>
      <w:bookmarkStart w:id="37" w:name="102436"/>
      <w:bookmarkStart w:id="38" w:name="102437"/>
      <w:bookmarkEnd w:id="37"/>
      <w:bookmarkEnd w:id="38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5. ОТВЕТСТВЕННОСТЬ ОБЩЕСТВА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39" w:name="102438"/>
      <w:bookmarkEnd w:id="39"/>
      <w:r w:rsidRPr="000225F3">
        <w:rPr>
          <w:sz w:val="28"/>
          <w:szCs w:val="28"/>
        </w:rPr>
        <w:t>5.1. Общество несет ответственность по своим обязательствам всем принадлежащим ему имуществом.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0" w:name="102439"/>
      <w:bookmarkEnd w:id="40"/>
      <w:r w:rsidRPr="000225F3">
        <w:rPr>
          <w:sz w:val="28"/>
          <w:szCs w:val="28"/>
        </w:rPr>
        <w:t>5.2. Общество не отвечает по обязательствам своих участников</w:t>
      </w:r>
      <w:r w:rsidR="00950200" w:rsidRPr="000225F3">
        <w:rPr>
          <w:sz w:val="28"/>
          <w:szCs w:val="28"/>
        </w:rPr>
        <w:t xml:space="preserve"> (единственного участника)</w:t>
      </w:r>
      <w:r w:rsidRPr="000225F3">
        <w:rPr>
          <w:sz w:val="28"/>
          <w:szCs w:val="28"/>
        </w:rPr>
        <w:t xml:space="preserve">. Участники </w:t>
      </w:r>
      <w:r w:rsidR="00950200" w:rsidRPr="000225F3">
        <w:rPr>
          <w:sz w:val="28"/>
          <w:szCs w:val="28"/>
        </w:rPr>
        <w:t xml:space="preserve">(единственный участник) </w:t>
      </w:r>
      <w:r w:rsidRPr="000225F3">
        <w:rPr>
          <w:sz w:val="28"/>
          <w:szCs w:val="28"/>
        </w:rPr>
        <w:t>не отвечают по обязательствам Общества и несут риск убытков, связанных с деятельностью Общества, в пределах стоимости принадлежащих им долей.</w:t>
      </w:r>
    </w:p>
    <w:p w:rsidR="000B46F8" w:rsidRPr="000225F3" w:rsidRDefault="00506325" w:rsidP="00434725">
      <w:pPr>
        <w:ind w:firstLine="708"/>
        <w:jc w:val="both"/>
        <w:rPr>
          <w:sz w:val="28"/>
          <w:szCs w:val="28"/>
        </w:rPr>
      </w:pPr>
      <w:bookmarkStart w:id="41" w:name="102440"/>
      <w:bookmarkStart w:id="42" w:name="102441"/>
      <w:bookmarkEnd w:id="41"/>
      <w:bookmarkEnd w:id="42"/>
      <w:r w:rsidRPr="000225F3">
        <w:rPr>
          <w:sz w:val="28"/>
          <w:szCs w:val="28"/>
        </w:rPr>
        <w:t>5.</w:t>
      </w:r>
      <w:r w:rsidR="000B46F8" w:rsidRPr="000225F3">
        <w:rPr>
          <w:sz w:val="28"/>
          <w:szCs w:val="28"/>
        </w:rPr>
        <w:t>3</w:t>
      </w:r>
      <w:r w:rsidRPr="000225F3">
        <w:rPr>
          <w:sz w:val="28"/>
          <w:szCs w:val="28"/>
        </w:rPr>
        <w:t xml:space="preserve">. Если несостоятельность (банкротство) Общества вызвана действиями (бездействием) его участников </w:t>
      </w:r>
      <w:r w:rsidR="00950200" w:rsidRPr="000225F3">
        <w:rPr>
          <w:sz w:val="28"/>
          <w:szCs w:val="28"/>
        </w:rPr>
        <w:t xml:space="preserve">(единственного участника) </w:t>
      </w:r>
      <w:r w:rsidRPr="000225F3">
        <w:rPr>
          <w:sz w:val="28"/>
          <w:szCs w:val="28"/>
        </w:rPr>
        <w:t xml:space="preserve">или других лиц, которые имеют право давать обязательные для Общества указания или иным образом имеют возможность определять его действия, то на указанных участников </w:t>
      </w:r>
      <w:r w:rsidR="00950200" w:rsidRPr="000225F3">
        <w:rPr>
          <w:sz w:val="28"/>
          <w:szCs w:val="28"/>
        </w:rPr>
        <w:t xml:space="preserve">(единственного участника) </w:t>
      </w:r>
      <w:r w:rsidRPr="000225F3">
        <w:rPr>
          <w:sz w:val="28"/>
          <w:szCs w:val="28"/>
        </w:rPr>
        <w:t>или других лиц в случае недостаточности имущества Общества может быть возложена субсидиарная ответственность по его обязательствам.</w:t>
      </w:r>
    </w:p>
    <w:p w:rsidR="00F32A4F" w:rsidRPr="000225F3" w:rsidRDefault="00F32A4F" w:rsidP="003B0F57">
      <w:pPr>
        <w:jc w:val="center"/>
        <w:rPr>
          <w:b/>
          <w:sz w:val="28"/>
          <w:szCs w:val="28"/>
        </w:rPr>
      </w:pPr>
      <w:bookmarkStart w:id="43" w:name="102442"/>
      <w:bookmarkEnd w:id="43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6. ФИЛИАЛЫ И ПРЕДСТАВИТЕЛЬСТВА ОБЩЕСТВА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4" w:name="102443"/>
      <w:bookmarkEnd w:id="44"/>
      <w:r w:rsidRPr="000225F3">
        <w:rPr>
          <w:sz w:val="28"/>
          <w:szCs w:val="28"/>
        </w:rPr>
        <w:t xml:space="preserve">6.1. Общество в установленном порядке может создавать филиалы и открывать представительства как на территории Российской Федерации,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так и за ее пределами.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5" w:name="102444"/>
      <w:bookmarkEnd w:id="45"/>
      <w:r w:rsidRPr="000225F3">
        <w:rPr>
          <w:sz w:val="28"/>
          <w:szCs w:val="28"/>
        </w:rPr>
        <w:t xml:space="preserve">6.2. Создание Обществом филиалов и открытие представительств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за пределами территории Российской Федерации осуществляются также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в соответствии с законодательством иностранного государства по месту нахождения филиалов и представительств, если иное не предусмотрено международным договором Российской Федерации.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6" w:name="102445"/>
      <w:bookmarkEnd w:id="46"/>
      <w:r w:rsidRPr="000225F3">
        <w:rPr>
          <w:sz w:val="28"/>
          <w:szCs w:val="28"/>
        </w:rPr>
        <w:t>6.3. Филиалы и представительства Общества осуществляют свою деятельность от имени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7" w:name="102446"/>
      <w:bookmarkEnd w:id="47"/>
      <w:r w:rsidRPr="000225F3">
        <w:rPr>
          <w:sz w:val="28"/>
          <w:szCs w:val="28"/>
        </w:rPr>
        <w:t>6.4. Общество несет ответственность за деятельность своих филиалов и представительств.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48" w:name="102447"/>
      <w:bookmarkEnd w:id="48"/>
      <w:r w:rsidRPr="000225F3">
        <w:rPr>
          <w:sz w:val="28"/>
          <w:szCs w:val="28"/>
        </w:rPr>
        <w:t>6.5. Филиалы и представительства действуют на основании положений, утверждаемых советом директоров Общества. Руководители филиалов и представительств Общества назначаются директором Общества и действуют на основании доверенности, выданной Обществом.</w:t>
      </w:r>
    </w:p>
    <w:p w:rsidR="00506325" w:rsidRDefault="00506325" w:rsidP="002C55DF">
      <w:pPr>
        <w:ind w:firstLine="708"/>
        <w:jc w:val="both"/>
        <w:rPr>
          <w:sz w:val="28"/>
          <w:szCs w:val="28"/>
        </w:rPr>
      </w:pPr>
      <w:bookmarkStart w:id="49" w:name="102448"/>
      <w:bookmarkEnd w:id="49"/>
      <w:r w:rsidRPr="000225F3">
        <w:rPr>
          <w:sz w:val="28"/>
          <w:szCs w:val="28"/>
        </w:rPr>
        <w:lastRenderedPageBreak/>
        <w:t>6.6. Филиалы и представительства не являются юридическими лицами. Общество наделяет филиалы и представительства имуществом, которое учитывается как на их отдельных балансах, так и на балансе Общества.</w:t>
      </w:r>
    </w:p>
    <w:p w:rsidR="000225F3" w:rsidRPr="000225F3" w:rsidRDefault="000225F3" w:rsidP="002C55DF">
      <w:pPr>
        <w:ind w:firstLine="708"/>
        <w:jc w:val="both"/>
        <w:rPr>
          <w:sz w:val="28"/>
          <w:szCs w:val="28"/>
        </w:rPr>
      </w:pPr>
    </w:p>
    <w:p w:rsidR="00506325" w:rsidRDefault="00506325" w:rsidP="003B0F57">
      <w:pPr>
        <w:jc w:val="center"/>
        <w:rPr>
          <w:b/>
          <w:sz w:val="28"/>
          <w:szCs w:val="28"/>
        </w:rPr>
      </w:pPr>
      <w:bookmarkStart w:id="50" w:name="102449"/>
      <w:bookmarkEnd w:id="50"/>
      <w:r w:rsidRPr="000225F3">
        <w:rPr>
          <w:b/>
          <w:sz w:val="28"/>
          <w:szCs w:val="28"/>
        </w:rPr>
        <w:t>7. УСТАВНЫЙ КАПИТАЛ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1" w:name="102450"/>
      <w:bookmarkEnd w:id="51"/>
      <w:r w:rsidRPr="000225F3">
        <w:rPr>
          <w:sz w:val="28"/>
          <w:szCs w:val="28"/>
        </w:rPr>
        <w:t xml:space="preserve">7.1. Уставный капитал Общества составляется из номинальной стоимости долей его участников </w:t>
      </w:r>
      <w:r w:rsidR="00950200" w:rsidRPr="000225F3">
        <w:rPr>
          <w:sz w:val="28"/>
          <w:szCs w:val="28"/>
        </w:rPr>
        <w:t xml:space="preserve">(единственного участника) </w:t>
      </w:r>
      <w:r w:rsidRPr="000225F3">
        <w:rPr>
          <w:sz w:val="28"/>
          <w:szCs w:val="28"/>
        </w:rPr>
        <w:t xml:space="preserve">и составляет </w:t>
      </w:r>
      <w:r w:rsidR="00FD75E6" w:rsidRPr="000225F3">
        <w:rPr>
          <w:sz w:val="28"/>
          <w:szCs w:val="28"/>
        </w:rPr>
        <w:t xml:space="preserve">14 605 000 </w:t>
      </w:r>
      <w:r w:rsidRPr="000225F3">
        <w:rPr>
          <w:sz w:val="28"/>
          <w:szCs w:val="28"/>
        </w:rPr>
        <w:t>(</w:t>
      </w:r>
      <w:r w:rsidR="0057741A" w:rsidRPr="000225F3">
        <w:rPr>
          <w:sz w:val="28"/>
          <w:szCs w:val="28"/>
        </w:rPr>
        <w:t>ч</w:t>
      </w:r>
      <w:r w:rsidR="00FD75E6" w:rsidRPr="000225F3">
        <w:rPr>
          <w:sz w:val="28"/>
          <w:szCs w:val="28"/>
        </w:rPr>
        <w:t>етырнадцать миллионов шестьсот пять тысяч</w:t>
      </w:r>
      <w:r w:rsidR="0057741A" w:rsidRPr="000225F3">
        <w:rPr>
          <w:sz w:val="28"/>
          <w:szCs w:val="28"/>
        </w:rPr>
        <w:t xml:space="preserve"> рублей 00 копеек)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2" w:name="102451"/>
      <w:bookmarkEnd w:id="52"/>
      <w:r w:rsidRPr="000225F3">
        <w:rPr>
          <w:sz w:val="28"/>
          <w:szCs w:val="28"/>
        </w:rPr>
        <w:t>7.2. На момент утверждения настоящего Устава уставный капитал оплачен полностью.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3" w:name="102452"/>
      <w:bookmarkEnd w:id="53"/>
      <w:r w:rsidRPr="000225F3">
        <w:rPr>
          <w:sz w:val="28"/>
          <w:szCs w:val="28"/>
        </w:rPr>
        <w:t xml:space="preserve">7.3. Любое изменение уставного капитала производится по решению общего собрания участников (по решению единственного участника)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в соответствии с действующим законодательством и настоящим Уставом</w:t>
      </w:r>
      <w:r w:rsidR="001F4EC4" w:rsidRPr="000225F3">
        <w:rPr>
          <w:sz w:val="28"/>
          <w:szCs w:val="28"/>
        </w:rPr>
        <w:t xml:space="preserve"> Общества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4" w:name="102453"/>
      <w:bookmarkEnd w:id="54"/>
      <w:r w:rsidRPr="000225F3">
        <w:rPr>
          <w:sz w:val="28"/>
          <w:szCs w:val="28"/>
        </w:rPr>
        <w:t>7.4. Увеличение уставного капитала Общества допускается только после его полной оплаты. Увеличение уставного капитала Общества может осуществля</w:t>
      </w:r>
      <w:r w:rsidR="007A2BE3">
        <w:rPr>
          <w:sz w:val="28"/>
          <w:szCs w:val="28"/>
        </w:rPr>
        <w:t>ться за счет имущества Общества</w:t>
      </w:r>
      <w:r w:rsidRPr="000225F3">
        <w:rPr>
          <w:sz w:val="28"/>
          <w:szCs w:val="28"/>
        </w:rPr>
        <w:t xml:space="preserve"> и (или) за счет дополнительных вкладов участников Общества</w:t>
      </w:r>
      <w:r w:rsidR="00950200" w:rsidRPr="000225F3">
        <w:rPr>
          <w:sz w:val="28"/>
          <w:szCs w:val="28"/>
        </w:rPr>
        <w:t xml:space="preserve"> (единственного участника)</w:t>
      </w:r>
      <w:r w:rsidRPr="000225F3">
        <w:rPr>
          <w:sz w:val="28"/>
          <w:szCs w:val="28"/>
        </w:rPr>
        <w:t>, и (или) за счет вкладов третьих лиц, принимаемых в Общество.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5" w:name="102454"/>
      <w:bookmarkEnd w:id="55"/>
      <w:r w:rsidRPr="000225F3">
        <w:rPr>
          <w:sz w:val="28"/>
          <w:szCs w:val="28"/>
        </w:rPr>
        <w:t>7.5. Денежная оценка имущества, вносимого для оплаты доли в уставном капитале Общества, утверждается решен</w:t>
      </w:r>
      <w:r w:rsidR="00950200" w:rsidRPr="000225F3">
        <w:rPr>
          <w:sz w:val="28"/>
          <w:szCs w:val="28"/>
        </w:rPr>
        <w:t xml:space="preserve">ием общего собрания участников </w:t>
      </w:r>
      <w:r w:rsidR="001F4EC4" w:rsidRPr="000225F3">
        <w:rPr>
          <w:sz w:val="28"/>
          <w:szCs w:val="28"/>
        </w:rPr>
        <w:t>О</w:t>
      </w:r>
      <w:r w:rsidRPr="000225F3">
        <w:rPr>
          <w:sz w:val="28"/>
          <w:szCs w:val="28"/>
        </w:rPr>
        <w:t>бщества</w:t>
      </w:r>
      <w:r w:rsidR="00950200" w:rsidRPr="000225F3">
        <w:rPr>
          <w:sz w:val="28"/>
          <w:szCs w:val="28"/>
        </w:rPr>
        <w:t xml:space="preserve"> (единственного участника)</w:t>
      </w:r>
      <w:r w:rsidRPr="000225F3">
        <w:rPr>
          <w:sz w:val="28"/>
          <w:szCs w:val="28"/>
        </w:rPr>
        <w:t xml:space="preserve">, принимаемым всеми участниками общества </w:t>
      </w:r>
      <w:r w:rsidR="00950200" w:rsidRPr="000225F3">
        <w:rPr>
          <w:sz w:val="28"/>
          <w:szCs w:val="28"/>
        </w:rPr>
        <w:t xml:space="preserve">(единственным участником) </w:t>
      </w:r>
      <w:r w:rsidRPr="000225F3">
        <w:rPr>
          <w:sz w:val="28"/>
          <w:szCs w:val="28"/>
        </w:rPr>
        <w:t xml:space="preserve">единогласно (решением единственного </w:t>
      </w:r>
      <w:r w:rsidRPr="000225F3">
        <w:rPr>
          <w:spacing w:val="-4"/>
          <w:sz w:val="28"/>
          <w:szCs w:val="28"/>
        </w:rPr>
        <w:t>участника), а в случаях, предусмотренных</w:t>
      </w:r>
      <w:r w:rsidR="000225F3">
        <w:rPr>
          <w:spacing w:val="-4"/>
          <w:sz w:val="28"/>
          <w:szCs w:val="28"/>
        </w:rPr>
        <w:t xml:space="preserve"> </w:t>
      </w:r>
      <w:hyperlink r:id="rId14" w:anchor="000274" w:history="1">
        <w:r w:rsidR="007A2BE3">
          <w:rPr>
            <w:rStyle w:val="a3"/>
            <w:color w:val="auto"/>
            <w:spacing w:val="-4"/>
            <w:sz w:val="28"/>
            <w:szCs w:val="28"/>
            <w:u w:val="none"/>
          </w:rPr>
          <w:t>абзацем вторым</w:t>
        </w:r>
        <w:r w:rsidRPr="000225F3">
          <w:rPr>
            <w:rStyle w:val="a3"/>
            <w:color w:val="auto"/>
            <w:spacing w:val="-4"/>
            <w:sz w:val="28"/>
            <w:szCs w:val="28"/>
            <w:u w:val="none"/>
          </w:rPr>
          <w:t xml:space="preserve"> пункта 2 статьи 15</w:t>
        </w:r>
      </w:hyperlink>
      <w:r w:rsidR="000225F3">
        <w:rPr>
          <w:spacing w:val="-4"/>
          <w:sz w:val="28"/>
          <w:szCs w:val="28"/>
        </w:rPr>
        <w:t xml:space="preserve"> </w:t>
      </w:r>
      <w:r w:rsidRPr="000225F3">
        <w:rPr>
          <w:sz w:val="28"/>
          <w:szCs w:val="28"/>
        </w:rPr>
        <w:t>Федерального закона об обществах с ограниченной ответственностью</w:t>
      </w:r>
      <w:r w:rsidR="007A2BE3">
        <w:rPr>
          <w:sz w:val="28"/>
          <w:szCs w:val="28"/>
        </w:rPr>
        <w:t xml:space="preserve">, </w:t>
      </w:r>
      <w:r w:rsidRPr="000225F3">
        <w:rPr>
          <w:sz w:val="28"/>
          <w:szCs w:val="28"/>
        </w:rPr>
        <w:t xml:space="preserve"> -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на основании отчета независимого оценщика.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6" w:name="102455"/>
      <w:bookmarkEnd w:id="56"/>
      <w:r w:rsidRPr="000225F3">
        <w:rPr>
          <w:sz w:val="28"/>
          <w:szCs w:val="28"/>
        </w:rPr>
        <w:t xml:space="preserve">7.6. Общество вправе, а в случаях, предусмотренных Федеральным законом, обязано уменьшить свой уставный капитал. Уменьшение уставного капитала Общества может осуществляться путем уменьшения номинальной стоимости долей всех участников Общества </w:t>
      </w:r>
      <w:r w:rsidR="00950200" w:rsidRPr="000225F3">
        <w:rPr>
          <w:sz w:val="28"/>
          <w:szCs w:val="28"/>
        </w:rPr>
        <w:t xml:space="preserve">(единственного участника)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в уставном капитале Общества и (или) погашения долей, принадлежащих Обществу. Уменьшение уставного капитала Общества путем уменьшения номинальной стоимости долей всех участников Общества </w:t>
      </w:r>
      <w:r w:rsidR="00950200" w:rsidRPr="000225F3">
        <w:rPr>
          <w:sz w:val="28"/>
          <w:szCs w:val="28"/>
        </w:rPr>
        <w:t xml:space="preserve">(единственного участника) </w:t>
      </w:r>
      <w:r w:rsidRPr="000225F3">
        <w:rPr>
          <w:sz w:val="28"/>
          <w:szCs w:val="28"/>
        </w:rPr>
        <w:t>осуществляется с сохранением размеров долей всех участников Общества</w:t>
      </w:r>
      <w:r w:rsidR="00950200" w:rsidRPr="000225F3">
        <w:rPr>
          <w:sz w:val="28"/>
          <w:szCs w:val="28"/>
        </w:rPr>
        <w:t xml:space="preserve"> (единственного участника)</w:t>
      </w:r>
      <w:r w:rsidRPr="000225F3">
        <w:rPr>
          <w:sz w:val="28"/>
          <w:szCs w:val="28"/>
        </w:rPr>
        <w:t>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7" w:name="102456"/>
      <w:bookmarkEnd w:id="57"/>
      <w:r w:rsidRPr="000225F3">
        <w:rPr>
          <w:sz w:val="28"/>
          <w:szCs w:val="28"/>
        </w:rPr>
        <w:t>7.7. Если по окончании второго и каждого последующего финансового года стоимость чистых активов Общества окажется меньше его уставного капитала, Общество обязано</w:t>
      </w:r>
      <w:r w:rsidR="00ED78DA" w:rsidRPr="000225F3">
        <w:rPr>
          <w:sz w:val="28"/>
          <w:szCs w:val="28"/>
        </w:rPr>
        <w:t xml:space="preserve"> в срок</w:t>
      </w:r>
      <w:r w:rsidRPr="000225F3">
        <w:rPr>
          <w:sz w:val="28"/>
          <w:szCs w:val="28"/>
        </w:rPr>
        <w:t xml:space="preserve"> не позднее </w:t>
      </w:r>
      <w:r w:rsidR="00ED78DA" w:rsidRPr="000225F3">
        <w:rPr>
          <w:sz w:val="28"/>
          <w:szCs w:val="28"/>
        </w:rPr>
        <w:t>шести месяцев</w:t>
      </w:r>
      <w:r w:rsidR="00FB5CC1" w:rsidRPr="000225F3">
        <w:rPr>
          <w:sz w:val="28"/>
          <w:szCs w:val="28"/>
        </w:rPr>
        <w:t xml:space="preserve"> после окончания соответствующего финансового года</w:t>
      </w:r>
      <w:r w:rsidRPr="000225F3">
        <w:rPr>
          <w:sz w:val="28"/>
          <w:szCs w:val="28"/>
        </w:rPr>
        <w:t xml:space="preserve"> объявить об уменьшении уставного капитала до размера, не превышающего стоимости его чистых активов,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и зарегистрировать такое уменьшение в установленном законодательством порядке.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8" w:name="102457"/>
      <w:bookmarkEnd w:id="58"/>
      <w:r w:rsidRPr="000225F3">
        <w:rPr>
          <w:sz w:val="28"/>
          <w:szCs w:val="28"/>
        </w:rPr>
        <w:t xml:space="preserve">7.8. Если по окончании второго и каждого последующего финансового года стоимость чистых активов Общества окажется меньше минимального </w:t>
      </w:r>
      <w:r w:rsidRPr="000225F3">
        <w:rPr>
          <w:sz w:val="28"/>
          <w:szCs w:val="28"/>
        </w:rPr>
        <w:lastRenderedPageBreak/>
        <w:t>размера уставного капитала, установленного Федеральным </w:t>
      </w:r>
      <w:hyperlink r:id="rId15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25F3">
        <w:rPr>
          <w:sz w:val="28"/>
          <w:szCs w:val="28"/>
        </w:rPr>
        <w:t> об обществах с ограниченной ответственностью на дату государственной регистрации Общества, Общество подлежит ликвидации.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59" w:name="102458"/>
      <w:bookmarkEnd w:id="59"/>
      <w:r w:rsidRPr="000225F3">
        <w:rPr>
          <w:sz w:val="28"/>
          <w:szCs w:val="28"/>
        </w:rPr>
        <w:t xml:space="preserve">7.9. В течение трех рабочих дней после принятия </w:t>
      </w:r>
      <w:r w:rsidR="00ED78DA" w:rsidRPr="000225F3">
        <w:rPr>
          <w:sz w:val="28"/>
          <w:szCs w:val="28"/>
        </w:rPr>
        <w:t>О</w:t>
      </w:r>
      <w:r w:rsidRPr="000225F3">
        <w:rPr>
          <w:sz w:val="28"/>
          <w:szCs w:val="28"/>
        </w:rPr>
        <w:t xml:space="preserve">бществом решения об уменьшении его уставного капитала </w:t>
      </w:r>
      <w:r w:rsidR="00ED78DA" w:rsidRPr="000225F3">
        <w:rPr>
          <w:sz w:val="28"/>
          <w:szCs w:val="28"/>
        </w:rPr>
        <w:t>О</w:t>
      </w:r>
      <w:r w:rsidRPr="000225F3">
        <w:rPr>
          <w:sz w:val="28"/>
          <w:szCs w:val="28"/>
        </w:rPr>
        <w:t>бщество обязано сообщить о таком решении в орган, осуществляющий государственную регистрацию юридических лиц, и дважды с периодичностью один раз в месяц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 При этом в уведомление об уменьшении уставного капитала указываются сведения, предусмотренные </w:t>
      </w:r>
      <w:hyperlink r:id="rId16" w:anchor="000289" w:history="1">
        <w:r w:rsidRPr="000225F3">
          <w:rPr>
            <w:rStyle w:val="a3"/>
            <w:color w:val="auto"/>
            <w:sz w:val="28"/>
            <w:szCs w:val="28"/>
            <w:u w:val="none"/>
          </w:rPr>
          <w:t>пунктом 4 статьи 20</w:t>
        </w:r>
      </w:hyperlink>
      <w:r w:rsidRPr="000225F3">
        <w:rPr>
          <w:sz w:val="28"/>
          <w:szCs w:val="28"/>
        </w:rPr>
        <w:t> Федерального закона об обществах с ограниченной ответственностью.</w:t>
      </w:r>
    </w:p>
    <w:p w:rsidR="00E56141" w:rsidRPr="000225F3" w:rsidRDefault="00E56141" w:rsidP="003B0F57">
      <w:pPr>
        <w:jc w:val="both"/>
        <w:rPr>
          <w:sz w:val="28"/>
          <w:szCs w:val="28"/>
        </w:rPr>
      </w:pPr>
      <w:bookmarkStart w:id="60" w:name="102459"/>
      <w:bookmarkEnd w:id="60"/>
    </w:p>
    <w:p w:rsidR="000225F3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 xml:space="preserve">8. ПОРЯДОК ПЕРЕХОДА ДОЛИ (ЧАСТИ ДОЛИ) УЧАСТНИКА </w:t>
      </w: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В УСТАВНОМ</w:t>
      </w:r>
      <w:r w:rsidR="000225F3">
        <w:rPr>
          <w:b/>
          <w:sz w:val="28"/>
          <w:szCs w:val="28"/>
        </w:rPr>
        <w:t xml:space="preserve"> </w:t>
      </w:r>
      <w:r w:rsidRPr="000225F3">
        <w:rPr>
          <w:b/>
          <w:sz w:val="28"/>
          <w:szCs w:val="28"/>
        </w:rPr>
        <w:t>КАПИТАЛЕ ОБЩЕСТВА К ДРУГОМУ ЛИЦУ</w:t>
      </w:r>
    </w:p>
    <w:p w:rsidR="000225F3" w:rsidRPr="000225F3" w:rsidRDefault="000225F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61" w:name="102460"/>
      <w:bookmarkEnd w:id="61"/>
      <w:r w:rsidRPr="000225F3">
        <w:rPr>
          <w:sz w:val="28"/>
          <w:szCs w:val="28"/>
        </w:rPr>
        <w:t>8.1.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Общества. Согласие Общества или других участников Общества на совершение такой сделки не требуется.</w:t>
      </w:r>
    </w:p>
    <w:p w:rsidR="00506325" w:rsidRPr="000225F3" w:rsidRDefault="002C55DF" w:rsidP="002C55DF">
      <w:pPr>
        <w:ind w:firstLine="708"/>
        <w:jc w:val="both"/>
        <w:rPr>
          <w:sz w:val="28"/>
          <w:szCs w:val="28"/>
        </w:rPr>
      </w:pPr>
      <w:bookmarkStart w:id="62" w:name="102461"/>
      <w:bookmarkEnd w:id="62"/>
      <w:r w:rsidRPr="000225F3">
        <w:rPr>
          <w:sz w:val="28"/>
          <w:szCs w:val="28"/>
        </w:rPr>
        <w:t>8</w:t>
      </w:r>
      <w:r w:rsidR="00506325" w:rsidRPr="000225F3">
        <w:rPr>
          <w:sz w:val="28"/>
          <w:szCs w:val="28"/>
        </w:rPr>
        <w:t>.2. Участник Общества вправе продать или иным образом уступить свою долю в уставном капитале Общества либо ее часть третьим лицам.</w:t>
      </w:r>
    </w:p>
    <w:p w:rsidR="00BE6356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63" w:name="102462"/>
      <w:bookmarkEnd w:id="63"/>
      <w:r w:rsidRPr="000225F3">
        <w:rPr>
          <w:sz w:val="28"/>
          <w:szCs w:val="28"/>
        </w:rPr>
        <w:t>8.3. Доля участника Общества может быть отчуждена до полной ее оплаты только в той части, в которой она уже оплачена.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64" w:name="102463"/>
      <w:bookmarkEnd w:id="64"/>
      <w:r w:rsidRPr="000225F3">
        <w:rPr>
          <w:sz w:val="28"/>
          <w:szCs w:val="28"/>
        </w:rPr>
        <w:t xml:space="preserve">8.4. Участники Общества </w:t>
      </w:r>
      <w:r w:rsidR="00950200" w:rsidRPr="000225F3">
        <w:rPr>
          <w:sz w:val="28"/>
          <w:szCs w:val="28"/>
        </w:rPr>
        <w:t xml:space="preserve">(единственный участник) </w:t>
      </w:r>
      <w:r w:rsidRPr="000225F3">
        <w:rPr>
          <w:sz w:val="28"/>
          <w:szCs w:val="28"/>
        </w:rPr>
        <w:t xml:space="preserve">пользуются преимущественным правом покупки доли (части доли) участника Общества по цене предложения третьему лицу пропорционально размерам своих долей, если соглашением всех участников Общества </w:t>
      </w:r>
      <w:r w:rsidR="00214282" w:rsidRPr="000225F3">
        <w:rPr>
          <w:sz w:val="28"/>
          <w:szCs w:val="28"/>
        </w:rPr>
        <w:t xml:space="preserve">(единственного участника)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не предусмотрен иной порядок осуществления данного права.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65" w:name="102464"/>
      <w:bookmarkEnd w:id="65"/>
      <w:r w:rsidRPr="000225F3">
        <w:rPr>
          <w:sz w:val="28"/>
          <w:szCs w:val="28"/>
        </w:rPr>
        <w:t xml:space="preserve">8.5. Участник Общества, намеренный продать свою долю (часть доли) третьему лицу, обязан известить в письменной форме об этом остальных участников Общества </w:t>
      </w:r>
      <w:r w:rsidR="00214282" w:rsidRPr="000225F3">
        <w:rPr>
          <w:sz w:val="28"/>
          <w:szCs w:val="28"/>
        </w:rPr>
        <w:t xml:space="preserve">(единственного участника) </w:t>
      </w:r>
      <w:r w:rsidRPr="000225F3">
        <w:rPr>
          <w:sz w:val="28"/>
          <w:szCs w:val="28"/>
        </w:rPr>
        <w:t xml:space="preserve">и само Общество путем направления через Общество за свой счет оферты, адресованной этим лицам и содержащей указание цены и других условий продажи. Оферта о продаже доли или части доли в уставном капитале Общества считается полученной всеми участниками Общества </w:t>
      </w:r>
      <w:r w:rsidR="00214282" w:rsidRPr="000225F3">
        <w:rPr>
          <w:sz w:val="28"/>
          <w:szCs w:val="28"/>
        </w:rPr>
        <w:t xml:space="preserve">(единственным участником) </w:t>
      </w:r>
      <w:r w:rsidRPr="000225F3">
        <w:rPr>
          <w:sz w:val="28"/>
          <w:szCs w:val="28"/>
        </w:rPr>
        <w:t>в момент ее получения Обществом. При этом она может быть акцептована лицом, являющимся участником Общества на момент акцепта, а также Обществом в случаях, предусмотренных настоящим уставом. Оферта считается неполученной, если в срок не позднее дня ее получения Обществом участнику Общества поступило извещение о ее отзыве. Отзыв оферты о продаже доли или части доли после ее получения Обществом допускается только с согласия всех участников Общества</w:t>
      </w:r>
      <w:r w:rsidR="00214282" w:rsidRPr="000225F3">
        <w:rPr>
          <w:sz w:val="28"/>
          <w:szCs w:val="28"/>
        </w:rPr>
        <w:t xml:space="preserve"> (единственного участника)</w:t>
      </w:r>
      <w:r w:rsidRPr="000225F3">
        <w:rPr>
          <w:sz w:val="28"/>
          <w:szCs w:val="28"/>
        </w:rPr>
        <w:t>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66" w:name="102465"/>
      <w:bookmarkEnd w:id="66"/>
      <w:r w:rsidRPr="000225F3">
        <w:rPr>
          <w:sz w:val="28"/>
          <w:szCs w:val="28"/>
        </w:rPr>
        <w:t>8.6</w:t>
      </w:r>
      <w:r w:rsidR="00506325" w:rsidRPr="000225F3">
        <w:rPr>
          <w:sz w:val="28"/>
          <w:szCs w:val="28"/>
        </w:rPr>
        <w:t>. Сделка, направленная на отчуждение доли или части доли в уставном капитале Общества, подлежит нотариальному удостоверению, за исклю</w:t>
      </w:r>
      <w:r w:rsidR="00E56141" w:rsidRPr="000225F3">
        <w:rPr>
          <w:sz w:val="28"/>
          <w:szCs w:val="28"/>
        </w:rPr>
        <w:t xml:space="preserve">чением </w:t>
      </w:r>
      <w:r w:rsidR="00E56141" w:rsidRPr="000225F3">
        <w:rPr>
          <w:sz w:val="28"/>
          <w:szCs w:val="28"/>
        </w:rPr>
        <w:lastRenderedPageBreak/>
        <w:t xml:space="preserve">случаев, предусмотренных </w:t>
      </w:r>
      <w:r w:rsidR="00506325" w:rsidRPr="000225F3">
        <w:rPr>
          <w:sz w:val="28"/>
          <w:szCs w:val="28"/>
        </w:rPr>
        <w:t>Федеральным </w:t>
      </w:r>
      <w:hyperlink r:id="rId17" w:history="1">
        <w:r w:rsidR="00506325"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506325" w:rsidRPr="000225F3">
        <w:rPr>
          <w:sz w:val="28"/>
          <w:szCs w:val="28"/>
        </w:rPr>
        <w:t> об обществах с ограниченной ответственностью. Несоблюдение нотариально</w:t>
      </w:r>
      <w:r w:rsidR="00AC53DC" w:rsidRPr="000225F3">
        <w:rPr>
          <w:sz w:val="28"/>
          <w:szCs w:val="28"/>
        </w:rPr>
        <w:t>й</w:t>
      </w:r>
      <w:r w:rsidR="00506325" w:rsidRPr="000225F3">
        <w:rPr>
          <w:sz w:val="28"/>
          <w:szCs w:val="28"/>
        </w:rPr>
        <w:t xml:space="preserve"> формы указанной сделки влечет ее недействительность.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67" w:name="102466"/>
      <w:bookmarkEnd w:id="67"/>
      <w:r w:rsidRPr="000225F3">
        <w:rPr>
          <w:sz w:val="28"/>
          <w:szCs w:val="28"/>
        </w:rPr>
        <w:t>8.7</w:t>
      </w:r>
      <w:r w:rsidR="00506325" w:rsidRPr="000225F3">
        <w:rPr>
          <w:sz w:val="28"/>
          <w:szCs w:val="28"/>
        </w:rPr>
        <w:t xml:space="preserve">. Доля или часть доли в уставном капитале Общества переходит к ее приобретателю с </w:t>
      </w:r>
      <w:r w:rsidR="00AC53DC" w:rsidRPr="000225F3">
        <w:rPr>
          <w:sz w:val="28"/>
          <w:szCs w:val="28"/>
        </w:rPr>
        <w:t>даты</w:t>
      </w:r>
      <w:r w:rsidR="00506325" w:rsidRPr="000225F3">
        <w:rPr>
          <w:sz w:val="28"/>
          <w:szCs w:val="28"/>
        </w:rPr>
        <w:t xml:space="preserve"> внесения соответствующей записи в единый государственный реестр юридических лиц, за исключением случаев, предусмотренных </w:t>
      </w:r>
      <w:hyperlink r:id="rId18" w:anchor="000132" w:history="1">
        <w:r w:rsidR="00506325" w:rsidRPr="000225F3">
          <w:rPr>
            <w:rStyle w:val="a3"/>
            <w:color w:val="auto"/>
            <w:sz w:val="28"/>
            <w:szCs w:val="28"/>
            <w:u w:val="none"/>
          </w:rPr>
          <w:t>пунктом 7 статьи 23</w:t>
        </w:r>
      </w:hyperlink>
      <w:r w:rsidR="00506325" w:rsidRPr="000225F3">
        <w:rPr>
          <w:sz w:val="28"/>
          <w:szCs w:val="28"/>
        </w:rPr>
        <w:t xml:space="preserve"> Федерального закона об обществах </w:t>
      </w:r>
      <w:r w:rsidR="000225F3">
        <w:rPr>
          <w:sz w:val="28"/>
          <w:szCs w:val="28"/>
        </w:rPr>
        <w:br/>
      </w:r>
      <w:r w:rsidR="00506325" w:rsidRPr="000225F3">
        <w:rPr>
          <w:sz w:val="28"/>
          <w:szCs w:val="28"/>
        </w:rPr>
        <w:t>с ограниченной ответственностью.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доли в уставном капитале Общества, осуществляется на основании правоустанавливающих документов.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68" w:name="102467"/>
      <w:bookmarkEnd w:id="68"/>
      <w:r w:rsidRPr="000225F3">
        <w:rPr>
          <w:sz w:val="28"/>
          <w:szCs w:val="28"/>
        </w:rPr>
        <w:t>К приобретателю доли или части доли в уставном капитале Общества переходят все права и обязанности участника Общества, возникшие до совершения сделки, направленной на отчуждение указанной доли или части доли в уставном капитале Общества, или до возникновения иного основания ее перехода, за исключением прав и обязанностей, предусмотренных соответственно </w:t>
      </w:r>
      <w:hyperlink r:id="rId19" w:anchor="000009" w:history="1">
        <w:r w:rsidRPr="000225F3">
          <w:rPr>
            <w:rStyle w:val="a3"/>
            <w:color w:val="auto"/>
            <w:sz w:val="28"/>
            <w:szCs w:val="28"/>
            <w:u w:val="none"/>
          </w:rPr>
          <w:t>абзацем вторым пункта 2 статьи 8</w:t>
        </w:r>
      </w:hyperlink>
      <w:r w:rsidRPr="000225F3">
        <w:rPr>
          <w:sz w:val="28"/>
          <w:szCs w:val="28"/>
        </w:rPr>
        <w:t> и </w:t>
      </w:r>
      <w:hyperlink r:id="rId20" w:anchor="000012" w:history="1">
        <w:r w:rsidRPr="000225F3">
          <w:rPr>
            <w:rStyle w:val="a3"/>
            <w:color w:val="auto"/>
            <w:sz w:val="28"/>
            <w:szCs w:val="28"/>
            <w:u w:val="none"/>
          </w:rPr>
          <w:t>абзацем вторым пункта 2 статьи 9</w:t>
        </w:r>
      </w:hyperlink>
      <w:r w:rsidRPr="000225F3">
        <w:rPr>
          <w:sz w:val="28"/>
          <w:szCs w:val="28"/>
        </w:rPr>
        <w:t xml:space="preserve"> Федерального закона об обществах с ограниченной ответственностью. Участник Общества, осуществивший отчуждение своей доли или части доли в уставном капитале общества, несет перед Обществом обязанность по внесению вклада в имущество, возникшую до совершения сделки, направленной на отчуждение указанных доли или </w:t>
      </w:r>
      <w:r w:rsidR="00692BD1" w:rsidRPr="000225F3">
        <w:rPr>
          <w:sz w:val="28"/>
          <w:szCs w:val="28"/>
        </w:rPr>
        <w:t>части доли в уставном капитале О</w:t>
      </w:r>
      <w:r w:rsidRPr="000225F3">
        <w:rPr>
          <w:sz w:val="28"/>
          <w:szCs w:val="28"/>
        </w:rPr>
        <w:t>бщества, солидарно с ее приобретателем.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69" w:name="102468"/>
      <w:bookmarkEnd w:id="69"/>
      <w:r w:rsidRPr="000225F3">
        <w:rPr>
          <w:sz w:val="28"/>
          <w:szCs w:val="28"/>
        </w:rPr>
        <w:t xml:space="preserve">После нотариального удостоверения сделки, направленной на отчуждение доли или </w:t>
      </w:r>
      <w:r w:rsidR="001639E5" w:rsidRPr="000225F3">
        <w:rPr>
          <w:sz w:val="28"/>
          <w:szCs w:val="28"/>
        </w:rPr>
        <w:t>части доли в уставном капитале О</w:t>
      </w:r>
      <w:r w:rsidRPr="000225F3">
        <w:rPr>
          <w:sz w:val="28"/>
          <w:szCs w:val="28"/>
        </w:rPr>
        <w:t>бщества, либо в случаях, не требующих нотариального удостоверения,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70" w:name="102469"/>
      <w:bookmarkEnd w:id="70"/>
      <w:r w:rsidRPr="000225F3">
        <w:rPr>
          <w:sz w:val="28"/>
          <w:szCs w:val="28"/>
        </w:rPr>
        <w:t>8.8</w:t>
      </w:r>
      <w:r w:rsidR="00506325" w:rsidRPr="000225F3">
        <w:rPr>
          <w:sz w:val="28"/>
          <w:szCs w:val="28"/>
        </w:rPr>
        <w:t>. Нотариус, удостоверивший договор об отчуждении доли или части доли в уставном капитале Общества или акцепт безотзывной оферты, в течение двух рабочих дней со дня данного удостоверения, если больший срок не предусмотрен договором, 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71" w:name="102470"/>
      <w:bookmarkEnd w:id="71"/>
      <w:r w:rsidRPr="000225F3">
        <w:rPr>
          <w:sz w:val="28"/>
          <w:szCs w:val="28"/>
        </w:rPr>
        <w:t>Если по условиям договора, направленного на отчуждение доли или части доли в уставном капитале Общества,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залога, в заявлении о внесении соответствующих</w:t>
      </w:r>
      <w:r w:rsidR="003B0F57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изменений в единый государственный реестр юридических лиц указываются соответствующие обременения.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72" w:name="102471"/>
      <w:bookmarkEnd w:id="72"/>
      <w:r w:rsidRPr="000225F3">
        <w:rPr>
          <w:sz w:val="28"/>
          <w:szCs w:val="28"/>
        </w:rPr>
        <w:t>Заявление направляется в орган, осуществляющий государственную регистрацию юридических лиц, в форме электронного документа, подписан</w:t>
      </w:r>
      <w:r w:rsidR="000225F3">
        <w:rPr>
          <w:sz w:val="28"/>
          <w:szCs w:val="28"/>
        </w:rPr>
        <w:t>-</w:t>
      </w:r>
      <w:r w:rsidRPr="000225F3">
        <w:rPr>
          <w:sz w:val="28"/>
          <w:szCs w:val="28"/>
        </w:rPr>
        <w:t xml:space="preserve">ного усиленной квалифицированной электронной подписью нотариуса, </w:t>
      </w:r>
      <w:r w:rsidRPr="000225F3">
        <w:rPr>
          <w:sz w:val="28"/>
          <w:szCs w:val="28"/>
        </w:rPr>
        <w:lastRenderedPageBreak/>
        <w:t xml:space="preserve">удостоверившего договор, направленный на отчуждение доли или части доли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в уставном капитале </w:t>
      </w:r>
      <w:r w:rsidR="006761C0" w:rsidRPr="000225F3">
        <w:rPr>
          <w:sz w:val="28"/>
          <w:szCs w:val="28"/>
        </w:rPr>
        <w:t>О</w:t>
      </w:r>
      <w:r w:rsidRPr="000225F3">
        <w:rPr>
          <w:sz w:val="28"/>
          <w:szCs w:val="28"/>
        </w:rPr>
        <w:t>бщества.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73" w:name="102472"/>
      <w:bookmarkEnd w:id="73"/>
      <w:r w:rsidRPr="000225F3">
        <w:rPr>
          <w:sz w:val="28"/>
          <w:szCs w:val="28"/>
        </w:rPr>
        <w:t>8.9</w:t>
      </w:r>
      <w:r w:rsidR="00506325" w:rsidRPr="000225F3">
        <w:rPr>
          <w:sz w:val="28"/>
          <w:szCs w:val="28"/>
        </w:rPr>
        <w:t>. В срок не позднее чем в течение трех дней с момента нотариального удостоверения сделки, направленной на отчуждение доли или части доли в уставном капитале Общества, нотариус, совершивший ее нотариальное удостоверение, совершает нотариальное действие по передаче Обществу, отчуждение доли или части доли в уставном капитале которого осуществляется, копии заявления, предусмотренного </w:t>
      </w:r>
      <w:r w:rsidR="007A2BE3">
        <w:rPr>
          <w:sz w:val="28"/>
          <w:szCs w:val="28"/>
        </w:rPr>
        <w:t xml:space="preserve">в </w:t>
      </w:r>
      <w:r w:rsidR="0090462B" w:rsidRPr="000225F3">
        <w:rPr>
          <w:sz w:val="28"/>
          <w:szCs w:val="28"/>
        </w:rPr>
        <w:t>п</w:t>
      </w:r>
      <w:r w:rsidR="000225F3">
        <w:rPr>
          <w:sz w:val="28"/>
          <w:szCs w:val="28"/>
        </w:rPr>
        <w:t xml:space="preserve">ункте </w:t>
      </w:r>
      <w:hyperlink r:id="rId21" w:anchor="102469" w:history="1">
        <w:r w:rsidR="0090462B" w:rsidRPr="000225F3">
          <w:rPr>
            <w:rStyle w:val="a3"/>
            <w:color w:val="auto"/>
            <w:sz w:val="28"/>
            <w:szCs w:val="28"/>
            <w:u w:val="none"/>
          </w:rPr>
          <w:t>8.8</w:t>
        </w:r>
      </w:hyperlink>
      <w:r w:rsidR="00506325" w:rsidRPr="000225F3">
        <w:rPr>
          <w:sz w:val="28"/>
          <w:szCs w:val="28"/>
        </w:rPr>
        <w:t> настоящего Устава.</w:t>
      </w:r>
      <w:r w:rsidR="00804F9A" w:rsidRPr="000225F3">
        <w:rPr>
          <w:sz w:val="28"/>
          <w:szCs w:val="28"/>
        </w:rPr>
        <w:t xml:space="preserve"> 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74" w:name="102473"/>
      <w:bookmarkEnd w:id="74"/>
      <w:r w:rsidRPr="000225F3">
        <w:rPr>
          <w:sz w:val="28"/>
          <w:szCs w:val="28"/>
        </w:rPr>
        <w:t xml:space="preserve">По соглашению лиц, совершающих сделку, направленную на отчуждение доли или </w:t>
      </w:r>
      <w:r w:rsidR="00804F9A" w:rsidRPr="000225F3">
        <w:rPr>
          <w:sz w:val="28"/>
          <w:szCs w:val="28"/>
        </w:rPr>
        <w:t>части доли в уставном капитале Общества, О</w:t>
      </w:r>
      <w:r w:rsidRPr="000225F3">
        <w:rPr>
          <w:sz w:val="28"/>
          <w:szCs w:val="28"/>
        </w:rPr>
        <w:t>бщество, отчуждение доли или части доли в уставном капитале которого осуществляется, может быть уведомлено об этом одним из указанных лиц, совершающих сделку. В таком случае нотариус не несет от</w:t>
      </w:r>
      <w:r w:rsidR="00804F9A" w:rsidRPr="000225F3">
        <w:rPr>
          <w:sz w:val="28"/>
          <w:szCs w:val="28"/>
        </w:rPr>
        <w:t>ветственность за неуведомление О</w:t>
      </w:r>
      <w:r w:rsidRPr="000225F3">
        <w:rPr>
          <w:sz w:val="28"/>
          <w:szCs w:val="28"/>
        </w:rPr>
        <w:t xml:space="preserve">бщества </w:t>
      </w:r>
      <w:r w:rsidR="000225F3">
        <w:rPr>
          <w:sz w:val="28"/>
          <w:szCs w:val="28"/>
        </w:rPr>
        <w:br/>
      </w:r>
      <w:r w:rsidRPr="000225F3">
        <w:rPr>
          <w:sz w:val="28"/>
          <w:szCs w:val="28"/>
        </w:rPr>
        <w:t>о совершенной сделке.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75" w:name="102474"/>
      <w:bookmarkEnd w:id="75"/>
      <w:r w:rsidRPr="000225F3">
        <w:rPr>
          <w:sz w:val="28"/>
          <w:szCs w:val="28"/>
        </w:rPr>
        <w:t>8.10</w:t>
      </w:r>
      <w:r w:rsidR="00506325" w:rsidRPr="000225F3">
        <w:rPr>
          <w:sz w:val="28"/>
          <w:szCs w:val="28"/>
        </w:rPr>
        <w:t xml:space="preserve">. Доли в уставном капитале Общества переходят к правопреемнику юридического лица, являвшемуся участником Общества. Согласие остальных участников Общества </w:t>
      </w:r>
      <w:r w:rsidR="00214282" w:rsidRPr="000225F3">
        <w:rPr>
          <w:sz w:val="28"/>
          <w:szCs w:val="28"/>
        </w:rPr>
        <w:t xml:space="preserve">(единственного участника) </w:t>
      </w:r>
      <w:r w:rsidR="00506325" w:rsidRPr="000225F3">
        <w:rPr>
          <w:sz w:val="28"/>
          <w:szCs w:val="28"/>
        </w:rPr>
        <w:t>на переход доли в уставном капитале Общества к правопреемнику юридического лица, являвшемуся участником Общества, не требуется.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76" w:name="102475"/>
      <w:bookmarkEnd w:id="76"/>
      <w:r w:rsidRPr="000225F3">
        <w:rPr>
          <w:sz w:val="28"/>
          <w:szCs w:val="28"/>
        </w:rPr>
        <w:t>8.11</w:t>
      </w:r>
      <w:r w:rsidR="00506325" w:rsidRPr="000225F3">
        <w:rPr>
          <w:sz w:val="28"/>
          <w:szCs w:val="28"/>
        </w:rPr>
        <w:t>.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лицу. Решение общего собрания участников Общества о даче согласия на залог доли или части доли в уставном капитале Общества, принадлежащих участнику Общества, принимается большинством голосов всех участников Общества. Голос участника Общества, который намерен заложить свою долю или часть доли, при определении результатов голосования не учитываются.</w:t>
      </w:r>
    </w:p>
    <w:p w:rsidR="00506325" w:rsidRPr="000225F3" w:rsidRDefault="00797F50" w:rsidP="002C55DF">
      <w:pPr>
        <w:ind w:firstLine="708"/>
        <w:jc w:val="both"/>
        <w:rPr>
          <w:sz w:val="28"/>
          <w:szCs w:val="28"/>
        </w:rPr>
      </w:pPr>
      <w:bookmarkStart w:id="77" w:name="102476"/>
      <w:bookmarkEnd w:id="77"/>
      <w:r w:rsidRPr="000225F3">
        <w:rPr>
          <w:sz w:val="28"/>
          <w:szCs w:val="28"/>
        </w:rPr>
        <w:t>8.12</w:t>
      </w:r>
      <w:r w:rsidR="00506325" w:rsidRPr="000225F3">
        <w:rPr>
          <w:sz w:val="28"/>
          <w:szCs w:val="28"/>
        </w:rPr>
        <w:t>. Договор залога доли или части доли в уставном капитале Общества подлежит нотариальному удостоверению. Несоблюдение нотариальной формы указанной сделки влечет за собой ее недействительность.</w:t>
      </w:r>
    </w:p>
    <w:p w:rsidR="00E56141" w:rsidRDefault="00E56141" w:rsidP="003B0F57">
      <w:pPr>
        <w:jc w:val="both"/>
        <w:rPr>
          <w:sz w:val="28"/>
          <w:szCs w:val="28"/>
        </w:rPr>
      </w:pPr>
      <w:bookmarkStart w:id="78" w:name="102477"/>
      <w:bookmarkStart w:id="79" w:name="102482"/>
      <w:bookmarkEnd w:id="78"/>
      <w:bookmarkEnd w:id="79"/>
    </w:p>
    <w:p w:rsidR="007A2BE3" w:rsidRPr="000225F3" w:rsidRDefault="007A2BE3" w:rsidP="003B0F57">
      <w:pPr>
        <w:jc w:val="both"/>
        <w:rPr>
          <w:sz w:val="28"/>
          <w:szCs w:val="28"/>
        </w:rPr>
      </w:pPr>
    </w:p>
    <w:p w:rsidR="007C0C97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 xml:space="preserve">9. ПРИОБРЕТЕНИЕ ОБЩЕСТВОМ ДОЛИ ИЛИ ЧАСТИ ДОЛИ </w:t>
      </w: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В УСТАВНОМ</w:t>
      </w:r>
      <w:r w:rsidR="007C0C97">
        <w:rPr>
          <w:b/>
          <w:sz w:val="28"/>
          <w:szCs w:val="28"/>
        </w:rPr>
        <w:t xml:space="preserve"> </w:t>
      </w:r>
      <w:r w:rsidRPr="000225F3">
        <w:rPr>
          <w:b/>
          <w:sz w:val="28"/>
          <w:szCs w:val="28"/>
        </w:rPr>
        <w:t>КАПИТАЛЕ ОБЩЕСТВА</w:t>
      </w:r>
    </w:p>
    <w:p w:rsidR="007A2BE3" w:rsidRPr="000225F3" w:rsidRDefault="007A2BE3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80" w:name="102483"/>
      <w:bookmarkEnd w:id="80"/>
      <w:r w:rsidRPr="000225F3">
        <w:rPr>
          <w:sz w:val="28"/>
          <w:szCs w:val="28"/>
        </w:rPr>
        <w:t>9.1. Общество не вправе приобретать доли или части дол</w:t>
      </w:r>
      <w:r w:rsidR="0090462B" w:rsidRPr="000225F3">
        <w:rPr>
          <w:sz w:val="28"/>
          <w:szCs w:val="28"/>
        </w:rPr>
        <w:t>ей</w:t>
      </w:r>
      <w:r w:rsidRPr="000225F3">
        <w:rPr>
          <w:sz w:val="28"/>
          <w:szCs w:val="28"/>
        </w:rPr>
        <w:t xml:space="preserve"> в своем уставном капитале, за исключением случаев, предусмотренных Федеральным </w:t>
      </w:r>
      <w:hyperlink r:id="rId22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25F3">
        <w:rPr>
          <w:sz w:val="28"/>
          <w:szCs w:val="28"/>
        </w:rPr>
        <w:t> об обществах с ограниченной ответственностью.</w:t>
      </w:r>
    </w:p>
    <w:p w:rsidR="007C0C97" w:rsidRDefault="00506325" w:rsidP="002C55DF">
      <w:pPr>
        <w:ind w:firstLine="708"/>
        <w:jc w:val="both"/>
        <w:rPr>
          <w:color w:val="000000" w:themeColor="text1"/>
          <w:sz w:val="28"/>
          <w:szCs w:val="28"/>
        </w:rPr>
      </w:pPr>
      <w:bookmarkStart w:id="81" w:name="102484"/>
      <w:bookmarkEnd w:id="81"/>
      <w:r w:rsidRPr="000225F3">
        <w:rPr>
          <w:sz w:val="28"/>
          <w:szCs w:val="28"/>
        </w:rPr>
        <w:t>9.2. Порядок приобретения Обществом доли или части доли в своем уставном капитале регламентируется Федеральным </w:t>
      </w:r>
      <w:r w:rsidR="00E56141" w:rsidRPr="000225F3">
        <w:rPr>
          <w:sz w:val="28"/>
          <w:szCs w:val="28"/>
        </w:rPr>
        <w:t xml:space="preserve">законом </w:t>
      </w:r>
      <w:hyperlink r:id="rId23" w:history="1">
        <w:r w:rsidRPr="007C0C97">
          <w:rPr>
            <w:rStyle w:val="a3"/>
            <w:color w:val="000000" w:themeColor="text1"/>
            <w:sz w:val="28"/>
            <w:szCs w:val="28"/>
            <w:u w:val="none"/>
          </w:rPr>
          <w:t xml:space="preserve">об обществах </w:t>
        </w:r>
        <w:r w:rsidR="007C0C97">
          <w:rPr>
            <w:rStyle w:val="a3"/>
            <w:color w:val="000000" w:themeColor="text1"/>
            <w:sz w:val="28"/>
            <w:szCs w:val="28"/>
            <w:u w:val="none"/>
          </w:rPr>
          <w:br/>
        </w:r>
        <w:r w:rsidRPr="007C0C97">
          <w:rPr>
            <w:rStyle w:val="a3"/>
            <w:color w:val="000000" w:themeColor="text1"/>
            <w:sz w:val="28"/>
            <w:szCs w:val="28"/>
            <w:u w:val="none"/>
          </w:rPr>
          <w:t>с ограниченной ответственностью</w:t>
        </w:r>
      </w:hyperlink>
      <w:r w:rsidRPr="007C0C97">
        <w:rPr>
          <w:color w:val="000000" w:themeColor="text1"/>
          <w:sz w:val="28"/>
          <w:szCs w:val="28"/>
        </w:rPr>
        <w:t>.</w:t>
      </w:r>
    </w:p>
    <w:p w:rsidR="007C0C97" w:rsidRDefault="007C0C9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7C0C97" w:rsidRDefault="00506325" w:rsidP="003B0F57">
      <w:pPr>
        <w:jc w:val="center"/>
        <w:rPr>
          <w:b/>
          <w:sz w:val="28"/>
          <w:szCs w:val="28"/>
        </w:rPr>
      </w:pPr>
      <w:bookmarkStart w:id="82" w:name="102485"/>
      <w:bookmarkEnd w:id="82"/>
      <w:r w:rsidRPr="000225F3">
        <w:rPr>
          <w:b/>
          <w:sz w:val="28"/>
          <w:szCs w:val="28"/>
        </w:rPr>
        <w:lastRenderedPageBreak/>
        <w:t xml:space="preserve">10. ОБЛИГАЦИИ И ИНЫЕ ЭМИССИОННЫЕ </w:t>
      </w:r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ЦЕННЫЕ БУМАГИ ОБЩЕСТВА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83" w:name="102486"/>
      <w:bookmarkEnd w:id="83"/>
      <w:r w:rsidRPr="000225F3">
        <w:rPr>
          <w:sz w:val="28"/>
          <w:szCs w:val="28"/>
        </w:rPr>
        <w:t>10.1. Общество может размещать облигации и иные эмиссионные ценные бумаги, предусмотренные законодательством Российской Федерации о ценных бумагах.</w:t>
      </w:r>
    </w:p>
    <w:p w:rsidR="00506325" w:rsidRPr="000225F3" w:rsidRDefault="009961EE" w:rsidP="009961EE">
      <w:pPr>
        <w:ind w:firstLine="709"/>
        <w:jc w:val="both"/>
        <w:rPr>
          <w:sz w:val="28"/>
          <w:szCs w:val="28"/>
        </w:rPr>
      </w:pPr>
      <w:bookmarkStart w:id="84" w:name="102487"/>
      <w:bookmarkEnd w:id="84"/>
      <w:r w:rsidRPr="000225F3">
        <w:rPr>
          <w:sz w:val="28"/>
          <w:szCs w:val="28"/>
        </w:rPr>
        <w:t xml:space="preserve">10.2. </w:t>
      </w:r>
      <w:r w:rsidR="00506325" w:rsidRPr="000225F3">
        <w:rPr>
          <w:sz w:val="28"/>
          <w:szCs w:val="28"/>
        </w:rPr>
        <w:t>Общество вправе осуществлять эмиссию облигаций после полной оплаты уставного капитала</w:t>
      </w:r>
      <w:r w:rsidR="00804F9A" w:rsidRPr="000225F3">
        <w:rPr>
          <w:sz w:val="28"/>
          <w:szCs w:val="28"/>
        </w:rPr>
        <w:t xml:space="preserve"> Общества</w:t>
      </w:r>
      <w:r w:rsidR="00506325" w:rsidRPr="000225F3">
        <w:rPr>
          <w:sz w:val="28"/>
          <w:szCs w:val="28"/>
        </w:rPr>
        <w:t>.</w:t>
      </w:r>
    </w:p>
    <w:p w:rsidR="00E56141" w:rsidRPr="000225F3" w:rsidRDefault="00E56141" w:rsidP="003B0F57">
      <w:pPr>
        <w:jc w:val="both"/>
        <w:rPr>
          <w:sz w:val="28"/>
          <w:szCs w:val="28"/>
        </w:rPr>
      </w:pPr>
      <w:bookmarkStart w:id="85" w:name="102488"/>
      <w:bookmarkStart w:id="86" w:name="102490"/>
      <w:bookmarkEnd w:id="85"/>
      <w:bookmarkEnd w:id="86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11. РАСПРЕДЕЛЕНИЕ ПРИБЫЛИ ОБЩЕСТВА</w:t>
      </w:r>
      <w:r w:rsidR="00E56141" w:rsidRPr="000225F3">
        <w:rPr>
          <w:b/>
          <w:sz w:val="28"/>
          <w:szCs w:val="28"/>
        </w:rPr>
        <w:t xml:space="preserve"> </w:t>
      </w:r>
      <w:r w:rsidRPr="000225F3">
        <w:rPr>
          <w:b/>
          <w:sz w:val="28"/>
          <w:szCs w:val="28"/>
        </w:rPr>
        <w:t>МЕЖДУ УЧАСТНИКАМИ ОБЩЕСТВА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BE6356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87" w:name="102491"/>
      <w:bookmarkEnd w:id="87"/>
      <w:r w:rsidRPr="000225F3">
        <w:rPr>
          <w:sz w:val="28"/>
          <w:szCs w:val="28"/>
        </w:rPr>
        <w:t>11.1. Общество вправе ежеквартально, раз в полгода или раз в год принимать решение о распределении своей чистой прибыли между участниками Общества</w:t>
      </w:r>
      <w:r w:rsidR="00214282" w:rsidRPr="000225F3">
        <w:rPr>
          <w:sz w:val="28"/>
          <w:szCs w:val="28"/>
        </w:rPr>
        <w:t xml:space="preserve"> (единственным участником)</w:t>
      </w:r>
      <w:r w:rsidRPr="000225F3">
        <w:rPr>
          <w:sz w:val="28"/>
          <w:szCs w:val="28"/>
        </w:rPr>
        <w:t>. Решение об определении части</w:t>
      </w:r>
      <w:r w:rsidR="00804F9A" w:rsidRPr="000225F3">
        <w:rPr>
          <w:sz w:val="28"/>
          <w:szCs w:val="28"/>
        </w:rPr>
        <w:t xml:space="preserve"> </w:t>
      </w:r>
      <w:r w:rsidR="00295A87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 Общества, распределяемой между участниками Общества</w:t>
      </w:r>
      <w:r w:rsidR="00214282" w:rsidRPr="000225F3">
        <w:rPr>
          <w:sz w:val="28"/>
          <w:szCs w:val="28"/>
        </w:rPr>
        <w:t xml:space="preserve"> (единственным участником)</w:t>
      </w:r>
      <w:r w:rsidRPr="000225F3">
        <w:rPr>
          <w:sz w:val="28"/>
          <w:szCs w:val="28"/>
        </w:rPr>
        <w:t>, принимается общим собранием участников Общества (решением единственного участника).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88" w:name="102492"/>
      <w:bookmarkEnd w:id="88"/>
      <w:r w:rsidRPr="000225F3">
        <w:rPr>
          <w:sz w:val="28"/>
          <w:szCs w:val="28"/>
        </w:rPr>
        <w:t>11.2. Часть</w:t>
      </w:r>
      <w:r w:rsidR="00804F9A" w:rsidRPr="000225F3">
        <w:rPr>
          <w:sz w:val="28"/>
          <w:szCs w:val="28"/>
        </w:rPr>
        <w:t xml:space="preserve"> </w:t>
      </w:r>
      <w:r w:rsidR="00F1483E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 Общества, предназначенная для распреде</w:t>
      </w:r>
      <w:r w:rsidR="007C0C97">
        <w:rPr>
          <w:sz w:val="28"/>
          <w:szCs w:val="28"/>
        </w:rPr>
        <w:t>-</w:t>
      </w:r>
      <w:r w:rsidRPr="000225F3">
        <w:rPr>
          <w:sz w:val="28"/>
          <w:szCs w:val="28"/>
        </w:rPr>
        <w:t xml:space="preserve">ления между его участниками, распределяется пропорционально их долям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в уставном капитале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89" w:name="102493"/>
      <w:bookmarkEnd w:id="89"/>
      <w:r w:rsidRPr="000225F3">
        <w:rPr>
          <w:sz w:val="28"/>
          <w:szCs w:val="28"/>
        </w:rPr>
        <w:t>11.3. Срок и порядок выплаты части</w:t>
      </w:r>
      <w:r w:rsidR="00804F9A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распредел</w:t>
      </w:r>
      <w:r w:rsidR="00FB5CC1" w:rsidRPr="000225F3">
        <w:rPr>
          <w:sz w:val="28"/>
          <w:szCs w:val="28"/>
        </w:rPr>
        <w:t>итель</w:t>
      </w:r>
      <w:r w:rsidRPr="000225F3">
        <w:rPr>
          <w:sz w:val="28"/>
          <w:szCs w:val="28"/>
        </w:rPr>
        <w:t>ной</w:t>
      </w:r>
      <w:r w:rsidR="00FB5CC1" w:rsidRPr="000225F3">
        <w:rPr>
          <w:sz w:val="28"/>
          <w:szCs w:val="28"/>
        </w:rPr>
        <w:t xml:space="preserve"> чистой</w:t>
      </w:r>
      <w:r w:rsidRPr="000225F3">
        <w:rPr>
          <w:sz w:val="28"/>
          <w:szCs w:val="28"/>
        </w:rPr>
        <w:t xml:space="preserve"> прибыли Общества определяются решением общего собрания участников Общества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о распределении</w:t>
      </w:r>
      <w:r w:rsidR="00804F9A" w:rsidRPr="000225F3">
        <w:rPr>
          <w:sz w:val="28"/>
          <w:szCs w:val="28"/>
        </w:rPr>
        <w:t xml:space="preserve"> </w:t>
      </w:r>
      <w:r w:rsidR="00BC430D" w:rsidRPr="000225F3">
        <w:rPr>
          <w:sz w:val="28"/>
          <w:szCs w:val="28"/>
        </w:rPr>
        <w:t xml:space="preserve">части чистой прибыли </w:t>
      </w:r>
      <w:r w:rsidRPr="000225F3">
        <w:rPr>
          <w:sz w:val="28"/>
          <w:szCs w:val="28"/>
        </w:rPr>
        <w:t>между ними. Срок выплаты части распределенной</w:t>
      </w:r>
      <w:r w:rsidR="00F1483E" w:rsidRPr="000225F3">
        <w:rPr>
          <w:sz w:val="28"/>
          <w:szCs w:val="28"/>
        </w:rPr>
        <w:t xml:space="preserve"> чистой</w:t>
      </w:r>
      <w:r w:rsidR="00804F9A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 xml:space="preserve">прибыли Общества не должен превышать 25 рабочих дней со дня принятия решения о распределении </w:t>
      </w:r>
      <w:r w:rsidR="00804F9A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 между участниками Общества.</w:t>
      </w:r>
    </w:p>
    <w:p w:rsidR="00506325" w:rsidRPr="000225F3" w:rsidRDefault="00804F9A" w:rsidP="002C55DF">
      <w:pPr>
        <w:ind w:firstLine="708"/>
        <w:jc w:val="both"/>
        <w:rPr>
          <w:sz w:val="28"/>
          <w:szCs w:val="28"/>
        </w:rPr>
      </w:pPr>
      <w:bookmarkStart w:id="90" w:name="102494"/>
      <w:bookmarkEnd w:id="90"/>
      <w:r w:rsidRPr="000225F3">
        <w:rPr>
          <w:sz w:val="28"/>
          <w:szCs w:val="28"/>
        </w:rPr>
        <w:t>11.4. В случае,</w:t>
      </w:r>
      <w:r w:rsidR="00506325" w:rsidRPr="000225F3">
        <w:rPr>
          <w:sz w:val="28"/>
          <w:szCs w:val="28"/>
        </w:rPr>
        <w:t xml:space="preserve"> если в течение указанного в пункте </w:t>
      </w:r>
      <w:hyperlink r:id="rId24" w:anchor="102493" w:history="1">
        <w:r w:rsidR="00506325" w:rsidRPr="000225F3">
          <w:rPr>
            <w:rStyle w:val="a3"/>
            <w:color w:val="auto"/>
            <w:sz w:val="28"/>
            <w:szCs w:val="28"/>
            <w:u w:val="none"/>
          </w:rPr>
          <w:t>11.3</w:t>
        </w:r>
      </w:hyperlink>
      <w:r w:rsidR="00506325" w:rsidRPr="000225F3">
        <w:rPr>
          <w:sz w:val="28"/>
          <w:szCs w:val="28"/>
        </w:rPr>
        <w:t xml:space="preserve"> настоящего устава срока выплаты части распределенной </w:t>
      </w:r>
      <w:r w:rsidRPr="000225F3">
        <w:rPr>
          <w:sz w:val="28"/>
          <w:szCs w:val="28"/>
        </w:rPr>
        <w:t xml:space="preserve">чистой </w:t>
      </w:r>
      <w:r w:rsidR="007A2BE3">
        <w:rPr>
          <w:sz w:val="28"/>
          <w:szCs w:val="28"/>
        </w:rPr>
        <w:t>прибыли Общества</w:t>
      </w:r>
      <w:r w:rsidR="00506325" w:rsidRPr="000225F3">
        <w:rPr>
          <w:sz w:val="28"/>
          <w:szCs w:val="28"/>
        </w:rPr>
        <w:t xml:space="preserve"> часть распределенной </w:t>
      </w:r>
      <w:r w:rsidRPr="000225F3">
        <w:rPr>
          <w:sz w:val="28"/>
          <w:szCs w:val="28"/>
        </w:rPr>
        <w:t xml:space="preserve">чистой </w:t>
      </w:r>
      <w:r w:rsidR="00506325" w:rsidRPr="000225F3">
        <w:rPr>
          <w:sz w:val="28"/>
          <w:szCs w:val="28"/>
        </w:rPr>
        <w:t xml:space="preserve">прибыли не выплачена участнику Общества, он вправе обратиться в течение пяти лет после истечения указанного срока к Обществу </w:t>
      </w:r>
      <w:r w:rsidR="007C0C97">
        <w:rPr>
          <w:sz w:val="28"/>
          <w:szCs w:val="28"/>
        </w:rPr>
        <w:br/>
      </w:r>
      <w:r w:rsidR="00506325" w:rsidRPr="000225F3">
        <w:rPr>
          <w:sz w:val="28"/>
          <w:szCs w:val="28"/>
        </w:rPr>
        <w:t xml:space="preserve">с требованием о выплате соответствующей части </w:t>
      </w:r>
      <w:r w:rsidRPr="000225F3">
        <w:rPr>
          <w:sz w:val="28"/>
          <w:szCs w:val="28"/>
        </w:rPr>
        <w:t xml:space="preserve">чистой </w:t>
      </w:r>
      <w:r w:rsidR="00506325" w:rsidRPr="000225F3">
        <w:rPr>
          <w:sz w:val="28"/>
          <w:szCs w:val="28"/>
        </w:rPr>
        <w:t>прибыли.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91" w:name="102495"/>
      <w:bookmarkEnd w:id="91"/>
      <w:r w:rsidRPr="000225F3">
        <w:rPr>
          <w:sz w:val="28"/>
          <w:szCs w:val="28"/>
        </w:rPr>
        <w:t xml:space="preserve">Срок для обращения с требованием о выплате части распределенной </w:t>
      </w:r>
      <w:r w:rsidR="00804F9A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 Общества в случае пропуска указанного срока восстановлению не подлежит, за исключением случая, если участник Общества не подавал данное требование под влиянием насилия или угрозы.</w:t>
      </w:r>
    </w:p>
    <w:p w:rsidR="00506325" w:rsidRPr="000225F3" w:rsidRDefault="00506325" w:rsidP="001B598B">
      <w:pPr>
        <w:ind w:firstLine="708"/>
        <w:jc w:val="both"/>
        <w:rPr>
          <w:sz w:val="28"/>
          <w:szCs w:val="28"/>
        </w:rPr>
      </w:pPr>
      <w:bookmarkStart w:id="92" w:name="102496"/>
      <w:bookmarkEnd w:id="92"/>
      <w:r w:rsidRPr="000225F3">
        <w:rPr>
          <w:sz w:val="28"/>
          <w:szCs w:val="28"/>
        </w:rPr>
        <w:t xml:space="preserve">По истечении указанного срока распределенная и невостребованная участником часть </w:t>
      </w:r>
      <w:r w:rsidR="00BC430D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 восстанавливается в составе нераспределен</w:t>
      </w:r>
      <w:r w:rsidR="007C0C97">
        <w:rPr>
          <w:sz w:val="28"/>
          <w:szCs w:val="28"/>
        </w:rPr>
        <w:t>-</w:t>
      </w:r>
      <w:r w:rsidRPr="000225F3">
        <w:rPr>
          <w:sz w:val="28"/>
          <w:szCs w:val="28"/>
        </w:rPr>
        <w:t xml:space="preserve">ной </w:t>
      </w:r>
      <w:r w:rsidR="00804F9A" w:rsidRPr="000225F3">
        <w:rPr>
          <w:sz w:val="28"/>
          <w:szCs w:val="28"/>
        </w:rPr>
        <w:t xml:space="preserve">части чистой </w:t>
      </w:r>
      <w:r w:rsidRPr="000225F3">
        <w:rPr>
          <w:sz w:val="28"/>
          <w:szCs w:val="28"/>
        </w:rPr>
        <w:t>прибыли Общества.</w:t>
      </w:r>
    </w:p>
    <w:p w:rsidR="00E56141" w:rsidRPr="000225F3" w:rsidRDefault="00E56141" w:rsidP="003B0F57">
      <w:pPr>
        <w:jc w:val="both"/>
        <w:rPr>
          <w:sz w:val="28"/>
          <w:szCs w:val="28"/>
        </w:rPr>
      </w:pPr>
      <w:bookmarkStart w:id="93" w:name="102497"/>
      <w:bookmarkEnd w:id="93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12. СПИСОК УЧАСТНИКОВ ОБЩЕСТВА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4" w:name="102498"/>
      <w:bookmarkEnd w:id="94"/>
      <w:r w:rsidRPr="000225F3">
        <w:rPr>
          <w:sz w:val="28"/>
          <w:szCs w:val="28"/>
        </w:rPr>
        <w:t xml:space="preserve">12.1. Общество ведет список участников от Общества с указанием сведений о каждом участнике Общества, размере его доли в уставном капитале </w:t>
      </w:r>
      <w:r w:rsidRPr="000225F3">
        <w:rPr>
          <w:sz w:val="28"/>
          <w:szCs w:val="28"/>
        </w:rPr>
        <w:lastRenderedPageBreak/>
        <w:t>Общества и ее оплате, а также о размере долей, принадлежащих Обществу, датах их перехода к Обществу или приобретения Обществом.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95" w:name="102499"/>
      <w:bookmarkEnd w:id="95"/>
      <w:r w:rsidRPr="000225F3">
        <w:rPr>
          <w:sz w:val="28"/>
          <w:szCs w:val="28"/>
        </w:rPr>
        <w:t>Общество обязано обеспечивать ведение и хранение списка участников Общества в соответствии с требованиями Федерального </w:t>
      </w:r>
      <w:hyperlink r:id="rId25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225F3">
        <w:rPr>
          <w:sz w:val="28"/>
          <w:szCs w:val="28"/>
        </w:rPr>
        <w:t xml:space="preserve"> об обществах с ограниченной ответственностью с </w:t>
      </w:r>
      <w:r w:rsidR="00804F9A" w:rsidRPr="000225F3">
        <w:rPr>
          <w:sz w:val="28"/>
          <w:szCs w:val="28"/>
        </w:rPr>
        <w:t>даты</w:t>
      </w:r>
      <w:r w:rsidRPr="000225F3">
        <w:rPr>
          <w:sz w:val="28"/>
          <w:szCs w:val="28"/>
        </w:rPr>
        <w:t xml:space="preserve"> государственной регистрации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6" w:name="102500"/>
      <w:bookmarkEnd w:id="96"/>
      <w:r w:rsidRPr="000225F3">
        <w:rPr>
          <w:sz w:val="28"/>
          <w:szCs w:val="28"/>
        </w:rPr>
        <w:t>12.2. Лицо, осуществляющее функции единоличного исполнительно</w:t>
      </w:r>
      <w:r w:rsidR="00BF09D7" w:rsidRPr="000225F3">
        <w:rPr>
          <w:sz w:val="28"/>
          <w:szCs w:val="28"/>
        </w:rPr>
        <w:t>го органа Общества (Д</w:t>
      </w:r>
      <w:r w:rsidRPr="000225F3">
        <w:rPr>
          <w:sz w:val="28"/>
          <w:szCs w:val="28"/>
        </w:rPr>
        <w:t>иректор),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7" w:name="102501"/>
      <w:bookmarkEnd w:id="97"/>
      <w:r w:rsidRPr="000225F3">
        <w:rPr>
          <w:sz w:val="28"/>
          <w:szCs w:val="28"/>
        </w:rPr>
        <w:t>12.3. Каждый участник Общества обязан информировать своевременно Общество об изменении сведений о своем имени или наименовании, месте жительства или месте нахождения, а также сведений о принадлежащих ему долях в уставном капитале Общества.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8" w:name="102502"/>
      <w:bookmarkEnd w:id="98"/>
      <w:r w:rsidRPr="000225F3">
        <w:rPr>
          <w:sz w:val="28"/>
          <w:szCs w:val="28"/>
        </w:rPr>
        <w:t xml:space="preserve">12.4. Общество и не уведомившие Общество об изменении соответствующих сведений участники Общества не вправе ссылаться на несоответствие сведений, указанных в списке участников Общества, сведениям, содержащимся в едином государственном реестре юридических лиц,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в отношениях с третьими лицами, действовавшими только с учетом сведений, указанных в списке участников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99" w:name="102503"/>
      <w:bookmarkEnd w:id="99"/>
      <w:r w:rsidRPr="000225F3">
        <w:rPr>
          <w:sz w:val="28"/>
          <w:szCs w:val="28"/>
        </w:rPr>
        <w:t xml:space="preserve">12.5. В случае возникновения споров по поводу несоответствия сведений, указанных в списке участников общества, сведениям, содержащимся в едином государственном реестре юридических лиц, право на долю или часть доли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в уставном капитале Общества устанавливается на основании сведений, содержащихся в едином государственном реестре юридических лиц.</w:t>
      </w:r>
    </w:p>
    <w:p w:rsidR="00BE6356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00" w:name="102504"/>
      <w:bookmarkEnd w:id="100"/>
      <w:r w:rsidRPr="000225F3">
        <w:rPr>
          <w:sz w:val="28"/>
          <w:szCs w:val="28"/>
        </w:rPr>
        <w:t xml:space="preserve">12.6. В случае возникновения споров по поводу недостоверности сведений о принадлежности права на долю или часть доли, содержащихся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в едином государственном реестре юридических лиц, право на долю или часть доли устанавливается на основании договора или иного подтверждающего возникновение у учредителя или участника </w:t>
      </w:r>
      <w:r w:rsidR="00804F9A" w:rsidRPr="000225F3">
        <w:rPr>
          <w:sz w:val="28"/>
          <w:szCs w:val="28"/>
        </w:rPr>
        <w:t xml:space="preserve">Общества </w:t>
      </w:r>
      <w:r w:rsidRPr="000225F3">
        <w:rPr>
          <w:sz w:val="28"/>
          <w:szCs w:val="28"/>
        </w:rPr>
        <w:t>права на долю или часть доли документа.</w:t>
      </w:r>
    </w:p>
    <w:p w:rsidR="00E56141" w:rsidRPr="000225F3" w:rsidRDefault="00E56141" w:rsidP="003B0F57">
      <w:pPr>
        <w:jc w:val="both"/>
        <w:rPr>
          <w:sz w:val="28"/>
          <w:szCs w:val="28"/>
        </w:rPr>
      </w:pPr>
      <w:bookmarkStart w:id="101" w:name="102505"/>
      <w:bookmarkEnd w:id="101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13. ОРГАНЫ УПРАВЛЕНИЯ И КОНТРОЛЯ ОБЩЕСТВА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02" w:name="102506"/>
      <w:bookmarkEnd w:id="102"/>
      <w:r w:rsidRPr="000225F3">
        <w:rPr>
          <w:sz w:val="28"/>
          <w:szCs w:val="28"/>
        </w:rPr>
        <w:t>13.1. Органами управления Общества являются:</w:t>
      </w:r>
    </w:p>
    <w:p w:rsidR="00506325" w:rsidRPr="000225F3" w:rsidRDefault="00804F9A" w:rsidP="002C55DF">
      <w:pPr>
        <w:ind w:left="708"/>
        <w:jc w:val="both"/>
        <w:rPr>
          <w:sz w:val="28"/>
          <w:szCs w:val="28"/>
        </w:rPr>
      </w:pPr>
      <w:bookmarkStart w:id="103" w:name="102507"/>
      <w:bookmarkEnd w:id="103"/>
      <w:r w:rsidRPr="000225F3">
        <w:rPr>
          <w:sz w:val="28"/>
          <w:szCs w:val="28"/>
        </w:rPr>
        <w:t>о</w:t>
      </w:r>
      <w:r w:rsidR="00506325" w:rsidRPr="000225F3">
        <w:rPr>
          <w:sz w:val="28"/>
          <w:szCs w:val="28"/>
        </w:rPr>
        <w:t>бщее собрание участников;</w:t>
      </w:r>
    </w:p>
    <w:p w:rsidR="00506325" w:rsidRPr="000225F3" w:rsidRDefault="00506325" w:rsidP="002C55DF">
      <w:pPr>
        <w:ind w:left="708"/>
        <w:jc w:val="both"/>
        <w:rPr>
          <w:sz w:val="28"/>
          <w:szCs w:val="28"/>
        </w:rPr>
      </w:pPr>
      <w:bookmarkStart w:id="104" w:name="102508"/>
      <w:bookmarkStart w:id="105" w:name="102509"/>
      <w:bookmarkEnd w:id="104"/>
      <w:bookmarkEnd w:id="105"/>
      <w:r w:rsidRPr="000225F3">
        <w:rPr>
          <w:sz w:val="28"/>
          <w:szCs w:val="28"/>
        </w:rPr>
        <w:t>единоличный исполнительный орган (</w:t>
      </w:r>
      <w:r w:rsidR="00504AE8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>иректор).</w:t>
      </w:r>
    </w:p>
    <w:p w:rsidR="00BF09D7" w:rsidRPr="000225F3" w:rsidRDefault="00506325" w:rsidP="00504AE8">
      <w:pPr>
        <w:ind w:firstLine="708"/>
        <w:jc w:val="both"/>
        <w:rPr>
          <w:sz w:val="28"/>
          <w:szCs w:val="28"/>
        </w:rPr>
      </w:pPr>
      <w:bookmarkStart w:id="106" w:name="102510"/>
      <w:bookmarkEnd w:id="106"/>
      <w:r w:rsidRPr="000225F3">
        <w:rPr>
          <w:sz w:val="28"/>
          <w:szCs w:val="28"/>
        </w:rPr>
        <w:t>13.2. Контроль за финансово-хозяйственной деятельностью Общества осуществляет Ревизионная комиссия.</w:t>
      </w:r>
    </w:p>
    <w:p w:rsidR="007C0C97" w:rsidRDefault="007C0C97" w:rsidP="003B0F57">
      <w:pPr>
        <w:jc w:val="center"/>
        <w:rPr>
          <w:b/>
          <w:sz w:val="28"/>
          <w:szCs w:val="28"/>
        </w:rPr>
      </w:pPr>
      <w:bookmarkStart w:id="107" w:name="102511"/>
      <w:bookmarkEnd w:id="107"/>
    </w:p>
    <w:p w:rsidR="00506325" w:rsidRDefault="00506325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lastRenderedPageBreak/>
        <w:t>14. УПРАВЛЕНИЕ В ОБЩЕСТВЕ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08" w:name="102512"/>
      <w:bookmarkEnd w:id="108"/>
      <w:r w:rsidRPr="000225F3">
        <w:rPr>
          <w:sz w:val="28"/>
          <w:szCs w:val="28"/>
        </w:rPr>
        <w:t>14.1. Вы</w:t>
      </w:r>
      <w:r w:rsidR="00804F9A" w:rsidRPr="000225F3">
        <w:rPr>
          <w:sz w:val="28"/>
          <w:szCs w:val="28"/>
        </w:rPr>
        <w:t>сшим органом Общества является о</w:t>
      </w:r>
      <w:r w:rsidRPr="000225F3">
        <w:rPr>
          <w:sz w:val="28"/>
          <w:szCs w:val="28"/>
        </w:rPr>
        <w:t>бщее собрание участников Общества. Общее собрание участников Общества может быть очередным или внеочередным.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09" w:name="102513"/>
      <w:bookmarkEnd w:id="109"/>
      <w:r w:rsidRPr="000225F3">
        <w:rPr>
          <w:sz w:val="28"/>
          <w:szCs w:val="28"/>
        </w:rPr>
        <w:t>14.2. Все участники Общества</w:t>
      </w:r>
      <w:r w:rsidR="00804F9A" w:rsidRPr="000225F3">
        <w:rPr>
          <w:sz w:val="28"/>
          <w:szCs w:val="28"/>
        </w:rPr>
        <w:t xml:space="preserve"> имеют право присутствовать на о</w:t>
      </w:r>
      <w:r w:rsidRPr="000225F3">
        <w:rPr>
          <w:sz w:val="28"/>
          <w:szCs w:val="28"/>
        </w:rPr>
        <w:t>бщем собрании участников Общества, принимать участие в обсуждении вопросов повестки дня и голосовать при принятии решений.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110" w:name="102514"/>
      <w:bookmarkEnd w:id="110"/>
      <w:r w:rsidRPr="000225F3">
        <w:rPr>
          <w:sz w:val="28"/>
          <w:szCs w:val="28"/>
        </w:rPr>
        <w:t>Каждый участник Общества имеет на общем собрании участников Общества число голосов пропорциональное его доле в уставном капитале Общества, за исключением случаев, предусмотренных</w:t>
      </w:r>
      <w:r w:rsidR="007C0C97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Федеральным</w:t>
      </w:r>
      <w:r w:rsidR="007C0C97">
        <w:rPr>
          <w:sz w:val="28"/>
          <w:szCs w:val="28"/>
        </w:rPr>
        <w:t xml:space="preserve"> </w:t>
      </w:r>
      <w:hyperlink r:id="rId26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7C0C97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об обществах с ограниченной ответственностью и настоящим Уставом.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111" w:name="102515"/>
      <w:bookmarkEnd w:id="111"/>
      <w:r w:rsidRPr="000225F3">
        <w:rPr>
          <w:sz w:val="28"/>
          <w:szCs w:val="28"/>
        </w:rPr>
        <w:t>Лицо, осуществляющее функции единоличного ис</w:t>
      </w:r>
      <w:r w:rsidR="00BF09D7" w:rsidRPr="000225F3">
        <w:rPr>
          <w:sz w:val="28"/>
          <w:szCs w:val="28"/>
        </w:rPr>
        <w:t>полнительного органа Общества (Д</w:t>
      </w:r>
      <w:r w:rsidRPr="000225F3">
        <w:rPr>
          <w:sz w:val="28"/>
          <w:szCs w:val="28"/>
        </w:rPr>
        <w:t>иректор), не являющееся участником Общества, может участвовать в общем собрании участников Общества с правом совещательного голоса.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12" w:name="102516"/>
      <w:bookmarkEnd w:id="112"/>
      <w:r w:rsidRPr="000225F3">
        <w:rPr>
          <w:sz w:val="28"/>
          <w:szCs w:val="28"/>
        </w:rPr>
        <w:t>14.3. К компетенции общего собрания участников Общества относятся: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13" w:name="102517"/>
      <w:bookmarkEnd w:id="113"/>
      <w:r w:rsidRPr="000225F3">
        <w:rPr>
          <w:sz w:val="28"/>
          <w:szCs w:val="28"/>
        </w:rPr>
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14" w:name="102518"/>
      <w:bookmarkEnd w:id="114"/>
      <w:r w:rsidRPr="000225F3">
        <w:rPr>
          <w:sz w:val="28"/>
          <w:szCs w:val="28"/>
        </w:rPr>
        <w:t xml:space="preserve">2) </w:t>
      </w:r>
      <w:r w:rsidR="00EE1E4D" w:rsidRPr="000225F3">
        <w:rPr>
          <w:sz w:val="28"/>
          <w:szCs w:val="28"/>
        </w:rPr>
        <w:t>утверждение устава Общества, внесение в него изменений или утверждение</w:t>
      </w:r>
      <w:r w:rsidRPr="000225F3">
        <w:rPr>
          <w:sz w:val="28"/>
          <w:szCs w:val="28"/>
        </w:rPr>
        <w:t xml:space="preserve"> устава Общества</w:t>
      </w:r>
      <w:r w:rsidR="00EE1E4D" w:rsidRPr="000225F3">
        <w:rPr>
          <w:sz w:val="28"/>
          <w:szCs w:val="28"/>
        </w:rPr>
        <w:t xml:space="preserve"> в новой редакции</w:t>
      </w:r>
      <w:r w:rsidRPr="000225F3">
        <w:rPr>
          <w:sz w:val="28"/>
          <w:szCs w:val="28"/>
        </w:rPr>
        <w:t>,</w:t>
      </w:r>
      <w:r w:rsidR="00EE1E4D" w:rsidRPr="000225F3">
        <w:rPr>
          <w:sz w:val="28"/>
          <w:szCs w:val="28"/>
        </w:rPr>
        <w:t xml:space="preserve"> принятие решения о том, что Общество в дальнейшем действует на основании типового устава, либо о том, что Общество в дальнейшем не будет действовать на основании типового устава, </w:t>
      </w:r>
      <w:r w:rsidRPr="000225F3">
        <w:rPr>
          <w:sz w:val="28"/>
          <w:szCs w:val="28"/>
        </w:rPr>
        <w:t>изменение размера уставного капитала Общества</w:t>
      </w:r>
      <w:r w:rsidR="00EE1E4D" w:rsidRPr="000225F3">
        <w:rPr>
          <w:sz w:val="28"/>
          <w:szCs w:val="28"/>
        </w:rPr>
        <w:t>, наименования Общества, места нахождения Общества</w:t>
      </w:r>
      <w:r w:rsidRPr="000225F3">
        <w:rPr>
          <w:sz w:val="28"/>
          <w:szCs w:val="28"/>
        </w:rPr>
        <w:t>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15" w:name="102519"/>
      <w:bookmarkEnd w:id="115"/>
      <w:r w:rsidRPr="000225F3">
        <w:rPr>
          <w:sz w:val="28"/>
          <w:szCs w:val="28"/>
        </w:rPr>
        <w:t>3) принятие решения о внесении участниками Общества вкладов в имущество Общества;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16" w:name="102520"/>
      <w:bookmarkStart w:id="117" w:name="102521"/>
      <w:bookmarkStart w:id="118" w:name="102522"/>
      <w:bookmarkEnd w:id="116"/>
      <w:bookmarkEnd w:id="117"/>
      <w:bookmarkEnd w:id="118"/>
      <w:r w:rsidRPr="000225F3">
        <w:rPr>
          <w:sz w:val="28"/>
          <w:szCs w:val="28"/>
        </w:rPr>
        <w:t>4</w:t>
      </w:r>
      <w:r w:rsidR="00506325" w:rsidRPr="000225F3">
        <w:rPr>
          <w:sz w:val="28"/>
          <w:szCs w:val="28"/>
        </w:rPr>
        <w:t>) образование единоличного исполнительного органа Общества и досрочное прекращение его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19" w:name="102523"/>
      <w:bookmarkEnd w:id="119"/>
      <w:r w:rsidRPr="000225F3">
        <w:rPr>
          <w:sz w:val="28"/>
          <w:szCs w:val="28"/>
        </w:rPr>
        <w:t>5) утверждение годовых отчетов и годовых бухгалтерских балансов;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20" w:name="102524"/>
      <w:bookmarkEnd w:id="120"/>
      <w:r w:rsidRPr="000225F3">
        <w:rPr>
          <w:sz w:val="28"/>
          <w:szCs w:val="28"/>
        </w:rPr>
        <w:t>6) принятие решения о распределении чистой прибыли Общества между участниками Общества;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21" w:name="102525"/>
      <w:bookmarkStart w:id="122" w:name="102526"/>
      <w:bookmarkEnd w:id="121"/>
      <w:bookmarkEnd w:id="122"/>
      <w:r w:rsidRPr="000225F3">
        <w:rPr>
          <w:sz w:val="28"/>
          <w:szCs w:val="28"/>
        </w:rPr>
        <w:t>7</w:t>
      </w:r>
      <w:r w:rsidR="00506325" w:rsidRPr="000225F3">
        <w:rPr>
          <w:sz w:val="28"/>
          <w:szCs w:val="28"/>
        </w:rPr>
        <w:t>) принятие решения о размещении Обществом облигаций и иных эмиссионных ценных бумаг;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23" w:name="102527"/>
      <w:bookmarkStart w:id="124" w:name="102528"/>
      <w:bookmarkEnd w:id="123"/>
      <w:bookmarkEnd w:id="124"/>
      <w:r w:rsidRPr="000225F3">
        <w:rPr>
          <w:sz w:val="28"/>
          <w:szCs w:val="28"/>
        </w:rPr>
        <w:t>8</w:t>
      </w:r>
      <w:r w:rsidR="00804F9A" w:rsidRPr="000225F3">
        <w:rPr>
          <w:sz w:val="28"/>
          <w:szCs w:val="28"/>
        </w:rPr>
        <w:t>) избрание членов Р</w:t>
      </w:r>
      <w:r w:rsidR="00506325" w:rsidRPr="000225F3">
        <w:rPr>
          <w:sz w:val="28"/>
          <w:szCs w:val="28"/>
        </w:rPr>
        <w:t>евизионной комиссии</w:t>
      </w:r>
      <w:r w:rsidRPr="000225F3">
        <w:rPr>
          <w:sz w:val="28"/>
          <w:szCs w:val="28"/>
        </w:rPr>
        <w:t xml:space="preserve"> Общества</w:t>
      </w:r>
      <w:r w:rsidR="00506325" w:rsidRPr="000225F3">
        <w:rPr>
          <w:sz w:val="28"/>
          <w:szCs w:val="28"/>
        </w:rPr>
        <w:t xml:space="preserve"> и досрочное прекращение их полномочий;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25" w:name="102529"/>
      <w:bookmarkEnd w:id="125"/>
      <w:r w:rsidRPr="000225F3">
        <w:rPr>
          <w:sz w:val="28"/>
          <w:szCs w:val="28"/>
        </w:rPr>
        <w:t>9</w:t>
      </w:r>
      <w:r w:rsidR="00506325" w:rsidRPr="000225F3">
        <w:rPr>
          <w:sz w:val="28"/>
          <w:szCs w:val="28"/>
        </w:rPr>
        <w:t>) принятие решения о реорганизации или ликвидации Общества;</w:t>
      </w:r>
    </w:p>
    <w:p w:rsidR="00FE340D" w:rsidRPr="000225F3" w:rsidRDefault="00FE340D" w:rsidP="00504AE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sz w:val="28"/>
          <w:szCs w:val="28"/>
        </w:rPr>
        <w:t xml:space="preserve">10) назначение аудиторской проверки, утверждение </w:t>
      </w:r>
      <w:r w:rsidR="00804F9A" w:rsidRPr="000225F3">
        <w:rPr>
          <w:color w:val="auto"/>
          <w:sz w:val="28"/>
          <w:szCs w:val="28"/>
        </w:rPr>
        <w:t>аудиторской организацией (аудитора)</w:t>
      </w:r>
      <w:r w:rsidR="00504AE8" w:rsidRPr="000225F3">
        <w:rPr>
          <w:color w:val="auto"/>
          <w:sz w:val="28"/>
          <w:szCs w:val="28"/>
        </w:rPr>
        <w:t xml:space="preserve"> </w:t>
      </w:r>
      <w:r w:rsidRPr="000225F3">
        <w:rPr>
          <w:sz w:val="28"/>
          <w:szCs w:val="28"/>
        </w:rPr>
        <w:t>и определение размера оплаты его услуг;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26" w:name="102530"/>
      <w:bookmarkEnd w:id="126"/>
      <w:r w:rsidRPr="000225F3">
        <w:rPr>
          <w:sz w:val="28"/>
          <w:szCs w:val="28"/>
        </w:rPr>
        <w:t>1</w:t>
      </w:r>
      <w:r w:rsidR="00FE340D" w:rsidRPr="000225F3">
        <w:rPr>
          <w:sz w:val="28"/>
          <w:szCs w:val="28"/>
        </w:rPr>
        <w:t>1</w:t>
      </w:r>
      <w:r w:rsidRPr="000225F3">
        <w:rPr>
          <w:sz w:val="28"/>
          <w:szCs w:val="28"/>
        </w:rPr>
        <w:t>) назначение ликвидационной комиссии и утверждение ликвида</w:t>
      </w:r>
      <w:r w:rsidR="007C0C97">
        <w:rPr>
          <w:sz w:val="28"/>
          <w:szCs w:val="28"/>
        </w:rPr>
        <w:t>-</w:t>
      </w:r>
      <w:r w:rsidRPr="000225F3">
        <w:rPr>
          <w:sz w:val="28"/>
          <w:szCs w:val="28"/>
        </w:rPr>
        <w:t>ционных балансов;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27" w:name="102531"/>
      <w:bookmarkEnd w:id="127"/>
      <w:r w:rsidRPr="000225F3">
        <w:rPr>
          <w:sz w:val="28"/>
          <w:szCs w:val="28"/>
        </w:rPr>
        <w:lastRenderedPageBreak/>
        <w:t>1</w:t>
      </w:r>
      <w:r w:rsidR="00FE340D" w:rsidRPr="000225F3">
        <w:rPr>
          <w:sz w:val="28"/>
          <w:szCs w:val="28"/>
        </w:rPr>
        <w:t>2</w:t>
      </w:r>
      <w:r w:rsidRPr="000225F3">
        <w:rPr>
          <w:sz w:val="28"/>
          <w:szCs w:val="28"/>
        </w:rPr>
        <w:t>) принятие решения о согласии на совершение или последующем одобрении крупных сделок;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28" w:name="102532"/>
      <w:bookmarkEnd w:id="128"/>
      <w:r w:rsidRPr="000225F3">
        <w:rPr>
          <w:sz w:val="28"/>
          <w:szCs w:val="28"/>
        </w:rPr>
        <w:t>13</w:t>
      </w:r>
      <w:r w:rsidR="00506325" w:rsidRPr="000225F3">
        <w:rPr>
          <w:sz w:val="28"/>
          <w:szCs w:val="28"/>
        </w:rPr>
        <w:t xml:space="preserve">) принятие решения о согласии или последующем одобрении </w:t>
      </w:r>
      <w:r w:rsidRPr="000225F3">
        <w:rPr>
          <w:sz w:val="28"/>
          <w:szCs w:val="28"/>
        </w:rPr>
        <w:t xml:space="preserve">сделок,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в совершении которых имеется заинтересованность</w:t>
      </w:r>
      <w:r w:rsidR="00506325" w:rsidRPr="000225F3">
        <w:rPr>
          <w:sz w:val="28"/>
          <w:szCs w:val="28"/>
        </w:rPr>
        <w:t>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29" w:name="102533"/>
      <w:bookmarkStart w:id="130" w:name="102542"/>
      <w:bookmarkEnd w:id="129"/>
      <w:bookmarkEnd w:id="130"/>
      <w:r w:rsidRPr="000225F3">
        <w:rPr>
          <w:sz w:val="28"/>
          <w:szCs w:val="28"/>
        </w:rPr>
        <w:t>14</w:t>
      </w:r>
      <w:r w:rsidR="00506325" w:rsidRPr="000225F3">
        <w:rPr>
          <w:sz w:val="28"/>
          <w:szCs w:val="28"/>
        </w:rPr>
        <w:t>) принятие решений о создании Обществом других юридических лиц, об участии Общества в других юридических лицах;</w:t>
      </w:r>
    </w:p>
    <w:p w:rsidR="00FE340D" w:rsidRPr="000225F3" w:rsidRDefault="00FE340D" w:rsidP="002C55D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15) утверждение условий договора с Директором Общества;</w:t>
      </w:r>
    </w:p>
    <w:p w:rsidR="00FE340D" w:rsidRPr="000225F3" w:rsidRDefault="00FE340D" w:rsidP="002C55D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 xml:space="preserve">16) утверждение или принятие документов, регулирующих </w:t>
      </w:r>
      <w:r w:rsidR="00A602B5" w:rsidRPr="000225F3">
        <w:rPr>
          <w:sz w:val="28"/>
          <w:szCs w:val="28"/>
        </w:rPr>
        <w:t>внутреннюю деятельность</w:t>
      </w:r>
      <w:r w:rsidRPr="000225F3">
        <w:rPr>
          <w:sz w:val="28"/>
          <w:szCs w:val="28"/>
        </w:rPr>
        <w:t xml:space="preserve"> Общества (внутренних документов Общества);</w:t>
      </w:r>
    </w:p>
    <w:p w:rsidR="00BE6356" w:rsidRPr="000225F3" w:rsidRDefault="00FE340D" w:rsidP="002C55D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17) создание филиалов и открытие представительств Общества;</w:t>
      </w:r>
    </w:p>
    <w:p w:rsidR="00506325" w:rsidRPr="000225F3" w:rsidRDefault="00FE340D" w:rsidP="002C55DF">
      <w:pPr>
        <w:ind w:firstLine="708"/>
        <w:jc w:val="both"/>
        <w:rPr>
          <w:sz w:val="28"/>
          <w:szCs w:val="28"/>
        </w:rPr>
      </w:pPr>
      <w:bookmarkStart w:id="131" w:name="102543"/>
      <w:bookmarkEnd w:id="131"/>
      <w:r w:rsidRPr="000225F3">
        <w:rPr>
          <w:sz w:val="28"/>
          <w:szCs w:val="28"/>
        </w:rPr>
        <w:t>18</w:t>
      </w:r>
      <w:r w:rsidR="00506325" w:rsidRPr="000225F3">
        <w:rPr>
          <w:sz w:val="28"/>
          <w:szCs w:val="28"/>
        </w:rPr>
        <w:t>) решение иных вопросов, предусмотренных Федеральным </w:t>
      </w:r>
      <w:hyperlink r:id="rId27" w:history="1">
        <w:r w:rsidR="00506325"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506325" w:rsidRPr="000225F3">
        <w:rPr>
          <w:sz w:val="28"/>
          <w:szCs w:val="28"/>
        </w:rPr>
        <w:t> </w:t>
      </w:r>
      <w:r w:rsidR="006D05F0" w:rsidRPr="000225F3">
        <w:rPr>
          <w:sz w:val="28"/>
          <w:szCs w:val="28"/>
        </w:rPr>
        <w:t>о</w:t>
      </w:r>
      <w:r w:rsidR="00506325" w:rsidRPr="000225F3">
        <w:rPr>
          <w:sz w:val="28"/>
          <w:szCs w:val="28"/>
        </w:rPr>
        <w:t>б обществах с ограниченной ответств</w:t>
      </w:r>
      <w:r w:rsidR="00E56141" w:rsidRPr="000225F3">
        <w:rPr>
          <w:sz w:val="28"/>
          <w:szCs w:val="28"/>
        </w:rPr>
        <w:t>енностью</w:t>
      </w:r>
      <w:r w:rsidR="00506325" w:rsidRPr="000225F3">
        <w:rPr>
          <w:sz w:val="28"/>
          <w:szCs w:val="28"/>
        </w:rPr>
        <w:t xml:space="preserve"> и настоящим Уставом.</w:t>
      </w:r>
    </w:p>
    <w:p w:rsidR="00FE340D" w:rsidRPr="000225F3" w:rsidRDefault="00FE340D" w:rsidP="00A3357F">
      <w:pPr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Вопросы, отнесенные к исключительной компетенции Общего собрания участников Общества, не могут быть переданы им на решение единоличного исполнительного органа (Директора)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32" w:name="102544"/>
      <w:bookmarkStart w:id="133" w:name="102545"/>
      <w:bookmarkEnd w:id="132"/>
      <w:bookmarkEnd w:id="133"/>
      <w:r w:rsidRPr="000225F3">
        <w:rPr>
          <w:sz w:val="28"/>
          <w:szCs w:val="28"/>
        </w:rPr>
        <w:t xml:space="preserve">14.4. Очередное общее собрание участников Общества созывается </w:t>
      </w:r>
      <w:r w:rsidR="00504AE8" w:rsidRPr="000225F3">
        <w:rPr>
          <w:sz w:val="28"/>
          <w:szCs w:val="28"/>
        </w:rPr>
        <w:t>Д</w:t>
      </w:r>
      <w:r w:rsidR="00FE340D" w:rsidRPr="000225F3">
        <w:rPr>
          <w:sz w:val="28"/>
          <w:szCs w:val="28"/>
        </w:rPr>
        <w:t>иректором</w:t>
      </w:r>
      <w:r w:rsidRPr="000225F3">
        <w:rPr>
          <w:sz w:val="28"/>
          <w:szCs w:val="28"/>
        </w:rPr>
        <w:t xml:space="preserve"> Общества не реже одного раза в год.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134" w:name="102546"/>
      <w:bookmarkEnd w:id="134"/>
      <w:r w:rsidRPr="000225F3">
        <w:rPr>
          <w:sz w:val="28"/>
          <w:szCs w:val="28"/>
        </w:rPr>
        <w:t>Очередное общее собрание участников Общества, на котором утверждаются годовые результаты деятельности Общества, проводится в период с 01 марта по 30 апреля года, следующего за отчетным годом.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135" w:name="102547"/>
      <w:bookmarkEnd w:id="135"/>
      <w:r w:rsidRPr="000225F3">
        <w:rPr>
          <w:sz w:val="28"/>
          <w:szCs w:val="28"/>
        </w:rPr>
        <w:t>На очередном общем собрании участников Общества должны решаться вопросы: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36" w:name="102548"/>
      <w:bookmarkEnd w:id="136"/>
      <w:r w:rsidRPr="000225F3">
        <w:rPr>
          <w:sz w:val="28"/>
          <w:szCs w:val="28"/>
        </w:rPr>
        <w:t xml:space="preserve">об избрании </w:t>
      </w:r>
      <w:r w:rsidR="00FE340D" w:rsidRPr="000225F3">
        <w:rPr>
          <w:sz w:val="28"/>
          <w:szCs w:val="28"/>
        </w:rPr>
        <w:t>Директора</w:t>
      </w:r>
      <w:r w:rsidRPr="000225F3">
        <w:rPr>
          <w:sz w:val="28"/>
          <w:szCs w:val="28"/>
        </w:rPr>
        <w:t xml:space="preserve"> Общества;</w:t>
      </w:r>
    </w:p>
    <w:p w:rsidR="00506325" w:rsidRPr="000225F3" w:rsidRDefault="00DD705E" w:rsidP="002C55DF">
      <w:pPr>
        <w:ind w:firstLine="708"/>
        <w:jc w:val="both"/>
        <w:rPr>
          <w:sz w:val="28"/>
          <w:szCs w:val="28"/>
        </w:rPr>
      </w:pPr>
      <w:bookmarkStart w:id="137" w:name="102549"/>
      <w:bookmarkEnd w:id="137"/>
      <w:r w:rsidRPr="000225F3">
        <w:rPr>
          <w:sz w:val="28"/>
          <w:szCs w:val="28"/>
        </w:rPr>
        <w:t>об избрании Р</w:t>
      </w:r>
      <w:r w:rsidR="00506325" w:rsidRPr="000225F3">
        <w:rPr>
          <w:sz w:val="28"/>
          <w:szCs w:val="28"/>
        </w:rPr>
        <w:t>евизионной комиссии Общества;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38" w:name="102550"/>
      <w:bookmarkStart w:id="139" w:name="102551"/>
      <w:bookmarkEnd w:id="138"/>
      <w:bookmarkEnd w:id="139"/>
      <w:r w:rsidRPr="000225F3">
        <w:rPr>
          <w:sz w:val="28"/>
          <w:szCs w:val="28"/>
        </w:rPr>
        <w:t xml:space="preserve">об утверждении годовых отчетов, годовой бухгалтерской отчетности, в том числе отчетов о </w:t>
      </w:r>
      <w:r w:rsidR="00D42A49" w:rsidRPr="000225F3">
        <w:rPr>
          <w:sz w:val="28"/>
          <w:szCs w:val="28"/>
        </w:rPr>
        <w:t xml:space="preserve">финансовых результатах </w:t>
      </w:r>
      <w:r w:rsidRPr="000225F3">
        <w:rPr>
          <w:sz w:val="28"/>
          <w:szCs w:val="28"/>
        </w:rPr>
        <w:t xml:space="preserve">Общества, а также распределение </w:t>
      </w:r>
      <w:r w:rsidR="00DD705E" w:rsidRPr="000225F3">
        <w:rPr>
          <w:sz w:val="28"/>
          <w:szCs w:val="28"/>
        </w:rPr>
        <w:t xml:space="preserve">чистой </w:t>
      </w:r>
      <w:r w:rsidRPr="000225F3">
        <w:rPr>
          <w:sz w:val="28"/>
          <w:szCs w:val="28"/>
        </w:rPr>
        <w:t>прибыли</w:t>
      </w:r>
      <w:r w:rsidR="00D42A49" w:rsidRPr="000225F3">
        <w:rPr>
          <w:sz w:val="28"/>
          <w:szCs w:val="28"/>
        </w:rPr>
        <w:t xml:space="preserve"> </w:t>
      </w:r>
      <w:r w:rsidR="006F3383" w:rsidRPr="000225F3">
        <w:rPr>
          <w:sz w:val="28"/>
          <w:szCs w:val="28"/>
        </w:rPr>
        <w:t xml:space="preserve">за исключением прибыли распределенной по результатам первого квартала, полугодия, девяти месяцев финансового года </w:t>
      </w:r>
      <w:r w:rsidRPr="000225F3">
        <w:rPr>
          <w:sz w:val="28"/>
          <w:szCs w:val="28"/>
        </w:rPr>
        <w:t xml:space="preserve">и убытков Общества </w:t>
      </w:r>
      <w:r w:rsidR="007A2BE3">
        <w:rPr>
          <w:sz w:val="28"/>
          <w:szCs w:val="28"/>
        </w:rPr>
        <w:t>по результатам финансового года.</w:t>
      </w:r>
    </w:p>
    <w:p w:rsidR="00506325" w:rsidRPr="000225F3" w:rsidRDefault="00506325" w:rsidP="00A3357F">
      <w:pPr>
        <w:ind w:firstLine="708"/>
        <w:jc w:val="both"/>
        <w:rPr>
          <w:sz w:val="28"/>
          <w:szCs w:val="28"/>
        </w:rPr>
      </w:pPr>
      <w:bookmarkStart w:id="140" w:name="102552"/>
      <w:bookmarkEnd w:id="140"/>
      <w:r w:rsidRPr="000225F3">
        <w:rPr>
          <w:sz w:val="28"/>
          <w:szCs w:val="28"/>
        </w:rPr>
        <w:t>На годовом общем собрании участников Общества также могут быть рассмотрены иные вопросы, отнесенные к компетенции общего собрания участников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1" w:name="102553"/>
      <w:bookmarkEnd w:id="141"/>
      <w:r w:rsidRPr="000225F3">
        <w:rPr>
          <w:sz w:val="28"/>
          <w:szCs w:val="28"/>
        </w:rPr>
        <w:t xml:space="preserve">14.5. Внеочередное общее собрание участников Общества проводится в случаях, если его проведения требуют интересы </w:t>
      </w:r>
      <w:r w:rsidR="003601D6" w:rsidRPr="000225F3">
        <w:rPr>
          <w:sz w:val="28"/>
          <w:szCs w:val="28"/>
        </w:rPr>
        <w:t xml:space="preserve">Общества и его </w:t>
      </w:r>
      <w:r w:rsidRPr="000225F3">
        <w:rPr>
          <w:sz w:val="28"/>
          <w:szCs w:val="28"/>
        </w:rPr>
        <w:t>участников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2" w:name="102554"/>
      <w:bookmarkEnd w:id="142"/>
      <w:r w:rsidRPr="000225F3">
        <w:rPr>
          <w:sz w:val="28"/>
          <w:szCs w:val="28"/>
        </w:rPr>
        <w:t>14.6. Внеочередное общее собрание участников Общества созывается исполнительным органом Общества по его инициативе, по требованию совета директоров (наблюдательного совета) Общества, аудитор</w:t>
      </w:r>
      <w:r w:rsidR="007D26C8" w:rsidRPr="000225F3">
        <w:rPr>
          <w:sz w:val="28"/>
          <w:szCs w:val="28"/>
        </w:rPr>
        <w:t>ской организации (аудитора), Р</w:t>
      </w:r>
      <w:r w:rsidRPr="000225F3">
        <w:rPr>
          <w:sz w:val="28"/>
          <w:szCs w:val="28"/>
        </w:rPr>
        <w:t>евизионной комиссии, а также участников Общества, обладающих в совокупности не менее чем одной десятой от общего числа голосов участников Общества.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3" w:name="102555"/>
      <w:bookmarkEnd w:id="143"/>
      <w:r w:rsidRPr="000225F3">
        <w:rPr>
          <w:sz w:val="28"/>
          <w:szCs w:val="28"/>
        </w:rPr>
        <w:t xml:space="preserve">14.7.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</w:t>
      </w:r>
      <w:r w:rsidR="007C0C97">
        <w:rPr>
          <w:sz w:val="28"/>
          <w:szCs w:val="28"/>
        </w:rPr>
        <w:br/>
      </w:r>
      <w:r w:rsidR="007A2BE3">
        <w:rPr>
          <w:sz w:val="28"/>
          <w:szCs w:val="28"/>
        </w:rPr>
        <w:lastRenderedPageBreak/>
        <w:t>о проведении внеочередного о</w:t>
      </w:r>
      <w:r w:rsidRPr="000225F3">
        <w:rPr>
          <w:sz w:val="28"/>
          <w:szCs w:val="28"/>
        </w:rPr>
        <w:t>бщего собрания участников Общества или об отказе в его проведении.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4" w:name="102556"/>
      <w:bookmarkEnd w:id="144"/>
      <w:r w:rsidRPr="000225F3">
        <w:rPr>
          <w:sz w:val="28"/>
          <w:szCs w:val="28"/>
        </w:rPr>
        <w:t>14.8.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проведении.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5" w:name="102557"/>
      <w:bookmarkEnd w:id="145"/>
      <w:r w:rsidRPr="000225F3">
        <w:rPr>
          <w:sz w:val="28"/>
          <w:szCs w:val="28"/>
        </w:rPr>
        <w:t>14.9. Решение об отказе в проведении внеочередного общего собрания участников Общества может быть принято исполнительным органом Общества только в случае: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6" w:name="102558"/>
      <w:bookmarkEnd w:id="146"/>
      <w:r w:rsidRPr="000225F3">
        <w:rPr>
          <w:sz w:val="28"/>
          <w:szCs w:val="28"/>
        </w:rPr>
        <w:t>если не соблюден установленный настоящим Уставом порядок предъявления требова</w:t>
      </w:r>
      <w:r w:rsidR="007A2BE3">
        <w:rPr>
          <w:sz w:val="28"/>
          <w:szCs w:val="28"/>
        </w:rPr>
        <w:t>ния о проведении внеочередного о</w:t>
      </w:r>
      <w:r w:rsidRPr="000225F3">
        <w:rPr>
          <w:sz w:val="28"/>
          <w:szCs w:val="28"/>
        </w:rPr>
        <w:t>бщего собрания участников Общества;</w:t>
      </w:r>
    </w:p>
    <w:p w:rsidR="00506325" w:rsidRPr="000225F3" w:rsidRDefault="00506325" w:rsidP="002C55DF">
      <w:pPr>
        <w:ind w:firstLine="708"/>
        <w:jc w:val="both"/>
        <w:rPr>
          <w:sz w:val="28"/>
          <w:szCs w:val="28"/>
        </w:rPr>
      </w:pPr>
      <w:bookmarkStart w:id="147" w:name="102559"/>
      <w:bookmarkEnd w:id="147"/>
      <w:r w:rsidRPr="000225F3">
        <w:rPr>
          <w:sz w:val="28"/>
          <w:szCs w:val="28"/>
        </w:rPr>
        <w:t>если ни один из вопросов, предложенных для включени</w:t>
      </w:r>
      <w:r w:rsidR="007A2BE3">
        <w:rPr>
          <w:sz w:val="28"/>
          <w:szCs w:val="28"/>
        </w:rPr>
        <w:t>я в повестку дня внеочередного о</w:t>
      </w:r>
      <w:r w:rsidRPr="000225F3">
        <w:rPr>
          <w:sz w:val="28"/>
          <w:szCs w:val="28"/>
        </w:rPr>
        <w:t>бщего собрания участников Общества, не относится к его компетенции или не соответствует требованиям федеральных законов.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48" w:name="102560"/>
      <w:bookmarkEnd w:id="148"/>
      <w:r w:rsidRPr="000225F3">
        <w:rPr>
          <w:sz w:val="28"/>
          <w:szCs w:val="28"/>
        </w:rPr>
        <w:t xml:space="preserve">Если один или несколько вопросов, предложенных для включения в повестку дня внеочередного общего собрания участников Общества,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не относится к компетенции общего собрания участников Общества или не соответствует требованиям Федеральных законов, данные вопросы не включаются в повестку дня.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49" w:name="102561"/>
      <w:bookmarkEnd w:id="149"/>
      <w:r w:rsidRPr="000225F3">
        <w:rPr>
          <w:sz w:val="28"/>
          <w:szCs w:val="28"/>
        </w:rPr>
        <w:t>14.10. Исполнительный орган Общества не вправе вносить изменения в формулировки вопросов, предложенных для включения в повестку дня внеочередного общего собрания участников Общества, а также изменять предложенную форму проведения внеочередного общего собрания участников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0" w:name="102562"/>
      <w:bookmarkEnd w:id="150"/>
      <w:r w:rsidRPr="000225F3">
        <w:rPr>
          <w:sz w:val="28"/>
          <w:szCs w:val="28"/>
        </w:rPr>
        <w:t>Наряду с вопросами, предложенными для включения в повестку дня внеочередного общего собрания участников Общества, исполнительный орган Общества по собственной инициативе вправе включать в нее дополнительные вопросы.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1" w:name="102563"/>
      <w:bookmarkEnd w:id="151"/>
      <w:r w:rsidRPr="000225F3">
        <w:rPr>
          <w:sz w:val="28"/>
          <w:szCs w:val="28"/>
        </w:rPr>
        <w:t>14.11. В случае</w:t>
      </w:r>
      <w:r w:rsidR="007A2BE3">
        <w:rPr>
          <w:sz w:val="28"/>
          <w:szCs w:val="28"/>
        </w:rPr>
        <w:t>,</w:t>
      </w:r>
      <w:r w:rsidRPr="000225F3">
        <w:rPr>
          <w:sz w:val="28"/>
          <w:szCs w:val="28"/>
        </w:rPr>
        <w:t xml:space="preserve"> если в течение установленного в </w:t>
      </w:r>
      <w:hyperlink r:id="rId28" w:anchor="102555" w:history="1">
        <w:r w:rsidRPr="000225F3">
          <w:rPr>
            <w:rStyle w:val="a3"/>
            <w:color w:val="auto"/>
            <w:sz w:val="28"/>
            <w:szCs w:val="28"/>
            <w:u w:val="none"/>
          </w:rPr>
          <w:t>пункте 14.7</w:t>
        </w:r>
      </w:hyperlink>
      <w:r w:rsidRPr="000225F3">
        <w:rPr>
          <w:sz w:val="28"/>
          <w:szCs w:val="28"/>
        </w:rPr>
        <w:t xml:space="preserve"> настоящего Устава срока не принято решение о проведении внеочередного общего собрания или принято решение об отказе в его проведении, указанное собрание может быть созвано органами или лицами, требующими его проведения.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В данном случае исполнительный орган Общества обязан предоставить указанным органам или лицам список участников Общества с их адресами.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2" w:name="102564"/>
      <w:bookmarkEnd w:id="152"/>
      <w:r w:rsidRPr="000225F3">
        <w:rPr>
          <w:sz w:val="28"/>
          <w:szCs w:val="28"/>
        </w:rPr>
        <w:t>Расходы на подготовку, созыв и проведение такого общего собрания могут быть возмещены по решению общего собрания участников Общества за счет средств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3" w:name="102565"/>
      <w:bookmarkEnd w:id="153"/>
      <w:r w:rsidRPr="000225F3">
        <w:rPr>
          <w:sz w:val="28"/>
          <w:szCs w:val="28"/>
        </w:rPr>
        <w:t>14.</w:t>
      </w:r>
      <w:r w:rsidR="007A2BE3">
        <w:rPr>
          <w:sz w:val="28"/>
          <w:szCs w:val="28"/>
        </w:rPr>
        <w:t>12. Орган или лица, созывающие о</w:t>
      </w:r>
      <w:r w:rsidRPr="000225F3">
        <w:rPr>
          <w:sz w:val="28"/>
          <w:szCs w:val="28"/>
        </w:rPr>
        <w:t>бщее собрание, обязаны не позднее чем за тридцать дней до его проведения уведомить об этом каждого участника Общества заказным письмом по адресу, указанному в списке участников Общества о времени, месте проведения общего собрания участников Общества, а также предлагаемой повестке дня</w:t>
      </w:r>
      <w:r w:rsidR="008242E5" w:rsidRPr="000225F3">
        <w:rPr>
          <w:sz w:val="28"/>
          <w:szCs w:val="28"/>
        </w:rPr>
        <w:t xml:space="preserve"> или</w:t>
      </w:r>
      <w:r w:rsidRPr="000225F3">
        <w:rPr>
          <w:sz w:val="28"/>
          <w:szCs w:val="28"/>
        </w:rPr>
        <w:t xml:space="preserve"> </w:t>
      </w:r>
      <w:r w:rsidR="008242E5" w:rsidRPr="000225F3">
        <w:rPr>
          <w:sz w:val="28"/>
          <w:szCs w:val="28"/>
        </w:rPr>
        <w:t>у</w:t>
      </w:r>
      <w:r w:rsidRPr="000225F3">
        <w:rPr>
          <w:sz w:val="28"/>
          <w:szCs w:val="28"/>
        </w:rPr>
        <w:t>казанные уведомления вруч</w:t>
      </w:r>
      <w:r w:rsidR="00527CC4" w:rsidRPr="000225F3">
        <w:rPr>
          <w:sz w:val="28"/>
          <w:szCs w:val="28"/>
        </w:rPr>
        <w:t>аются</w:t>
      </w:r>
      <w:r w:rsidRPr="000225F3">
        <w:rPr>
          <w:sz w:val="28"/>
          <w:szCs w:val="28"/>
        </w:rPr>
        <w:t xml:space="preserve"> участникам Общества под роспись.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4" w:name="102566"/>
      <w:bookmarkEnd w:id="154"/>
      <w:r w:rsidRPr="000225F3">
        <w:rPr>
          <w:sz w:val="28"/>
          <w:szCs w:val="28"/>
        </w:rPr>
        <w:t xml:space="preserve">14.13. Любой участник Общества вправе вносить предложения </w:t>
      </w:r>
      <w:r w:rsidR="007C0C97">
        <w:rPr>
          <w:sz w:val="28"/>
          <w:szCs w:val="28"/>
        </w:rPr>
        <w:br/>
      </w:r>
      <w:r w:rsidR="007A2BE3">
        <w:rPr>
          <w:sz w:val="28"/>
          <w:szCs w:val="28"/>
        </w:rPr>
        <w:t>о включении в повестку дня о</w:t>
      </w:r>
      <w:r w:rsidRPr="000225F3">
        <w:rPr>
          <w:sz w:val="28"/>
          <w:szCs w:val="28"/>
        </w:rPr>
        <w:t xml:space="preserve">бщего собрания участников дополнительных </w:t>
      </w:r>
      <w:r w:rsidRPr="000225F3">
        <w:rPr>
          <w:sz w:val="28"/>
          <w:szCs w:val="28"/>
        </w:rPr>
        <w:lastRenderedPageBreak/>
        <w:t xml:space="preserve">вопросов не позднее чем за пятнадцать дней до его проведения. Дополнительные вопросы, за исключением вопросов, которые не относятся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 xml:space="preserve">к компетенции общего собрания </w:t>
      </w:r>
      <w:r w:rsidR="007D26C8" w:rsidRPr="000225F3">
        <w:rPr>
          <w:sz w:val="28"/>
          <w:szCs w:val="28"/>
        </w:rPr>
        <w:t xml:space="preserve">Общества </w:t>
      </w:r>
      <w:r w:rsidRPr="000225F3">
        <w:rPr>
          <w:sz w:val="28"/>
          <w:szCs w:val="28"/>
        </w:rPr>
        <w:t>или не соответствуют требованиям федеральных законов, включаются в повестку дня общего собрания</w:t>
      </w:r>
      <w:r w:rsidR="007D26C8" w:rsidRPr="000225F3">
        <w:rPr>
          <w:sz w:val="28"/>
          <w:szCs w:val="28"/>
        </w:rPr>
        <w:t xml:space="preserve"> Общества</w:t>
      </w:r>
      <w:r w:rsidRPr="000225F3">
        <w:rPr>
          <w:sz w:val="28"/>
          <w:szCs w:val="28"/>
        </w:rPr>
        <w:t>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5" w:name="102567"/>
      <w:bookmarkEnd w:id="155"/>
      <w:r w:rsidRPr="000225F3">
        <w:rPr>
          <w:sz w:val="28"/>
          <w:szCs w:val="28"/>
        </w:rPr>
        <w:t>14.14. Орган или лица, созывающие общее собрание участников Общества не вправе вносить изменения в формулировки дополнительных вопросов, предложенны</w:t>
      </w:r>
      <w:r w:rsidR="007A2BE3">
        <w:rPr>
          <w:sz w:val="28"/>
          <w:szCs w:val="28"/>
        </w:rPr>
        <w:t>х для включения в повестку дня о</w:t>
      </w:r>
      <w:r w:rsidRPr="000225F3">
        <w:rPr>
          <w:sz w:val="28"/>
          <w:szCs w:val="28"/>
        </w:rPr>
        <w:t>бщего собрания участников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6" w:name="102568"/>
      <w:bookmarkEnd w:id="156"/>
      <w:r w:rsidRPr="000225F3">
        <w:rPr>
          <w:sz w:val="28"/>
          <w:szCs w:val="28"/>
        </w:rPr>
        <w:t>14.15. В случае, если по предложению участников Общества</w:t>
      </w:r>
      <w:r w:rsidR="007A2BE3">
        <w:rPr>
          <w:sz w:val="28"/>
          <w:szCs w:val="28"/>
        </w:rPr>
        <w:t xml:space="preserve"> в первоначальную повестку дня о</w:t>
      </w:r>
      <w:r w:rsidRPr="000225F3">
        <w:rPr>
          <w:sz w:val="28"/>
          <w:szCs w:val="28"/>
        </w:rPr>
        <w:t>бщего собрания участников Общества вносятся изменения, орган или лица, созывающие общее собрание участников Общества,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</w:t>
      </w:r>
      <w:r w:rsidR="005521D1" w:rsidRPr="000225F3">
        <w:rPr>
          <w:sz w:val="28"/>
          <w:szCs w:val="28"/>
        </w:rPr>
        <w:t xml:space="preserve"> или у</w:t>
      </w:r>
      <w:r w:rsidRPr="000225F3">
        <w:rPr>
          <w:sz w:val="28"/>
          <w:szCs w:val="28"/>
        </w:rPr>
        <w:t>казанные уведомления могут быть вручены участникам Общества под роспись.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7" w:name="102569"/>
      <w:bookmarkEnd w:id="157"/>
      <w:r w:rsidRPr="000225F3">
        <w:rPr>
          <w:sz w:val="28"/>
          <w:szCs w:val="28"/>
        </w:rPr>
        <w:t>14.16. К информаци</w:t>
      </w:r>
      <w:r w:rsidR="007A2BE3">
        <w:rPr>
          <w:sz w:val="28"/>
          <w:szCs w:val="28"/>
        </w:rPr>
        <w:t>и и материалам, подлежащим пред</w:t>
      </w:r>
      <w:r w:rsidRPr="000225F3">
        <w:rPr>
          <w:sz w:val="28"/>
          <w:szCs w:val="28"/>
        </w:rPr>
        <w:t>ставлению участникам Общества при подготовке общего собрания участников Общества, относятся годо</w:t>
      </w:r>
      <w:r w:rsidR="00D1049D" w:rsidRPr="000225F3">
        <w:rPr>
          <w:sz w:val="28"/>
          <w:szCs w:val="28"/>
        </w:rPr>
        <w:t>вой отчет Общества, заключения Р</w:t>
      </w:r>
      <w:r w:rsidRPr="000225F3">
        <w:rPr>
          <w:sz w:val="28"/>
          <w:szCs w:val="28"/>
        </w:rPr>
        <w:t xml:space="preserve">евизионной комиссии Общества и </w:t>
      </w:r>
      <w:r w:rsidR="007A2BE3">
        <w:rPr>
          <w:sz w:val="28"/>
          <w:szCs w:val="28"/>
        </w:rPr>
        <w:t xml:space="preserve">аудиторской организации </w:t>
      </w:r>
      <w:r w:rsidR="005521D1" w:rsidRPr="000225F3">
        <w:rPr>
          <w:sz w:val="28"/>
          <w:szCs w:val="28"/>
        </w:rPr>
        <w:t xml:space="preserve"> (</w:t>
      </w:r>
      <w:r w:rsidR="00D1049D" w:rsidRPr="000225F3">
        <w:rPr>
          <w:sz w:val="28"/>
          <w:szCs w:val="28"/>
        </w:rPr>
        <w:t>ау</w:t>
      </w:r>
      <w:r w:rsidR="00987182" w:rsidRPr="000225F3">
        <w:rPr>
          <w:sz w:val="28"/>
          <w:szCs w:val="28"/>
        </w:rPr>
        <w:t>дитора</w:t>
      </w:r>
      <w:r w:rsidR="005521D1" w:rsidRPr="000225F3">
        <w:rPr>
          <w:sz w:val="28"/>
          <w:szCs w:val="28"/>
        </w:rPr>
        <w:t>)</w:t>
      </w:r>
      <w:r w:rsidRPr="000225F3">
        <w:rPr>
          <w:sz w:val="28"/>
          <w:szCs w:val="28"/>
        </w:rPr>
        <w:t xml:space="preserve"> по результатам проверки годовых отчетов и годовых бухгалтерских балансов</w:t>
      </w:r>
      <w:r w:rsidR="00B15386" w:rsidRPr="000225F3">
        <w:rPr>
          <w:sz w:val="28"/>
          <w:szCs w:val="28"/>
        </w:rPr>
        <w:t xml:space="preserve"> Общества, сведения </w:t>
      </w:r>
      <w:r w:rsidR="007C0C97">
        <w:rPr>
          <w:sz w:val="28"/>
          <w:szCs w:val="28"/>
        </w:rPr>
        <w:br/>
      </w:r>
      <w:r w:rsidR="00B15386" w:rsidRPr="000225F3">
        <w:rPr>
          <w:sz w:val="28"/>
          <w:szCs w:val="28"/>
        </w:rPr>
        <w:t>о кандидате</w:t>
      </w:r>
      <w:r w:rsidR="005521D1" w:rsidRPr="000225F3">
        <w:rPr>
          <w:sz w:val="28"/>
          <w:szCs w:val="28"/>
        </w:rPr>
        <w:t xml:space="preserve"> (кандидатах) </w:t>
      </w:r>
      <w:r w:rsidR="007A2BE3">
        <w:rPr>
          <w:sz w:val="28"/>
          <w:szCs w:val="28"/>
        </w:rPr>
        <w:t xml:space="preserve">в </w:t>
      </w:r>
      <w:r w:rsidR="005521D1" w:rsidRPr="000225F3">
        <w:rPr>
          <w:sz w:val="28"/>
          <w:szCs w:val="28"/>
        </w:rPr>
        <w:t xml:space="preserve">совет директоров Общества </w:t>
      </w:r>
      <w:r w:rsidRPr="000225F3">
        <w:rPr>
          <w:sz w:val="28"/>
          <w:szCs w:val="28"/>
        </w:rPr>
        <w:t>на должность единолично</w:t>
      </w:r>
      <w:r w:rsidR="005521D1" w:rsidRPr="000225F3">
        <w:rPr>
          <w:sz w:val="28"/>
          <w:szCs w:val="28"/>
        </w:rPr>
        <w:t>го исполнительного органа (</w:t>
      </w:r>
      <w:r w:rsidR="00D1049D" w:rsidRPr="000225F3">
        <w:rPr>
          <w:sz w:val="28"/>
          <w:szCs w:val="28"/>
        </w:rPr>
        <w:t>Директора</w:t>
      </w:r>
      <w:r w:rsidR="005521D1" w:rsidRPr="000225F3">
        <w:rPr>
          <w:sz w:val="28"/>
          <w:szCs w:val="28"/>
        </w:rPr>
        <w:t>)</w:t>
      </w:r>
      <w:r w:rsidR="00D1049D" w:rsidRPr="000225F3">
        <w:rPr>
          <w:sz w:val="28"/>
          <w:szCs w:val="28"/>
        </w:rPr>
        <w:t xml:space="preserve"> Общества, в Р</w:t>
      </w:r>
      <w:r w:rsidRPr="000225F3">
        <w:rPr>
          <w:sz w:val="28"/>
          <w:szCs w:val="28"/>
        </w:rPr>
        <w:t>евизионную комиссию Общества, проект изменений и дополнений, вносимых в устав Общества, или проект устава Общества в новой редакции, проекты внутренних документов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8" w:name="102570"/>
      <w:bookmarkEnd w:id="158"/>
      <w:r w:rsidRPr="000225F3">
        <w:rPr>
          <w:sz w:val="28"/>
          <w:szCs w:val="28"/>
        </w:rPr>
        <w:t xml:space="preserve">Указанные информация и материалы </w:t>
      </w:r>
      <w:r w:rsidR="00FB5CC1" w:rsidRPr="000225F3">
        <w:rPr>
          <w:sz w:val="28"/>
          <w:szCs w:val="28"/>
        </w:rPr>
        <w:t>в течение</w:t>
      </w:r>
      <w:r w:rsidRPr="000225F3">
        <w:rPr>
          <w:sz w:val="28"/>
          <w:szCs w:val="28"/>
        </w:rPr>
        <w:t xml:space="preserve"> тридцати дней (информация и материалы по дополнительным вопросам </w:t>
      </w:r>
      <w:r w:rsidR="007C0C97">
        <w:rPr>
          <w:sz w:val="28"/>
          <w:szCs w:val="28"/>
        </w:rPr>
        <w:t>–</w:t>
      </w:r>
      <w:r w:rsidRPr="000225F3">
        <w:rPr>
          <w:sz w:val="28"/>
          <w:szCs w:val="28"/>
        </w:rPr>
        <w:t xml:space="preserve"> за десять дней) </w:t>
      </w:r>
      <w:r w:rsidR="007C0C97">
        <w:rPr>
          <w:sz w:val="28"/>
          <w:szCs w:val="28"/>
        </w:rPr>
        <w:br/>
      </w:r>
      <w:r w:rsidR="007A2BE3">
        <w:rPr>
          <w:sz w:val="28"/>
          <w:szCs w:val="28"/>
        </w:rPr>
        <w:t>до проведения о</w:t>
      </w:r>
      <w:r w:rsidRPr="000225F3">
        <w:rPr>
          <w:sz w:val="28"/>
          <w:szCs w:val="28"/>
        </w:rPr>
        <w:t xml:space="preserve">бщего собрания участников Общества должны быть </w:t>
      </w:r>
      <w:r w:rsidR="007A2BE3">
        <w:rPr>
          <w:sz w:val="28"/>
          <w:szCs w:val="28"/>
        </w:rPr>
        <w:t>пред</w:t>
      </w:r>
      <w:r w:rsidRPr="000225F3">
        <w:rPr>
          <w:sz w:val="28"/>
          <w:szCs w:val="28"/>
        </w:rPr>
        <w:t>ставлены всем участникам Общества для ознакомления в помещении исполнительного органа Общества. Общество обязано по требованию участника Общества предоставить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59" w:name="102571"/>
      <w:bookmarkEnd w:id="159"/>
      <w:r w:rsidRPr="000225F3">
        <w:rPr>
          <w:sz w:val="28"/>
          <w:szCs w:val="28"/>
        </w:rPr>
        <w:t>14.17. В случае нарушения установленного настоящим Уставом порядка созыва общего собрания участников Общества такое общее собрание признается правомочным, если в нем участвуют все участники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0" w:name="102572"/>
      <w:bookmarkEnd w:id="160"/>
      <w:r w:rsidRPr="000225F3">
        <w:rPr>
          <w:sz w:val="28"/>
          <w:szCs w:val="28"/>
        </w:rPr>
        <w:t>14.18. Перед открытием общего собрания участников Общества прово</w:t>
      </w:r>
      <w:r w:rsidR="007C0C97">
        <w:rPr>
          <w:sz w:val="28"/>
          <w:szCs w:val="28"/>
        </w:rPr>
        <w:t>-</w:t>
      </w:r>
      <w:r w:rsidRPr="000225F3">
        <w:rPr>
          <w:sz w:val="28"/>
          <w:szCs w:val="28"/>
        </w:rPr>
        <w:t>дится регистрация прибывших участников Общества. Не зарегистрировав</w:t>
      </w:r>
      <w:r w:rsidR="007C0C97">
        <w:rPr>
          <w:sz w:val="28"/>
          <w:szCs w:val="28"/>
        </w:rPr>
        <w:t>-</w:t>
      </w:r>
      <w:r w:rsidRPr="000225F3">
        <w:rPr>
          <w:sz w:val="28"/>
          <w:szCs w:val="28"/>
        </w:rPr>
        <w:t>шийся участник Общества (представитель участника Общества) не вправе принимать участие в голосовании.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1" w:name="102573"/>
      <w:bookmarkEnd w:id="161"/>
      <w:r w:rsidRPr="000225F3">
        <w:rPr>
          <w:sz w:val="28"/>
          <w:szCs w:val="28"/>
        </w:rPr>
        <w:t>14.19. Участники Общества вправ</w:t>
      </w:r>
      <w:r w:rsidR="007A2BE3">
        <w:rPr>
          <w:sz w:val="28"/>
          <w:szCs w:val="28"/>
        </w:rPr>
        <w:t>е участвовать в о</w:t>
      </w:r>
      <w:r w:rsidRPr="000225F3">
        <w:rPr>
          <w:sz w:val="28"/>
          <w:szCs w:val="28"/>
        </w:rPr>
        <w:t xml:space="preserve">бщем собрании лично или через своих представителей. Представители участников Общества должны предъявить документы, подтверждающие их надлежащие полномочия. Доверенность, выданная представителю участника Общества, должна содержать сведения о представляемом и представителе (имя или наименование, </w:t>
      </w:r>
      <w:r w:rsidRPr="000225F3">
        <w:rPr>
          <w:sz w:val="28"/>
          <w:szCs w:val="28"/>
        </w:rPr>
        <w:lastRenderedPageBreak/>
        <w:t>место жительства или место нахождения, паспортные данные),</w:t>
      </w:r>
      <w:r w:rsidR="003B0F57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быть оформлена в соответствии с требованиями </w:t>
      </w:r>
      <w:hyperlink r:id="rId29" w:anchor="000465" w:history="1">
        <w:r w:rsidRPr="000225F3">
          <w:rPr>
            <w:rStyle w:val="a3"/>
            <w:color w:val="auto"/>
            <w:sz w:val="28"/>
            <w:szCs w:val="28"/>
            <w:u w:val="none"/>
          </w:rPr>
          <w:t>статьи 185</w:t>
        </w:r>
      </w:hyperlink>
      <w:r w:rsidRPr="000225F3">
        <w:rPr>
          <w:sz w:val="28"/>
          <w:szCs w:val="28"/>
        </w:rPr>
        <w:t> Гражданского кодекса Российской Федерации или удостоверена нотариально.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2" w:name="102574"/>
      <w:bookmarkEnd w:id="162"/>
      <w:r w:rsidRPr="000225F3">
        <w:rPr>
          <w:sz w:val="28"/>
          <w:szCs w:val="28"/>
        </w:rPr>
        <w:t xml:space="preserve">14.20. Общее собрание участников Общества открывается </w:t>
      </w:r>
      <w:r w:rsidR="00E13381" w:rsidRPr="000225F3">
        <w:rPr>
          <w:sz w:val="28"/>
          <w:szCs w:val="28"/>
        </w:rPr>
        <w:t>лицом, осуществляющим функции единоличного исполнительного органа Общества</w:t>
      </w:r>
      <w:r w:rsidRPr="000225F3">
        <w:rPr>
          <w:sz w:val="28"/>
          <w:szCs w:val="28"/>
        </w:rPr>
        <w:t>. Общее собрание участников Общества, созванное аудитор</w:t>
      </w:r>
      <w:r w:rsidR="009B2248" w:rsidRPr="000225F3">
        <w:rPr>
          <w:sz w:val="28"/>
          <w:szCs w:val="28"/>
        </w:rPr>
        <w:t>ом</w:t>
      </w:r>
      <w:r w:rsidR="005521D1" w:rsidRPr="000225F3">
        <w:rPr>
          <w:sz w:val="28"/>
          <w:szCs w:val="28"/>
        </w:rPr>
        <w:t xml:space="preserve"> (аудиторской организацией)</w:t>
      </w:r>
      <w:r w:rsidR="00A82F68" w:rsidRPr="000225F3">
        <w:rPr>
          <w:sz w:val="28"/>
          <w:szCs w:val="28"/>
        </w:rPr>
        <w:t>, Р</w:t>
      </w:r>
      <w:r w:rsidRPr="000225F3">
        <w:rPr>
          <w:sz w:val="28"/>
          <w:szCs w:val="28"/>
        </w:rPr>
        <w:t xml:space="preserve">евизионной комиссией или участниками Общества, открывает </w:t>
      </w:r>
      <w:r w:rsidR="009B2248" w:rsidRPr="000225F3">
        <w:rPr>
          <w:sz w:val="28"/>
          <w:szCs w:val="28"/>
        </w:rPr>
        <w:t>аудитор</w:t>
      </w:r>
      <w:r w:rsidR="005521D1" w:rsidRPr="000225F3">
        <w:rPr>
          <w:sz w:val="28"/>
          <w:szCs w:val="28"/>
        </w:rPr>
        <w:t xml:space="preserve"> (руков</w:t>
      </w:r>
      <w:r w:rsidR="007A2BE3">
        <w:rPr>
          <w:sz w:val="28"/>
          <w:szCs w:val="28"/>
        </w:rPr>
        <w:t>одитель аудиторской организации</w:t>
      </w:r>
      <w:r w:rsidR="005521D1" w:rsidRPr="000225F3">
        <w:rPr>
          <w:sz w:val="28"/>
          <w:szCs w:val="28"/>
        </w:rPr>
        <w:t>)</w:t>
      </w:r>
      <w:r w:rsidR="00A82F68" w:rsidRPr="000225F3">
        <w:rPr>
          <w:sz w:val="28"/>
          <w:szCs w:val="28"/>
        </w:rPr>
        <w:t>, председатель (член) Р</w:t>
      </w:r>
      <w:r w:rsidRPr="000225F3">
        <w:rPr>
          <w:sz w:val="28"/>
          <w:szCs w:val="28"/>
        </w:rPr>
        <w:t>евизионной комиссии или один из участников Общества, созвавших данное общее собрание.</w:t>
      </w:r>
    </w:p>
    <w:p w:rsidR="00506325" w:rsidRPr="000225F3" w:rsidRDefault="007A2BE3" w:rsidP="00646664">
      <w:pPr>
        <w:ind w:firstLine="708"/>
        <w:jc w:val="both"/>
        <w:rPr>
          <w:sz w:val="28"/>
          <w:szCs w:val="28"/>
        </w:rPr>
      </w:pPr>
      <w:bookmarkStart w:id="163" w:name="102575"/>
      <w:bookmarkEnd w:id="163"/>
      <w:r>
        <w:rPr>
          <w:sz w:val="28"/>
          <w:szCs w:val="28"/>
        </w:rPr>
        <w:t>Лицо, открывающее о</w:t>
      </w:r>
      <w:r w:rsidR="00506325" w:rsidRPr="000225F3">
        <w:rPr>
          <w:sz w:val="28"/>
          <w:szCs w:val="28"/>
        </w:rPr>
        <w:t>бщее собрание участников Общества, проводит выборы председательствующего из числа участников Общества. При голосовании по вопросу об избрании председ</w:t>
      </w:r>
      <w:r>
        <w:rPr>
          <w:sz w:val="28"/>
          <w:szCs w:val="28"/>
        </w:rPr>
        <w:t>ательствующего каждый участник о</w:t>
      </w:r>
      <w:r w:rsidR="00506325" w:rsidRPr="000225F3">
        <w:rPr>
          <w:sz w:val="28"/>
          <w:szCs w:val="28"/>
        </w:rPr>
        <w:t>бщего собрания имеет один голос, а решение по указанному вопросу принимается большинством голосов от общего числа голосов участников Общества, имею</w:t>
      </w:r>
      <w:r>
        <w:rPr>
          <w:sz w:val="28"/>
          <w:szCs w:val="28"/>
        </w:rPr>
        <w:t>щих право голосовать на данном о</w:t>
      </w:r>
      <w:r w:rsidR="00506325" w:rsidRPr="000225F3">
        <w:rPr>
          <w:sz w:val="28"/>
          <w:szCs w:val="28"/>
        </w:rPr>
        <w:t>бщем собрании.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4" w:name="102576"/>
      <w:bookmarkEnd w:id="164"/>
      <w:r w:rsidRPr="000225F3">
        <w:rPr>
          <w:sz w:val="28"/>
          <w:szCs w:val="28"/>
        </w:rPr>
        <w:t>14.21. Исполнительный орган Общества организует ведение протокола общего собрания. Протоколы всех общих собраний подшиваются в книгу протоколов, ко</w:t>
      </w:r>
      <w:r w:rsidR="007A2BE3">
        <w:rPr>
          <w:sz w:val="28"/>
          <w:szCs w:val="28"/>
        </w:rPr>
        <w:t>торая должна в любое время пред</w:t>
      </w:r>
      <w:r w:rsidRPr="000225F3">
        <w:rPr>
          <w:sz w:val="28"/>
          <w:szCs w:val="28"/>
        </w:rPr>
        <w:t>ставляться любому участнику Общества для ознакомления. По требованию участников Общества им выдаются выписки из книги протоколов, удостоверенные исполнительным органом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5" w:name="102577"/>
      <w:bookmarkEnd w:id="165"/>
      <w:r w:rsidRPr="000225F3">
        <w:rPr>
          <w:sz w:val="28"/>
          <w:szCs w:val="28"/>
        </w:rPr>
        <w:t>14.22. Общее собрание участников Общества вправе принимать решения только по вопросам повестки дня, сообщенным участникам Общества в соответствии с </w:t>
      </w:r>
      <w:hyperlink r:id="rId30" w:anchor="100302" w:history="1">
        <w:r w:rsidRPr="000225F3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0225F3">
        <w:rPr>
          <w:sz w:val="28"/>
          <w:szCs w:val="28"/>
        </w:rPr>
        <w:t> и </w:t>
      </w:r>
      <w:hyperlink r:id="rId31" w:anchor="100303" w:history="1">
        <w:r w:rsidRPr="000225F3">
          <w:rPr>
            <w:rStyle w:val="a3"/>
            <w:color w:val="auto"/>
            <w:sz w:val="28"/>
            <w:szCs w:val="28"/>
            <w:u w:val="none"/>
          </w:rPr>
          <w:t>2 статьи 36</w:t>
        </w:r>
      </w:hyperlink>
      <w:r w:rsidRPr="000225F3">
        <w:rPr>
          <w:sz w:val="28"/>
          <w:szCs w:val="28"/>
        </w:rPr>
        <w:t xml:space="preserve"> Федерального закона об обществах </w:t>
      </w:r>
      <w:r w:rsidR="007C0C97">
        <w:rPr>
          <w:sz w:val="28"/>
          <w:szCs w:val="28"/>
        </w:rPr>
        <w:br/>
      </w:r>
      <w:r w:rsidR="00D42A49" w:rsidRPr="000225F3">
        <w:rPr>
          <w:sz w:val="28"/>
          <w:szCs w:val="28"/>
        </w:rPr>
        <w:t>с ограниченной ответственностью</w:t>
      </w:r>
      <w:r w:rsidRPr="000225F3">
        <w:rPr>
          <w:sz w:val="28"/>
          <w:szCs w:val="28"/>
        </w:rPr>
        <w:t xml:space="preserve"> и настоящим Уставом, за исключением случаев, если в данном общем собрании участвуют все участники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6" w:name="102578"/>
      <w:bookmarkEnd w:id="166"/>
      <w:r w:rsidRPr="000225F3">
        <w:rPr>
          <w:sz w:val="28"/>
          <w:szCs w:val="28"/>
        </w:rPr>
        <w:t>14.23. Решения по вопросам, указанным в </w:t>
      </w:r>
      <w:hyperlink r:id="rId32" w:anchor="102518" w:history="1">
        <w:r w:rsidR="00D42A49" w:rsidRPr="000225F3">
          <w:rPr>
            <w:rStyle w:val="a3"/>
            <w:color w:val="auto"/>
            <w:sz w:val="28"/>
            <w:szCs w:val="28"/>
            <w:u w:val="none"/>
          </w:rPr>
          <w:t>подпунктах</w:t>
        </w:r>
        <w:r w:rsidRPr="000225F3">
          <w:rPr>
            <w:rStyle w:val="a3"/>
            <w:color w:val="auto"/>
            <w:sz w:val="28"/>
            <w:szCs w:val="28"/>
            <w:u w:val="none"/>
          </w:rPr>
          <w:t xml:space="preserve"> 2</w:t>
        </w:r>
        <w:r w:rsidR="00D42A49" w:rsidRPr="000225F3">
          <w:rPr>
            <w:rStyle w:val="a3"/>
            <w:color w:val="auto"/>
            <w:sz w:val="28"/>
            <w:szCs w:val="28"/>
            <w:u w:val="none"/>
          </w:rPr>
          <w:t>, 3, 17 пункта 14</w:t>
        </w:r>
        <w:r w:rsidRPr="000225F3">
          <w:rPr>
            <w:rStyle w:val="a3"/>
            <w:color w:val="auto"/>
            <w:sz w:val="28"/>
            <w:szCs w:val="28"/>
            <w:u w:val="none"/>
          </w:rPr>
          <w:t>.3</w:t>
        </w:r>
      </w:hyperlink>
      <w:r w:rsidRPr="000225F3">
        <w:rPr>
          <w:sz w:val="28"/>
          <w:szCs w:val="28"/>
        </w:rPr>
        <w:t xml:space="preserve"> настоящего Устава, принимаются большинством не менее двух третей голосов от общего числа голосов участников Общества.</w:t>
      </w:r>
    </w:p>
    <w:p w:rsidR="00506325" w:rsidRPr="000225F3" w:rsidRDefault="00D42A49" w:rsidP="00646664">
      <w:pPr>
        <w:ind w:firstLine="708"/>
        <w:jc w:val="both"/>
        <w:rPr>
          <w:sz w:val="28"/>
          <w:szCs w:val="28"/>
        </w:rPr>
      </w:pPr>
      <w:bookmarkStart w:id="167" w:name="102579"/>
      <w:bookmarkEnd w:id="167"/>
      <w:r w:rsidRPr="000225F3">
        <w:rPr>
          <w:sz w:val="28"/>
          <w:szCs w:val="28"/>
        </w:rPr>
        <w:t>Решения по вопросу, указанному</w:t>
      </w:r>
      <w:r w:rsidR="00506325" w:rsidRPr="000225F3">
        <w:rPr>
          <w:sz w:val="28"/>
          <w:szCs w:val="28"/>
        </w:rPr>
        <w:t xml:space="preserve"> в </w:t>
      </w:r>
      <w:hyperlink r:id="rId33" w:anchor="102530" w:history="1">
        <w:r w:rsidRPr="000225F3">
          <w:rPr>
            <w:rStyle w:val="a3"/>
            <w:color w:val="auto"/>
            <w:sz w:val="28"/>
            <w:szCs w:val="28"/>
            <w:u w:val="none"/>
          </w:rPr>
          <w:t>подпункте</w:t>
        </w:r>
        <w:r w:rsidR="00506325" w:rsidRPr="000225F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0225F3">
          <w:rPr>
            <w:rStyle w:val="a3"/>
            <w:color w:val="auto"/>
            <w:sz w:val="28"/>
            <w:szCs w:val="28"/>
            <w:u w:val="none"/>
          </w:rPr>
          <w:t>9</w:t>
        </w:r>
        <w:r w:rsidR="00506325" w:rsidRPr="000225F3">
          <w:rPr>
            <w:rStyle w:val="a3"/>
            <w:color w:val="auto"/>
            <w:sz w:val="28"/>
            <w:szCs w:val="28"/>
            <w:u w:val="none"/>
          </w:rPr>
          <w:t xml:space="preserve"> пункта</w:t>
        </w:r>
        <w:r w:rsidRPr="000225F3">
          <w:rPr>
            <w:rStyle w:val="a3"/>
            <w:color w:val="auto"/>
            <w:sz w:val="28"/>
            <w:szCs w:val="28"/>
            <w:u w:val="none"/>
          </w:rPr>
          <w:t xml:space="preserve"> 14</w:t>
        </w:r>
        <w:r w:rsidR="00506325" w:rsidRPr="000225F3">
          <w:rPr>
            <w:rStyle w:val="a3"/>
            <w:color w:val="auto"/>
            <w:sz w:val="28"/>
            <w:szCs w:val="28"/>
            <w:u w:val="none"/>
          </w:rPr>
          <w:t>.3</w:t>
        </w:r>
      </w:hyperlink>
      <w:r w:rsidR="00506325" w:rsidRPr="000225F3">
        <w:rPr>
          <w:sz w:val="28"/>
          <w:szCs w:val="28"/>
        </w:rPr>
        <w:t xml:space="preserve"> настоящего Устава, принимаются всеми участниками Общества единогласно.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68" w:name="102580"/>
      <w:bookmarkEnd w:id="168"/>
      <w:r w:rsidRPr="000225F3">
        <w:rPr>
          <w:sz w:val="28"/>
          <w:szCs w:val="28"/>
        </w:rPr>
        <w:t>Остальные решения принимаются большинством голосов от общего числа голосов участников Общества</w:t>
      </w:r>
      <w:r w:rsidR="00A82F68" w:rsidRPr="000225F3">
        <w:rPr>
          <w:sz w:val="28"/>
          <w:szCs w:val="28"/>
        </w:rPr>
        <w:t>,</w:t>
      </w:r>
      <w:r w:rsidRPr="000225F3">
        <w:rPr>
          <w:sz w:val="28"/>
          <w:szCs w:val="28"/>
        </w:rPr>
        <w:t xml:space="preserve"> если необходимость большего числа голосов для принятия таких решений не предусмотрена Федеральным </w:t>
      </w:r>
      <w:hyperlink r:id="rId34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225F3">
        <w:rPr>
          <w:sz w:val="28"/>
          <w:szCs w:val="28"/>
        </w:rPr>
        <w:t> об обществах с ограниченной ответственностью, Уставом Общества.</w:t>
      </w:r>
    </w:p>
    <w:p w:rsidR="00506325" w:rsidRPr="000225F3" w:rsidRDefault="007A2BE3" w:rsidP="00646664">
      <w:pPr>
        <w:ind w:firstLine="708"/>
        <w:jc w:val="both"/>
        <w:rPr>
          <w:sz w:val="28"/>
          <w:szCs w:val="28"/>
        </w:rPr>
      </w:pPr>
      <w:bookmarkStart w:id="169" w:name="102581"/>
      <w:bookmarkEnd w:id="169"/>
      <w:r>
        <w:rPr>
          <w:sz w:val="28"/>
          <w:szCs w:val="28"/>
        </w:rPr>
        <w:t>Решения о</w:t>
      </w:r>
      <w:r w:rsidR="00506325" w:rsidRPr="000225F3">
        <w:rPr>
          <w:sz w:val="28"/>
          <w:szCs w:val="28"/>
        </w:rPr>
        <w:t>бщего собрания участников Общества принимаются открытым голосованием.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0" w:name="102582"/>
      <w:bookmarkEnd w:id="170"/>
      <w:r w:rsidRPr="000225F3">
        <w:rPr>
          <w:sz w:val="28"/>
          <w:szCs w:val="28"/>
        </w:rPr>
        <w:t xml:space="preserve">14.24. Решение общего собрания участников Общества может быть принято без проведения собрания (совместного присутствия участников Общества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 Такое голосование может быть проведено путем обмена документами посредством электронной связи с применением </w:t>
      </w:r>
      <w:r w:rsidRPr="000225F3">
        <w:rPr>
          <w:sz w:val="28"/>
          <w:szCs w:val="28"/>
        </w:rPr>
        <w:lastRenderedPageBreak/>
        <w:t>средств электронной подписи каждого участника, обеспечивающей аутентичность передаваемых и принимаемых сообщений и их документальное подтверждение.</w:t>
      </w:r>
    </w:p>
    <w:p w:rsidR="00506325" w:rsidRPr="000225F3" w:rsidRDefault="007A2BE3" w:rsidP="00646664">
      <w:pPr>
        <w:ind w:firstLine="708"/>
        <w:jc w:val="both"/>
        <w:rPr>
          <w:sz w:val="28"/>
          <w:szCs w:val="28"/>
        </w:rPr>
      </w:pPr>
      <w:bookmarkStart w:id="171" w:name="102583"/>
      <w:bookmarkEnd w:id="171"/>
      <w:r>
        <w:rPr>
          <w:sz w:val="28"/>
          <w:szCs w:val="28"/>
        </w:rPr>
        <w:t>Решение о</w:t>
      </w:r>
      <w:r w:rsidR="00506325" w:rsidRPr="000225F3">
        <w:rPr>
          <w:sz w:val="28"/>
          <w:szCs w:val="28"/>
        </w:rPr>
        <w:t>бщего собрания участников Общества по вопросам, указанным в </w:t>
      </w:r>
      <w:hyperlink r:id="rId35" w:anchor="102521" w:history="1">
        <w:r w:rsidR="00506325" w:rsidRPr="000225F3">
          <w:rPr>
            <w:rStyle w:val="a3"/>
            <w:color w:val="auto"/>
            <w:sz w:val="28"/>
            <w:szCs w:val="28"/>
            <w:u w:val="none"/>
          </w:rPr>
          <w:t>подпункте 5 пункта 14.3</w:t>
        </w:r>
      </w:hyperlink>
      <w:r w:rsidR="00506325" w:rsidRPr="000225F3">
        <w:rPr>
          <w:sz w:val="28"/>
          <w:szCs w:val="28"/>
        </w:rPr>
        <w:t> настоящего Устава не может быть принято путем проведения заочного голосования (опросным путем).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2" w:name="102584"/>
      <w:bookmarkEnd w:id="172"/>
      <w:r w:rsidRPr="000225F3">
        <w:rPr>
          <w:sz w:val="28"/>
          <w:szCs w:val="28"/>
        </w:rPr>
        <w:t>14.25. Порядок проведения заочного голосования определяется Положением, утверждаемым общим собранием участников.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3" w:name="102585"/>
      <w:bookmarkEnd w:id="173"/>
      <w:r w:rsidRPr="000225F3">
        <w:rPr>
          <w:sz w:val="28"/>
          <w:szCs w:val="28"/>
        </w:rPr>
        <w:t xml:space="preserve">14.26. Решение общего собрания участников Общества, принятое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с нарушением требований Федерального </w:t>
      </w:r>
      <w:hyperlink r:id="rId36" w:history="1">
        <w:r w:rsidRPr="000225F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225F3">
        <w:rPr>
          <w:sz w:val="28"/>
          <w:szCs w:val="28"/>
        </w:rPr>
        <w:t> об обществах с ограниченной ответственностью, иных правовых актов Российской Федерации, настоящего Устава Общества и нарушающее права и законные интересы участника Общества, может быть признано судом недействительным по заявлению участника Общества, не принимавшего участия в голосовании или голосовавшего против оспариваемого решения. Такое заявление может быть подано в течение двух месяцев со дня, когда участник Общества узнал или должен</w:t>
      </w:r>
      <w:r w:rsidR="003B0F57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был узнать о принятом решении. В случае, если участник Общества принимал участие в общем собрании участников Общества, принявшем обжалуемое решение, указанное заявление может быть подано в течение двух месяцев со дня принятия такого решения.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4" w:name="102586"/>
      <w:bookmarkEnd w:id="174"/>
      <w:r w:rsidRPr="000225F3">
        <w:rPr>
          <w:sz w:val="28"/>
          <w:szCs w:val="28"/>
        </w:rPr>
        <w:t>14.27. В Обществе, состоящем из одного участника, решения по вопросам, относящимся к компетенции общего собрания участников Общества, прини</w:t>
      </w:r>
      <w:r w:rsidR="00A82F68" w:rsidRPr="000225F3">
        <w:rPr>
          <w:sz w:val="28"/>
          <w:szCs w:val="28"/>
        </w:rPr>
        <w:t>маются единственным участником О</w:t>
      </w:r>
      <w:r w:rsidRPr="000225F3">
        <w:rPr>
          <w:sz w:val="28"/>
          <w:szCs w:val="28"/>
        </w:rPr>
        <w:t>бщества единолично и оформляются письменно.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5" w:name="102587"/>
      <w:bookmarkEnd w:id="175"/>
      <w:r w:rsidRPr="000225F3">
        <w:rPr>
          <w:sz w:val="28"/>
          <w:szCs w:val="28"/>
        </w:rPr>
        <w:t xml:space="preserve">14.28. На период, пока единственным участником Общества является </w:t>
      </w:r>
      <w:r w:rsidR="00646664" w:rsidRPr="000225F3">
        <w:rPr>
          <w:sz w:val="28"/>
          <w:szCs w:val="28"/>
        </w:rPr>
        <w:t>муниципальное образование "Город Архангельск"</w:t>
      </w:r>
      <w:r w:rsidRPr="000225F3">
        <w:rPr>
          <w:sz w:val="28"/>
          <w:szCs w:val="28"/>
        </w:rPr>
        <w:t xml:space="preserve">, решения по вопросам, относящимся к компетенции общего собрания участников Общества, принимаются в форме распоряжений </w:t>
      </w:r>
      <w:r w:rsidR="00753344" w:rsidRPr="000225F3">
        <w:rPr>
          <w:sz w:val="28"/>
          <w:szCs w:val="28"/>
        </w:rPr>
        <w:t>Администра</w:t>
      </w:r>
      <w:r w:rsidR="00646664" w:rsidRPr="000225F3">
        <w:rPr>
          <w:sz w:val="28"/>
          <w:szCs w:val="28"/>
        </w:rPr>
        <w:t>ции муниципального образования "Город Архангельск"</w:t>
      </w:r>
      <w:r w:rsidRPr="000225F3">
        <w:rPr>
          <w:sz w:val="28"/>
          <w:szCs w:val="28"/>
        </w:rPr>
        <w:t>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6" w:name="102588"/>
      <w:bookmarkEnd w:id="176"/>
      <w:r w:rsidRPr="000225F3">
        <w:rPr>
          <w:sz w:val="28"/>
          <w:szCs w:val="28"/>
        </w:rPr>
        <w:t>При этом нотариальное удостоверение в соответствии с </w:t>
      </w:r>
      <w:hyperlink r:id="rId37" w:anchor="001445" w:history="1">
        <w:r w:rsidRPr="000225F3">
          <w:rPr>
            <w:rStyle w:val="a3"/>
            <w:color w:val="auto"/>
            <w:sz w:val="28"/>
            <w:szCs w:val="28"/>
            <w:u w:val="none"/>
          </w:rPr>
          <w:t>подпунктом 3 пункта 3 статьи 67.1</w:t>
        </w:r>
      </w:hyperlink>
      <w:r w:rsidRPr="000225F3">
        <w:rPr>
          <w:sz w:val="28"/>
          <w:szCs w:val="28"/>
        </w:rPr>
        <w:t> Гражданского кодекса Российской Федерации такого распоряжения не требуется.</w:t>
      </w:r>
    </w:p>
    <w:p w:rsidR="00753344" w:rsidRPr="000225F3" w:rsidRDefault="00753344" w:rsidP="003B0F57">
      <w:pPr>
        <w:jc w:val="both"/>
        <w:rPr>
          <w:sz w:val="28"/>
          <w:szCs w:val="28"/>
        </w:rPr>
      </w:pPr>
      <w:bookmarkStart w:id="177" w:name="102589"/>
      <w:bookmarkEnd w:id="177"/>
    </w:p>
    <w:p w:rsidR="00506325" w:rsidRDefault="00753344" w:rsidP="003B0F57">
      <w:pPr>
        <w:jc w:val="center"/>
        <w:rPr>
          <w:b/>
          <w:sz w:val="28"/>
          <w:szCs w:val="28"/>
        </w:rPr>
      </w:pPr>
      <w:r w:rsidRPr="000225F3">
        <w:rPr>
          <w:b/>
          <w:sz w:val="28"/>
          <w:szCs w:val="28"/>
        </w:rPr>
        <w:t>15</w:t>
      </w:r>
      <w:r w:rsidR="00506325" w:rsidRPr="000225F3">
        <w:rPr>
          <w:b/>
          <w:sz w:val="28"/>
          <w:szCs w:val="28"/>
        </w:rPr>
        <w:t>. ИСПОЛНИТЕЛЬНЫЕ ОРГАНЫ ОБЩЕСТВА</w:t>
      </w:r>
    </w:p>
    <w:p w:rsidR="007C0C97" w:rsidRPr="000225F3" w:rsidRDefault="007C0C97" w:rsidP="003B0F57">
      <w:pPr>
        <w:jc w:val="center"/>
        <w:rPr>
          <w:b/>
          <w:sz w:val="28"/>
          <w:szCs w:val="28"/>
        </w:rPr>
      </w:pP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8" w:name="102631"/>
      <w:bookmarkEnd w:id="178"/>
      <w:r w:rsidRPr="000225F3">
        <w:rPr>
          <w:sz w:val="28"/>
          <w:szCs w:val="28"/>
        </w:rPr>
        <w:t>1</w:t>
      </w:r>
      <w:r w:rsidR="00753344" w:rsidRPr="000225F3">
        <w:rPr>
          <w:sz w:val="28"/>
          <w:szCs w:val="28"/>
        </w:rPr>
        <w:t>5</w:t>
      </w:r>
      <w:r w:rsidRPr="000225F3">
        <w:rPr>
          <w:sz w:val="28"/>
          <w:szCs w:val="28"/>
        </w:rPr>
        <w:t>.1. Руководство текущей деятельностью Общества осуществляется единоличным исполнительным</w:t>
      </w:r>
      <w:r w:rsidR="00753344" w:rsidRPr="000225F3">
        <w:rPr>
          <w:sz w:val="28"/>
          <w:szCs w:val="28"/>
        </w:rPr>
        <w:t xml:space="preserve"> органом Общества (Д</w:t>
      </w:r>
      <w:r w:rsidRPr="000225F3">
        <w:rPr>
          <w:sz w:val="28"/>
          <w:szCs w:val="28"/>
        </w:rPr>
        <w:t>иректором), который подотчетен общему собранию участников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79" w:name="102632"/>
      <w:bookmarkEnd w:id="179"/>
      <w:r w:rsidRPr="000225F3">
        <w:rPr>
          <w:sz w:val="28"/>
          <w:szCs w:val="28"/>
        </w:rPr>
        <w:t>1</w:t>
      </w:r>
      <w:r w:rsidR="00753344" w:rsidRPr="000225F3">
        <w:rPr>
          <w:sz w:val="28"/>
          <w:szCs w:val="28"/>
        </w:rPr>
        <w:t>5</w:t>
      </w:r>
      <w:r w:rsidRPr="000225F3">
        <w:rPr>
          <w:sz w:val="28"/>
          <w:szCs w:val="28"/>
        </w:rPr>
        <w:t>.2. К компетенции единоличного исполнительного органа Общества относятся все вопросы руководства текущей деятельностью Общества.</w:t>
      </w:r>
    </w:p>
    <w:p w:rsidR="00506325" w:rsidRPr="000225F3" w:rsidRDefault="00753344" w:rsidP="001B598B">
      <w:pPr>
        <w:ind w:firstLine="708"/>
        <w:jc w:val="both"/>
        <w:rPr>
          <w:sz w:val="28"/>
          <w:szCs w:val="28"/>
        </w:rPr>
      </w:pPr>
      <w:bookmarkStart w:id="180" w:name="102633"/>
      <w:bookmarkEnd w:id="180"/>
      <w:r w:rsidRPr="000225F3">
        <w:rPr>
          <w:sz w:val="28"/>
          <w:szCs w:val="28"/>
        </w:rPr>
        <w:t>Д</w:t>
      </w:r>
      <w:r w:rsidR="00506325" w:rsidRPr="000225F3">
        <w:rPr>
          <w:sz w:val="28"/>
          <w:szCs w:val="28"/>
        </w:rPr>
        <w:t>иректор</w:t>
      </w:r>
      <w:r w:rsidRPr="000225F3">
        <w:rPr>
          <w:sz w:val="28"/>
          <w:szCs w:val="28"/>
        </w:rPr>
        <w:t xml:space="preserve"> Общества избирается сроком на 5</w:t>
      </w:r>
      <w:r w:rsidR="00D3785C" w:rsidRPr="000225F3">
        <w:rPr>
          <w:sz w:val="28"/>
          <w:szCs w:val="28"/>
        </w:rPr>
        <w:t xml:space="preserve"> (</w:t>
      </w:r>
      <w:r w:rsidR="00A82F68" w:rsidRPr="000225F3">
        <w:rPr>
          <w:sz w:val="28"/>
          <w:szCs w:val="28"/>
        </w:rPr>
        <w:t>п</w:t>
      </w:r>
      <w:r w:rsidRPr="000225F3">
        <w:rPr>
          <w:sz w:val="28"/>
          <w:szCs w:val="28"/>
        </w:rPr>
        <w:t>ять</w:t>
      </w:r>
      <w:r w:rsidR="00D3785C" w:rsidRPr="000225F3">
        <w:rPr>
          <w:sz w:val="28"/>
          <w:szCs w:val="28"/>
        </w:rPr>
        <w:t>)</w:t>
      </w:r>
      <w:r w:rsidR="00506325" w:rsidRPr="000225F3">
        <w:rPr>
          <w:sz w:val="28"/>
          <w:szCs w:val="28"/>
        </w:rPr>
        <w:t xml:space="preserve"> </w:t>
      </w:r>
      <w:r w:rsidRPr="000225F3">
        <w:rPr>
          <w:sz w:val="28"/>
          <w:szCs w:val="28"/>
        </w:rPr>
        <w:t>лет</w:t>
      </w:r>
      <w:r w:rsidR="00506325" w:rsidRPr="000225F3">
        <w:rPr>
          <w:sz w:val="28"/>
          <w:szCs w:val="28"/>
        </w:rPr>
        <w:t>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81" w:name="102634"/>
      <w:bookmarkEnd w:id="181"/>
      <w:r w:rsidRPr="000225F3">
        <w:rPr>
          <w:sz w:val="28"/>
          <w:szCs w:val="28"/>
        </w:rPr>
        <w:t>1</w:t>
      </w:r>
      <w:r w:rsidR="00753344" w:rsidRPr="000225F3">
        <w:rPr>
          <w:sz w:val="28"/>
          <w:szCs w:val="28"/>
        </w:rPr>
        <w:t>5</w:t>
      </w:r>
      <w:r w:rsidRPr="000225F3">
        <w:rPr>
          <w:sz w:val="28"/>
          <w:szCs w:val="28"/>
        </w:rPr>
        <w:t xml:space="preserve">.3. По решению общего собрания участников полномочия единоличного исполнительного органа Общества могут быть переданы по договору коммерческой организации (управляющей организации) или индивидуальному предпринимателю (управляющему). Решение о передаче </w:t>
      </w:r>
      <w:r w:rsidRPr="000225F3">
        <w:rPr>
          <w:sz w:val="28"/>
          <w:szCs w:val="28"/>
        </w:rPr>
        <w:lastRenderedPageBreak/>
        <w:t>полномочий единоличного исполнительного органа Общества управляющей организации или управляющему принимается общим собранием участников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82" w:name="102635"/>
      <w:bookmarkEnd w:id="182"/>
      <w:r w:rsidRPr="000225F3">
        <w:rPr>
          <w:sz w:val="28"/>
          <w:szCs w:val="28"/>
        </w:rPr>
        <w:t>1</w:t>
      </w:r>
      <w:r w:rsidR="00753344" w:rsidRPr="000225F3">
        <w:rPr>
          <w:sz w:val="28"/>
          <w:szCs w:val="28"/>
        </w:rPr>
        <w:t>5</w:t>
      </w:r>
      <w:r w:rsidRPr="000225F3">
        <w:rPr>
          <w:sz w:val="28"/>
          <w:szCs w:val="28"/>
        </w:rPr>
        <w:t xml:space="preserve">.4. Договор между Обществом и </w:t>
      </w:r>
      <w:r w:rsidR="00753344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 xml:space="preserve">иректором подписывается от имени Общества лицом, председательствующим на общем собрании участников Общества, на котором был избран </w:t>
      </w:r>
      <w:r w:rsidR="00753344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>иректор, или участником Общества, уполномоченным решением общего собрания участников Общества.</w:t>
      </w:r>
    </w:p>
    <w:p w:rsidR="00506325" w:rsidRPr="000225F3" w:rsidRDefault="00506325" w:rsidP="00646664">
      <w:pPr>
        <w:ind w:firstLine="708"/>
        <w:jc w:val="both"/>
        <w:rPr>
          <w:sz w:val="28"/>
          <w:szCs w:val="28"/>
        </w:rPr>
      </w:pPr>
      <w:bookmarkStart w:id="183" w:name="102636"/>
      <w:bookmarkEnd w:id="183"/>
      <w:r w:rsidRPr="000225F3">
        <w:rPr>
          <w:sz w:val="28"/>
          <w:szCs w:val="28"/>
        </w:rPr>
        <w:t>1</w:t>
      </w:r>
      <w:r w:rsidR="00B97A22" w:rsidRPr="000225F3">
        <w:rPr>
          <w:sz w:val="28"/>
          <w:szCs w:val="28"/>
        </w:rPr>
        <w:t>5</w:t>
      </w:r>
      <w:r w:rsidRPr="000225F3">
        <w:rPr>
          <w:sz w:val="28"/>
          <w:szCs w:val="28"/>
        </w:rPr>
        <w:t xml:space="preserve">.5. </w:t>
      </w:r>
      <w:r w:rsidR="00B97A22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 xml:space="preserve">иректор на время своего отпуска, командировки или временной нетрудоспособности вправе назначить из числа должностных лиц Общества временно исполняющего обязанности </w:t>
      </w:r>
      <w:r w:rsidR="00B97A22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 xml:space="preserve">иректора. Полномочия временно исполняющего обязанности </w:t>
      </w:r>
      <w:r w:rsidR="00B97A22" w:rsidRPr="000225F3">
        <w:rPr>
          <w:sz w:val="28"/>
          <w:szCs w:val="28"/>
        </w:rPr>
        <w:t>Д</w:t>
      </w:r>
      <w:r w:rsidRPr="000225F3">
        <w:rPr>
          <w:sz w:val="28"/>
          <w:szCs w:val="28"/>
        </w:rPr>
        <w:t xml:space="preserve">иректора оформляются в соответствии </w:t>
      </w:r>
      <w:r w:rsidR="007C0C97">
        <w:rPr>
          <w:sz w:val="28"/>
          <w:szCs w:val="28"/>
        </w:rPr>
        <w:br/>
      </w:r>
      <w:r w:rsidRPr="000225F3">
        <w:rPr>
          <w:sz w:val="28"/>
          <w:szCs w:val="28"/>
        </w:rPr>
        <w:t>с действующим законодательством.</w:t>
      </w:r>
    </w:p>
    <w:p w:rsidR="00B97A22" w:rsidRPr="000225F3" w:rsidRDefault="00B97A22" w:rsidP="00646664">
      <w:pPr>
        <w:pStyle w:val="Default"/>
        <w:ind w:firstLine="708"/>
        <w:jc w:val="both"/>
        <w:rPr>
          <w:sz w:val="28"/>
          <w:szCs w:val="28"/>
        </w:rPr>
      </w:pPr>
      <w:bookmarkStart w:id="184" w:name="102637"/>
      <w:bookmarkStart w:id="185" w:name="102638"/>
      <w:bookmarkEnd w:id="184"/>
      <w:bookmarkEnd w:id="185"/>
      <w:r w:rsidRPr="000225F3">
        <w:rPr>
          <w:sz w:val="28"/>
          <w:szCs w:val="28"/>
        </w:rPr>
        <w:t>15.6. Директор Общества: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1) без д</w:t>
      </w:r>
      <w:r w:rsidR="00DA7822" w:rsidRPr="000225F3">
        <w:rPr>
          <w:sz w:val="28"/>
          <w:szCs w:val="28"/>
        </w:rPr>
        <w:t>оверенности действует от имени О</w:t>
      </w:r>
      <w:r w:rsidRPr="000225F3">
        <w:rPr>
          <w:sz w:val="28"/>
          <w:szCs w:val="28"/>
        </w:rPr>
        <w:t>бщества, в том числе представляет его интересы и совершает сделки;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2) выдает доверенности на пр</w:t>
      </w:r>
      <w:r w:rsidR="00DA7822" w:rsidRPr="000225F3">
        <w:rPr>
          <w:sz w:val="28"/>
          <w:szCs w:val="28"/>
        </w:rPr>
        <w:t>аво представительства от имени О</w:t>
      </w:r>
      <w:r w:rsidRPr="000225F3">
        <w:rPr>
          <w:sz w:val="28"/>
          <w:szCs w:val="28"/>
        </w:rPr>
        <w:t>бщества, в том числе доверенности с правом передоверия;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4) обеспечивает выполнение решений Общего собрания участников Общества;</w:t>
      </w:r>
    </w:p>
    <w:p w:rsidR="00B97A22" w:rsidRPr="000225F3" w:rsidRDefault="00AB48CF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5) в случае создания фондов Общества принимает решение об их использовании</w:t>
      </w:r>
      <w:r w:rsidR="00B97A22" w:rsidRPr="000225F3">
        <w:rPr>
          <w:sz w:val="28"/>
          <w:szCs w:val="28"/>
        </w:rPr>
        <w:t>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 xml:space="preserve">6) издает приказы, утверждает (принимает) </w:t>
      </w:r>
      <w:r w:rsidR="00A602B5" w:rsidRPr="000225F3">
        <w:rPr>
          <w:sz w:val="28"/>
          <w:szCs w:val="28"/>
        </w:rPr>
        <w:t>локальные акты и иные документы</w:t>
      </w:r>
      <w:r w:rsidRPr="000225F3">
        <w:rPr>
          <w:sz w:val="28"/>
          <w:szCs w:val="28"/>
        </w:rPr>
        <w:t xml:space="preserve"> </w:t>
      </w:r>
      <w:r w:rsidR="00A602B5" w:rsidRPr="000225F3">
        <w:rPr>
          <w:sz w:val="28"/>
          <w:szCs w:val="28"/>
        </w:rPr>
        <w:t>по вопросам его компетенции</w:t>
      </w:r>
      <w:r w:rsidRPr="000225F3">
        <w:rPr>
          <w:sz w:val="28"/>
          <w:szCs w:val="28"/>
        </w:rPr>
        <w:t>, дает указания, обязательные для исполнения всеми работниками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 xml:space="preserve">7) выносит на рассмотрение общего собрания участников </w:t>
      </w:r>
      <w:r w:rsidR="00A82F68" w:rsidRPr="000225F3">
        <w:rPr>
          <w:sz w:val="28"/>
          <w:szCs w:val="28"/>
        </w:rPr>
        <w:t xml:space="preserve">Общества </w:t>
      </w:r>
      <w:r w:rsidRPr="000225F3">
        <w:rPr>
          <w:sz w:val="28"/>
          <w:szCs w:val="28"/>
        </w:rPr>
        <w:t>вопрос о целесообразности и необходимости переоценки основных фондов Общества в случаях, предусмотренных законодательством Российской Федерации;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8) определяет организационную структуру, а также утверждает штатное расписание Общества, а также его филиалов и представительств;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9) осуществляет в отношении работников Общества права и обязанности работодателя, предусмотренные трудовым законодательством;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10) распределяет обязанности между заместителями Директора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11) открывает расчетный, валютный и другие счета Общества;</w:t>
      </w:r>
    </w:p>
    <w:p w:rsidR="00B97A22" w:rsidRPr="000225F3" w:rsidRDefault="00B97A22" w:rsidP="00646664">
      <w:pPr>
        <w:pStyle w:val="Default"/>
        <w:ind w:firstLine="708"/>
        <w:jc w:val="both"/>
        <w:rPr>
          <w:sz w:val="28"/>
          <w:szCs w:val="28"/>
        </w:rPr>
      </w:pPr>
      <w:r w:rsidRPr="000225F3">
        <w:rPr>
          <w:sz w:val="28"/>
          <w:szCs w:val="28"/>
        </w:rPr>
        <w:t>12) обеспечивает организацию и ведение бухгалтерского учета и отчетности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13) не позднее чем за 30 (тридцать) дней до </w:t>
      </w:r>
      <w:r w:rsidR="00A602B5" w:rsidRPr="000225F3">
        <w:rPr>
          <w:color w:val="auto"/>
          <w:sz w:val="28"/>
          <w:szCs w:val="28"/>
        </w:rPr>
        <w:t>даты проведения очеред</w:t>
      </w:r>
      <w:r w:rsidRPr="000225F3">
        <w:rPr>
          <w:color w:val="auto"/>
          <w:sz w:val="28"/>
          <w:szCs w:val="28"/>
        </w:rPr>
        <w:t>ного общего собрания участников Общества представляет на рассмотрение годовой отчет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14) обеспечивает организацию и планирование работы подразделений, филиалов и представительств Общества, осуществляет контроль над их деятельностью;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15) обеспечивает внесение установленных законодательством Российской Федерации налогов и других</w:t>
      </w:r>
      <w:r w:rsidR="00A82F68" w:rsidRPr="000225F3">
        <w:rPr>
          <w:color w:val="auto"/>
          <w:sz w:val="28"/>
          <w:szCs w:val="28"/>
        </w:rPr>
        <w:t xml:space="preserve"> обязательных платежей в бюджет</w:t>
      </w:r>
      <w:r w:rsidRPr="000225F3">
        <w:rPr>
          <w:color w:val="auto"/>
          <w:sz w:val="28"/>
          <w:szCs w:val="28"/>
        </w:rPr>
        <w:t>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16) создает безопасные условия труда работников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17) определяет виды стимулирующих и компенсационных выплат (доплат, надбавок, премий и др.), порядок и условия их применения, а также устанавливает формы, систему и размер о</w:t>
      </w:r>
      <w:r w:rsidR="00A602B5" w:rsidRPr="000225F3">
        <w:rPr>
          <w:color w:val="auto"/>
          <w:sz w:val="28"/>
          <w:szCs w:val="28"/>
        </w:rPr>
        <w:t>платы труда работников Общества, за исключением единоличного исполнительного органа Общества;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18) представляет на утверждение общему собранию </w:t>
      </w:r>
      <w:r w:rsidR="00A82F68" w:rsidRPr="000225F3">
        <w:rPr>
          <w:color w:val="auto"/>
          <w:sz w:val="28"/>
          <w:szCs w:val="28"/>
        </w:rPr>
        <w:t xml:space="preserve">Общества </w:t>
      </w:r>
      <w:r w:rsidRPr="000225F3">
        <w:rPr>
          <w:color w:val="auto"/>
          <w:sz w:val="28"/>
          <w:szCs w:val="28"/>
        </w:rPr>
        <w:t xml:space="preserve">кандидатуру </w:t>
      </w:r>
      <w:r w:rsidR="005521D1" w:rsidRPr="000225F3">
        <w:rPr>
          <w:color w:val="auto"/>
          <w:sz w:val="28"/>
          <w:szCs w:val="28"/>
        </w:rPr>
        <w:t>аудиторской организации (</w:t>
      </w:r>
      <w:r w:rsidR="009B2248" w:rsidRPr="000225F3">
        <w:rPr>
          <w:color w:val="auto"/>
          <w:sz w:val="28"/>
          <w:szCs w:val="28"/>
        </w:rPr>
        <w:t>аудитора</w:t>
      </w:r>
      <w:r w:rsidR="005521D1" w:rsidRPr="000225F3">
        <w:rPr>
          <w:color w:val="auto"/>
          <w:sz w:val="28"/>
          <w:szCs w:val="28"/>
        </w:rPr>
        <w:t>)</w:t>
      </w:r>
      <w:r w:rsidRPr="000225F3">
        <w:rPr>
          <w:color w:val="auto"/>
          <w:sz w:val="28"/>
          <w:szCs w:val="28"/>
        </w:rPr>
        <w:t>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19) обеспечивает раскрытие Обществом информации в порядке</w:t>
      </w:r>
      <w:r w:rsidR="00DA7822" w:rsidRPr="000225F3">
        <w:rPr>
          <w:color w:val="auto"/>
          <w:sz w:val="28"/>
          <w:szCs w:val="28"/>
        </w:rPr>
        <w:t xml:space="preserve"> и форме</w:t>
      </w:r>
      <w:r w:rsidRPr="000225F3">
        <w:rPr>
          <w:color w:val="auto"/>
          <w:sz w:val="28"/>
          <w:szCs w:val="28"/>
        </w:rPr>
        <w:t xml:space="preserve">, предусмотренном пунктом 8 статьи 15 Федерального закона от 21.12.2001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№ 178-ФЗ "О приватизации государственного и муниципального имущества";</w:t>
      </w:r>
    </w:p>
    <w:p w:rsidR="00B97A22" w:rsidRPr="000225F3" w:rsidRDefault="004E3F6F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20) обеспечивает пред</w:t>
      </w:r>
      <w:r w:rsidR="00B97A22" w:rsidRPr="000225F3">
        <w:rPr>
          <w:color w:val="auto"/>
          <w:sz w:val="28"/>
          <w:szCs w:val="28"/>
        </w:rPr>
        <w:t>ставление по запросу участника Общества информации, документ</w:t>
      </w:r>
      <w:r w:rsidR="00A82F68" w:rsidRPr="000225F3">
        <w:rPr>
          <w:color w:val="auto"/>
          <w:sz w:val="28"/>
          <w:szCs w:val="28"/>
        </w:rPr>
        <w:t>ов и материалов о деятельности О</w:t>
      </w:r>
      <w:r w:rsidR="00B97A22" w:rsidRPr="000225F3">
        <w:rPr>
          <w:color w:val="auto"/>
          <w:sz w:val="28"/>
          <w:szCs w:val="28"/>
        </w:rPr>
        <w:t xml:space="preserve">бщества в объеме и </w:t>
      </w:r>
      <w:r w:rsidR="007C0C97">
        <w:rPr>
          <w:color w:val="auto"/>
          <w:sz w:val="28"/>
          <w:szCs w:val="28"/>
        </w:rPr>
        <w:br/>
      </w:r>
      <w:r w:rsidR="00B97A22" w:rsidRPr="000225F3">
        <w:rPr>
          <w:color w:val="auto"/>
          <w:sz w:val="28"/>
          <w:szCs w:val="28"/>
        </w:rPr>
        <w:t>в сроки, установленные в соответствующих запросах;</w:t>
      </w:r>
    </w:p>
    <w:p w:rsidR="00B97A22" w:rsidRPr="000225F3" w:rsidRDefault="00B97A22" w:rsidP="00646664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21) обеспечивает сохранность архивных фондов, материалов на любых носителях, в печатной и электронной форме, в том числе не принятых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к бухгалтерскому учету, результатов интеллектуальной и научно-технической деятельности и прав на них, нематериальных активов;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22) решает другие вопросы текущей деятельности Общества, необходимые для достижения целей деятельности Общества в соответствии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с законодательством Российской Федерации, настоящим Уставом и внутренними документами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15.7. Решение Директора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, принятое с нарушением требований Федерального закона об обществах с ограниченной ответственностью, иных правовых актов Российской Федерации, настоящего Устава и нарушающее права и законные интересы участника Общества, может быть признано судом недействительным по заявлению этого участника Общества.</w:t>
      </w:r>
    </w:p>
    <w:p w:rsidR="00B97A22" w:rsidRPr="000225F3" w:rsidRDefault="00B97A22" w:rsidP="00A82F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Такое заявление может быть подано в суд в течение двух месяцев со дня, когда участник Общества узнал или должен был узнать о принятом решении.</w:t>
      </w:r>
    </w:p>
    <w:p w:rsidR="00B97A22" w:rsidRPr="000225F3" w:rsidRDefault="00B97A22" w:rsidP="003B0F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97A22" w:rsidRDefault="00B97A22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25F3">
        <w:rPr>
          <w:b/>
          <w:bCs/>
          <w:color w:val="auto"/>
          <w:sz w:val="28"/>
          <w:szCs w:val="28"/>
        </w:rPr>
        <w:t>16. ОТВЕТСТВЕННОСТЬ ЕДИНОЛИЧНОГО ИСПОЛНИТЕЛЬНОГО ОРГАНА ОБЩЕСТВА (ДИРЕКТОРА)</w:t>
      </w:r>
    </w:p>
    <w:p w:rsidR="007C0C97" w:rsidRPr="000225F3" w:rsidRDefault="007C0C97" w:rsidP="003B0F57">
      <w:pPr>
        <w:pStyle w:val="Default"/>
        <w:jc w:val="center"/>
        <w:rPr>
          <w:color w:val="auto"/>
          <w:sz w:val="28"/>
          <w:szCs w:val="28"/>
        </w:rPr>
      </w:pP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16.1. Единоличный исполнительный орган общества (Директор), а равно управляющий при осуществлении ими прав и исполнении обязанностей должны действовать в интересах Общества добросовестно и разумно. Они несут ответственность перед Обществом за причиненные Обществу их виновными действиями (бездействием) убытки, если иные основания и размер ответственности не установлены федеральными законами.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16.2. Единоличный исполнительный орган Общества (Директор) несет ответственность за достоверность, своевременность и надлежащее раскрытие информации, содержащейся в отчетности Общества, в том числе информации</w:t>
      </w:r>
      <w:r w:rsidR="004E3F6F">
        <w:rPr>
          <w:color w:val="auto"/>
          <w:sz w:val="28"/>
          <w:szCs w:val="28"/>
        </w:rPr>
        <w:t>,</w:t>
      </w:r>
      <w:r w:rsidRPr="000225F3">
        <w:rPr>
          <w:color w:val="auto"/>
          <w:sz w:val="28"/>
          <w:szCs w:val="28"/>
        </w:rPr>
        <w:t xml:space="preserve"> подлежащей обязательному раскрытию в порядке</w:t>
      </w:r>
      <w:r w:rsidR="00DA7822" w:rsidRPr="000225F3">
        <w:rPr>
          <w:color w:val="auto"/>
          <w:sz w:val="28"/>
          <w:szCs w:val="28"/>
        </w:rPr>
        <w:t xml:space="preserve"> и форме</w:t>
      </w:r>
      <w:r w:rsidRPr="000225F3">
        <w:rPr>
          <w:color w:val="auto"/>
          <w:sz w:val="28"/>
          <w:szCs w:val="28"/>
        </w:rPr>
        <w:t xml:space="preserve">, предусмотренном пунктом 8 статьи 15 Федерального закона от 21.12.2001 № 178-ФЗ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"О приватизации государственного и муниципального имущества".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16.3. Лицо, которое в силу закона, иного правового акта или настоящего Устава уполномочено выступать от имени Общества, несет ответственность, если будет доказано, что при осуществлении своих прав и исполнении своих обязанностей оно действовало недобросовестно или неразумно, в том числе, если его действия (бездействие) не соответствовали обычным условиям гражданского оборота или обычному предпринимательскому риску.</w:t>
      </w:r>
    </w:p>
    <w:p w:rsidR="00B97A22" w:rsidRPr="000225F3" w:rsidRDefault="00B97A22" w:rsidP="003B0F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97A22" w:rsidRDefault="00B97A22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25F3">
        <w:rPr>
          <w:b/>
          <w:bCs/>
          <w:color w:val="auto"/>
          <w:sz w:val="28"/>
          <w:szCs w:val="28"/>
        </w:rPr>
        <w:t>17. УЧЕТ И ОТЧЕТНОСТЬ ОБЩЕСТВА, ДОКУМЕНТЫ ОБЩЕСТВА</w:t>
      </w:r>
    </w:p>
    <w:p w:rsidR="007C0C97" w:rsidRPr="000225F3" w:rsidRDefault="007C0C97" w:rsidP="003B0F57">
      <w:pPr>
        <w:pStyle w:val="Default"/>
        <w:jc w:val="center"/>
        <w:rPr>
          <w:color w:val="auto"/>
          <w:sz w:val="28"/>
          <w:szCs w:val="28"/>
        </w:rPr>
      </w:pP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17.1. Общество ведет бухгалтерский учет, представляет </w:t>
      </w:r>
      <w:r w:rsidR="00A2540B" w:rsidRPr="000225F3">
        <w:rPr>
          <w:color w:val="auto"/>
          <w:sz w:val="28"/>
          <w:szCs w:val="28"/>
        </w:rPr>
        <w:t>бухгалтерскую (</w:t>
      </w:r>
      <w:r w:rsidRPr="000225F3">
        <w:rPr>
          <w:color w:val="auto"/>
          <w:sz w:val="28"/>
          <w:szCs w:val="28"/>
        </w:rPr>
        <w:t>финансовую</w:t>
      </w:r>
      <w:r w:rsidR="00A2540B" w:rsidRPr="000225F3">
        <w:rPr>
          <w:color w:val="auto"/>
          <w:sz w:val="28"/>
          <w:szCs w:val="28"/>
        </w:rPr>
        <w:t>)</w:t>
      </w:r>
      <w:r w:rsidRPr="000225F3">
        <w:rPr>
          <w:color w:val="auto"/>
          <w:sz w:val="28"/>
          <w:szCs w:val="28"/>
        </w:rPr>
        <w:t xml:space="preserve"> отчетность в порядке и в сроки, определенные законо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дательством Российской Федерации.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17.2. Ответственность за организацию, состояние и достоверность бухгалтерского учета в Обществе, своевременное представление ежегодно </w:t>
      </w:r>
      <w:r w:rsidR="00A82F68" w:rsidRPr="000225F3">
        <w:rPr>
          <w:color w:val="auto"/>
          <w:sz w:val="28"/>
          <w:szCs w:val="28"/>
        </w:rPr>
        <w:t xml:space="preserve">годового </w:t>
      </w:r>
      <w:r w:rsidRPr="000225F3">
        <w:rPr>
          <w:color w:val="auto"/>
          <w:sz w:val="28"/>
          <w:szCs w:val="28"/>
        </w:rPr>
        <w:t xml:space="preserve">отчета и другой финансовой отчетности в соответствующие органы,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а также сведений о деятельности Общества, представляемых участникам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 xml:space="preserve">, кредиторам и в средства массовой информации, несет единоличный </w:t>
      </w:r>
      <w:r w:rsidR="00A82F68" w:rsidRPr="000225F3">
        <w:rPr>
          <w:color w:val="auto"/>
          <w:sz w:val="28"/>
          <w:szCs w:val="28"/>
        </w:rPr>
        <w:t>исполнительный орган Общества (Д</w:t>
      </w:r>
      <w:r w:rsidRPr="000225F3">
        <w:rPr>
          <w:color w:val="auto"/>
          <w:sz w:val="28"/>
          <w:szCs w:val="28"/>
        </w:rPr>
        <w:t>иректор) в соответствии с законо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дательством Российской Федерации, уставом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17.3. Общество осуществляет обязательное раскрытие информации о себе и своей деятельности в порядке, установленном законодательством Российской Федерации.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17.4. Результаты деятельности Общества отражаются в документах, составляющих </w:t>
      </w:r>
      <w:r w:rsidR="00A2540B" w:rsidRPr="000225F3">
        <w:rPr>
          <w:color w:val="auto"/>
          <w:sz w:val="28"/>
          <w:szCs w:val="28"/>
        </w:rPr>
        <w:t>бухгалтерскую (финансовую) отчетность</w:t>
      </w:r>
      <w:r w:rsidRPr="000225F3">
        <w:rPr>
          <w:color w:val="auto"/>
          <w:sz w:val="28"/>
          <w:szCs w:val="28"/>
        </w:rPr>
        <w:t xml:space="preserve"> Общества, а также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в годовом отчете.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17.5. Общество не обязано публиковать отчетность о своей деятельности, за исключением случаев, предусмотренных Федеральным законом об обществах с ограниченной ответственностью и иными федеральными законами.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балансы, а также раскрывать иную информацию о своей деятельности, предусмотренную федеральными законами и принятыми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в соответствии с ними нормативными актами.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17.6. Годовой отчет Общества должен содержать раздел о состоянии чистых активов Общества, в котором указываются: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1) показатели, характеризующие динамику изменения стоимости чистых активов и уставного капитала Общества за три последних завершенных финансовых года, включая отчетный год, или, если Общество существует менее чем три года, за каждый завершенный финансовый год;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2) результаты ана</w:t>
      </w:r>
      <w:r w:rsidR="004E3F6F">
        <w:rPr>
          <w:color w:val="auto"/>
          <w:sz w:val="28"/>
          <w:szCs w:val="28"/>
        </w:rPr>
        <w:t>лиза причин и факторов, которые,</w:t>
      </w:r>
      <w:r w:rsidRPr="000225F3">
        <w:rPr>
          <w:color w:val="auto"/>
          <w:sz w:val="28"/>
          <w:szCs w:val="28"/>
        </w:rPr>
        <w:t xml:space="preserve"> по мнению единоличного исполнительного органа Общества</w:t>
      </w:r>
      <w:r w:rsidR="004E3F6F">
        <w:rPr>
          <w:color w:val="auto"/>
          <w:sz w:val="28"/>
          <w:szCs w:val="28"/>
        </w:rPr>
        <w:t>,</w:t>
      </w:r>
      <w:r w:rsidRPr="000225F3">
        <w:rPr>
          <w:color w:val="auto"/>
          <w:sz w:val="28"/>
          <w:szCs w:val="28"/>
        </w:rPr>
        <w:t xml:space="preserve"> привели к тому,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что стоимость чистых активов Общества оказалась меньше его уставного капитала;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3) перечень мер по приведению стоимости чистых активов Общества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в соответствие с размером его уставного капитала.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17.7. Достоверность данных, содержащихся в годовом отчете Общества, годовой бухгалтерской отчетн</w:t>
      </w:r>
      <w:r w:rsidR="00A82F68" w:rsidRPr="000225F3">
        <w:rPr>
          <w:color w:val="auto"/>
          <w:sz w:val="28"/>
          <w:szCs w:val="28"/>
        </w:rPr>
        <w:t>ости, должна быть подтверждена Р</w:t>
      </w:r>
      <w:r w:rsidRPr="000225F3">
        <w:rPr>
          <w:color w:val="auto"/>
          <w:sz w:val="28"/>
          <w:szCs w:val="28"/>
        </w:rPr>
        <w:t>евизионной комиссией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17.8. Финансовый год Общества начинается 01 января и заканчивается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31 декабря.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17.9. Общество в целях реализации государственной, социальной, экономической и налоговой политики обеспечивает сохранность, приведение в надлежащий порядок, длительное хранение и использование (выдачу справок по запросам юридических и физических лиц) документов по личному составу. В порядке, предусмотренном законодательством Российской Федерации, документы по личному составу Общества передаются на государственное хранение.</w:t>
      </w:r>
    </w:p>
    <w:p w:rsidR="00B97A22" w:rsidRPr="000225F3" w:rsidRDefault="00B97A22" w:rsidP="00A82F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Состав документов, сроки их хранения и уничтожение определяются в соотв</w:t>
      </w:r>
      <w:r w:rsidR="004E3F6F">
        <w:rPr>
          <w:color w:val="auto"/>
          <w:sz w:val="28"/>
          <w:szCs w:val="28"/>
        </w:rPr>
        <w:t>етствии с порядком, установленны</w:t>
      </w:r>
      <w:r w:rsidRPr="000225F3">
        <w:rPr>
          <w:color w:val="auto"/>
          <w:sz w:val="28"/>
          <w:szCs w:val="28"/>
        </w:rPr>
        <w:t>м законодательством Российской Федерации.</w:t>
      </w:r>
    </w:p>
    <w:p w:rsidR="00B97A22" w:rsidRPr="000225F3" w:rsidRDefault="00646664" w:rsidP="003B0F57">
      <w:pPr>
        <w:pStyle w:val="Default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ab/>
      </w:r>
      <w:r w:rsidR="00A3357F" w:rsidRPr="000225F3">
        <w:rPr>
          <w:color w:val="auto"/>
          <w:sz w:val="28"/>
          <w:szCs w:val="28"/>
        </w:rPr>
        <w:t>1</w:t>
      </w:r>
      <w:r w:rsidR="00B97A22" w:rsidRPr="000225F3">
        <w:rPr>
          <w:color w:val="auto"/>
          <w:sz w:val="28"/>
          <w:szCs w:val="28"/>
        </w:rPr>
        <w:t>7.10. По месту нахождения исполнительного органа Общества должны храниться следующие документы Общества: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решение об условиях приватизации муниципального унитарного предприятия путем его преобразования в Общество;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устав Общества и внесенные в него изменения и дополнения, которые зарегистрированы в установленном порядке, документ о государственной регистрации Общества;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документы, подтверждающие права Общества на имущество, находящееся на его балансе;</w:t>
      </w:r>
    </w:p>
    <w:p w:rsidR="00B97A22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внутренние документы Общества;</w:t>
      </w:r>
    </w:p>
    <w:p w:rsidR="00B97A22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положение о филиале или представительстве Общества;</w:t>
      </w:r>
    </w:p>
    <w:p w:rsidR="001B598B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годовые отчеты;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документы, связанные с эмиссией облигаций и иных эмиссионных ценных бумаг Общества;</w:t>
      </w:r>
    </w:p>
    <w:p w:rsidR="00B97A22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документы бухгалтерского учета;</w:t>
      </w:r>
    </w:p>
    <w:p w:rsidR="00B97A22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документы бухгалтерской </w:t>
      </w:r>
      <w:r w:rsidR="001B598B" w:rsidRPr="000225F3">
        <w:rPr>
          <w:color w:val="auto"/>
          <w:sz w:val="28"/>
          <w:szCs w:val="28"/>
        </w:rPr>
        <w:t xml:space="preserve">(финансовой) </w:t>
      </w:r>
      <w:r w:rsidRPr="000225F3">
        <w:rPr>
          <w:color w:val="auto"/>
          <w:sz w:val="28"/>
          <w:szCs w:val="28"/>
        </w:rPr>
        <w:t>отчетности;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протоколы общих собраний участников (решения участника, являющегося владельцем уставного</w:t>
      </w:r>
      <w:r w:rsidR="00A82F68" w:rsidRPr="000225F3">
        <w:rPr>
          <w:color w:val="auto"/>
          <w:sz w:val="28"/>
          <w:szCs w:val="28"/>
        </w:rPr>
        <w:t xml:space="preserve"> капитала Общества), заседаний Р</w:t>
      </w:r>
      <w:r w:rsidRPr="000225F3">
        <w:rPr>
          <w:color w:val="auto"/>
          <w:sz w:val="28"/>
          <w:szCs w:val="28"/>
        </w:rPr>
        <w:t>евизионной комиссии Общества;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бюллетени для голосования, а также доверенности (копии доверенностей) на участие в общем собрании участников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отчеты независимых оценщиков;</w:t>
      </w:r>
    </w:p>
    <w:p w:rsidR="00B97A22" w:rsidRPr="000225F3" w:rsidRDefault="00B97A22" w:rsidP="001B598B">
      <w:pPr>
        <w:pStyle w:val="Default"/>
        <w:ind w:left="720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списки аффилированных лиц Общества;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списки лиц, имеющих право на участие в общем собрании участников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, и лиц, имеющих право на получение дивидендов, а также иные списки, составляемые Обществом для осуществления участниками своих прав в соответствии с требованиями законодательства Российской Федерации;</w:t>
      </w:r>
    </w:p>
    <w:p w:rsidR="00B97A22" w:rsidRPr="000225F3" w:rsidRDefault="00A82F68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заключения Р</w:t>
      </w:r>
      <w:r w:rsidR="00B97A22" w:rsidRPr="000225F3">
        <w:rPr>
          <w:color w:val="auto"/>
          <w:sz w:val="28"/>
          <w:szCs w:val="28"/>
        </w:rPr>
        <w:t xml:space="preserve">евизионной комиссии Общества, </w:t>
      </w:r>
      <w:r w:rsidRPr="000225F3">
        <w:rPr>
          <w:color w:val="auto"/>
          <w:sz w:val="28"/>
          <w:szCs w:val="28"/>
        </w:rPr>
        <w:t>аудиторской организации (</w:t>
      </w:r>
      <w:r w:rsidR="00B97A22" w:rsidRPr="000225F3">
        <w:rPr>
          <w:color w:val="auto"/>
          <w:sz w:val="28"/>
          <w:szCs w:val="28"/>
        </w:rPr>
        <w:t>аудитор</w:t>
      </w:r>
      <w:r w:rsidRPr="000225F3">
        <w:rPr>
          <w:color w:val="auto"/>
          <w:sz w:val="28"/>
          <w:szCs w:val="28"/>
        </w:rPr>
        <w:t>)</w:t>
      </w:r>
      <w:r w:rsidR="00B97A22" w:rsidRPr="000225F3">
        <w:rPr>
          <w:color w:val="auto"/>
          <w:sz w:val="28"/>
          <w:szCs w:val="28"/>
        </w:rPr>
        <w:t xml:space="preserve"> Общества, государственных и муниципальных органов финансового контроля;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уведомления о заключении соглашений, направленные Обществу;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копии документов технической инвентаризац</w:t>
      </w:r>
      <w:r w:rsidR="004E3F6F">
        <w:rPr>
          <w:color w:val="auto"/>
          <w:sz w:val="28"/>
          <w:szCs w:val="28"/>
        </w:rPr>
        <w:t>ии и (или) кадастровые паспорта</w:t>
      </w:r>
      <w:r w:rsidRPr="000225F3">
        <w:rPr>
          <w:color w:val="auto"/>
          <w:sz w:val="28"/>
          <w:szCs w:val="28"/>
        </w:rPr>
        <w:t xml:space="preserve"> на принадлежащие Обществу объекты недвижимого имущества;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судебные акты по спорам, связанным с созданием Общества, управлением им или участием в нем;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копии всех договоров, соглашений, заключенных Обществом или унитарным предприятием, правопреемником которого является Общество,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 xml:space="preserve">в отношении используемых Обществом и (или) ранее предоставленных соответствующему унитарному предприятию земельных участков, а также нотариально заверенные копии или оригиналы решений уполномоченных органов государственной власти о предоставлении Обществу (унитарному предприятию) земельных участков, включая государственные акты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о предоставлении земельных участков;</w:t>
      </w:r>
    </w:p>
    <w:p w:rsidR="00B97A22" w:rsidRPr="000225F3" w:rsidRDefault="00B97A22" w:rsidP="001E5E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оригиналы всех договоров и соглашений, заключенных Обществом в письменной форме, а также актов выполненных работ/услуг и иных документов, связанных с их исполнением;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документы архивных фондов, материалы на любых носителях информации, в печатной и электронной форме, в том числе не принятые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к бухгалтерскому учету, результаты интеллектуальной и научно-технической деятельности, права на них, сведения и информация в них содержащиеся, нематериальные активы;</w:t>
      </w:r>
    </w:p>
    <w:p w:rsidR="00B97A22" w:rsidRPr="000225F3" w:rsidRDefault="00B97A22" w:rsidP="001B59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иные документы, предусмотренные законодательством, внутренними документами Общества, решения</w:t>
      </w:r>
      <w:r w:rsidR="00A82F68" w:rsidRPr="000225F3">
        <w:rPr>
          <w:color w:val="auto"/>
          <w:sz w:val="28"/>
          <w:szCs w:val="28"/>
        </w:rPr>
        <w:t>ми общего собрания участников Общества, Д</w:t>
      </w:r>
      <w:r w:rsidRPr="000225F3">
        <w:rPr>
          <w:color w:val="auto"/>
          <w:sz w:val="28"/>
          <w:szCs w:val="28"/>
        </w:rPr>
        <w:t>иректора Общества.</w:t>
      </w:r>
    </w:p>
    <w:p w:rsidR="00B97A22" w:rsidRPr="000225F3" w:rsidRDefault="00B97A22" w:rsidP="001E5E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Указанные документы Общества должны быть доступны для участников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.</w:t>
      </w:r>
    </w:p>
    <w:p w:rsidR="00B97A22" w:rsidRPr="000225F3" w:rsidRDefault="00B97A22" w:rsidP="001E5E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На период, пока единственным участником Общества является муниципальное образование "Город Архангельск", копии документов, указанных в настоящем пункте, а также иная информация о деятельности Общества должны направляться в Администрацию муниципального образования "Город Архангельск" в 5-дневный срок с </w:t>
      </w:r>
      <w:r w:rsidR="00A82F68" w:rsidRPr="000225F3">
        <w:rPr>
          <w:color w:val="auto"/>
          <w:sz w:val="28"/>
          <w:szCs w:val="28"/>
        </w:rPr>
        <w:t>даты</w:t>
      </w:r>
      <w:r w:rsidRPr="000225F3">
        <w:rPr>
          <w:color w:val="auto"/>
          <w:sz w:val="28"/>
          <w:szCs w:val="28"/>
        </w:rPr>
        <w:t xml:space="preserve"> поступления в Общество обращения от Администрации муниципального образования "Город Архан</w:t>
      </w:r>
      <w:r w:rsidR="004E3F6F">
        <w:rPr>
          <w:color w:val="auto"/>
          <w:sz w:val="28"/>
          <w:szCs w:val="28"/>
        </w:rPr>
        <w:t>гельск" о необходимости их пред</w:t>
      </w:r>
      <w:r w:rsidRPr="000225F3">
        <w:rPr>
          <w:color w:val="auto"/>
          <w:sz w:val="28"/>
          <w:szCs w:val="28"/>
        </w:rPr>
        <w:t>ставления.</w:t>
      </w:r>
    </w:p>
    <w:p w:rsidR="00BE6356" w:rsidRPr="000225F3" w:rsidRDefault="00BE6356" w:rsidP="003B0F57">
      <w:pPr>
        <w:pStyle w:val="Default"/>
        <w:jc w:val="both"/>
        <w:rPr>
          <w:color w:val="auto"/>
          <w:sz w:val="28"/>
          <w:szCs w:val="28"/>
        </w:rPr>
      </w:pPr>
    </w:p>
    <w:p w:rsidR="007C0C97" w:rsidRDefault="007C0C97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0C97" w:rsidRDefault="007C0C97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0C97" w:rsidRDefault="007C0C97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97A22" w:rsidRDefault="00B97A22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25F3">
        <w:rPr>
          <w:b/>
          <w:bCs/>
          <w:color w:val="auto"/>
          <w:sz w:val="28"/>
          <w:szCs w:val="28"/>
        </w:rPr>
        <w:lastRenderedPageBreak/>
        <w:t>18. КОНТРОЛЬ ЗА ФИНАНСОВО-ХОЗЯЙСТВЕННОЙ ДЕЯТЕЛЬНОСТЬЮ ОБЩЕСТВА</w:t>
      </w:r>
    </w:p>
    <w:p w:rsidR="007C0C97" w:rsidRPr="000225F3" w:rsidRDefault="007C0C97" w:rsidP="003B0F57">
      <w:pPr>
        <w:pStyle w:val="Default"/>
        <w:jc w:val="center"/>
        <w:rPr>
          <w:color w:val="auto"/>
          <w:sz w:val="28"/>
          <w:szCs w:val="28"/>
        </w:rPr>
      </w:pP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18.1. Контроль за финансово-хозяйственной деятель</w:t>
      </w:r>
      <w:r w:rsidR="00A82F68" w:rsidRPr="000225F3">
        <w:rPr>
          <w:color w:val="auto"/>
          <w:sz w:val="28"/>
          <w:szCs w:val="28"/>
        </w:rPr>
        <w:t>ностью Общества осуществляется Р</w:t>
      </w:r>
      <w:r w:rsidRPr="000225F3">
        <w:rPr>
          <w:color w:val="auto"/>
          <w:sz w:val="28"/>
          <w:szCs w:val="28"/>
        </w:rPr>
        <w:t>евизионной комиссией. Ревизионная комиссия избирается общим собранием участников Общества в количестве</w:t>
      </w:r>
      <w:r w:rsidR="00A82F68" w:rsidRPr="000225F3">
        <w:rPr>
          <w:color w:val="auto"/>
          <w:sz w:val="28"/>
          <w:szCs w:val="28"/>
        </w:rPr>
        <w:t xml:space="preserve"> трех человек. Члены Р</w:t>
      </w:r>
      <w:r w:rsidRPr="000225F3">
        <w:rPr>
          <w:color w:val="auto"/>
          <w:sz w:val="28"/>
          <w:szCs w:val="28"/>
        </w:rPr>
        <w:t xml:space="preserve">евизионной комиссии избираются общим собранием участников </w:t>
      </w:r>
      <w:r w:rsidR="00A82F68" w:rsidRPr="000225F3">
        <w:rPr>
          <w:color w:val="auto"/>
          <w:sz w:val="28"/>
          <w:szCs w:val="28"/>
        </w:rPr>
        <w:t xml:space="preserve">Общества </w:t>
      </w:r>
      <w:r w:rsidRPr="000225F3">
        <w:rPr>
          <w:color w:val="auto"/>
          <w:sz w:val="28"/>
          <w:szCs w:val="28"/>
        </w:rPr>
        <w:t>на срок до следующего очередного общего собрания участников</w:t>
      </w:r>
      <w:r w:rsidR="00A82F68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.</w:t>
      </w:r>
    </w:p>
    <w:p w:rsidR="00B97A22" w:rsidRPr="000225F3" w:rsidRDefault="00A82F68" w:rsidP="00A82F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Члены Р</w:t>
      </w:r>
      <w:r w:rsidR="00B97A22" w:rsidRPr="000225F3">
        <w:rPr>
          <w:color w:val="auto"/>
          <w:sz w:val="28"/>
          <w:szCs w:val="28"/>
        </w:rPr>
        <w:t>евизионной комиссии не могут занимать должности в органах управления Общества.</w:t>
      </w:r>
    </w:p>
    <w:p w:rsidR="00B97A22" w:rsidRPr="000225F3" w:rsidRDefault="00A82F68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18.2. Члены Р</w:t>
      </w:r>
      <w:r w:rsidR="00B97A22" w:rsidRPr="000225F3">
        <w:rPr>
          <w:color w:val="auto"/>
          <w:sz w:val="28"/>
          <w:szCs w:val="28"/>
        </w:rPr>
        <w:t>евизионной комиссии несут ответственность за добросовестное выполнение возложенных на них обязанностей в порядке, определенном законодательством Российской Федерации.</w:t>
      </w:r>
    </w:p>
    <w:p w:rsidR="00B97A22" w:rsidRPr="000225F3" w:rsidRDefault="00A82F68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Порядок деятельности Р</w:t>
      </w:r>
      <w:r w:rsidR="00B97A22" w:rsidRPr="000225F3">
        <w:rPr>
          <w:color w:val="auto"/>
          <w:sz w:val="28"/>
          <w:szCs w:val="28"/>
        </w:rPr>
        <w:t>евизионной комиссии определяется внутренним документом Общества (Положением о ревизионной комиссии Общества), утверждаемым общим собранием участников</w:t>
      </w:r>
      <w:r w:rsidRPr="000225F3">
        <w:rPr>
          <w:color w:val="auto"/>
          <w:sz w:val="28"/>
          <w:szCs w:val="28"/>
        </w:rPr>
        <w:t xml:space="preserve"> Общества</w:t>
      </w:r>
      <w:r w:rsidR="00B97A22" w:rsidRPr="000225F3">
        <w:rPr>
          <w:color w:val="auto"/>
          <w:sz w:val="28"/>
          <w:szCs w:val="28"/>
        </w:rPr>
        <w:t>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18.3. Проверка (ревизия) финансово-хозяйственной деятельности Общества осуществляется по итогам его деятельности за год, а также во всякое время по инициативе ревизионной комиссии Общества, решению общего собрания участников </w:t>
      </w:r>
      <w:r w:rsidR="0055618F" w:rsidRPr="000225F3">
        <w:rPr>
          <w:color w:val="auto"/>
          <w:sz w:val="28"/>
          <w:szCs w:val="28"/>
        </w:rPr>
        <w:t xml:space="preserve">Общества </w:t>
      </w:r>
      <w:r w:rsidRPr="000225F3">
        <w:rPr>
          <w:color w:val="auto"/>
          <w:sz w:val="28"/>
          <w:szCs w:val="28"/>
        </w:rPr>
        <w:t>или по требованию участника (участников), владеющего в совокупности не менее чем 10 (десять) процентов дол</w:t>
      </w:r>
      <w:r w:rsidR="0055618F" w:rsidRPr="000225F3">
        <w:rPr>
          <w:color w:val="auto"/>
          <w:sz w:val="28"/>
          <w:szCs w:val="28"/>
        </w:rPr>
        <w:t>и</w:t>
      </w:r>
      <w:r w:rsidRPr="000225F3">
        <w:rPr>
          <w:color w:val="auto"/>
          <w:sz w:val="28"/>
          <w:szCs w:val="28"/>
        </w:rPr>
        <w:t xml:space="preserve"> уставного капитала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18.4. По решению общего собрания участников </w:t>
      </w:r>
      <w:r w:rsidR="0055618F" w:rsidRPr="000225F3">
        <w:rPr>
          <w:color w:val="auto"/>
          <w:sz w:val="28"/>
          <w:szCs w:val="28"/>
        </w:rPr>
        <w:t>Общества членам Р</w:t>
      </w:r>
      <w:r w:rsidRPr="000225F3">
        <w:rPr>
          <w:color w:val="auto"/>
          <w:sz w:val="28"/>
          <w:szCs w:val="28"/>
        </w:rPr>
        <w:t xml:space="preserve">евизионной комиссии в период исполнения ими своих обязанностей могут выплачиваться вознаграждения и (или) компенсироваться расходы, связанные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с исполнением ими своих обязанностей. Размеры таких вознаграждений и компенсаций устанавливаются решением общего собрания участников</w:t>
      </w:r>
      <w:r w:rsidR="0055618F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При проведении проверки финансово-хозяйственной де</w:t>
      </w:r>
      <w:r w:rsidR="004E3F6F">
        <w:rPr>
          <w:color w:val="auto"/>
          <w:sz w:val="28"/>
          <w:szCs w:val="28"/>
        </w:rPr>
        <w:t xml:space="preserve">ятельности Общества, </w:t>
      </w:r>
      <w:r w:rsidRPr="000225F3">
        <w:rPr>
          <w:color w:val="auto"/>
          <w:sz w:val="28"/>
          <w:szCs w:val="28"/>
        </w:rPr>
        <w:t xml:space="preserve"> лица, занимающие должности в органах управлен</w:t>
      </w:r>
      <w:r w:rsidR="004E3F6F">
        <w:rPr>
          <w:color w:val="auto"/>
          <w:sz w:val="28"/>
          <w:szCs w:val="28"/>
        </w:rPr>
        <w:t>ия Общества, работники Общества</w:t>
      </w:r>
      <w:r w:rsidRPr="000225F3">
        <w:rPr>
          <w:color w:val="auto"/>
          <w:sz w:val="28"/>
          <w:szCs w:val="28"/>
        </w:rPr>
        <w:t xml:space="preserve"> обязаны пред</w:t>
      </w:r>
      <w:r w:rsidR="0055618F" w:rsidRPr="000225F3">
        <w:rPr>
          <w:color w:val="auto"/>
          <w:sz w:val="28"/>
          <w:szCs w:val="28"/>
        </w:rPr>
        <w:t>ставлять затребованную членами Р</w:t>
      </w:r>
      <w:r w:rsidRPr="000225F3">
        <w:rPr>
          <w:color w:val="auto"/>
          <w:sz w:val="28"/>
          <w:szCs w:val="28"/>
        </w:rPr>
        <w:t>евизионной комиссии документацию (в том числе в оригиналах) и информацию (в том числе доступ к программным продуктам, используемым для ведения бухгалтерского учета) о финансово-хозяйственной деятельности Обществ</w:t>
      </w:r>
      <w:r w:rsidR="0055618F" w:rsidRPr="000225F3">
        <w:rPr>
          <w:color w:val="auto"/>
          <w:sz w:val="28"/>
          <w:szCs w:val="28"/>
        </w:rPr>
        <w:t>а, а также обеспечивать членам Р</w:t>
      </w:r>
      <w:r w:rsidRPr="000225F3">
        <w:rPr>
          <w:color w:val="auto"/>
          <w:sz w:val="28"/>
          <w:szCs w:val="28"/>
        </w:rPr>
        <w:t>евизионной комиссии возможность осмотра имущества Общества находящегося в собственности или на иных правах у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18.5. Ревизионная комиссия провер</w:t>
      </w:r>
      <w:r w:rsidR="009E0619" w:rsidRPr="000225F3">
        <w:rPr>
          <w:color w:val="auto"/>
          <w:sz w:val="28"/>
          <w:szCs w:val="28"/>
        </w:rPr>
        <w:t>яет соблюдение Обществом законо</w:t>
      </w:r>
      <w:r w:rsidRPr="000225F3">
        <w:rPr>
          <w:color w:val="auto"/>
          <w:sz w:val="28"/>
          <w:szCs w:val="28"/>
        </w:rPr>
        <w:t>дательных и иных нормативных правовых актов, регулирующих его деятельность, наличие признаков банкротства, причин банкротства, законность, обоснованность и целесообразность совершаемых Обществом операций, финансово-хозяйственную деятельность Общества, порядок использования и содержания прин</w:t>
      </w:r>
      <w:r w:rsidR="0055618F" w:rsidRPr="000225F3">
        <w:rPr>
          <w:color w:val="auto"/>
          <w:sz w:val="28"/>
          <w:szCs w:val="28"/>
        </w:rPr>
        <w:t>адлежащего Обществу имущества, Р</w:t>
      </w:r>
      <w:r w:rsidRPr="000225F3">
        <w:rPr>
          <w:color w:val="auto"/>
          <w:sz w:val="28"/>
          <w:szCs w:val="28"/>
        </w:rPr>
        <w:t>евизионная комиссия участвует в проведении инвентаризации имущества, активов и обязательств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18.6. Документально оформленные результаты проверок</w:t>
      </w:r>
      <w:r w:rsidR="0055618F" w:rsidRPr="000225F3">
        <w:rPr>
          <w:color w:val="auto"/>
          <w:sz w:val="28"/>
          <w:szCs w:val="28"/>
        </w:rPr>
        <w:t xml:space="preserve"> Р</w:t>
      </w:r>
      <w:r w:rsidR="009E0619" w:rsidRPr="000225F3">
        <w:rPr>
          <w:color w:val="auto"/>
          <w:sz w:val="28"/>
          <w:szCs w:val="28"/>
        </w:rPr>
        <w:t xml:space="preserve">евизионной </w:t>
      </w:r>
      <w:r w:rsidRPr="000225F3">
        <w:rPr>
          <w:color w:val="auto"/>
          <w:sz w:val="28"/>
          <w:szCs w:val="28"/>
        </w:rPr>
        <w:t>комиссией представляются директору Общества для принятия соответствую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щих мер.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18.7. По результатам ревизии, при возникновении угрозы интер</w:t>
      </w:r>
      <w:r w:rsidR="004E3F6F">
        <w:rPr>
          <w:color w:val="auto"/>
          <w:sz w:val="28"/>
          <w:szCs w:val="28"/>
        </w:rPr>
        <w:t>есам Общества или его участника</w:t>
      </w:r>
      <w:r w:rsidRPr="000225F3">
        <w:rPr>
          <w:color w:val="auto"/>
          <w:sz w:val="28"/>
          <w:szCs w:val="28"/>
        </w:rPr>
        <w:t xml:space="preserve"> или выявлении з</w:t>
      </w:r>
      <w:r w:rsidR="0055618F" w:rsidRPr="000225F3">
        <w:rPr>
          <w:color w:val="auto"/>
          <w:sz w:val="28"/>
          <w:szCs w:val="28"/>
        </w:rPr>
        <w:t>лоупотреблений должностных лиц</w:t>
      </w:r>
      <w:r w:rsidR="004E3F6F">
        <w:rPr>
          <w:color w:val="auto"/>
          <w:sz w:val="28"/>
          <w:szCs w:val="28"/>
        </w:rPr>
        <w:t xml:space="preserve">, </w:t>
      </w:r>
      <w:r w:rsidR="0055618F" w:rsidRPr="000225F3">
        <w:rPr>
          <w:color w:val="auto"/>
          <w:sz w:val="28"/>
          <w:szCs w:val="28"/>
        </w:rPr>
        <w:t xml:space="preserve"> Р</w:t>
      </w:r>
      <w:r w:rsidRPr="000225F3">
        <w:rPr>
          <w:color w:val="auto"/>
          <w:sz w:val="28"/>
          <w:szCs w:val="28"/>
        </w:rPr>
        <w:t>евизионная комиссия вправе потребовать созыва внеочередного общего собрания участников</w:t>
      </w:r>
      <w:r w:rsidR="0055618F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18.8. Для проверки финансово-хозяйственной деятельности Общества и подтверждения достоверности его годовой финансовой отчетности Общество имеет право привлекать на договорной основе профессиональную аудиторскую организацию (аудитора).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18.9. Аудитор утверждается общим собранием участников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18.10. По требованию любого участника Общества аудиторская проверка может быть проведена</w:t>
      </w:r>
      <w:r w:rsidR="0055618F" w:rsidRPr="000225F3">
        <w:rPr>
          <w:color w:val="auto"/>
          <w:sz w:val="28"/>
          <w:szCs w:val="28"/>
        </w:rPr>
        <w:t xml:space="preserve"> выбранным им профессиональной аудиторской организацией (аудитор)</w:t>
      </w:r>
      <w:r w:rsidRPr="000225F3">
        <w:rPr>
          <w:color w:val="auto"/>
          <w:sz w:val="28"/>
          <w:szCs w:val="28"/>
        </w:rPr>
        <w:t xml:space="preserve">, который должен соответствовать требованиям, установленным Федеральным законом об обществах с ограниченной ответственностью. В случае проведения такой проверки оплата услуг </w:t>
      </w:r>
      <w:r w:rsidR="0055618F" w:rsidRPr="000225F3">
        <w:rPr>
          <w:color w:val="auto"/>
          <w:sz w:val="28"/>
          <w:szCs w:val="28"/>
        </w:rPr>
        <w:t>аудиторской организации (</w:t>
      </w:r>
      <w:r w:rsidRPr="000225F3">
        <w:rPr>
          <w:color w:val="auto"/>
          <w:sz w:val="28"/>
          <w:szCs w:val="28"/>
        </w:rPr>
        <w:t>аудитора</w:t>
      </w:r>
      <w:r w:rsidR="0055618F" w:rsidRPr="000225F3">
        <w:rPr>
          <w:color w:val="auto"/>
          <w:sz w:val="28"/>
          <w:szCs w:val="28"/>
        </w:rPr>
        <w:t>)</w:t>
      </w:r>
      <w:r w:rsidRPr="000225F3">
        <w:rPr>
          <w:color w:val="auto"/>
          <w:sz w:val="28"/>
          <w:szCs w:val="28"/>
        </w:rPr>
        <w:t xml:space="preserve"> осуществляется за счет участника Общества, по требованию которого она проводится. Расходы участника Общества на оплату услуг </w:t>
      </w:r>
      <w:r w:rsidR="0055618F" w:rsidRPr="000225F3">
        <w:rPr>
          <w:color w:val="auto"/>
          <w:sz w:val="28"/>
          <w:szCs w:val="28"/>
        </w:rPr>
        <w:t>аудиторской организации (</w:t>
      </w:r>
      <w:r w:rsidRPr="000225F3">
        <w:rPr>
          <w:color w:val="auto"/>
          <w:sz w:val="28"/>
          <w:szCs w:val="28"/>
        </w:rPr>
        <w:t>аудитора</w:t>
      </w:r>
      <w:r w:rsidR="0055618F" w:rsidRPr="000225F3">
        <w:rPr>
          <w:color w:val="auto"/>
          <w:sz w:val="28"/>
          <w:szCs w:val="28"/>
        </w:rPr>
        <w:t>)</w:t>
      </w:r>
      <w:r w:rsidRPr="000225F3">
        <w:rPr>
          <w:color w:val="auto"/>
          <w:sz w:val="28"/>
          <w:szCs w:val="28"/>
        </w:rPr>
        <w:t xml:space="preserve"> могут быть ему возмещены по решению общего собрания участников Общества за счет средств</w:t>
      </w:r>
      <w:r w:rsidR="00646664" w:rsidRPr="000225F3">
        <w:rPr>
          <w:color w:val="auto"/>
          <w:sz w:val="28"/>
          <w:szCs w:val="28"/>
        </w:rPr>
        <w:t xml:space="preserve"> </w:t>
      </w:r>
      <w:r w:rsidRPr="000225F3">
        <w:rPr>
          <w:color w:val="auto"/>
          <w:sz w:val="28"/>
          <w:szCs w:val="28"/>
        </w:rPr>
        <w:t>Общества. Должностные лица Общества должны обеспечить соответствующей аудиторской организации</w:t>
      </w:r>
      <w:r w:rsidR="0055618F" w:rsidRPr="000225F3">
        <w:rPr>
          <w:color w:val="auto"/>
          <w:sz w:val="28"/>
          <w:szCs w:val="28"/>
        </w:rPr>
        <w:t xml:space="preserve"> (аудитора)</w:t>
      </w:r>
      <w:r w:rsidRPr="000225F3">
        <w:rPr>
          <w:color w:val="auto"/>
          <w:sz w:val="28"/>
          <w:szCs w:val="28"/>
        </w:rPr>
        <w:t xml:space="preserve"> свободный доступ к </w:t>
      </w:r>
      <w:r w:rsidR="00A2540B" w:rsidRPr="000225F3">
        <w:rPr>
          <w:color w:val="auto"/>
          <w:sz w:val="28"/>
          <w:szCs w:val="28"/>
        </w:rPr>
        <w:t>бухгалтерской (финансовой) отчетности</w:t>
      </w:r>
      <w:r w:rsidRPr="000225F3">
        <w:rPr>
          <w:color w:val="auto"/>
          <w:sz w:val="28"/>
          <w:szCs w:val="28"/>
        </w:rPr>
        <w:t xml:space="preserve"> Общества и иным документам, необходимым для осуществления аудиторской проверки.</w:t>
      </w:r>
    </w:p>
    <w:p w:rsidR="009E0619" w:rsidRPr="000225F3" w:rsidRDefault="009E0619" w:rsidP="003B0F5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97A22" w:rsidRDefault="00B97A22" w:rsidP="003B0F5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225F3">
        <w:rPr>
          <w:b/>
          <w:bCs/>
          <w:color w:val="auto"/>
          <w:sz w:val="28"/>
          <w:szCs w:val="28"/>
        </w:rPr>
        <w:t>19. РЕОРГАНИЗАЦИЯ И ЛИКВИДАЦИЯ ОБЩЕСТВА</w:t>
      </w:r>
    </w:p>
    <w:p w:rsidR="007C0C97" w:rsidRPr="000225F3" w:rsidRDefault="007C0C97" w:rsidP="003B0F57">
      <w:pPr>
        <w:pStyle w:val="Default"/>
        <w:jc w:val="center"/>
        <w:rPr>
          <w:color w:val="auto"/>
          <w:sz w:val="28"/>
          <w:szCs w:val="28"/>
        </w:rPr>
      </w:pP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19.1. Срок деятельности Общества не ограничивается. Общество может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в любое время прекратить свою де</w:t>
      </w:r>
      <w:r w:rsidR="004E3F6F">
        <w:rPr>
          <w:color w:val="auto"/>
          <w:sz w:val="28"/>
          <w:szCs w:val="28"/>
        </w:rPr>
        <w:t>ятельность при наличии решения о</w:t>
      </w:r>
      <w:r w:rsidRPr="000225F3">
        <w:rPr>
          <w:color w:val="auto"/>
          <w:sz w:val="28"/>
          <w:szCs w:val="28"/>
        </w:rPr>
        <w:t>бщего собрания участников</w:t>
      </w:r>
      <w:r w:rsidR="0055618F" w:rsidRPr="000225F3">
        <w:rPr>
          <w:color w:val="auto"/>
          <w:sz w:val="28"/>
          <w:szCs w:val="28"/>
        </w:rPr>
        <w:t xml:space="preserve"> Общества</w:t>
      </w:r>
      <w:r w:rsidRPr="000225F3">
        <w:rPr>
          <w:color w:val="auto"/>
          <w:sz w:val="28"/>
          <w:szCs w:val="28"/>
        </w:rPr>
        <w:t>, а также в порядке, предусмотренном действующим законодательством Российской Федерации.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19.2. Прекращение деятельности Общества осуществляется в форме реорганизации или ликвидации.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19.3. Реорганизация Общества (слияние, присоединение, разделение, выделение и преобразова</w:t>
      </w:r>
      <w:r w:rsidR="004E3F6F">
        <w:rPr>
          <w:color w:val="auto"/>
          <w:sz w:val="28"/>
          <w:szCs w:val="28"/>
        </w:rPr>
        <w:t>ние) осуществляется по решению о</w:t>
      </w:r>
      <w:r w:rsidRPr="000225F3">
        <w:rPr>
          <w:color w:val="auto"/>
          <w:sz w:val="28"/>
          <w:szCs w:val="28"/>
        </w:rPr>
        <w:t xml:space="preserve">бщего собрания участников Общества или в соответствии с действующим законодательством </w:t>
      </w:r>
      <w:r w:rsidR="00A602B5" w:rsidRPr="000225F3">
        <w:rPr>
          <w:color w:val="auto"/>
          <w:sz w:val="28"/>
          <w:szCs w:val="28"/>
        </w:rPr>
        <w:t xml:space="preserve">по решению уполномоченных государственных органов или </w:t>
      </w:r>
      <w:r w:rsidRPr="000225F3">
        <w:rPr>
          <w:color w:val="auto"/>
          <w:sz w:val="28"/>
          <w:szCs w:val="28"/>
        </w:rPr>
        <w:t>по решению суда.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Другие основания и порядок реорганизации Общества определяются Гражданским кодексом Российской Федерации и иными федеральными законами.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Допускается реорганизация юридического лица с одновременным сочетанием различных ее форм, предусмотренных абзацем </w:t>
      </w:r>
      <w:r w:rsidR="001B0939" w:rsidRPr="000225F3">
        <w:rPr>
          <w:color w:val="auto"/>
          <w:sz w:val="28"/>
          <w:szCs w:val="28"/>
        </w:rPr>
        <w:t>первым</w:t>
      </w:r>
      <w:r w:rsidRPr="000225F3">
        <w:rPr>
          <w:color w:val="auto"/>
          <w:sz w:val="28"/>
          <w:szCs w:val="28"/>
        </w:rPr>
        <w:t xml:space="preserve"> настоящего пункта.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19.4. Формирование имущества обществ, со</w:t>
      </w:r>
      <w:r w:rsidR="009E0619" w:rsidRPr="000225F3">
        <w:rPr>
          <w:color w:val="auto"/>
          <w:sz w:val="28"/>
          <w:szCs w:val="28"/>
        </w:rPr>
        <w:t xml:space="preserve">здаваемых в результате </w:t>
      </w:r>
      <w:r w:rsidRPr="000225F3">
        <w:rPr>
          <w:color w:val="auto"/>
          <w:sz w:val="28"/>
          <w:szCs w:val="28"/>
        </w:rPr>
        <w:t>реорганизации, осуществляется только за счет имущества реорганизуемых обществ.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19.5. Общество вправе преобразоваться в хозяйственное общество другого вида, хозяйственное товарищество или производственный кооператив.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19.6. Реорганизуемое общество после внесения в единый государственный реестр юридических лиц записи о начале процедуры реорганизации дважды</w:t>
      </w:r>
      <w:r w:rsidR="004E3F6F">
        <w:rPr>
          <w:color w:val="auto"/>
          <w:sz w:val="28"/>
          <w:szCs w:val="28"/>
        </w:rPr>
        <w:t>,</w:t>
      </w:r>
      <w:r w:rsidRPr="000225F3">
        <w:rPr>
          <w:color w:val="auto"/>
          <w:sz w:val="28"/>
          <w:szCs w:val="28"/>
        </w:rPr>
        <w:t xml:space="preserve"> с периодичностью один раз в месяц помещает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 xml:space="preserve">в средствах массовой информации, в которых опубликовываются данные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о государственной регистрации юридических лиц, сообщение о его реорганизации. В случае, если в реорганизации участвуют два и более общества, сообщение о реорганизации опубликовывается от имени всех участвующих в реорганизации обществ обществом, последним принявшим решение о реорганизации</w:t>
      </w:r>
      <w:r w:rsidR="004E3F6F">
        <w:rPr>
          <w:color w:val="auto"/>
          <w:sz w:val="28"/>
          <w:szCs w:val="28"/>
        </w:rPr>
        <w:t>,</w:t>
      </w:r>
      <w:r w:rsidRPr="000225F3">
        <w:rPr>
          <w:color w:val="auto"/>
          <w:sz w:val="28"/>
          <w:szCs w:val="28"/>
        </w:rPr>
        <w:t xml:space="preserve"> либо определенным договором о слиянии или договором о присоединении. При этом кредиторы общества не позднее чем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 xml:space="preserve">в течение тридцати дней с даты последнего опубликования сообщения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о реорганизации общества вправе потребовать в письменной форме досрочного исполнения соответствующего обязательства должником, а при невозможности досрочного исполнения такого обязательства – его прекращения и возмещения связанных с этим убытков.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19.7. Общество считается реорганизованным, за исключением случаев реорганизации в форме присоединения, с </w:t>
      </w:r>
      <w:r w:rsidR="0055618F" w:rsidRPr="000225F3">
        <w:rPr>
          <w:color w:val="auto"/>
          <w:sz w:val="28"/>
          <w:szCs w:val="28"/>
        </w:rPr>
        <w:t>даты</w:t>
      </w:r>
      <w:r w:rsidRPr="000225F3">
        <w:rPr>
          <w:color w:val="auto"/>
          <w:sz w:val="28"/>
          <w:szCs w:val="28"/>
        </w:rPr>
        <w:t xml:space="preserve"> государственной регистрации вновь возникших юридических лиц.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19.8. При реорганизации Общества в форме присоединения к нему другого общества первое из них считается реорганизованным с </w:t>
      </w:r>
      <w:r w:rsidR="0055618F" w:rsidRPr="000225F3">
        <w:rPr>
          <w:color w:val="auto"/>
          <w:sz w:val="28"/>
          <w:szCs w:val="28"/>
        </w:rPr>
        <w:t>даты</w:t>
      </w:r>
      <w:r w:rsidRPr="000225F3">
        <w:rPr>
          <w:color w:val="auto"/>
          <w:sz w:val="28"/>
          <w:szCs w:val="28"/>
        </w:rPr>
        <w:t xml:space="preserve"> внесения </w:t>
      </w:r>
      <w:r w:rsidR="007C0C97">
        <w:rPr>
          <w:color w:val="auto"/>
          <w:sz w:val="28"/>
          <w:szCs w:val="28"/>
        </w:rPr>
        <w:br/>
      </w:r>
      <w:r w:rsidRPr="000225F3">
        <w:rPr>
          <w:color w:val="auto"/>
          <w:sz w:val="28"/>
          <w:szCs w:val="28"/>
        </w:rPr>
        <w:t>в единый государственный реестр юридических лиц записи о прекращении деятельности присоединенного общества.</w:t>
      </w:r>
    </w:p>
    <w:p w:rsidR="00B97A22" w:rsidRPr="000225F3" w:rsidRDefault="00B97A22" w:rsidP="005561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Государственная регистрация вновь возникших в результате реоргани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зации обществ и внесение записи о прекращении деятельности реорганизован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ных обществ осуществляются в порядке, установленном федеральными законами.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19.9. Реорганизация Общества влечет за собой переход прав и обязанностей, принадлежащих Обществу, к его правопреемникам.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19.10. Если передаточный акт не дает возможности определить право</w:t>
      </w:r>
      <w:r w:rsidR="007C0C97">
        <w:rPr>
          <w:color w:val="auto"/>
          <w:sz w:val="28"/>
          <w:szCs w:val="28"/>
        </w:rPr>
        <w:t>-</w:t>
      </w:r>
      <w:r w:rsidRPr="000225F3">
        <w:rPr>
          <w:color w:val="auto"/>
          <w:sz w:val="28"/>
          <w:szCs w:val="28"/>
        </w:rPr>
        <w:t>преемника реорганизованного общества, юридические лица, созданные в результате реорганизации, несут солидарную ответственность по обязательствам реорганизованного общества перед его кредиторами.</w:t>
      </w:r>
    </w:p>
    <w:p w:rsidR="00BE6356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19.11. В случае реорганизации Общества в настоящий Устав вносятся необходимые изменения, а все документы с неистекшими сроками хранения передаются в установленном порядке правопреемнику Общества.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19.12.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должников, включая и обязательства, оспариваемые сторонами.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lastRenderedPageBreak/>
        <w:t>19.13. Передаточный акт утверждает</w:t>
      </w:r>
      <w:r w:rsidR="009E0619" w:rsidRPr="000225F3">
        <w:rPr>
          <w:color w:val="auto"/>
          <w:sz w:val="28"/>
          <w:szCs w:val="28"/>
        </w:rPr>
        <w:t xml:space="preserve">ся общим собранием участников </w:t>
      </w:r>
      <w:r w:rsidRPr="000225F3">
        <w:rPr>
          <w:color w:val="auto"/>
          <w:sz w:val="28"/>
          <w:szCs w:val="28"/>
        </w:rPr>
        <w:t>Общества,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19.14. Общество может быть ликвидировано добровольно в порядке, установленном Гражданским кодексом РФ, с учетом требований Федерального закона об обществах с ограниченной ответственностью и настоящего Устава.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19.15. Ликвидация Общества влечет за собой его прекращение без перехода прав и обязанностей в порядке правопреемства к другим лицам.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19.16. В случае добровольной ликвидации Общества единоличный исполнительный орган (Директор) выносит на решение общего собрания участников </w:t>
      </w:r>
      <w:r w:rsidR="0055618F" w:rsidRPr="000225F3">
        <w:rPr>
          <w:color w:val="auto"/>
          <w:sz w:val="28"/>
          <w:szCs w:val="28"/>
        </w:rPr>
        <w:t xml:space="preserve">Общества </w:t>
      </w:r>
      <w:r w:rsidRPr="000225F3">
        <w:rPr>
          <w:color w:val="auto"/>
          <w:sz w:val="28"/>
          <w:szCs w:val="28"/>
        </w:rPr>
        <w:t>вопрос о ликвидации Общества и назначении ликвидационной комиссии.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19.17. Общее собрание участников добровольно ликвидируемого Общества принимает решение о ликвидации Общества и назначении ликвидационной комиссии.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С </w:t>
      </w:r>
      <w:r w:rsidR="0055618F" w:rsidRPr="000225F3">
        <w:rPr>
          <w:color w:val="auto"/>
          <w:sz w:val="28"/>
          <w:szCs w:val="28"/>
        </w:rPr>
        <w:t>даты</w:t>
      </w:r>
      <w:r w:rsidRPr="000225F3">
        <w:rPr>
          <w:color w:val="auto"/>
          <w:sz w:val="28"/>
          <w:szCs w:val="28"/>
        </w:rPr>
        <w:t xml:space="preserve"> назначения ликвидационной комиссии к ней переходят все полномочия по управлению делами Общества. Ликвидационная комиссия от имени ликвидируемого Общества выступает в суде.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 xml:space="preserve">19.18. Ликвидация Общества считается завершенной, а Общество прекратившим существование с </w:t>
      </w:r>
      <w:r w:rsidR="0055618F" w:rsidRPr="000225F3">
        <w:rPr>
          <w:color w:val="auto"/>
          <w:sz w:val="28"/>
          <w:szCs w:val="28"/>
        </w:rPr>
        <w:t>даты</w:t>
      </w:r>
      <w:r w:rsidRPr="000225F3">
        <w:rPr>
          <w:color w:val="auto"/>
          <w:sz w:val="28"/>
          <w:szCs w:val="28"/>
        </w:rPr>
        <w:t xml:space="preserve"> внесения органом государственной регистрации соответствующей записи в единый государственный реестр юридических лиц.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19.19. В случае ликвидации Общества документы по личному составу и другие документы Общества, предусмотренные правовыми актами Российской Федерации, передаются в установленном порядке на государственное хранение в соответствующий архив.</w:t>
      </w:r>
    </w:p>
    <w:p w:rsidR="00B97A22" w:rsidRPr="000225F3" w:rsidRDefault="00B97A22" w:rsidP="006466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225F3">
        <w:rPr>
          <w:color w:val="auto"/>
          <w:sz w:val="28"/>
          <w:szCs w:val="28"/>
        </w:rPr>
        <w:t>19.20. При реорганизации или ликвидации Общества, а также при прекращении работ, содержащих сведения, составляющие государственную тайну, Общество обязано обеспечить сохранность данных сведений и их носителей путем разработки и осуществления мер режима секретности, защиты информации, противодействия иностранным техническим разведкам, охраны и пожарной безопасности.</w:t>
      </w:r>
    </w:p>
    <w:p w:rsidR="00A10DD0" w:rsidRPr="001B598B" w:rsidRDefault="00A10DD0" w:rsidP="003B0F57">
      <w:pPr>
        <w:jc w:val="both"/>
        <w:rPr>
          <w:sz w:val="26"/>
          <w:szCs w:val="26"/>
        </w:rPr>
      </w:pPr>
    </w:p>
    <w:p w:rsidR="004D79F0" w:rsidRPr="001B598B" w:rsidRDefault="004D79F0" w:rsidP="003B0F57">
      <w:pPr>
        <w:jc w:val="both"/>
        <w:rPr>
          <w:sz w:val="26"/>
          <w:szCs w:val="26"/>
        </w:rPr>
      </w:pPr>
    </w:p>
    <w:p w:rsidR="004D79F0" w:rsidRDefault="004D79F0" w:rsidP="004D79F0">
      <w:pPr>
        <w:jc w:val="center"/>
        <w:rPr>
          <w:sz w:val="26"/>
          <w:szCs w:val="26"/>
        </w:rPr>
      </w:pPr>
      <w:r w:rsidRPr="001B598B">
        <w:rPr>
          <w:sz w:val="26"/>
          <w:szCs w:val="26"/>
        </w:rPr>
        <w:t>________</w:t>
      </w:r>
    </w:p>
    <w:p w:rsidR="00A85A8E" w:rsidRDefault="00A85A8E" w:rsidP="004D79F0">
      <w:pPr>
        <w:jc w:val="center"/>
        <w:rPr>
          <w:sz w:val="26"/>
          <w:szCs w:val="26"/>
        </w:rPr>
      </w:pPr>
    </w:p>
    <w:p w:rsidR="00A85A8E" w:rsidRPr="001B598B" w:rsidRDefault="00A85A8E" w:rsidP="004D79F0">
      <w:pPr>
        <w:jc w:val="center"/>
        <w:rPr>
          <w:sz w:val="26"/>
          <w:szCs w:val="26"/>
        </w:rPr>
      </w:pPr>
    </w:p>
    <w:sectPr w:rsidR="00A85A8E" w:rsidRPr="001B598B" w:rsidSect="000225F3">
      <w:pgSz w:w="11906" w:h="16838"/>
      <w:pgMar w:top="709" w:right="567" w:bottom="993" w:left="1701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FE" w:rsidRDefault="006A7CFE" w:rsidP="00BE6356">
      <w:r>
        <w:separator/>
      </w:r>
    </w:p>
  </w:endnote>
  <w:endnote w:type="continuationSeparator" w:id="0">
    <w:p w:rsidR="006A7CFE" w:rsidRDefault="006A7CFE" w:rsidP="00BE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FE" w:rsidRDefault="006A7CFE" w:rsidP="00BE6356">
      <w:r>
        <w:separator/>
      </w:r>
    </w:p>
  </w:footnote>
  <w:footnote w:type="continuationSeparator" w:id="0">
    <w:p w:rsidR="006A7CFE" w:rsidRDefault="006A7CFE" w:rsidP="00BE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F" w:rsidRDefault="002C55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5D4C">
      <w:rPr>
        <w:noProof/>
      </w:rPr>
      <w:t>24</w:t>
    </w:r>
    <w:r>
      <w:fldChar w:fldCharType="end"/>
    </w:r>
  </w:p>
  <w:p w:rsidR="002C55DF" w:rsidRDefault="002C5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F3" w:rsidRDefault="000225F3">
    <w:pPr>
      <w:pStyle w:val="a6"/>
      <w:jc w:val="center"/>
    </w:pPr>
  </w:p>
  <w:p w:rsidR="000225F3" w:rsidRDefault="000225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D78"/>
    <w:multiLevelType w:val="hybridMultilevel"/>
    <w:tmpl w:val="76F8A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EFC454"/>
    <w:multiLevelType w:val="hybridMultilevel"/>
    <w:tmpl w:val="00B41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3AAF51D"/>
    <w:multiLevelType w:val="hybridMultilevel"/>
    <w:tmpl w:val="350F7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25"/>
    <w:rsid w:val="000225F3"/>
    <w:rsid w:val="00025F68"/>
    <w:rsid w:val="00026842"/>
    <w:rsid w:val="00043057"/>
    <w:rsid w:val="00054762"/>
    <w:rsid w:val="000701F6"/>
    <w:rsid w:val="00093B29"/>
    <w:rsid w:val="00097909"/>
    <w:rsid w:val="000B46F8"/>
    <w:rsid w:val="000E4ACF"/>
    <w:rsid w:val="001102A3"/>
    <w:rsid w:val="00111011"/>
    <w:rsid w:val="00132810"/>
    <w:rsid w:val="001378F9"/>
    <w:rsid w:val="001639E5"/>
    <w:rsid w:val="00164DFD"/>
    <w:rsid w:val="001B0939"/>
    <w:rsid w:val="001B4093"/>
    <w:rsid w:val="001B598B"/>
    <w:rsid w:val="001E5EDA"/>
    <w:rsid w:val="001F4EC4"/>
    <w:rsid w:val="0020427B"/>
    <w:rsid w:val="00214282"/>
    <w:rsid w:val="0022136D"/>
    <w:rsid w:val="0024384C"/>
    <w:rsid w:val="002450D8"/>
    <w:rsid w:val="0025168C"/>
    <w:rsid w:val="00253F0B"/>
    <w:rsid w:val="00295A87"/>
    <w:rsid w:val="002C398C"/>
    <w:rsid w:val="002C55DF"/>
    <w:rsid w:val="00311FAE"/>
    <w:rsid w:val="003364C7"/>
    <w:rsid w:val="00346599"/>
    <w:rsid w:val="003601D6"/>
    <w:rsid w:val="00363F49"/>
    <w:rsid w:val="00384A48"/>
    <w:rsid w:val="003A2D10"/>
    <w:rsid w:val="003B0F57"/>
    <w:rsid w:val="003B2F29"/>
    <w:rsid w:val="003D045A"/>
    <w:rsid w:val="003D6B12"/>
    <w:rsid w:val="003E3A1A"/>
    <w:rsid w:val="003E3EF8"/>
    <w:rsid w:val="003F0E94"/>
    <w:rsid w:val="00401593"/>
    <w:rsid w:val="00434725"/>
    <w:rsid w:val="0045060C"/>
    <w:rsid w:val="00454F8D"/>
    <w:rsid w:val="00472D08"/>
    <w:rsid w:val="00484F11"/>
    <w:rsid w:val="00492119"/>
    <w:rsid w:val="004A1163"/>
    <w:rsid w:val="004A2566"/>
    <w:rsid w:val="004C6CB1"/>
    <w:rsid w:val="004D79F0"/>
    <w:rsid w:val="004E07B1"/>
    <w:rsid w:val="004E3F6F"/>
    <w:rsid w:val="004F5AEE"/>
    <w:rsid w:val="00504AE8"/>
    <w:rsid w:val="00506325"/>
    <w:rsid w:val="005210E5"/>
    <w:rsid w:val="00527CC4"/>
    <w:rsid w:val="005521D1"/>
    <w:rsid w:val="00553CC0"/>
    <w:rsid w:val="00555849"/>
    <w:rsid w:val="0055618F"/>
    <w:rsid w:val="0057248B"/>
    <w:rsid w:val="0057741A"/>
    <w:rsid w:val="00582457"/>
    <w:rsid w:val="005C409D"/>
    <w:rsid w:val="005D2332"/>
    <w:rsid w:val="006147AD"/>
    <w:rsid w:val="006365B7"/>
    <w:rsid w:val="00646664"/>
    <w:rsid w:val="006761C0"/>
    <w:rsid w:val="00682B1A"/>
    <w:rsid w:val="00692BD1"/>
    <w:rsid w:val="006A7CFE"/>
    <w:rsid w:val="006C54A1"/>
    <w:rsid w:val="006D05F0"/>
    <w:rsid w:val="006E0A40"/>
    <w:rsid w:val="006E41F2"/>
    <w:rsid w:val="006E506A"/>
    <w:rsid w:val="006E6993"/>
    <w:rsid w:val="006F3383"/>
    <w:rsid w:val="006F46C2"/>
    <w:rsid w:val="00720786"/>
    <w:rsid w:val="00732A62"/>
    <w:rsid w:val="00745757"/>
    <w:rsid w:val="00753344"/>
    <w:rsid w:val="00777A21"/>
    <w:rsid w:val="00797F50"/>
    <w:rsid w:val="007A2BE3"/>
    <w:rsid w:val="007B7230"/>
    <w:rsid w:val="007C0C97"/>
    <w:rsid w:val="007C6EAC"/>
    <w:rsid w:val="007D26C8"/>
    <w:rsid w:val="007F682A"/>
    <w:rsid w:val="00804F9A"/>
    <w:rsid w:val="00816633"/>
    <w:rsid w:val="008242E5"/>
    <w:rsid w:val="00836F57"/>
    <w:rsid w:val="00854E1B"/>
    <w:rsid w:val="00862E9D"/>
    <w:rsid w:val="00875F1B"/>
    <w:rsid w:val="00897523"/>
    <w:rsid w:val="008A0D8F"/>
    <w:rsid w:val="008A20E7"/>
    <w:rsid w:val="008A25DA"/>
    <w:rsid w:val="008B4F35"/>
    <w:rsid w:val="008B5D4C"/>
    <w:rsid w:val="008B7773"/>
    <w:rsid w:val="008C2725"/>
    <w:rsid w:val="0090013B"/>
    <w:rsid w:val="0090462B"/>
    <w:rsid w:val="00912561"/>
    <w:rsid w:val="00927122"/>
    <w:rsid w:val="00937445"/>
    <w:rsid w:val="009455D6"/>
    <w:rsid w:val="00950200"/>
    <w:rsid w:val="009862EA"/>
    <w:rsid w:val="00987182"/>
    <w:rsid w:val="009961EE"/>
    <w:rsid w:val="009A71B7"/>
    <w:rsid w:val="009B2248"/>
    <w:rsid w:val="009C2E7F"/>
    <w:rsid w:val="009E0619"/>
    <w:rsid w:val="009E5555"/>
    <w:rsid w:val="009E6358"/>
    <w:rsid w:val="009F1D71"/>
    <w:rsid w:val="00A10DD0"/>
    <w:rsid w:val="00A2540B"/>
    <w:rsid w:val="00A3357F"/>
    <w:rsid w:val="00A602B5"/>
    <w:rsid w:val="00A61132"/>
    <w:rsid w:val="00A82F68"/>
    <w:rsid w:val="00A85A8E"/>
    <w:rsid w:val="00A874B6"/>
    <w:rsid w:val="00A926AF"/>
    <w:rsid w:val="00AA157F"/>
    <w:rsid w:val="00AB48CF"/>
    <w:rsid w:val="00AC53DC"/>
    <w:rsid w:val="00AD4F00"/>
    <w:rsid w:val="00AE7D7E"/>
    <w:rsid w:val="00AF1A3C"/>
    <w:rsid w:val="00AF3F20"/>
    <w:rsid w:val="00B021BE"/>
    <w:rsid w:val="00B15386"/>
    <w:rsid w:val="00B17A65"/>
    <w:rsid w:val="00B27DFA"/>
    <w:rsid w:val="00B97A22"/>
    <w:rsid w:val="00BC430D"/>
    <w:rsid w:val="00BD0317"/>
    <w:rsid w:val="00BD6728"/>
    <w:rsid w:val="00BE6356"/>
    <w:rsid w:val="00BF09D7"/>
    <w:rsid w:val="00C15AE1"/>
    <w:rsid w:val="00C23A94"/>
    <w:rsid w:val="00C405EA"/>
    <w:rsid w:val="00C611FD"/>
    <w:rsid w:val="00C612A6"/>
    <w:rsid w:val="00C712F9"/>
    <w:rsid w:val="00D0479F"/>
    <w:rsid w:val="00D1049D"/>
    <w:rsid w:val="00D35253"/>
    <w:rsid w:val="00D35D87"/>
    <w:rsid w:val="00D3785C"/>
    <w:rsid w:val="00D42A49"/>
    <w:rsid w:val="00D44B08"/>
    <w:rsid w:val="00D62893"/>
    <w:rsid w:val="00D82147"/>
    <w:rsid w:val="00D848B8"/>
    <w:rsid w:val="00D8523A"/>
    <w:rsid w:val="00D8563F"/>
    <w:rsid w:val="00D91876"/>
    <w:rsid w:val="00DA7822"/>
    <w:rsid w:val="00DB014A"/>
    <w:rsid w:val="00DD705E"/>
    <w:rsid w:val="00DF303C"/>
    <w:rsid w:val="00DF671F"/>
    <w:rsid w:val="00E13381"/>
    <w:rsid w:val="00E16592"/>
    <w:rsid w:val="00E37C71"/>
    <w:rsid w:val="00E47E96"/>
    <w:rsid w:val="00E56141"/>
    <w:rsid w:val="00E60254"/>
    <w:rsid w:val="00E7030C"/>
    <w:rsid w:val="00E8063F"/>
    <w:rsid w:val="00E84B0C"/>
    <w:rsid w:val="00ED1272"/>
    <w:rsid w:val="00ED78DA"/>
    <w:rsid w:val="00EE1E4D"/>
    <w:rsid w:val="00F00545"/>
    <w:rsid w:val="00F01CD1"/>
    <w:rsid w:val="00F1483E"/>
    <w:rsid w:val="00F32A4F"/>
    <w:rsid w:val="00F355F4"/>
    <w:rsid w:val="00FA1578"/>
    <w:rsid w:val="00FB53C8"/>
    <w:rsid w:val="00FB5CC1"/>
    <w:rsid w:val="00FC0BB7"/>
    <w:rsid w:val="00FD2D00"/>
    <w:rsid w:val="00FD68DE"/>
    <w:rsid w:val="00FD75E6"/>
    <w:rsid w:val="00FE02BC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06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50632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06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325"/>
  </w:style>
  <w:style w:type="character" w:styleId="a3">
    <w:name w:val="Hyperlink"/>
    <w:rsid w:val="00506325"/>
    <w:rPr>
      <w:color w:val="0000FF"/>
      <w:u w:val="single"/>
    </w:rPr>
  </w:style>
  <w:style w:type="paragraph" w:customStyle="1" w:styleId="plevel1">
    <w:name w:val="p_level_1"/>
    <w:basedOn w:val="a"/>
    <w:rsid w:val="00506325"/>
    <w:pPr>
      <w:spacing w:before="100" w:beforeAutospacing="1" w:after="100" w:afterAutospacing="1"/>
    </w:pPr>
  </w:style>
  <w:style w:type="paragraph" w:customStyle="1" w:styleId="ConsPlusNormal">
    <w:name w:val="ConsPlusNormal"/>
    <w:rsid w:val="00E84B0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Strong"/>
    <w:qFormat/>
    <w:rsid w:val="00AA157F"/>
    <w:rPr>
      <w:b/>
      <w:bCs/>
    </w:rPr>
  </w:style>
  <w:style w:type="paragraph" w:customStyle="1" w:styleId="Default">
    <w:name w:val="Default"/>
    <w:rsid w:val="00B97A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C5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C55DF"/>
    <w:rPr>
      <w:sz w:val="24"/>
      <w:szCs w:val="24"/>
    </w:rPr>
  </w:style>
  <w:style w:type="paragraph" w:styleId="a8">
    <w:name w:val="footer"/>
    <w:basedOn w:val="a"/>
    <w:link w:val="a9"/>
    <w:rsid w:val="002C5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C55DF"/>
    <w:rPr>
      <w:sz w:val="24"/>
      <w:szCs w:val="24"/>
    </w:rPr>
  </w:style>
  <w:style w:type="paragraph" w:styleId="aa">
    <w:name w:val="Balloon Text"/>
    <w:basedOn w:val="a"/>
    <w:link w:val="ab"/>
    <w:rsid w:val="005D2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23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5F3"/>
    <w:pPr>
      <w:ind w:left="720"/>
      <w:contextualSpacing/>
    </w:pPr>
  </w:style>
  <w:style w:type="character" w:styleId="ad">
    <w:name w:val="FollowedHyperlink"/>
    <w:basedOn w:val="a0"/>
    <w:rsid w:val="007C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06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50632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06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6325"/>
  </w:style>
  <w:style w:type="character" w:styleId="a3">
    <w:name w:val="Hyperlink"/>
    <w:rsid w:val="00506325"/>
    <w:rPr>
      <w:color w:val="0000FF"/>
      <w:u w:val="single"/>
    </w:rPr>
  </w:style>
  <w:style w:type="paragraph" w:customStyle="1" w:styleId="plevel1">
    <w:name w:val="p_level_1"/>
    <w:basedOn w:val="a"/>
    <w:rsid w:val="00506325"/>
    <w:pPr>
      <w:spacing w:before="100" w:beforeAutospacing="1" w:after="100" w:afterAutospacing="1"/>
    </w:pPr>
  </w:style>
  <w:style w:type="paragraph" w:customStyle="1" w:styleId="ConsPlusNormal">
    <w:name w:val="ConsPlusNormal"/>
    <w:rsid w:val="00E84B0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Strong"/>
    <w:qFormat/>
    <w:rsid w:val="00AA157F"/>
    <w:rPr>
      <w:b/>
      <w:bCs/>
    </w:rPr>
  </w:style>
  <w:style w:type="paragraph" w:customStyle="1" w:styleId="Default">
    <w:name w:val="Default"/>
    <w:rsid w:val="00B97A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2C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C5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C55DF"/>
    <w:rPr>
      <w:sz w:val="24"/>
      <w:szCs w:val="24"/>
    </w:rPr>
  </w:style>
  <w:style w:type="paragraph" w:styleId="a8">
    <w:name w:val="footer"/>
    <w:basedOn w:val="a"/>
    <w:link w:val="a9"/>
    <w:rsid w:val="002C5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C55DF"/>
    <w:rPr>
      <w:sz w:val="24"/>
      <w:szCs w:val="24"/>
    </w:rPr>
  </w:style>
  <w:style w:type="paragraph" w:styleId="aa">
    <w:name w:val="Balloon Text"/>
    <w:basedOn w:val="a"/>
    <w:link w:val="ab"/>
    <w:rsid w:val="005D23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23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5F3"/>
    <w:pPr>
      <w:ind w:left="720"/>
      <w:contextualSpacing/>
    </w:pPr>
  </w:style>
  <w:style w:type="character" w:styleId="ad">
    <w:name w:val="FollowedHyperlink"/>
    <w:basedOn w:val="a0"/>
    <w:rsid w:val="007C0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4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egalacts.ru/doc/prikaz-rosimushchestva-ot-21042017-n-121-o-privatizatsii-federalnykh/" TargetMode="External"/><Relationship Id="rId18" Type="http://schemas.openxmlformats.org/officeDocument/2006/relationships/hyperlink" Target="http://legalacts.ru/doc/14_FZ-ob-obwestvah-s-ogranichennoj-otvetstvennostju/glava-iii/statja-23/" TargetMode="External"/><Relationship Id="rId26" Type="http://schemas.openxmlformats.org/officeDocument/2006/relationships/hyperlink" Target="http://legalacts.ru/doc/14_FZ-ob-obwestvah-s-ogranichennoj-otvetstvennostj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prikaz-rosimushchestva-ot-21042017-n-121-o-privatizatsii-federalnykh/" TargetMode="External"/><Relationship Id="rId34" Type="http://schemas.openxmlformats.org/officeDocument/2006/relationships/hyperlink" Target="http://legalacts.ru/doc/14_FZ-ob-obwestvah-s-ogranichennoj-otvetstvennostj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galacts.ru/doc/14_FZ-ob-obwestvah-s-ogranichennoj-otvetstvennostju/" TargetMode="External"/><Relationship Id="rId17" Type="http://schemas.openxmlformats.org/officeDocument/2006/relationships/hyperlink" Target="http://legalacts.ru/doc/14_FZ-ob-obwestvah-s-ogranichennoj-otvetstvennostju/" TargetMode="External"/><Relationship Id="rId25" Type="http://schemas.openxmlformats.org/officeDocument/2006/relationships/hyperlink" Target="http://legalacts.ru/doc/14_FZ-ob-obwestvah-s-ogranichennoj-otvetstvennostju/" TargetMode="External"/><Relationship Id="rId33" Type="http://schemas.openxmlformats.org/officeDocument/2006/relationships/hyperlink" Target="http://legalacts.ru/doc/prikaz-rosimushchestva-ot-21042017-n-121-o-privatizatsii-federalnykh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alacts.ru/doc/14_FZ-ob-obwestvah-s-ogranichennoj-otvetstvennostju/glava-iii/statja-20/" TargetMode="External"/><Relationship Id="rId20" Type="http://schemas.openxmlformats.org/officeDocument/2006/relationships/hyperlink" Target="http://legalacts.ru/doc/14_FZ-ob-obwestvah-s-ogranichennoj-otvetstvennostju/glava-i/statja-9/" TargetMode="External"/><Relationship Id="rId29" Type="http://schemas.openxmlformats.org/officeDocument/2006/relationships/hyperlink" Target="http://legalacts.ru/kodeks/GK-RF-chast-1/razdel-i/podrazdel-4/glava-10/statja-18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federalnyi-zakon-ot-21122001-n-178-fz-o/" TargetMode="External"/><Relationship Id="rId24" Type="http://schemas.openxmlformats.org/officeDocument/2006/relationships/hyperlink" Target="http://legalacts.ru/doc/prikaz-rosimushchestva-ot-21042017-n-121-o-privatizatsii-federalnykh/" TargetMode="External"/><Relationship Id="rId32" Type="http://schemas.openxmlformats.org/officeDocument/2006/relationships/hyperlink" Target="http://legalacts.ru/doc/prikaz-rosimushchestva-ot-21042017-n-121-o-privatizatsii-federalnykh/" TargetMode="External"/><Relationship Id="rId37" Type="http://schemas.openxmlformats.org/officeDocument/2006/relationships/hyperlink" Target="http://legalacts.ru/kodeks/GK-RF-chast-1/razdel-i/podrazdel-2/glava-4/ss-2/1/statja-67.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14_FZ-ob-obwestvah-s-ogranichennoj-otvetstvennostju/" TargetMode="External"/><Relationship Id="rId23" Type="http://schemas.openxmlformats.org/officeDocument/2006/relationships/hyperlink" Target="http://legalacts.ru/doc/14_FZ-ob-obwestvah-s-ogranichennoj-otvetstvennostju/" TargetMode="External"/><Relationship Id="rId28" Type="http://schemas.openxmlformats.org/officeDocument/2006/relationships/hyperlink" Target="http://legalacts.ru/doc/prikaz-rosimushchestva-ot-21042017-n-121-o-privatizatsii-federalnykh/" TargetMode="External"/><Relationship Id="rId36" Type="http://schemas.openxmlformats.org/officeDocument/2006/relationships/hyperlink" Target="http://legalacts.ru/doc/14_FZ-ob-obwestvah-s-ogranichennoj-otvetstvennostju/" TargetMode="External"/><Relationship Id="rId10" Type="http://schemas.openxmlformats.org/officeDocument/2006/relationships/hyperlink" Target="http://legalacts.ru/kodeks/GK-RF-chast-1/" TargetMode="External"/><Relationship Id="rId19" Type="http://schemas.openxmlformats.org/officeDocument/2006/relationships/hyperlink" Target="http://legalacts.ru/doc/14_FZ-ob-obwestvah-s-ogranichennoj-otvetstvennostju/glava-i/statja-8/" TargetMode="External"/><Relationship Id="rId31" Type="http://schemas.openxmlformats.org/officeDocument/2006/relationships/hyperlink" Target="http://legalacts.ru/doc/14_FZ-ob-obwestvah-s-ogranichennoj-otvetstvennostju/glava-iv/statja-3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egalacts.ru/doc/14_FZ-ob-obwestvah-s-ogranichennoj-otvetstvennostju/glava-iii/statja-15/" TargetMode="External"/><Relationship Id="rId22" Type="http://schemas.openxmlformats.org/officeDocument/2006/relationships/hyperlink" Target="http://legalacts.ru/doc/14_FZ-ob-obwestvah-s-ogranichennoj-otvetstvennostju/" TargetMode="External"/><Relationship Id="rId27" Type="http://schemas.openxmlformats.org/officeDocument/2006/relationships/hyperlink" Target="http://legalacts.ru/doc/14_FZ-ob-obwestvah-s-ogranichennoj-otvetstvennostju/" TargetMode="External"/><Relationship Id="rId30" Type="http://schemas.openxmlformats.org/officeDocument/2006/relationships/hyperlink" Target="http://legalacts.ru/doc/14_FZ-ob-obwestvah-s-ogranichennoj-otvetstvennostju/glava-iv/statja-36/" TargetMode="External"/><Relationship Id="rId35" Type="http://schemas.openxmlformats.org/officeDocument/2006/relationships/hyperlink" Target="http://legalacts.ru/doc/prikaz-rosimushchestva-ot-21042017-n-121-o-privatizatsii-federa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7283</Words>
  <Characters>56039</Characters>
  <Application>Microsoft Office Word</Application>
  <DocSecurity>0</DocSecurity>
  <Lines>466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63196</CharactersWithSpaces>
  <SharedDoc>false</SharedDoc>
  <HLinks>
    <vt:vector size="168" baseType="variant"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http://legalacts.ru/kodeks/GK-RF-chast-1/razdel-i/podrazdel-2/glava-4/ss-2/1/statja-67.1/</vt:lpwstr>
      </vt:variant>
      <vt:variant>
        <vt:lpwstr>001445</vt:lpwstr>
      </vt:variant>
      <vt:variant>
        <vt:i4>983103</vt:i4>
      </vt:variant>
      <vt:variant>
        <vt:i4>78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3932258</vt:i4>
      </vt:variant>
      <vt:variant>
        <vt:i4>75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102521</vt:lpwstr>
      </vt:variant>
      <vt:variant>
        <vt:i4>983103</vt:i4>
      </vt:variant>
      <vt:variant>
        <vt:i4>72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3997795</vt:i4>
      </vt:variant>
      <vt:variant>
        <vt:i4>69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102530</vt:lpwstr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102518</vt:lpwstr>
      </vt:variant>
      <vt:variant>
        <vt:i4>1900669</vt:i4>
      </vt:variant>
      <vt:variant>
        <vt:i4>63</vt:i4>
      </vt:variant>
      <vt:variant>
        <vt:i4>0</vt:i4>
      </vt:variant>
      <vt:variant>
        <vt:i4>5</vt:i4>
      </vt:variant>
      <vt:variant>
        <vt:lpwstr>http://legalacts.ru/doc/14_FZ-ob-obwestvah-s-ogranichennoj-otvetstvennostju/glava-iv/statja-36/</vt:lpwstr>
      </vt:variant>
      <vt:variant>
        <vt:lpwstr>100303</vt:lpwstr>
      </vt:variant>
      <vt:variant>
        <vt:i4>1835133</vt:i4>
      </vt:variant>
      <vt:variant>
        <vt:i4>60</vt:i4>
      </vt:variant>
      <vt:variant>
        <vt:i4>0</vt:i4>
      </vt:variant>
      <vt:variant>
        <vt:i4>5</vt:i4>
      </vt:variant>
      <vt:variant>
        <vt:lpwstr>http://legalacts.ru/doc/14_FZ-ob-obwestvah-s-ogranichennoj-otvetstvennostju/glava-iv/statja-36/</vt:lpwstr>
      </vt:variant>
      <vt:variant>
        <vt:lpwstr>100302</vt:lpwstr>
      </vt:variant>
      <vt:variant>
        <vt:i4>524358</vt:i4>
      </vt:variant>
      <vt:variant>
        <vt:i4>57</vt:i4>
      </vt:variant>
      <vt:variant>
        <vt:i4>0</vt:i4>
      </vt:variant>
      <vt:variant>
        <vt:i4>5</vt:i4>
      </vt:variant>
      <vt:variant>
        <vt:lpwstr>http://legalacts.ru/kodeks/GK-RF-chast-1/razdel-i/podrazdel-4/glava-10/statja-185/</vt:lpwstr>
      </vt:variant>
      <vt:variant>
        <vt:lpwstr>000465</vt:lpwstr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102555</vt:lpwstr>
      </vt:variant>
      <vt:variant>
        <vt:i4>983103</vt:i4>
      </vt:variant>
      <vt:variant>
        <vt:i4>51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983103</vt:i4>
      </vt:variant>
      <vt:variant>
        <vt:i4>48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4128873</vt:i4>
      </vt:variant>
      <vt:variant>
        <vt:i4>42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102493</vt:lpwstr>
      </vt:variant>
      <vt:variant>
        <vt:i4>983103</vt:i4>
      </vt:variant>
      <vt:variant>
        <vt:i4>39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983103</vt:i4>
      </vt:variant>
      <vt:variant>
        <vt:i4>36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3473510</vt:i4>
      </vt:variant>
      <vt:variant>
        <vt:i4>33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102469</vt:lpwstr>
      </vt:variant>
      <vt:variant>
        <vt:i4>8192085</vt:i4>
      </vt:variant>
      <vt:variant>
        <vt:i4>30</vt:i4>
      </vt:variant>
      <vt:variant>
        <vt:i4>0</vt:i4>
      </vt:variant>
      <vt:variant>
        <vt:i4>5</vt:i4>
      </vt:variant>
      <vt:variant>
        <vt:lpwstr>http://legalacts.ru/doc/14_FZ-ob-obwestvah-s-ogranichennoj-otvetstvennostju/glava-i/statja-9/</vt:lpwstr>
      </vt:variant>
      <vt:variant>
        <vt:lpwstr>000012</vt:lpwstr>
      </vt:variant>
      <vt:variant>
        <vt:i4>7798868</vt:i4>
      </vt:variant>
      <vt:variant>
        <vt:i4>27</vt:i4>
      </vt:variant>
      <vt:variant>
        <vt:i4>0</vt:i4>
      </vt:variant>
      <vt:variant>
        <vt:i4>5</vt:i4>
      </vt:variant>
      <vt:variant>
        <vt:lpwstr>http://legalacts.ru/doc/14_FZ-ob-obwestvah-s-ogranichennoj-otvetstvennostju/glava-i/statja-8/</vt:lpwstr>
      </vt:variant>
      <vt:variant>
        <vt:lpwstr>000009</vt:lpwstr>
      </vt:variant>
      <vt:variant>
        <vt:i4>3211277</vt:i4>
      </vt:variant>
      <vt:variant>
        <vt:i4>24</vt:i4>
      </vt:variant>
      <vt:variant>
        <vt:i4>0</vt:i4>
      </vt:variant>
      <vt:variant>
        <vt:i4>5</vt:i4>
      </vt:variant>
      <vt:variant>
        <vt:lpwstr>http://legalacts.ru/doc/14_FZ-ob-obwestvah-s-ogranichennoj-otvetstvennostju/glava-iii/statja-23/</vt:lpwstr>
      </vt:variant>
      <vt:variant>
        <vt:lpwstr>000132</vt:lpwstr>
      </vt:variant>
      <vt:variant>
        <vt:i4>983103</vt:i4>
      </vt:variant>
      <vt:variant>
        <vt:i4>21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3735557</vt:i4>
      </vt:variant>
      <vt:variant>
        <vt:i4>18</vt:i4>
      </vt:variant>
      <vt:variant>
        <vt:i4>0</vt:i4>
      </vt:variant>
      <vt:variant>
        <vt:i4>5</vt:i4>
      </vt:variant>
      <vt:variant>
        <vt:lpwstr>http://legalacts.ru/doc/14_FZ-ob-obwestvah-s-ogranichennoj-otvetstvennostju/glava-iii/statja-20/</vt:lpwstr>
      </vt:variant>
      <vt:variant>
        <vt:lpwstr>000289</vt:lpwstr>
      </vt:variant>
      <vt:variant>
        <vt:i4>983103</vt:i4>
      </vt:variant>
      <vt:variant>
        <vt:i4>15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3604495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http://legalacts.ru/doc/14_FZ-ob-obwestvah-s-ogranichennoj-otvetstvennostju/glava-iii/statja-15/</vt:lpwstr>
      </vt:variant>
      <vt:variant>
        <vt:lpwstr>000274</vt:lpwstr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http://legalacts.ru/doc/prikaz-rosimushchestva-ot-21042017-n-121-o-privatizatsii-federalnykh/</vt:lpwstr>
      </vt:variant>
      <vt:variant>
        <vt:lpwstr>102421</vt:lpwstr>
      </vt:variant>
      <vt:variant>
        <vt:i4>983103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http://legalacts.ru/doc/14_FZ-ob-obwestvah-s-ogranichennoj-otvetstvennostju/</vt:lpwstr>
      </vt:variant>
      <vt:variant>
        <vt:lpwstr/>
      </vt:variant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http://legalacts.ru/doc/federalnyi-zakon-ot-21122001-n-178-fz-o/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http://legalacts.ru/kodeks/GK-RF-chast-1/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VasilevaAV</cp:lastModifiedBy>
  <cp:revision>2</cp:revision>
  <cp:lastPrinted>2018-04-18T06:08:00Z</cp:lastPrinted>
  <dcterms:created xsi:type="dcterms:W3CDTF">2018-04-23T08:24:00Z</dcterms:created>
  <dcterms:modified xsi:type="dcterms:W3CDTF">2018-04-23T08:24:00Z</dcterms:modified>
</cp:coreProperties>
</file>