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1C169E" w:rsidP="006B35F3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-447675</wp:posOffset>
                      </wp:positionV>
                      <wp:extent cx="701040" cy="396240"/>
                      <wp:effectExtent l="0" t="0" r="3810" b="38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70.5pt;margin-top:-35.25pt;width:55.2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" fillcolor="white [3212]" stroked="f" strokeweight="2pt"/>
                  </w:pict>
                </mc:Fallback>
              </mc:AlternateContent>
            </w:r>
            <w:r w:rsidR="00B34946" w:rsidRPr="00A76C1D">
              <w:rPr>
                <w:rFonts w:ascii="Times New Roman" w:hAnsi="Times New Roman" w:cs="Times New Roman"/>
              </w:rPr>
              <w:br w:type="page"/>
            </w:r>
            <w:r w:rsidR="00B34946"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6B35F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6B35F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6B35F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6B35F3" w:rsidP="006B35F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25 августа </w:t>
            </w:r>
            <w:r w:rsidR="00B34946" w:rsidRPr="00A76C1D">
              <w:rPr>
                <w:color w:val="000000"/>
                <w:szCs w:val="28"/>
              </w:rPr>
              <w:t>202</w:t>
            </w:r>
            <w:r w:rsidR="002D25FD" w:rsidRPr="00A76C1D">
              <w:rPr>
                <w:color w:val="000000"/>
                <w:szCs w:val="28"/>
              </w:rPr>
              <w:t>2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="00B34946" w:rsidRPr="00A76C1D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5081р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2C0FD7" w:rsidRPr="006B35F3" w:rsidRDefault="002C0FD7" w:rsidP="00F779DA">
      <w:pPr>
        <w:widowControl w:val="0"/>
        <w:jc w:val="center"/>
        <w:rPr>
          <w:b/>
          <w:sz w:val="26"/>
          <w:szCs w:val="26"/>
        </w:rPr>
      </w:pPr>
      <w:r w:rsidRPr="006B35F3">
        <w:rPr>
          <w:b/>
          <w:sz w:val="26"/>
          <w:szCs w:val="26"/>
        </w:rPr>
        <w:t>ЗАДАНИЕ</w:t>
      </w:r>
    </w:p>
    <w:p w:rsidR="002C0FD7" w:rsidRPr="006B35F3" w:rsidRDefault="002C0FD7" w:rsidP="002C0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F3">
        <w:rPr>
          <w:rFonts w:ascii="Times New Roman" w:hAnsi="Times New Roman" w:cs="Times New Roman"/>
          <w:b/>
          <w:sz w:val="28"/>
          <w:szCs w:val="28"/>
        </w:rPr>
        <w:t xml:space="preserve">на подготовку документации по планировке территории – </w:t>
      </w:r>
      <w:r w:rsidR="006B35F3">
        <w:rPr>
          <w:rFonts w:ascii="Times New Roman" w:hAnsi="Times New Roman" w:cs="Times New Roman"/>
          <w:b/>
          <w:sz w:val="28"/>
          <w:szCs w:val="28"/>
        </w:rPr>
        <w:br/>
      </w:r>
      <w:r w:rsidRPr="006B35F3">
        <w:rPr>
          <w:rFonts w:ascii="Times New Roman" w:hAnsi="Times New Roman" w:cs="Times New Roman"/>
          <w:b/>
          <w:sz w:val="28"/>
          <w:szCs w:val="28"/>
        </w:rPr>
        <w:t>проекта планировки и проекта межевания территории городского округа "Город Архангельск" в границах территориальной зоны застройки малоэтажными жилыми</w:t>
      </w:r>
      <w:r w:rsidR="006B35F3">
        <w:rPr>
          <w:rFonts w:ascii="Times New Roman" w:hAnsi="Times New Roman" w:cs="Times New Roman"/>
          <w:b/>
          <w:sz w:val="28"/>
          <w:szCs w:val="28"/>
        </w:rPr>
        <w:t xml:space="preserve"> домами (кодовое обозначение – </w:t>
      </w:r>
      <w:r w:rsidRPr="006B35F3">
        <w:rPr>
          <w:rFonts w:ascii="Times New Roman" w:hAnsi="Times New Roman" w:cs="Times New Roman"/>
          <w:b/>
          <w:sz w:val="28"/>
          <w:szCs w:val="28"/>
        </w:rPr>
        <w:t xml:space="preserve">Ж2) </w:t>
      </w:r>
      <w:r w:rsidR="006B35F3">
        <w:rPr>
          <w:rFonts w:ascii="Times New Roman" w:hAnsi="Times New Roman" w:cs="Times New Roman"/>
          <w:b/>
          <w:sz w:val="28"/>
          <w:szCs w:val="28"/>
        </w:rPr>
        <w:br/>
      </w:r>
      <w:r w:rsidRPr="006B35F3">
        <w:rPr>
          <w:rFonts w:ascii="Times New Roman" w:hAnsi="Times New Roman" w:cs="Times New Roman"/>
          <w:b/>
          <w:sz w:val="28"/>
          <w:szCs w:val="28"/>
        </w:rPr>
        <w:t>по ул. Доковской площадью 5,9082 га</w:t>
      </w:r>
    </w:p>
    <w:p w:rsidR="002C0FD7" w:rsidRPr="002C0FD7" w:rsidRDefault="002C0FD7" w:rsidP="002C0FD7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2C0FD7" w:rsidRPr="002C0FD7" w:rsidRDefault="002C0FD7" w:rsidP="002C0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Документация по планировке территории – проект планировки и проект межевания территории городского округа "Город Архангельск" в границах территориальной зоны застройки малоэтажными жилыми</w:t>
      </w:r>
      <w:r w:rsidR="006B35F3">
        <w:rPr>
          <w:rFonts w:ascii="Times New Roman" w:hAnsi="Times New Roman" w:cs="Times New Roman"/>
          <w:sz w:val="28"/>
          <w:szCs w:val="28"/>
        </w:rPr>
        <w:t xml:space="preserve"> домами (кодовое обозначение – </w:t>
      </w:r>
      <w:r w:rsidRPr="002C0FD7">
        <w:rPr>
          <w:rFonts w:ascii="Times New Roman" w:hAnsi="Times New Roman" w:cs="Times New Roman"/>
          <w:sz w:val="28"/>
          <w:szCs w:val="28"/>
        </w:rPr>
        <w:t>Ж2) по ул. Доковской площадью 5,9082 га (далее – документация по планировке территории, проект планировки, проект межевания).</w:t>
      </w:r>
    </w:p>
    <w:p w:rsidR="002C0FD7" w:rsidRPr="002C0FD7" w:rsidRDefault="002C0FD7" w:rsidP="002C0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2C0FD7" w:rsidRPr="002C0FD7" w:rsidRDefault="002C0FD7" w:rsidP="002C0FD7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Местная религиозная организация Православный приход храма в честь иконы Божией Матери "Казанская" г. Архангельска, </w:t>
      </w:r>
    </w:p>
    <w:p w:rsidR="002C0FD7" w:rsidRPr="002C0FD7" w:rsidRDefault="002C0FD7" w:rsidP="002C0FD7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ОГРН – 1202900005220, ИНН – 2901302723.</w:t>
      </w:r>
    </w:p>
    <w:p w:rsidR="002C0FD7" w:rsidRPr="002C0FD7" w:rsidRDefault="002C0FD7" w:rsidP="002C0FD7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2C0FD7" w:rsidRPr="002C0FD7" w:rsidRDefault="002C0FD7" w:rsidP="002C0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2C0FD7" w:rsidRPr="002C0FD7" w:rsidRDefault="002C0FD7" w:rsidP="002C0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B35F3">
        <w:rPr>
          <w:rFonts w:ascii="Times New Roman" w:hAnsi="Times New Roman" w:cs="Times New Roman"/>
          <w:sz w:val="28"/>
          <w:szCs w:val="28"/>
        </w:rPr>
        <w:t>25 августа 2022 года</w:t>
      </w:r>
      <w:r w:rsidRPr="002C0FD7">
        <w:rPr>
          <w:rFonts w:ascii="Times New Roman" w:hAnsi="Times New Roman" w:cs="Times New Roman"/>
          <w:sz w:val="28"/>
          <w:szCs w:val="28"/>
        </w:rPr>
        <w:t xml:space="preserve"> № </w:t>
      </w:r>
      <w:r w:rsidR="006B35F3">
        <w:rPr>
          <w:rFonts w:ascii="Times New Roman" w:hAnsi="Times New Roman" w:cs="Times New Roman"/>
          <w:sz w:val="28"/>
          <w:szCs w:val="28"/>
        </w:rPr>
        <w:t>5081р</w:t>
      </w:r>
      <w:r w:rsidRPr="002C0FD7">
        <w:rPr>
          <w:rFonts w:ascii="Times New Roman" w:hAnsi="Times New Roman" w:cs="Times New Roman"/>
          <w:sz w:val="28"/>
          <w:szCs w:val="28"/>
        </w:rPr>
        <w:t xml:space="preserve"> "О подготовке документации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по планировке территории – проект планировки и проект межевания территории городского округа "Город Архангельск" в границах территориальной зоны застройки малоэтажными жилыми домами (кодовое обозначение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0FD7">
        <w:rPr>
          <w:rFonts w:ascii="Times New Roman" w:hAnsi="Times New Roman" w:cs="Times New Roman"/>
          <w:sz w:val="28"/>
          <w:szCs w:val="28"/>
        </w:rPr>
        <w:t xml:space="preserve"> Ж2)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по ул. Доковской площадью 5,9082 га".</w:t>
      </w:r>
    </w:p>
    <w:p w:rsidR="002C0FD7" w:rsidRPr="002C0FD7" w:rsidRDefault="002C0FD7" w:rsidP="002C0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6B35F3">
        <w:rPr>
          <w:rFonts w:ascii="Times New Roman" w:hAnsi="Times New Roman" w:cs="Times New Roman"/>
          <w:sz w:val="28"/>
          <w:szCs w:val="28"/>
        </w:rPr>
        <w:t xml:space="preserve">и, </w:t>
      </w:r>
      <w:r w:rsidR="006B35F3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 xml:space="preserve">Территория в границах территориальной зоны застройки малоэтажными жилыми домами (кодовое обозначение </w:t>
      </w:r>
      <w:r>
        <w:rPr>
          <w:szCs w:val="28"/>
        </w:rPr>
        <w:t>–</w:t>
      </w:r>
      <w:r w:rsidR="006B35F3">
        <w:rPr>
          <w:szCs w:val="28"/>
        </w:rPr>
        <w:t xml:space="preserve"> </w:t>
      </w:r>
      <w:r w:rsidRPr="002C0FD7">
        <w:rPr>
          <w:szCs w:val="28"/>
        </w:rPr>
        <w:t xml:space="preserve">Ж2) по ул. Доковской расположена </w:t>
      </w:r>
      <w:r w:rsidRPr="002C0FD7">
        <w:rPr>
          <w:szCs w:val="28"/>
        </w:rPr>
        <w:br/>
        <w:t>в Исакогорском территориальном округе города Архангельска, указана</w:t>
      </w:r>
      <w:r w:rsidRPr="002C0FD7">
        <w:rPr>
          <w:szCs w:val="28"/>
        </w:rPr>
        <w:br/>
        <w:t xml:space="preserve">на схеме согласно приложению № 1 к настоящему заданию. Территория </w:t>
      </w:r>
      <w:r>
        <w:rPr>
          <w:szCs w:val="28"/>
        </w:rPr>
        <w:br/>
      </w:r>
      <w:r w:rsidRPr="002C0FD7">
        <w:rPr>
          <w:szCs w:val="28"/>
        </w:rPr>
        <w:t xml:space="preserve">в границах разработки документации по планировке территории составляет 5,9082 га. 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 xml:space="preserve">Функциональная зона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</w:t>
      </w:r>
      <w:r w:rsidRPr="002C0FD7">
        <w:rPr>
          <w:szCs w:val="28"/>
        </w:rPr>
        <w:lastRenderedPageBreak/>
        <w:t xml:space="preserve">2020 года № 37-п (с изменениями), в границах которой разрабатывается документация по планировке территории: 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зона застройки малоэтажными жилыми домами.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 xml:space="preserve">Территориальная зона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2C0FD7">
        <w:rPr>
          <w:szCs w:val="28"/>
        </w:rPr>
        <w:t xml:space="preserve">от 29 сентября 2020 года № 68-п (с изменениями), в границах которой разрабатывается документация по планировке территории: 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 xml:space="preserve">зона застройки малоэтажными жилыми домами (кодовое </w:t>
      </w:r>
      <w:r w:rsidRPr="002C0FD7">
        <w:rPr>
          <w:szCs w:val="28"/>
        </w:rPr>
        <w:br/>
        <w:t>обозначение – Ж2).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Категория земель – земли населенных пунктов.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 xml:space="preserve">Рельеф – спокойный. 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Элемент планировочной структуры находится в границах следующих зон</w:t>
      </w:r>
      <w:r w:rsidRPr="002C0FD7">
        <w:rPr>
          <w:szCs w:val="28"/>
        </w:rPr>
        <w:br/>
        <w:t>с особыми условиями использования территорий: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водоохранная зона;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зона подтопления,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зона затопления,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прибрежная защитная полоса,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третий пояс санитарной охраны источника водоснабжения,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третья, пятая и шестая подзоны приаэродромной территории,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приаэродромная территория.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Транспортная инфраструктура территории сформирована.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szCs w:val="28"/>
        </w:rPr>
        <w:t>Красные линии на территории проектирования не установлены.</w:t>
      </w:r>
    </w:p>
    <w:p w:rsidR="002C0FD7" w:rsidRPr="002C0FD7" w:rsidRDefault="002C0FD7" w:rsidP="002C0FD7">
      <w:pPr>
        <w:suppressAutoHyphens/>
        <w:ind w:firstLine="709"/>
        <w:jc w:val="both"/>
        <w:rPr>
          <w:szCs w:val="28"/>
        </w:rPr>
      </w:pPr>
      <w:r w:rsidRPr="002C0FD7">
        <w:rPr>
          <w:color w:val="000000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</w:t>
      </w:r>
      <w:r w:rsidRPr="002C0FD7">
        <w:rPr>
          <w:szCs w:val="28"/>
        </w:rPr>
        <w:t>транспортная связь обеспечивается по ул. Доковской – магистральной улице общегородского значения регулируемого движения.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2C0FD7" w:rsidRPr="002C0FD7" w:rsidRDefault="002C0FD7" w:rsidP="002C0F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6.1 Подготовку проекта планировки осуществить в порядке, установленном Градостроительным кодексом Российской Федерации.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Утверждению подлежит основная часть проекта планировки, которая включает: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1) чертеж или чертежи планировки территории, на которых отображаются: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а) красные линии;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б) границы существующих и планируемых элементов планировочной структуры;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в) границы зон планируемого размещения объектов капитального строительства (границы указываются сплошной штриховкой);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6B35F3"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для развития территории в границах элемента планировочной структуры. </w:t>
      </w:r>
      <w:r w:rsidR="006B35F3"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по обеспечению сохранения применительно к территориальным зонам,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Данный раздел должен также содержать: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предложения по сохранению, сносу, размещению новых объектов; 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предложения по развитию транспортной инфраструктуры территории (реконструкция и   строительство участков внутриквартальных проездов, улиц,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а также по обеспечению сохранения существующих инженерных сетей </w:t>
      </w:r>
      <w:r w:rsidRPr="002C0FD7">
        <w:rPr>
          <w:rFonts w:ascii="Times New Roman" w:hAnsi="Times New Roman" w:cs="Times New Roman"/>
          <w:sz w:val="28"/>
          <w:szCs w:val="28"/>
        </w:rPr>
        <w:br/>
        <w:t>и сооружений, по их реконструкции, и по строительству новых инженерных сетей и сооружений);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3) 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и иного назначения и этапы строительства, реконструкции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должны содержать: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1) карту (фрагмент карты) планировочной структуры территорий поселения, городского округа, межселенной территории муниципального района </w:t>
      </w:r>
      <w:r w:rsidRPr="002C0FD7">
        <w:rPr>
          <w:rFonts w:ascii="Times New Roman" w:hAnsi="Times New Roman" w:cs="Times New Roman"/>
          <w:sz w:val="28"/>
          <w:szCs w:val="28"/>
        </w:rPr>
        <w:br/>
        <w:t>с отображением границ элементов планировочной структуры;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2) результаты инженерных изысканий в объеме, предусмотренном разрабатываемой исполнителем работ программой инженерных изысканий,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Pr="002C0FD7">
        <w:rPr>
          <w:rFonts w:ascii="Times New Roman" w:hAnsi="Times New Roman" w:cs="Times New Roman"/>
          <w:sz w:val="28"/>
          <w:szCs w:val="28"/>
        </w:rPr>
        <w:br/>
        <w:t>с Градостроительным кодексом Российской Федерации;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3) обоснование определения границ зон планируемого размещения объектов капитального строительства;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5) схему границ территорий объектов культурного наследия;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6) схему границ зон с особыми условиями использования территории;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7) обоснование соответствия планируемых параметров, местоположения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и назначения объектов регионального значения, объектов местного значения нормативам градостроительного проектирования и требованиям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C0FD7">
        <w:rPr>
          <w:rFonts w:ascii="Times New Roman" w:hAnsi="Times New Roman" w:cs="Times New Roman"/>
          <w:sz w:val="28"/>
          <w:szCs w:val="28"/>
        </w:rPr>
        <w:t xml:space="preserve">радостроительных регламентов, а также применительно к территории,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в границах которой предусматривается 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Pr="002C0FD7">
        <w:rPr>
          <w:rFonts w:ascii="Times New Roman" w:hAnsi="Times New Roman" w:cs="Times New Roman"/>
          <w:sz w:val="28"/>
          <w:szCs w:val="28"/>
        </w:rPr>
        <w:br/>
        <w:t>к водным объектам общего пользования и их береговым полосам;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9) 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11) перечень мероприятий по охране окружающей среды;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12) обоснование очередности планируемого развития территории;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13) схему вертикальной планировки территории, инженерной подготовки </w:t>
      </w:r>
      <w:r w:rsidRPr="002C0FD7">
        <w:rPr>
          <w:rFonts w:ascii="Times New Roman" w:hAnsi="Times New Roman" w:cs="Times New Roman"/>
          <w:sz w:val="28"/>
          <w:szCs w:val="28"/>
        </w:rPr>
        <w:br/>
        <w:t>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а) границы города Архангельска;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б) границы зоны планируемого размещения объектов капитального строительства, устанавливаемые в основной части проекта внесения изменений </w:t>
      </w:r>
      <w:r w:rsidRPr="002C0FD7">
        <w:rPr>
          <w:rFonts w:ascii="Times New Roman" w:hAnsi="Times New Roman" w:cs="Times New Roman"/>
          <w:sz w:val="28"/>
          <w:szCs w:val="28"/>
        </w:rPr>
        <w:br/>
        <w:t>в проект планировки территории;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в) 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г) существующие и директивные (проектные) отметки поверхности </w:t>
      </w:r>
      <w:r w:rsidR="006B35F3"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д) 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е) горизонтали, отображающие проектный рельеф в виде параллельных линий;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ж) типовые поперечные профили автомобильных и железных дорог, элементы улично-дорожной сети;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14) схему существующих и проектируемых сетей инженерного обеспечения объекта, в соответствии с техническими условиями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от ресурсоснабжающих организаций;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15) иные материалы для обоснования положений по планировке территории.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6.2.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1) текстовую часть, включающую в себя: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</w:t>
      </w:r>
      <w:r w:rsidRPr="002C0FD7">
        <w:rPr>
          <w:rFonts w:ascii="Times New Roman" w:hAnsi="Times New Roman" w:cs="Times New Roman"/>
          <w:sz w:val="28"/>
          <w:szCs w:val="28"/>
        </w:rPr>
        <w:br/>
        <w:t>и (или) изъятие для государственных или муниципальных нужд;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в) вид разрешенного использования образуемых земельных участков </w:t>
      </w:r>
      <w:r w:rsidRPr="002C0FD7">
        <w:rPr>
          <w:rFonts w:ascii="Times New Roman" w:hAnsi="Times New Roman" w:cs="Times New Roman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о нахождении лесного участка в границах особо защитных участков лесов </w:t>
      </w:r>
      <w:r w:rsidRPr="002C0FD7">
        <w:rPr>
          <w:rFonts w:ascii="Times New Roman" w:hAnsi="Times New Roman" w:cs="Times New Roman"/>
          <w:sz w:val="28"/>
          <w:szCs w:val="28"/>
        </w:rPr>
        <w:br/>
        <w:t xml:space="preserve">(в случае, если подготовка проекта межевания территории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в целях определения местоположения границ образуемых и (или) изменяемых лесных участков);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2) чертежи межевания территории, на которых отображаются: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2C0FD7">
        <w:rPr>
          <w:rFonts w:ascii="Times New Roman" w:hAnsi="Times New Roman" w:cs="Times New Roman"/>
          <w:sz w:val="28"/>
          <w:szCs w:val="28"/>
        </w:rPr>
        <w:br/>
        <w:t>и существующих элементов планировочной структуры;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д) границы публичных сервитутов.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1) границы существующих земельных участков;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2) границы зон с особыми условиями использования территорий;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3) местоположение существующих объектов капитального строительства;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4) границы особо охраняемых природных территорий;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5) границы территорий объектов культурного наследия;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2C0FD7" w:rsidRPr="002C0FD7" w:rsidRDefault="002C0FD7" w:rsidP="002C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В состав документации по планировке территории может включаться проект организации дорожного движения, разрабатываемый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>1) на бумажном носителе в одном экземпляре;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>2) на электронном носителе (на компакт-диске) в одном экземпляре каждый нижеуказанный вид.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Электронная версия документации по планировке территории должна содержать: </w:t>
      </w:r>
    </w:p>
    <w:p w:rsidR="002C0FD7" w:rsidRPr="002C0FD7" w:rsidRDefault="002C0FD7" w:rsidP="002C0FD7">
      <w:pPr>
        <w:ind w:firstLine="709"/>
        <w:jc w:val="both"/>
        <w:rPr>
          <w:bCs/>
          <w:szCs w:val="28"/>
        </w:rPr>
      </w:pPr>
      <w:r w:rsidRPr="002C0FD7">
        <w:rPr>
          <w:szCs w:val="28"/>
        </w:rPr>
        <w:t xml:space="preserve">1) графическую часть, выполненную с использованием программного расширения "AutoCad" (*.dwg / .dxf) </w:t>
      </w:r>
      <w:r w:rsidRPr="002C0FD7">
        <w:rPr>
          <w:bCs/>
          <w:szCs w:val="28"/>
        </w:rPr>
        <w:t xml:space="preserve">в системе координат, используемой для ведения Единого государственного реестра недвижимости (один экземпляр </w:t>
      </w:r>
      <w:r w:rsidRPr="002C0FD7">
        <w:rPr>
          <w:bCs/>
          <w:szCs w:val="28"/>
        </w:rPr>
        <w:br/>
        <w:t>на компакт-диске);</w:t>
      </w:r>
    </w:p>
    <w:p w:rsidR="002C0FD7" w:rsidRPr="002C0FD7" w:rsidRDefault="002C0FD7" w:rsidP="002C0FD7">
      <w:pPr>
        <w:ind w:firstLine="709"/>
        <w:jc w:val="both"/>
        <w:rPr>
          <w:bCs/>
          <w:szCs w:val="28"/>
        </w:rPr>
      </w:pPr>
      <w:r w:rsidRPr="002C0FD7">
        <w:rPr>
          <w:bCs/>
          <w:szCs w:val="28"/>
        </w:rPr>
        <w:t xml:space="preserve">2) </w:t>
      </w:r>
      <w:r w:rsidRPr="002C0FD7">
        <w:rPr>
          <w:szCs w:val="28"/>
        </w:rPr>
        <w:t xml:space="preserve">графическую часть, выполненную в формате *.pdf </w:t>
      </w:r>
      <w:r w:rsidRPr="002C0FD7">
        <w:rPr>
          <w:bCs/>
          <w:szCs w:val="28"/>
        </w:rPr>
        <w:t xml:space="preserve">(один экземпляр </w:t>
      </w:r>
      <w:r w:rsidRPr="002C0FD7">
        <w:rPr>
          <w:bCs/>
          <w:szCs w:val="28"/>
        </w:rPr>
        <w:br/>
        <w:t>на компакт-диске);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>3) текстовую часть, выполненную с использованием текстового редактора "Word" (*.doc / .docx)</w:t>
      </w:r>
      <w:r w:rsidRPr="002C0FD7">
        <w:rPr>
          <w:bCs/>
          <w:szCs w:val="28"/>
        </w:rPr>
        <w:t xml:space="preserve"> (один экземпляр на компакт-диске)</w:t>
      </w:r>
      <w:r w:rsidRPr="002C0FD7">
        <w:rPr>
          <w:szCs w:val="28"/>
        </w:rPr>
        <w:t>.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от 29 сентября 2020 года № 68-п (с изменениями).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Проектными решениями предусмотреть следующее: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выделение элемента планировочной структуры;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установление красных линий;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определение объемно-планировочного решения проектируемой застройки в границах территориальной зоны застройки малоэтажными жилыми домами (кодовое обозначение -  Ж2) по ул. Доковской; 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установление границ зон планируемого размещения объектов капитального строительства, определение характеристик и очередности планируемого развития территории, в том числе плотность и параметры застройки территории;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установление границ территорий общего пользования;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определение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 – 3 метра, а также предельных параметров разрешенного строительства объектов капитального строительства территориальной зоны Ж2, установленных градостроительным регламентом правил 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и застройки, утвержденных постановлением 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 xml:space="preserve">и архитектуры Архангельской области от 29 сентября 2020 года № 68-п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организацию транспортного и пешеходного обслуживания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в границах территориальной зоны застройки малоэтажными жилыми домами (кодовое обозначение -  Ж2) по ул. Доковской с учетом карты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размещение объекта религиозного назначения – православного храма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0FD7">
        <w:rPr>
          <w:rFonts w:ascii="Times New Roman" w:hAnsi="Times New Roman" w:cs="Times New Roman"/>
          <w:sz w:val="28"/>
          <w:szCs w:val="28"/>
        </w:rPr>
        <w:t>и дома причта;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обеспечить инсоляцию существующей и проектируемой застройки мерами конструктивного и планировочного характера, в том числе по благоустройству прилегающей территории, в целях создания безопасных условий проживания;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 xml:space="preserve">элементы благоустройства следует размещать в соответствии </w:t>
      </w:r>
      <w:r w:rsidRPr="002C0FD7">
        <w:rPr>
          <w:bCs/>
        </w:rPr>
        <w:br/>
        <w:t xml:space="preserve">с требованиями, установленными Правилами благоустройства территории муниципального образования "Город Архангельск", СП 82.13330.2016 "Свод правил. Благоустройство территорий. Актуализированная редакция </w:t>
      </w:r>
      <w:r w:rsidRPr="002C0FD7">
        <w:rPr>
          <w:bCs/>
        </w:rPr>
        <w:br/>
        <w:t>СНиП III-10-75", иными нормативными документами;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 xml:space="preserve">благоустройство территории планировки территории должно выполняться        в соответствии с действующими нормативными документами. Обеспечение условий жизнедеятельности маломобильных групп населения согласно требованиям СП 59.13330.2020 "Свод правил. Доступность зданий </w:t>
      </w:r>
      <w:r w:rsidRPr="002C0FD7">
        <w:rPr>
          <w:bCs/>
        </w:rPr>
        <w:br/>
        <w:t>и сооружений для маломобильных групп населения. Актуализированная редакция СНиП 35-01-2001";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ширину внутриквартальных проездов предусмотреть не менее 6 м, ширину дорожек и тротуаров – не менее 2,25 м. При организации дорожек и тротуаров необходимо учитывать сложившуюся систему пешеходного движения;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  <w:color w:val="FF0000"/>
        </w:rPr>
      </w:pPr>
      <w:r w:rsidRPr="002C0FD7">
        <w:rPr>
          <w:bCs/>
        </w:rPr>
        <w:t xml:space="preserve">парковочные места должны быть организованы в соответствии </w:t>
      </w:r>
      <w:r w:rsidRPr="002C0FD7">
        <w:rPr>
          <w:bCs/>
        </w:rPr>
        <w:br/>
        <w:t xml:space="preserve">с действующими сводами правил и региональными нормативами градостроительного проектирования; 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 xml:space="preserve">размещение площадок общего пользования различного назначения </w:t>
      </w:r>
      <w:r>
        <w:rPr>
          <w:bCs/>
        </w:rPr>
        <w:br/>
      </w:r>
      <w:r w:rsidRPr="002C0FD7">
        <w:rPr>
          <w:bCs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согласно п. 7.5 СП 42.13330.2016. Свод правил. Градостроительство. Планировка </w:t>
      </w:r>
      <w:r>
        <w:rPr>
          <w:bCs/>
        </w:rPr>
        <w:br/>
      </w:r>
      <w:r w:rsidRPr="002C0FD7">
        <w:rPr>
          <w:bCs/>
        </w:rPr>
        <w:t xml:space="preserve">и застройка городских и сельских поселений. Актуализированная редакция СНиП 2.07.01-89* (утвержден Приказом Минстроя России от 30.12.2016 </w:t>
      </w:r>
      <w:r>
        <w:rPr>
          <w:bCs/>
        </w:rPr>
        <w:br/>
      </w:r>
      <w:r w:rsidRPr="002C0FD7">
        <w:rPr>
          <w:bCs/>
        </w:rPr>
        <w:t>№ 1034/пр) (далее – СП Градостроительство);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размещение площадок необходимо предусматривать на расстоянии от окон жилых и общественных зданий не менее чем: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для игр детей дошкольного и младшего школьного возраста – 12 м;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для отдыха взрослого населения – 10 м;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 xml:space="preserve">для занятий физкультурой (в зависимости от шумовых характеристик) – </w:t>
      </w:r>
      <w:r w:rsidR="001F569B">
        <w:rPr>
          <w:bCs/>
        </w:rPr>
        <w:br/>
      </w:r>
      <w:r w:rsidRPr="002C0FD7">
        <w:rPr>
          <w:bCs/>
        </w:rPr>
        <w:t>10 - 40 м;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для хозяйственных целей – 20 м;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для выгула собак – 40 м;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для стоянки автомобилей – по пп. 11.34 СП Градостроительство;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водоснабжение планируемой территории предусмотреть централизованное;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отведение хозяйственно-бытовых стоков планируемой застройки предусмотреть централизованное;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теплоснабжение планируемой застройки предусмотреть централизованное;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>электроснабжение планируемой территории предусмотреть централизованное.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 xml:space="preserve">Решения документации по планировке территории 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Pr="002C0FD7">
        <w:rPr>
          <w:bCs/>
        </w:rPr>
        <w:br/>
        <w:t>на указанной территории развития населенного пункта.</w:t>
      </w:r>
    </w:p>
    <w:p w:rsidR="002C0FD7" w:rsidRPr="002C0FD7" w:rsidRDefault="002C0FD7" w:rsidP="002C0FD7">
      <w:pPr>
        <w:pStyle w:val="21"/>
        <w:tabs>
          <w:tab w:val="left" w:pos="993"/>
        </w:tabs>
        <w:rPr>
          <w:bCs/>
        </w:rPr>
      </w:pPr>
      <w:r w:rsidRPr="002C0FD7">
        <w:rPr>
          <w:bCs/>
        </w:rPr>
        <w:t xml:space="preserve">Проектные решения документации по планировке территории 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</w:t>
      </w:r>
      <w:r w:rsidR="001F569B">
        <w:rPr>
          <w:bCs/>
        </w:rPr>
        <w:br/>
      </w:r>
      <w:r w:rsidRPr="002C0FD7">
        <w:rPr>
          <w:bCs/>
        </w:rPr>
        <w:t xml:space="preserve">и безопасность движения. </w:t>
      </w:r>
    </w:p>
    <w:p w:rsidR="002C0FD7" w:rsidRPr="002C0FD7" w:rsidRDefault="002C0FD7" w:rsidP="002C0FD7">
      <w:pPr>
        <w:pStyle w:val="21"/>
        <w:tabs>
          <w:tab w:val="left" w:pos="993"/>
        </w:tabs>
      </w:pPr>
      <w:r w:rsidRPr="002C0FD7">
        <w:rPr>
          <w:bCs/>
        </w:rPr>
        <w:t>Документацию по планировке территории</w:t>
      </w:r>
      <w:r w:rsidRPr="002C0FD7">
        <w:rPr>
          <w:spacing w:val="-4"/>
        </w:rPr>
        <w:t xml:space="preserve"> подготовить в соответствии </w:t>
      </w:r>
      <w:r w:rsidRPr="002C0FD7">
        <w:rPr>
          <w:spacing w:val="-4"/>
        </w:rPr>
        <w:br/>
        <w:t xml:space="preserve">с техническими регламентами, нормами отвода земельных участков </w:t>
      </w:r>
      <w:r w:rsidR="001F569B">
        <w:rPr>
          <w:spacing w:val="-4"/>
        </w:rPr>
        <w:br/>
      </w:r>
      <w:r w:rsidRPr="002C0FD7">
        <w:rPr>
          <w:spacing w:val="-4"/>
        </w:rPr>
        <w:t xml:space="preserve">для конкретных видов деятельности, установленными в соответствии </w:t>
      </w:r>
      <w:r w:rsidR="001F569B">
        <w:rPr>
          <w:spacing w:val="-4"/>
        </w:rPr>
        <w:br/>
      </w:r>
      <w:r w:rsidRPr="002C0FD7">
        <w:rPr>
          <w:spacing w:val="-4"/>
        </w:rPr>
        <w:t>с федеральными законами</w:t>
      </w:r>
      <w:r w:rsidRPr="002C0FD7">
        <w:t>.</w:t>
      </w:r>
    </w:p>
    <w:p w:rsidR="002C0FD7" w:rsidRPr="002C0FD7" w:rsidRDefault="002C0FD7" w:rsidP="002C0FD7">
      <w:pPr>
        <w:ind w:firstLine="709"/>
        <w:jc w:val="both"/>
        <w:rPr>
          <w:color w:val="FF0000"/>
          <w:szCs w:val="28"/>
        </w:rPr>
      </w:pPr>
      <w:r w:rsidRPr="002C0FD7">
        <w:rPr>
          <w:szCs w:val="28"/>
        </w:rPr>
        <w:t xml:space="preserve">В случае необходимости получения разрешения на отклонение </w:t>
      </w:r>
      <w:r w:rsidR="001F569B">
        <w:rPr>
          <w:szCs w:val="28"/>
        </w:rPr>
        <w:br/>
      </w:r>
      <w:r w:rsidRPr="002C0FD7">
        <w:rPr>
          <w:szCs w:val="28"/>
        </w:rPr>
        <w:t>от предельных параметров разрешенного строительства,</w:t>
      </w:r>
      <w:r w:rsidRPr="002C0FD7">
        <w:rPr>
          <w:bCs/>
          <w:szCs w:val="28"/>
        </w:rPr>
        <w:t xml:space="preserve"> реконструкции объектов капитального строительства</w:t>
      </w:r>
      <w:r w:rsidRPr="002C0FD7">
        <w:rPr>
          <w:szCs w:val="28"/>
        </w:rPr>
        <w:t xml:space="preserve"> и/или предоставления </w:t>
      </w:r>
      <w:r w:rsidRPr="002C0FD7">
        <w:rPr>
          <w:bCs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C0FD7">
        <w:rPr>
          <w:szCs w:val="28"/>
        </w:rPr>
        <w:t xml:space="preserve"> до</w:t>
      </w:r>
      <w:r w:rsidRPr="002C0FD7">
        <w:rPr>
          <w:rFonts w:eastAsia="Calibri"/>
          <w:szCs w:val="28"/>
          <w:lang w:eastAsia="en-US"/>
        </w:rPr>
        <w:t xml:space="preserve"> утверждения документации по планировке территории</w:t>
      </w:r>
      <w:r w:rsidRPr="002C0FD7">
        <w:rPr>
          <w:szCs w:val="28"/>
        </w:rPr>
        <w:t xml:space="preserve"> необходимо провести процедуры, предусмотренные статьями 39 и 40 Градостроительного кодекса Российской Федерации. 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2C0FD7">
        <w:rPr>
          <w:szCs w:val="28"/>
        </w:rPr>
        <w:br/>
        <w:t>из ЕГРН о зоне с особыми условиями использования;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 xml:space="preserve">г) сведения о характеристиках объектов недвижимости, расположенных </w:t>
      </w:r>
      <w:r w:rsidRPr="002C0FD7">
        <w:rPr>
          <w:szCs w:val="28"/>
        </w:rPr>
        <w:br/>
        <w:t xml:space="preserve">в пределах территории, в отношении которой подготавливается </w:t>
      </w:r>
      <w:r w:rsidRPr="002C0FD7">
        <w:rPr>
          <w:bCs/>
          <w:szCs w:val="28"/>
        </w:rPr>
        <w:t xml:space="preserve">документация </w:t>
      </w:r>
      <w:r w:rsidRPr="002C0FD7">
        <w:rPr>
          <w:bCs/>
          <w:szCs w:val="28"/>
        </w:rPr>
        <w:br/>
        <w:t>по планировке территории</w:t>
      </w:r>
      <w:r w:rsidRPr="002C0FD7">
        <w:rPr>
          <w:szCs w:val="28"/>
        </w:rPr>
        <w:t xml:space="preserve"> в соответствии с таблицей, указанной в приложении </w:t>
      </w:r>
      <w:r w:rsidRPr="002C0FD7">
        <w:rPr>
          <w:szCs w:val="28"/>
        </w:rPr>
        <w:br/>
        <w:t xml:space="preserve">№ 2 к </w:t>
      </w:r>
      <w:r w:rsidR="006B35F3">
        <w:rPr>
          <w:szCs w:val="28"/>
        </w:rPr>
        <w:t xml:space="preserve">настоящему </w:t>
      </w:r>
      <w:r w:rsidRPr="002C0FD7">
        <w:rPr>
          <w:szCs w:val="28"/>
        </w:rPr>
        <w:t xml:space="preserve">заданию; 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="001F569B">
        <w:rPr>
          <w:szCs w:val="28"/>
        </w:rPr>
        <w:br/>
      </w:r>
      <w:r w:rsidRPr="002C0FD7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 xml:space="preserve">9. 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</w:t>
      </w:r>
      <w:r w:rsidRPr="002C0FD7">
        <w:rPr>
          <w:bCs/>
          <w:szCs w:val="28"/>
        </w:rPr>
        <w:t>документацию по планировке территории</w:t>
      </w:r>
      <w:r w:rsidRPr="002C0FD7">
        <w:rPr>
          <w:szCs w:val="28"/>
        </w:rPr>
        <w:t>.</w:t>
      </w:r>
    </w:p>
    <w:p w:rsidR="002C0FD7" w:rsidRPr="002C0FD7" w:rsidRDefault="002C0FD7" w:rsidP="002C0FD7">
      <w:pPr>
        <w:pStyle w:val="21"/>
      </w:pPr>
      <w:r w:rsidRPr="002C0FD7">
        <w:rPr>
          <w:bCs/>
        </w:rPr>
        <w:t>Документация по планировке территории</w:t>
      </w:r>
      <w:r w:rsidRPr="002C0FD7">
        <w:t xml:space="preserve"> должна быть согласована разработчиком с:</w:t>
      </w:r>
    </w:p>
    <w:p w:rsidR="002C0FD7" w:rsidRPr="002C0FD7" w:rsidRDefault="002C0FD7" w:rsidP="002C0FD7">
      <w:pPr>
        <w:pStyle w:val="21"/>
        <w:tabs>
          <w:tab w:val="left" w:pos="993"/>
        </w:tabs>
      </w:pPr>
      <w:r w:rsidRPr="002C0FD7">
        <w:t>министерством строительства и архитектуры Архангельской области;</w:t>
      </w:r>
    </w:p>
    <w:p w:rsidR="002C0FD7" w:rsidRPr="002C0FD7" w:rsidRDefault="002C0FD7" w:rsidP="002C0FD7">
      <w:pPr>
        <w:pStyle w:val="21"/>
        <w:tabs>
          <w:tab w:val="left" w:pos="993"/>
        </w:tabs>
      </w:pPr>
      <w:r w:rsidRPr="002C0FD7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2C0FD7" w:rsidRPr="002C0FD7" w:rsidRDefault="002C0FD7" w:rsidP="002C0FD7">
      <w:pPr>
        <w:pStyle w:val="21"/>
        <w:tabs>
          <w:tab w:val="left" w:pos="993"/>
        </w:tabs>
      </w:pPr>
      <w:r w:rsidRPr="002C0FD7">
        <w:t>администрацией Исакогорского территориального округа Администрации городского округа "Город Архангельск";</w:t>
      </w:r>
    </w:p>
    <w:p w:rsidR="002C0FD7" w:rsidRPr="002C0FD7" w:rsidRDefault="002C0FD7" w:rsidP="002C0FD7">
      <w:pPr>
        <w:pStyle w:val="21"/>
        <w:tabs>
          <w:tab w:val="left" w:pos="993"/>
        </w:tabs>
      </w:pPr>
      <w:r w:rsidRPr="002C0FD7">
        <w:t xml:space="preserve">Управлением государственной инспекции безопасности дорожного движения УМВД России по Архангельской области (в случае, если в состав </w:t>
      </w:r>
      <w:r w:rsidRPr="002C0FD7">
        <w:rPr>
          <w:bCs/>
        </w:rPr>
        <w:t>документации по планировке территории</w:t>
      </w:r>
      <w:r w:rsidRPr="002C0FD7">
        <w:t xml:space="preserve"> включается проект организации дорожного движения).</w:t>
      </w:r>
    </w:p>
    <w:p w:rsidR="002C0FD7" w:rsidRPr="002C0FD7" w:rsidRDefault="002C0FD7" w:rsidP="002C0FD7">
      <w:pPr>
        <w:pStyle w:val="21"/>
      </w:pPr>
      <w:r w:rsidRPr="002C0FD7">
        <w:t xml:space="preserve">По итогам полученных согласований представить документацию </w:t>
      </w:r>
      <w:r w:rsidR="001F569B">
        <w:br/>
      </w:r>
      <w:r w:rsidRPr="002C0FD7">
        <w:t xml:space="preserve">по планировке территории (проект планировки и проект межевания) </w:t>
      </w:r>
      <w:r w:rsidR="001F569B">
        <w:br/>
      </w:r>
      <w:r w:rsidRPr="002C0FD7">
        <w:t>в департамент градостроительства Администрации городского округа "Город Архангельск".</w:t>
      </w:r>
    </w:p>
    <w:p w:rsidR="002C0FD7" w:rsidRPr="002C0FD7" w:rsidRDefault="002C0FD7" w:rsidP="002C0FD7">
      <w:pPr>
        <w:pStyle w:val="21"/>
      </w:pPr>
      <w:r w:rsidRPr="002C0FD7">
        <w:t xml:space="preserve">Утверждение </w:t>
      </w:r>
      <w:r w:rsidRPr="002C0FD7">
        <w:rPr>
          <w:bCs/>
        </w:rPr>
        <w:t>документации по планировке территории</w:t>
      </w:r>
      <w:r w:rsidRPr="002C0FD7">
        <w:t xml:space="preserve"> осуществляется </w:t>
      </w:r>
      <w:r w:rsidRPr="002C0FD7">
        <w:br/>
        <w:t>в соответствии с Градостроительным кодексом Российской Федерации.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 xml:space="preserve">10. Требования к </w:t>
      </w:r>
      <w:r w:rsidRPr="002C0FD7">
        <w:rPr>
          <w:bCs/>
          <w:szCs w:val="28"/>
        </w:rPr>
        <w:t>документации по планировке территории</w:t>
      </w:r>
      <w:r w:rsidRPr="002C0FD7">
        <w:rPr>
          <w:szCs w:val="28"/>
        </w:rPr>
        <w:t xml:space="preserve"> 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bCs/>
          <w:szCs w:val="28"/>
        </w:rPr>
        <w:t>Документацию по планировке территории</w:t>
      </w:r>
      <w:r w:rsidRPr="002C0FD7">
        <w:rPr>
          <w:szCs w:val="28"/>
        </w:rPr>
        <w:t xml:space="preserve"> выполнить в соответствии </w:t>
      </w:r>
      <w:r w:rsidRPr="002C0FD7">
        <w:rPr>
          <w:szCs w:val="28"/>
        </w:rPr>
        <w:br/>
        <w:t xml:space="preserve">с требованиями законодательства, установленными </w:t>
      </w:r>
      <w:r w:rsidRPr="002C0FD7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1F569B">
        <w:rPr>
          <w:bCs/>
          <w:szCs w:val="28"/>
        </w:rPr>
        <w:br/>
      </w:r>
      <w:r w:rsidRPr="002C0FD7">
        <w:rPr>
          <w:bCs/>
          <w:szCs w:val="28"/>
        </w:rPr>
        <w:t>и градостроительства,</w:t>
      </w:r>
      <w:r w:rsidRPr="002C0FD7">
        <w:rPr>
          <w:szCs w:val="28"/>
        </w:rPr>
        <w:t xml:space="preserve"> заданием.</w:t>
      </w:r>
    </w:p>
    <w:p w:rsidR="002C0FD7" w:rsidRPr="002C0FD7" w:rsidRDefault="002C0FD7" w:rsidP="002C0FD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FD7">
        <w:rPr>
          <w:rFonts w:ascii="Times New Roman" w:hAnsi="Times New Roman" w:cs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Градостроительный кодекс Российской Федерации;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Земельный кодекс Российской Федерации;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Жилищный кодекс Российской Федерации;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Водный кодекс Российской Федерации;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bCs/>
          <w:szCs w:val="28"/>
        </w:rPr>
        <w:t>Градостроительный кодекс Архангельской области;</w:t>
      </w:r>
      <w:r w:rsidRPr="002C0FD7">
        <w:rPr>
          <w:szCs w:val="28"/>
        </w:rPr>
        <w:t xml:space="preserve"> 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Федеральный закон от 10 января 2002 года № 7-ФЗ "Об охране окружающей среды";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Федеральный закон от 21 декабря 1994 года № 68-ФЗ "О защите населения </w:t>
      </w:r>
      <w:r w:rsidRPr="002C0FD7">
        <w:rPr>
          <w:szCs w:val="28"/>
        </w:rPr>
        <w:br/>
        <w:t>и территорий от чрезвычайных ситуаций природного и техногенного характера";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1F569B">
        <w:rPr>
          <w:szCs w:val="28"/>
        </w:rPr>
        <w:br/>
      </w:r>
      <w:r w:rsidRPr="002C0FD7">
        <w:rPr>
          <w:szCs w:val="28"/>
        </w:rPr>
        <w:t>в отдельные законодательные акты Российской Федерации";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</w:t>
      </w:r>
      <w:r w:rsidRPr="002C0FD7">
        <w:rPr>
          <w:szCs w:val="28"/>
        </w:rPr>
        <w:br/>
        <w:t>при подготовке графической части документации по планировке территории";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постановление Правительства Российской Федерации от 31 марта 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2C0FD7" w:rsidRPr="002C0FD7" w:rsidRDefault="002C0FD7" w:rsidP="002C0FD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2C0FD7" w:rsidRPr="002C0FD7" w:rsidRDefault="002C0FD7" w:rsidP="002C0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СП 42.13330.2016. Свод правил. Градостроительство. Планировка </w:t>
      </w:r>
      <w:r w:rsidRPr="002C0FD7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2C0FD7" w:rsidRPr="002C0FD7" w:rsidRDefault="002C0FD7" w:rsidP="002C0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2C0FD7" w:rsidRPr="002C0FD7" w:rsidRDefault="002C0FD7" w:rsidP="002C0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2C0FD7" w:rsidRPr="002C0FD7" w:rsidRDefault="002C0FD7" w:rsidP="002C0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 xml:space="preserve">правила землепользования и застройки городского округа </w:t>
      </w:r>
      <w:r w:rsidRPr="002C0FD7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="001F569B">
        <w:rPr>
          <w:szCs w:val="28"/>
        </w:rPr>
        <w:br/>
      </w:r>
      <w:r w:rsidRPr="002C0FD7">
        <w:rPr>
          <w:szCs w:val="28"/>
        </w:rPr>
        <w:t xml:space="preserve">№ 68-п (с изменениями); 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2C0FD7" w:rsidRPr="002C0FD7" w:rsidRDefault="002C0FD7" w:rsidP="001F569B">
      <w:pPr>
        <w:widowControl w:val="0"/>
        <w:ind w:firstLine="709"/>
        <w:jc w:val="both"/>
        <w:rPr>
          <w:szCs w:val="28"/>
        </w:rPr>
      </w:pPr>
      <w:r w:rsidRPr="002C0FD7">
        <w:rPr>
          <w:spacing w:val="-8"/>
          <w:szCs w:val="28"/>
        </w:rPr>
        <w:t>иные законы и нормативные правовые акты Российской Федерации, Архангельской</w:t>
      </w:r>
      <w:r w:rsidRPr="002C0FD7">
        <w:rPr>
          <w:szCs w:val="28"/>
        </w:rPr>
        <w:t xml:space="preserve"> области, муниципального образования "Город Архангельск".</w:t>
      </w:r>
    </w:p>
    <w:p w:rsidR="002C0FD7" w:rsidRPr="002C0FD7" w:rsidRDefault="002C0FD7" w:rsidP="002C0FD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2C0FD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Проект планировки территории выполнить на топографическом плане. </w:t>
      </w:r>
    </w:p>
    <w:p w:rsidR="002C0FD7" w:rsidRPr="002C0FD7" w:rsidRDefault="002C0FD7" w:rsidP="002C0FD7">
      <w:pPr>
        <w:ind w:firstLine="709"/>
        <w:jc w:val="both"/>
        <w:rPr>
          <w:szCs w:val="28"/>
        </w:rPr>
      </w:pPr>
      <w:r w:rsidRPr="002C0FD7">
        <w:rPr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Pr="002C0FD7">
        <w:rPr>
          <w:szCs w:val="28"/>
        </w:rPr>
        <w:br/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 xml:space="preserve">12. Порядок проведения согласования документации по планировке территории 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Порядок согласования документации по планировке территории: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1) предварительное рассмотрение основных проектных решений </w:t>
      </w:r>
      <w:r w:rsidRPr="002C0FD7">
        <w:rPr>
          <w:bCs/>
          <w:szCs w:val="28"/>
        </w:rPr>
        <w:t>документации по планировке территории</w:t>
      </w:r>
      <w:r w:rsidRPr="002C0FD7">
        <w:rPr>
          <w:szCs w:val="28"/>
        </w:rPr>
        <w:t xml:space="preserve"> департаментом градостроительства Администрации городского округа "Город Архангельск";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2) согласование </w:t>
      </w:r>
      <w:r w:rsidRPr="002C0FD7">
        <w:rPr>
          <w:bCs/>
          <w:szCs w:val="28"/>
        </w:rPr>
        <w:t>документации по планировке территории</w:t>
      </w:r>
      <w:r w:rsidRPr="002C0FD7">
        <w:rPr>
          <w:szCs w:val="28"/>
        </w:rPr>
        <w:t xml:space="preserve"> </w:t>
      </w:r>
      <w:r w:rsidRPr="002C0FD7">
        <w:rPr>
          <w:szCs w:val="28"/>
        </w:rPr>
        <w:br/>
        <w:t>с организациями, указанными в пункте 9 настоящего задания;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3) доработка </w:t>
      </w:r>
      <w:r w:rsidRPr="002C0FD7">
        <w:rPr>
          <w:bCs/>
          <w:szCs w:val="28"/>
        </w:rPr>
        <w:t>документации по планировке территории</w:t>
      </w:r>
      <w:r w:rsidRPr="002C0FD7">
        <w:rPr>
          <w:szCs w:val="28"/>
        </w:rPr>
        <w:t>, устранение замечаний (недостатков).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Общественные обсуждения или публичные слушания по рассмотрению </w:t>
      </w:r>
      <w:r w:rsidRPr="002C0FD7">
        <w:rPr>
          <w:bCs/>
          <w:szCs w:val="28"/>
        </w:rPr>
        <w:t>документации по планировке территории</w:t>
      </w:r>
      <w:r w:rsidRPr="002C0FD7">
        <w:rPr>
          <w:szCs w:val="28"/>
        </w:rPr>
        <w:t xml:space="preserve"> проводятся в порядке, установленном </w:t>
      </w:r>
      <w:r w:rsidR="001F569B">
        <w:rPr>
          <w:szCs w:val="28"/>
        </w:rPr>
        <w:br/>
      </w:r>
      <w:r w:rsidRPr="002C0FD7">
        <w:rPr>
          <w:szCs w:val="28"/>
        </w:rPr>
        <w:t xml:space="preserve">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1F569B">
        <w:rPr>
          <w:szCs w:val="28"/>
        </w:rPr>
        <w:br/>
      </w:r>
      <w:r w:rsidRPr="002C0FD7">
        <w:rPr>
          <w:szCs w:val="28"/>
        </w:rPr>
        <w:t xml:space="preserve"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688. </w:t>
      </w:r>
    </w:p>
    <w:p w:rsidR="002C0FD7" w:rsidRPr="002C0FD7" w:rsidRDefault="002C0FD7" w:rsidP="002C0F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7">
        <w:rPr>
          <w:rFonts w:ascii="Times New Roman" w:hAnsi="Times New Roman" w:cs="Times New Roman"/>
          <w:sz w:val="28"/>
          <w:szCs w:val="28"/>
        </w:rPr>
        <w:t>13. Дополнительные требования для зон с особыми условиями использования территорий</w:t>
      </w:r>
    </w:p>
    <w:p w:rsidR="002C0FD7" w:rsidRPr="002C0FD7" w:rsidRDefault="002C0FD7" w:rsidP="002C0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Материалы по обоснованию проекта планировки должны содержать:</w:t>
      </w:r>
    </w:p>
    <w:p w:rsidR="002C0FD7" w:rsidRPr="002C0FD7" w:rsidRDefault="002C0FD7" w:rsidP="002C0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схему границ территорий объектов культурного наследия;</w:t>
      </w:r>
    </w:p>
    <w:p w:rsidR="002C0FD7" w:rsidRPr="002C0FD7" w:rsidRDefault="002C0FD7" w:rsidP="002C0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0FD7">
        <w:rPr>
          <w:szCs w:val="28"/>
        </w:rPr>
        <w:t>схему границ зон с особыми условиями использования территории.</w:t>
      </w:r>
    </w:p>
    <w:p w:rsidR="002C0FD7" w:rsidRPr="002C0FD7" w:rsidRDefault="002C0FD7" w:rsidP="002C0FD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C0FD7">
        <w:rPr>
          <w:szCs w:val="28"/>
        </w:rPr>
        <w:t>14. Иные требования и условия</w:t>
      </w:r>
    </w:p>
    <w:p w:rsidR="002C0FD7" w:rsidRPr="002C0FD7" w:rsidRDefault="002C0FD7" w:rsidP="002C0FD7">
      <w:pPr>
        <w:widowControl w:val="0"/>
        <w:ind w:firstLine="709"/>
        <w:jc w:val="both"/>
        <w:rPr>
          <w:szCs w:val="28"/>
        </w:rPr>
      </w:pPr>
      <w:r w:rsidRPr="002C0FD7">
        <w:rPr>
          <w:szCs w:val="28"/>
        </w:rPr>
        <w:t xml:space="preserve">Разработанная с использованием компьютерных технологий </w:t>
      </w:r>
      <w:r w:rsidRPr="002C0FD7">
        <w:rPr>
          <w:bCs/>
          <w:szCs w:val="28"/>
        </w:rPr>
        <w:t>документация по планировке территории</w:t>
      </w:r>
      <w:r w:rsidRPr="002C0FD7">
        <w:rPr>
          <w:szCs w:val="28"/>
        </w:rPr>
        <w:t xml:space="preserve"> должна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8184"/>
      </w:tblGrid>
      <w:tr w:rsidR="006B35F3" w:rsidTr="006B35F3">
        <w:tc>
          <w:tcPr>
            <w:tcW w:w="1384" w:type="dxa"/>
          </w:tcPr>
          <w:p w:rsidR="006B35F3" w:rsidRPr="006B35F3" w:rsidRDefault="006B35F3" w:rsidP="006B35F3">
            <w:pPr>
              <w:widowControl w:val="0"/>
              <w:jc w:val="both"/>
              <w:rPr>
                <w:sz w:val="28"/>
                <w:szCs w:val="28"/>
              </w:rPr>
            </w:pPr>
            <w:r w:rsidRPr="006B35F3">
              <w:rPr>
                <w:sz w:val="28"/>
                <w:szCs w:val="28"/>
              </w:rPr>
              <w:t>Приложения:</w:t>
            </w:r>
          </w:p>
        </w:tc>
        <w:tc>
          <w:tcPr>
            <w:tcW w:w="8612" w:type="dxa"/>
          </w:tcPr>
          <w:p w:rsidR="006B35F3" w:rsidRPr="006B35F3" w:rsidRDefault="006B35F3" w:rsidP="006B35F3">
            <w:pPr>
              <w:widowControl w:val="0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B35F3">
              <w:rPr>
                <w:sz w:val="28"/>
                <w:szCs w:val="28"/>
              </w:rPr>
              <w:t>Схема границ проектирования.</w:t>
            </w:r>
          </w:p>
        </w:tc>
      </w:tr>
      <w:tr w:rsidR="006B35F3" w:rsidTr="006B35F3">
        <w:tc>
          <w:tcPr>
            <w:tcW w:w="1384" w:type="dxa"/>
          </w:tcPr>
          <w:p w:rsidR="006B35F3" w:rsidRPr="006B35F3" w:rsidRDefault="006B35F3" w:rsidP="002C0F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6B35F3" w:rsidRPr="006B35F3" w:rsidRDefault="006B35F3" w:rsidP="006B35F3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B35F3">
              <w:rPr>
                <w:sz w:val="28"/>
                <w:szCs w:val="28"/>
              </w:rPr>
              <w:t>Таблица "Участки территории (зоны) планируемого размещения объектов</w:t>
            </w:r>
            <w:r w:rsidR="00AE5BD6" w:rsidRPr="00AE5BD6">
              <w:rPr>
                <w:sz w:val="28"/>
                <w:szCs w:val="28"/>
              </w:rPr>
              <w:t>"</w:t>
            </w:r>
          </w:p>
        </w:tc>
      </w:tr>
    </w:tbl>
    <w:p w:rsidR="001F569B" w:rsidRDefault="001F569B" w:rsidP="002C0FD7">
      <w:pPr>
        <w:widowControl w:val="0"/>
        <w:jc w:val="both"/>
        <w:rPr>
          <w:szCs w:val="28"/>
        </w:rPr>
      </w:pPr>
    </w:p>
    <w:p w:rsidR="00732330" w:rsidRDefault="00732330" w:rsidP="002C0FD7">
      <w:pPr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1F569B" w:rsidRPr="003C200A" w:rsidRDefault="0050566C" w:rsidP="001F569B">
      <w:pPr>
        <w:pStyle w:val="21"/>
        <w:ind w:left="4536" w:firstLine="0"/>
        <w:jc w:val="center"/>
        <w:rPr>
          <w:sz w:val="22"/>
          <w:szCs w:val="22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-424815</wp:posOffset>
                </wp:positionV>
                <wp:extent cx="845820" cy="28956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5.85pt;margin-top:-33.45pt;width:66.6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" fillcolor="white [3212]" stroked="f" strokeweight="2pt"/>
            </w:pict>
          </mc:Fallback>
        </mc:AlternateContent>
      </w:r>
      <w:r w:rsidR="00155328" w:rsidRPr="00031755">
        <w:rPr>
          <w:sz w:val="24"/>
          <w:szCs w:val="24"/>
        </w:rPr>
        <w:t>ПРИЛОЖЕНИЕ № 1</w:t>
      </w:r>
      <w:r w:rsidR="00155328" w:rsidRPr="00031755">
        <w:rPr>
          <w:sz w:val="24"/>
          <w:szCs w:val="24"/>
        </w:rPr>
        <w:cr/>
        <w:t xml:space="preserve"> </w:t>
      </w:r>
      <w:r w:rsidR="001F569B" w:rsidRPr="003C200A">
        <w:rPr>
          <w:sz w:val="22"/>
          <w:szCs w:val="22"/>
        </w:rPr>
        <w:t xml:space="preserve">к заданию на подготовку документации по планировке территории – проекта планировки и проекта межевания территории городского округа </w:t>
      </w:r>
      <w:r w:rsidR="006B35F3">
        <w:rPr>
          <w:sz w:val="22"/>
          <w:szCs w:val="22"/>
          <w:lang w:val="ru-RU"/>
        </w:rPr>
        <w:br/>
      </w:r>
      <w:r w:rsidR="001F569B" w:rsidRPr="003C200A">
        <w:rPr>
          <w:sz w:val="22"/>
          <w:szCs w:val="22"/>
        </w:rPr>
        <w:t>"Город Архангельск" в границах территориальной зоны застройки малоэтажными жилыми дома</w:t>
      </w:r>
      <w:r w:rsidR="006B35F3">
        <w:rPr>
          <w:sz w:val="22"/>
          <w:szCs w:val="22"/>
        </w:rPr>
        <w:t xml:space="preserve">ми (кодовое обозначение -  Ж2) </w:t>
      </w:r>
      <w:r w:rsidR="001F569B" w:rsidRPr="003C200A">
        <w:rPr>
          <w:sz w:val="22"/>
          <w:szCs w:val="22"/>
        </w:rPr>
        <w:t xml:space="preserve">по ул. Доковской </w:t>
      </w:r>
      <w:r w:rsidR="001F569B">
        <w:rPr>
          <w:sz w:val="22"/>
          <w:szCs w:val="22"/>
        </w:rPr>
        <w:br/>
      </w:r>
      <w:r w:rsidR="001F569B" w:rsidRPr="003C200A">
        <w:rPr>
          <w:sz w:val="22"/>
          <w:szCs w:val="22"/>
        </w:rPr>
        <w:t>площадью 5,9082 га</w:t>
      </w:r>
    </w:p>
    <w:p w:rsidR="00732330" w:rsidRPr="00031755" w:rsidRDefault="00732330" w:rsidP="001F569B">
      <w:pPr>
        <w:pStyle w:val="21"/>
        <w:ind w:left="4536" w:firstLine="0"/>
        <w:jc w:val="center"/>
        <w:rPr>
          <w:sz w:val="24"/>
          <w:szCs w:val="24"/>
        </w:rPr>
      </w:pPr>
    </w:p>
    <w:p w:rsidR="00155328" w:rsidRPr="00155328" w:rsidRDefault="00155328" w:rsidP="00732330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</w:pPr>
    </w:p>
    <w:p w:rsidR="00155328" w:rsidRPr="00155328" w:rsidRDefault="00155328" w:rsidP="001553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5328" w:rsidRPr="00155328" w:rsidRDefault="00155328" w:rsidP="006B64B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55328">
        <w:rPr>
          <w:sz w:val="26"/>
          <w:szCs w:val="26"/>
        </w:rPr>
        <w:t>СХЕМА</w:t>
      </w:r>
    </w:p>
    <w:p w:rsidR="00155328" w:rsidRPr="00155328" w:rsidRDefault="00155328" w:rsidP="006B64B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55328">
        <w:rPr>
          <w:sz w:val="26"/>
          <w:szCs w:val="26"/>
        </w:rPr>
        <w:t>границ проектирования</w:t>
      </w:r>
    </w:p>
    <w:p w:rsidR="00155328" w:rsidRPr="00155328" w:rsidRDefault="00155328" w:rsidP="00155328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155328" w:rsidRPr="00155328" w:rsidRDefault="001F569B" w:rsidP="00155328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>
            <wp:extent cx="6197600" cy="4378325"/>
            <wp:effectExtent l="1905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43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28" w:rsidRPr="00155328" w:rsidRDefault="00155328" w:rsidP="00155328">
      <w:pPr>
        <w:rPr>
          <w:sz w:val="26"/>
          <w:szCs w:val="26"/>
        </w:rPr>
      </w:pPr>
    </w:p>
    <w:p w:rsidR="00155328" w:rsidRPr="00155328" w:rsidRDefault="00155328" w:rsidP="00155328">
      <w:pPr>
        <w:rPr>
          <w:sz w:val="26"/>
          <w:szCs w:val="26"/>
        </w:rPr>
      </w:pPr>
    </w:p>
    <w:p w:rsidR="00155328" w:rsidRPr="00155328" w:rsidRDefault="00155328" w:rsidP="00155328">
      <w:pPr>
        <w:rPr>
          <w:sz w:val="26"/>
          <w:szCs w:val="26"/>
        </w:rPr>
      </w:pPr>
    </w:p>
    <w:p w:rsidR="00155328" w:rsidRPr="00155328" w:rsidRDefault="00155328" w:rsidP="00155328">
      <w:pPr>
        <w:rPr>
          <w:sz w:val="26"/>
          <w:szCs w:val="26"/>
        </w:rPr>
      </w:pPr>
    </w:p>
    <w:p w:rsidR="00155328" w:rsidRDefault="00732330" w:rsidP="00732330">
      <w:pPr>
        <w:widowControl w:val="0"/>
        <w:autoSpaceDE w:val="0"/>
        <w:autoSpaceDN w:val="0"/>
        <w:rPr>
          <w:sz w:val="26"/>
          <w:szCs w:val="26"/>
        </w:rPr>
        <w:sectPr w:rsidR="00155328" w:rsidSect="00AE5BD6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 </w:t>
      </w:r>
    </w:p>
    <w:p w:rsidR="00155328" w:rsidRPr="00155328" w:rsidRDefault="0050566C" w:rsidP="001F569B">
      <w:pPr>
        <w:pStyle w:val="21"/>
        <w:ind w:left="7371" w:firstLine="0"/>
        <w:jc w:val="center"/>
        <w:rPr>
          <w:sz w:val="22"/>
          <w:szCs w:val="22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-548005</wp:posOffset>
                </wp:positionV>
                <wp:extent cx="815340" cy="342900"/>
                <wp:effectExtent l="0" t="0" r="381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21.9pt;margin-top:-43.15pt;width:64.2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" fillcolor="white [3212]" stroked="f" strokeweight="2pt"/>
            </w:pict>
          </mc:Fallback>
        </mc:AlternateContent>
      </w:r>
      <w:r w:rsidR="00155328" w:rsidRPr="00155328">
        <w:rPr>
          <w:sz w:val="26"/>
          <w:szCs w:val="26"/>
        </w:rPr>
        <w:t xml:space="preserve">ПРИЛОЖЕНИЕ № </w:t>
      </w:r>
      <w:r w:rsidR="00732330">
        <w:rPr>
          <w:sz w:val="26"/>
          <w:szCs w:val="26"/>
        </w:rPr>
        <w:t>2</w:t>
      </w:r>
      <w:r w:rsidR="00155328" w:rsidRPr="00155328">
        <w:rPr>
          <w:sz w:val="26"/>
          <w:szCs w:val="26"/>
        </w:rPr>
        <w:cr/>
      </w:r>
      <w:r w:rsidR="00155328" w:rsidRPr="00155328">
        <w:rPr>
          <w:sz w:val="22"/>
          <w:szCs w:val="22"/>
        </w:rPr>
        <w:t xml:space="preserve"> </w:t>
      </w:r>
      <w:r w:rsidR="001F569B" w:rsidRPr="001F569B">
        <w:rPr>
          <w:color w:val="auto"/>
          <w:sz w:val="22"/>
          <w:szCs w:val="22"/>
        </w:rPr>
        <w:t xml:space="preserve">к заданию на подготовку документации по планировке территории – проекта планировки и проекта межевания территории городского округа "Город Архангельск" в границах территориальной зоны застройки малоэтажными жилыми домами (кодовое обозначение -  Ж2)  </w:t>
      </w:r>
      <w:r w:rsidR="001F569B">
        <w:rPr>
          <w:color w:val="auto"/>
          <w:sz w:val="22"/>
          <w:szCs w:val="22"/>
        </w:rPr>
        <w:br/>
      </w:r>
      <w:bookmarkStart w:id="0" w:name="_GoBack"/>
      <w:bookmarkEnd w:id="0"/>
      <w:r w:rsidR="001F569B" w:rsidRPr="001F569B">
        <w:rPr>
          <w:color w:val="auto"/>
          <w:sz w:val="22"/>
          <w:szCs w:val="22"/>
        </w:rPr>
        <w:t>по ул. Доковской площадью 5,9082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155328" w:rsidRPr="00155328" w:rsidTr="00155328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328" w:rsidRPr="00155328" w:rsidRDefault="00155328" w:rsidP="00155328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155328" w:rsidRPr="00155328" w:rsidTr="00155328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28" w:rsidRPr="00155328" w:rsidRDefault="00155328" w:rsidP="00155328">
            <w:pPr>
              <w:rPr>
                <w:color w:val="000000"/>
                <w:sz w:val="24"/>
                <w:szCs w:val="24"/>
              </w:rPr>
            </w:pPr>
            <w:r w:rsidRPr="00155328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155328" w:rsidRPr="00155328" w:rsidTr="00155328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5328" w:rsidRPr="00155328" w:rsidTr="00155328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155328" w:rsidRPr="00155328" w:rsidTr="00155328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155328" w:rsidRPr="00155328" w:rsidTr="00155328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28" w:rsidRPr="00155328" w:rsidRDefault="00155328" w:rsidP="00155328">
            <w:pPr>
              <w:rPr>
                <w:bCs/>
                <w:color w:val="000000"/>
                <w:sz w:val="20"/>
              </w:rPr>
            </w:pPr>
            <w:r w:rsidRPr="00155328">
              <w:rPr>
                <w:bCs/>
                <w:color w:val="000000"/>
                <w:sz w:val="20"/>
              </w:rPr>
              <w:t>12</w:t>
            </w:r>
          </w:p>
        </w:tc>
      </w:tr>
    </w:tbl>
    <w:p w:rsidR="00155328" w:rsidRPr="00155328" w:rsidRDefault="00155328" w:rsidP="00155328">
      <w:pPr>
        <w:widowControl w:val="0"/>
        <w:autoSpaceDE w:val="0"/>
        <w:autoSpaceDN w:val="0"/>
        <w:jc w:val="both"/>
        <w:rPr>
          <w:sz w:val="24"/>
        </w:rPr>
      </w:pPr>
    </w:p>
    <w:p w:rsidR="00155328" w:rsidRPr="00155328" w:rsidRDefault="00155328" w:rsidP="00155328">
      <w:pPr>
        <w:widowControl w:val="0"/>
        <w:autoSpaceDE w:val="0"/>
        <w:autoSpaceDN w:val="0"/>
        <w:jc w:val="both"/>
        <w:rPr>
          <w:sz w:val="24"/>
        </w:rPr>
      </w:pPr>
    </w:p>
    <w:p w:rsidR="00155328" w:rsidRPr="00155328" w:rsidRDefault="00155328" w:rsidP="00155328">
      <w:pPr>
        <w:widowControl w:val="0"/>
        <w:jc w:val="center"/>
        <w:rPr>
          <w:sz w:val="20"/>
        </w:rPr>
      </w:pPr>
    </w:p>
    <w:p w:rsidR="00155328" w:rsidRPr="00155328" w:rsidRDefault="00155328" w:rsidP="00155328">
      <w:pPr>
        <w:widowControl w:val="0"/>
        <w:jc w:val="center"/>
        <w:rPr>
          <w:sz w:val="26"/>
          <w:szCs w:val="26"/>
        </w:rPr>
      </w:pPr>
    </w:p>
    <w:p w:rsidR="008124EE" w:rsidRPr="008124EE" w:rsidRDefault="008124EE" w:rsidP="00155328">
      <w:pPr>
        <w:widowControl w:val="0"/>
        <w:jc w:val="center"/>
        <w:rPr>
          <w:szCs w:val="28"/>
        </w:rPr>
      </w:pPr>
    </w:p>
    <w:sectPr w:rsidR="008124EE" w:rsidRPr="008124EE" w:rsidSect="00181B85"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C1" w:rsidRDefault="008435C1" w:rsidP="00203AE9">
      <w:r>
        <w:separator/>
      </w:r>
    </w:p>
  </w:endnote>
  <w:endnote w:type="continuationSeparator" w:id="0">
    <w:p w:rsidR="008435C1" w:rsidRDefault="008435C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C1" w:rsidRDefault="008435C1" w:rsidP="00203AE9">
      <w:r>
        <w:separator/>
      </w:r>
    </w:p>
  </w:footnote>
  <w:footnote w:type="continuationSeparator" w:id="0">
    <w:p w:rsidR="008435C1" w:rsidRDefault="008435C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C0" w:rsidRDefault="008E0420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626C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626C0">
      <w:rPr>
        <w:rStyle w:val="af3"/>
        <w:noProof/>
      </w:rPr>
      <w:t>12</w:t>
    </w:r>
    <w:r>
      <w:rPr>
        <w:rStyle w:val="af3"/>
      </w:rPr>
      <w:fldChar w:fldCharType="end"/>
    </w:r>
  </w:p>
  <w:p w:rsidR="00B626C0" w:rsidRDefault="00B626C0">
    <w:pPr>
      <w:pStyle w:val="a8"/>
    </w:pPr>
  </w:p>
  <w:p w:rsidR="00B626C0" w:rsidRDefault="00B626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881178"/>
      <w:docPartObj>
        <w:docPartGallery w:val="Page Numbers (Top of Page)"/>
        <w:docPartUnique/>
      </w:docPartObj>
    </w:sdtPr>
    <w:sdtContent>
      <w:p w:rsidR="001C169E" w:rsidRDefault="001C16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85">
          <w:rPr>
            <w:noProof/>
          </w:rPr>
          <w:t>14</w:t>
        </w:r>
        <w:r>
          <w:fldChar w:fldCharType="end"/>
        </w:r>
      </w:p>
    </w:sdtContent>
  </w:sdt>
  <w:p w:rsidR="00B626C0" w:rsidRPr="007E5166" w:rsidRDefault="00B626C0" w:rsidP="00F779D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014132"/>
      <w:docPartObj>
        <w:docPartGallery w:val="Page Numbers (Top of Page)"/>
        <w:docPartUnique/>
      </w:docPartObj>
    </w:sdtPr>
    <w:sdtContent>
      <w:p w:rsidR="001C169E" w:rsidRDefault="001C16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85">
          <w:rPr>
            <w:noProof/>
          </w:rPr>
          <w:t>1</w:t>
        </w:r>
        <w:r>
          <w:fldChar w:fldCharType="end"/>
        </w:r>
      </w:p>
    </w:sdtContent>
  </w:sdt>
  <w:p w:rsidR="001C169E" w:rsidRDefault="001C16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4083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B85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1507"/>
    <w:rsid w:val="001B5E2A"/>
    <w:rsid w:val="001C1068"/>
    <w:rsid w:val="001C169E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9E"/>
    <w:rsid w:val="00322D89"/>
    <w:rsid w:val="00323A44"/>
    <w:rsid w:val="00324191"/>
    <w:rsid w:val="00325BD5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10B36"/>
    <w:rsid w:val="00412F12"/>
    <w:rsid w:val="00413615"/>
    <w:rsid w:val="00421725"/>
    <w:rsid w:val="00421B4E"/>
    <w:rsid w:val="00436278"/>
    <w:rsid w:val="00437C8F"/>
    <w:rsid w:val="004504B6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566C"/>
    <w:rsid w:val="00506159"/>
    <w:rsid w:val="00512DEF"/>
    <w:rsid w:val="0051348F"/>
    <w:rsid w:val="00513AC9"/>
    <w:rsid w:val="00514454"/>
    <w:rsid w:val="00520BC5"/>
    <w:rsid w:val="0052120A"/>
    <w:rsid w:val="005221EA"/>
    <w:rsid w:val="00522D8C"/>
    <w:rsid w:val="005231D5"/>
    <w:rsid w:val="00524C2A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7EFE"/>
    <w:rsid w:val="006A6BF5"/>
    <w:rsid w:val="006B12B9"/>
    <w:rsid w:val="006B2A6C"/>
    <w:rsid w:val="006B35F3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48B1"/>
    <w:rsid w:val="00732330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55BA"/>
    <w:rsid w:val="00785C32"/>
    <w:rsid w:val="0078765D"/>
    <w:rsid w:val="00787CC3"/>
    <w:rsid w:val="0079498D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35C1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3C93"/>
    <w:rsid w:val="008A60D1"/>
    <w:rsid w:val="008B1E40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E5BD6"/>
    <w:rsid w:val="00AF0FFA"/>
    <w:rsid w:val="00AF17E4"/>
    <w:rsid w:val="00AF282D"/>
    <w:rsid w:val="00AF3614"/>
    <w:rsid w:val="00AF6E37"/>
    <w:rsid w:val="00B03219"/>
    <w:rsid w:val="00B11174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85177"/>
    <w:rsid w:val="00D907BA"/>
    <w:rsid w:val="00D94716"/>
    <w:rsid w:val="00D94E0B"/>
    <w:rsid w:val="00DA0AE6"/>
    <w:rsid w:val="00DA3182"/>
    <w:rsid w:val="00DB2AE8"/>
    <w:rsid w:val="00DC5B5B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17D9"/>
    <w:rsid w:val="00F12DBD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50C"/>
    <w:rsid w:val="00FB7726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1DBA-7634-40EC-99B8-62B329C5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8</cp:revision>
  <cp:lastPrinted>2022-08-25T10:34:00Z</cp:lastPrinted>
  <dcterms:created xsi:type="dcterms:W3CDTF">2022-08-25T10:22:00Z</dcterms:created>
  <dcterms:modified xsi:type="dcterms:W3CDTF">2022-08-25T10:37:00Z</dcterms:modified>
</cp:coreProperties>
</file>