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663"/>
      </w:tblGrid>
      <w:tr w:rsidR="004F366F" w:rsidRPr="002645F8" w:rsidTr="00196BB5">
        <w:tc>
          <w:tcPr>
            <w:tcW w:w="5070" w:type="dxa"/>
          </w:tcPr>
          <w:p w:rsidR="004F366F" w:rsidRPr="002645F8" w:rsidRDefault="005B49D6" w:rsidP="005B4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tab/>
            </w:r>
          </w:p>
        </w:tc>
        <w:tc>
          <w:tcPr>
            <w:tcW w:w="6663" w:type="dxa"/>
          </w:tcPr>
          <w:p w:rsidR="00196BB5" w:rsidRPr="00AA0D3F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A0D3F">
              <w:rPr>
                <w:rFonts w:ascii="Times New Roman" w:hAnsi="Times New Roman" w:cs="Times New Roman"/>
                <w:sz w:val="28"/>
                <w:szCs w:val="26"/>
              </w:rPr>
              <w:t>УТВЕРЖДЕНА</w:t>
            </w:r>
          </w:p>
          <w:p w:rsidR="00196BB5" w:rsidRPr="00AA0D3F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A0D3F">
              <w:rPr>
                <w:rFonts w:ascii="Times New Roman" w:hAnsi="Times New Roman" w:cs="Times New Roman"/>
                <w:sz w:val="28"/>
                <w:szCs w:val="26"/>
              </w:rPr>
              <w:t>распоряжением заместителя Главы</w:t>
            </w:r>
          </w:p>
          <w:p w:rsidR="00196BB5" w:rsidRPr="00AA0D3F" w:rsidRDefault="00196BB5" w:rsidP="00196BB5">
            <w:pPr>
              <w:ind w:right="11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A0D3F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AA0D3F" w:rsidRPr="00AA0D3F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AA0D3F">
              <w:rPr>
                <w:rFonts w:ascii="Times New Roman" w:hAnsi="Times New Roman" w:cs="Times New Roman"/>
                <w:sz w:val="28"/>
                <w:szCs w:val="26"/>
              </w:rPr>
              <w:t>"Город Архангельск"</w:t>
            </w:r>
          </w:p>
          <w:p w:rsidR="004F366F" w:rsidRPr="00AA0D3F" w:rsidRDefault="00196BB5" w:rsidP="00196BB5">
            <w:pPr>
              <w:ind w:right="1168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AA0D3F">
              <w:rPr>
                <w:rFonts w:ascii="Times New Roman" w:hAnsi="Times New Roman" w:cs="Times New Roman"/>
                <w:sz w:val="28"/>
                <w:szCs w:val="26"/>
              </w:rPr>
              <w:t xml:space="preserve">от </w:t>
            </w:r>
            <w:r w:rsidR="00F65F27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AA0D3F">
              <w:rPr>
                <w:rFonts w:ascii="Times New Roman" w:hAnsi="Times New Roman" w:cs="Times New Roman"/>
                <w:sz w:val="28"/>
                <w:szCs w:val="26"/>
              </w:rPr>
              <w:t xml:space="preserve"> декабря 2024 г. № </w:t>
            </w:r>
            <w:r w:rsidR="00F65F27">
              <w:rPr>
                <w:rFonts w:ascii="Times New Roman" w:hAnsi="Times New Roman" w:cs="Times New Roman"/>
                <w:sz w:val="28"/>
                <w:szCs w:val="26"/>
              </w:rPr>
              <w:t>6707р</w:t>
            </w:r>
          </w:p>
          <w:p w:rsidR="004F366F" w:rsidRPr="005938F0" w:rsidRDefault="004F366F" w:rsidP="00196BB5">
            <w:pPr>
              <w:autoSpaceDE w:val="0"/>
              <w:autoSpaceDN w:val="0"/>
              <w:adjustRightInd w:val="0"/>
              <w:ind w:right="11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CB7121" w:rsidRDefault="00CB7121" w:rsidP="005B4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4"/>
      <w:bookmarkEnd w:id="1"/>
    </w:p>
    <w:p w:rsidR="00196BB5" w:rsidRPr="00F65F27" w:rsidRDefault="00196BB5" w:rsidP="005B4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2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45F1C" w:rsidRPr="00F65F27" w:rsidRDefault="00245F1C" w:rsidP="00196B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2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F65F2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 w:rsidRPr="00F65F27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741D38" w:rsidRPr="00F65F27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  <w:r w:rsidR="00C63998" w:rsidRPr="00F65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F27">
        <w:rPr>
          <w:rFonts w:ascii="Times New Roman" w:hAnsi="Times New Roman" w:cs="Times New Roman"/>
          <w:b/>
          <w:sz w:val="28"/>
          <w:szCs w:val="28"/>
        </w:rPr>
        <w:br/>
      </w:r>
      <w:r w:rsidR="00C63998" w:rsidRPr="00F65F27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"Город Архангельск"</w:t>
      </w:r>
      <w:r w:rsidR="00741D38" w:rsidRPr="00F65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66F" w:rsidRPr="00F65F2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6286E" w:rsidRPr="00F65F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2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179CF" w:rsidRPr="00F65F27" w:rsidRDefault="00D179CF" w:rsidP="005B4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3965E8" w:rsidRPr="00F65F27" w:rsidRDefault="003965E8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2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F65F2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65F2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F65F27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F65F2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65F27">
        <w:rPr>
          <w:rFonts w:ascii="Times New Roman" w:hAnsi="Times New Roman" w:cs="Times New Roman"/>
          <w:sz w:val="28"/>
          <w:szCs w:val="28"/>
        </w:rPr>
        <w:t xml:space="preserve">2021 </w:t>
      </w:r>
      <w:r w:rsidR="00F65F2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5F27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5B49D6" w:rsidRPr="00F65F27">
        <w:rPr>
          <w:rFonts w:ascii="Times New Roman" w:hAnsi="Times New Roman" w:cs="Times New Roman"/>
          <w:sz w:val="28"/>
          <w:szCs w:val="28"/>
        </w:rPr>
        <w:t>"</w:t>
      </w:r>
      <w:r w:rsidRPr="00F65F27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B49D6" w:rsidRPr="00F65F27">
        <w:rPr>
          <w:rFonts w:ascii="Times New Roman" w:hAnsi="Times New Roman" w:cs="Times New Roman"/>
          <w:sz w:val="28"/>
          <w:szCs w:val="28"/>
        </w:rPr>
        <w:t>"</w:t>
      </w:r>
      <w:r w:rsidRPr="00F65F27">
        <w:rPr>
          <w:rFonts w:ascii="Times New Roman" w:hAnsi="Times New Roman" w:cs="Times New Roman"/>
          <w:sz w:val="28"/>
          <w:szCs w:val="28"/>
        </w:rPr>
        <w:t xml:space="preserve">, </w:t>
      </w:r>
      <w:r w:rsidRPr="00F65F2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F65F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F65F2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F65F27">
        <w:rPr>
          <w:rFonts w:ascii="Times New Roman" w:hAnsi="Times New Roman" w:cs="Times New Roman"/>
          <w:sz w:val="28"/>
          <w:szCs w:val="28"/>
        </w:rPr>
        <w:t xml:space="preserve">2021 </w:t>
      </w:r>
      <w:r w:rsidR="00F65F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F65F27">
        <w:rPr>
          <w:rFonts w:ascii="Times New Roman" w:hAnsi="Times New Roman" w:cs="Times New Roman"/>
          <w:sz w:val="28"/>
          <w:szCs w:val="28"/>
        </w:rPr>
        <w:br/>
      </w:r>
      <w:r w:rsidRPr="00F65F27">
        <w:rPr>
          <w:rFonts w:ascii="Times New Roman" w:hAnsi="Times New Roman" w:cs="Times New Roman"/>
          <w:sz w:val="28"/>
          <w:szCs w:val="28"/>
        </w:rPr>
        <w:t xml:space="preserve">№ 990 </w:t>
      </w:r>
      <w:r w:rsidR="005B49D6" w:rsidRPr="00F65F27">
        <w:rPr>
          <w:rFonts w:ascii="Times New Roman" w:hAnsi="Times New Roman" w:cs="Times New Roman"/>
          <w:sz w:val="28"/>
          <w:szCs w:val="28"/>
        </w:rPr>
        <w:t>"</w:t>
      </w:r>
      <w:r w:rsidRPr="00F65F2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B49D6" w:rsidRPr="00F65F27">
        <w:rPr>
          <w:rFonts w:ascii="Times New Roman" w:hAnsi="Times New Roman" w:cs="Times New Roman"/>
          <w:sz w:val="28"/>
          <w:szCs w:val="28"/>
        </w:rPr>
        <w:t>"</w:t>
      </w:r>
      <w:r w:rsidRPr="00F65F27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741D38" w:rsidRPr="00F65F27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F65F27">
        <w:rPr>
          <w:rFonts w:ascii="Times New Roman" w:hAnsi="Times New Roman" w:cs="Times New Roman"/>
          <w:sz w:val="28"/>
          <w:szCs w:val="28"/>
        </w:rPr>
        <w:t>.</w:t>
      </w:r>
    </w:p>
    <w:p w:rsidR="005B49D6" w:rsidRPr="00F65F27" w:rsidRDefault="005B49D6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F65F27" w:rsidRDefault="00F65F27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2A67" w:rsidRPr="00F65F2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2A4A91" w:rsidRPr="00F65F27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F65F27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F65F27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F65F2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 w:rsidRPr="00F65F2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F65F2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F65F27" w:rsidRDefault="00802A67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8" w:rsidRPr="00F65F27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741D38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 являются</w:t>
      </w:r>
      <w:r w:rsidR="00DD0957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741D38" w:rsidRPr="00F65F27" w:rsidRDefault="00411B4C" w:rsidP="005B49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41D38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41D38" w:rsidRPr="00F65F27" w:rsidRDefault="00411B4C" w:rsidP="005B49D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741D38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езультаты деятельности граждан и организаций, в том числе работы </w:t>
      </w:r>
      <w:r w:rsidR="00510DB5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41D38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и услуги, к которым предъявляются обязательные требования.</w:t>
      </w:r>
    </w:p>
    <w:p w:rsidR="0016028D" w:rsidRPr="00F65F27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16028D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жилищного контроля 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28D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и физические лица, деятельность, действия или результаты деятельности которых подлежат муниципальному контролю.</w:t>
      </w:r>
    </w:p>
    <w:p w:rsidR="00E343CA" w:rsidRPr="00F65F27" w:rsidRDefault="00E343CA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4D18CF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, среди них имеющие категории риска:</w:t>
      </w:r>
    </w:p>
    <w:p w:rsidR="00C93749" w:rsidRPr="00F65F27" w:rsidRDefault="00C93749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риск – _</w:t>
      </w:r>
      <w:r w:rsidR="0016028D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_ (__</w:t>
      </w:r>
      <w:r w:rsidR="0016028D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_ %);</w:t>
      </w:r>
    </w:p>
    <w:p w:rsidR="00E343CA" w:rsidRPr="00F65F27" w:rsidRDefault="0016028D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</w:t>
      </w:r>
      <w:r w:rsidR="00C93749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 –</w:t>
      </w:r>
      <w:r w:rsidR="00E343CA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="004D18CF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12</w:t>
      </w:r>
      <w:r w:rsidR="00E343CA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__ (_</w:t>
      </w:r>
      <w:r w:rsidR="004D18CF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12</w:t>
      </w:r>
      <w:r w:rsidR="00E343CA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F65F27" w:rsidRDefault="0016028D" w:rsidP="005B4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низкий</w:t>
      </w:r>
      <w:r w:rsidR="00C93749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 –</w:t>
      </w:r>
      <w:r w:rsidR="00E343CA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</w:t>
      </w:r>
      <w:r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</w:t>
      </w:r>
      <w:r w:rsidR="004D18CF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="00E343CA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_ (__</w:t>
      </w:r>
      <w:r w:rsidR="00847B89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</w:t>
      </w:r>
      <w:r w:rsidR="004D18CF" w:rsidRPr="00F65F2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="00E343CA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__ %);</w:t>
      </w:r>
    </w:p>
    <w:p w:rsidR="00E343CA" w:rsidRPr="00F65F27" w:rsidRDefault="00E343CA" w:rsidP="002D4C2B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Главной задачей при осуществлении</w:t>
      </w:r>
      <w:r w:rsidR="00EB4D57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7B89" w:rsidRPr="00F65F27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F65F27" w:rsidRDefault="00170D76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847B89" w:rsidRPr="00F65F27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F65F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</w:t>
      </w:r>
      <w:r w:rsidR="0076286E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00792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4326AF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F65F27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847B89" w:rsidRPr="00F65F27" w:rsidRDefault="00847B89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76286E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Администрацией городского округа "Город Архангельск" </w:t>
      </w:r>
      <w:r w:rsidR="00411B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в лице управления муниципального жилищного контроля</w:t>
      </w:r>
      <w:r w:rsidR="004830B3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действием Постановления Правительства</w:t>
      </w:r>
      <w:r w:rsidR="005B49D6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49D6" w:rsidRPr="00F65F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830B3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10</w:t>
      </w:r>
      <w:r w:rsidR="00411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</w:t>
      </w:r>
      <w:r w:rsidR="004830B3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</w:t>
      </w:r>
      <w:r w:rsidR="00411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411B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B49D6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830B3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336 "Об особенностях организации и осуществления государственного контроля (надзора), муниципального контроля" не проводилось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18CF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контрольных (надзорных) мероприятий</w:t>
      </w:r>
      <w:r w:rsidR="00001423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КНМ)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муниципаль</w:t>
      </w:r>
      <w:r w:rsidR="004830B3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ному жилищному контролю.</w:t>
      </w:r>
    </w:p>
    <w:p w:rsidR="004D18CF" w:rsidRPr="00F65F27" w:rsidRDefault="004830B3" w:rsidP="002D4C2B">
      <w:pPr>
        <w:pStyle w:val="PreformattedTex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F27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001423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в рамках муниципального жилищного контроля выдано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01423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предостережений о недопустимости нарушения обязательных требований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>из которых 5</w:t>
      </w:r>
      <w:r w:rsidR="00001423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2D4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1423" w:rsidRPr="00F65F27">
        <w:rPr>
          <w:rFonts w:ascii="Times New Roman" w:hAnsi="Times New Roman" w:cs="Times New Roman"/>
          <w:sz w:val="28"/>
          <w:szCs w:val="28"/>
          <w:lang w:val="ru-RU"/>
        </w:rPr>
        <w:t>%) исполнено (по информации УК, ТСЖ).</w:t>
      </w:r>
    </w:p>
    <w:p w:rsidR="00C84BE1" w:rsidRPr="00F65F27" w:rsidRDefault="009042D1" w:rsidP="002D4C2B">
      <w:pPr>
        <w:pStyle w:val="PreformattedTex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F2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6286E" w:rsidRPr="00F65F2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="00847B89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сроки и последовательность действий (административных процедур) по осуществлению муниципального жилищного контроля определены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>Положением о муниципальном жилищном контроле, осуществляемом на территории городского округа "Город Архангельск", утвержденным решением Архангельской городской Думы от 1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t xml:space="preserve"> декабря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br/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2021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>№ 480</w:t>
      </w:r>
      <w:r w:rsidR="00D9798D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Постановлением Правительства </w:t>
      </w:r>
      <w:r w:rsidR="005B49D6" w:rsidRPr="00F65F27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D9798D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br/>
      </w:r>
      <w:r w:rsidR="00D9798D" w:rsidRPr="00F65F27">
        <w:rPr>
          <w:rFonts w:ascii="Times New Roman" w:hAnsi="Times New Roman" w:cs="Times New Roman"/>
          <w:sz w:val="28"/>
          <w:szCs w:val="28"/>
          <w:lang w:val="ru-RU"/>
        </w:rPr>
        <w:t>от 10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D9798D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D9798D" w:rsidRPr="00F65F27">
        <w:rPr>
          <w:rFonts w:ascii="Times New Roman" w:hAnsi="Times New Roman" w:cs="Times New Roman"/>
          <w:sz w:val="28"/>
          <w:szCs w:val="28"/>
          <w:lang w:val="ru-RU"/>
        </w:rPr>
        <w:t>№ 336</w:t>
      </w:r>
      <w:r w:rsidR="005B49D6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8D" w:rsidRPr="00F65F27">
        <w:rPr>
          <w:rFonts w:ascii="Times New Roman" w:hAnsi="Times New Roman" w:cs="Times New Roman"/>
          <w:sz w:val="28"/>
          <w:szCs w:val="28"/>
          <w:lang w:val="ru-RU"/>
        </w:rPr>
        <w:t>"Об особенностях организации и осуществления государственного контроля (надзора), муниципального контроля"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B89" w:rsidRPr="00F65F27" w:rsidRDefault="00847B89" w:rsidP="002D4C2B">
      <w:pPr>
        <w:pStyle w:val="PreformattedText"/>
        <w:spacing w:line="233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Принципы защиты прав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>контролируемых лиц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при осуществлении муниципального контроля</w:t>
      </w:r>
      <w:r w:rsidR="009042D1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76286E" w:rsidRPr="00F65F2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42D1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году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установлены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>положениями Федерального закона от 31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2020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>№ 248-ФЗ "О государственном контроле (надзоре) и муниципальном контроле в Российской Федерации"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>. Должностными лицами управления</w:t>
      </w:r>
      <w:r w:rsidR="00C63998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жилищного контроля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B4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76286E" w:rsidRPr="00F65F2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9042D1" w:rsidRPr="00F65F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BE1" w:rsidRPr="00F65F27">
        <w:rPr>
          <w:rFonts w:ascii="Times New Roman" w:hAnsi="Times New Roman" w:cs="Times New Roman"/>
          <w:sz w:val="28"/>
          <w:szCs w:val="28"/>
          <w:lang w:val="ru-RU"/>
        </w:rPr>
        <w:t xml:space="preserve">принципы защиты прав контролируемых лиц </w:t>
      </w:r>
      <w:r w:rsidRPr="00F65F27">
        <w:rPr>
          <w:rFonts w:ascii="Times New Roman" w:hAnsi="Times New Roman" w:cs="Times New Roman"/>
          <w:sz w:val="28"/>
          <w:szCs w:val="28"/>
          <w:lang w:val="ru-RU"/>
        </w:rPr>
        <w:t>соблюдались</w:t>
      </w:r>
      <w:r w:rsidR="009042D1" w:rsidRPr="00F65F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7B89" w:rsidRPr="00F65F27" w:rsidRDefault="00847B89" w:rsidP="002D4C2B">
      <w:pPr>
        <w:pStyle w:val="4"/>
        <w:shd w:val="clear" w:color="auto" w:fill="auto"/>
        <w:spacing w:line="233" w:lineRule="auto"/>
        <w:ind w:right="20" w:firstLine="700"/>
        <w:rPr>
          <w:sz w:val="28"/>
          <w:szCs w:val="28"/>
        </w:rPr>
      </w:pPr>
      <w:r w:rsidRPr="00F65F27">
        <w:rPr>
          <w:color w:val="000000"/>
          <w:sz w:val="28"/>
          <w:szCs w:val="28"/>
        </w:rPr>
        <w:t xml:space="preserve">Причиной </w:t>
      </w:r>
      <w:r w:rsidR="004830B3" w:rsidRPr="00F65F27">
        <w:rPr>
          <w:color w:val="000000"/>
          <w:sz w:val="28"/>
          <w:szCs w:val="28"/>
        </w:rPr>
        <w:t xml:space="preserve">возможного </w:t>
      </w:r>
      <w:r w:rsidRPr="00F65F27">
        <w:rPr>
          <w:color w:val="000000"/>
          <w:sz w:val="28"/>
          <w:szCs w:val="28"/>
        </w:rPr>
        <w:t>возникновения типовых и массовых нарушений обязательных требований</w:t>
      </w:r>
      <w:r w:rsidR="004830B3" w:rsidRPr="00F65F27">
        <w:rPr>
          <w:color w:val="000000"/>
          <w:sz w:val="28"/>
          <w:szCs w:val="28"/>
        </w:rPr>
        <w:t xml:space="preserve"> (исходя из сведений, содержащихся в обращениях)</w:t>
      </w:r>
      <w:r w:rsidRPr="00F65F27">
        <w:rPr>
          <w:color w:val="000000"/>
          <w:sz w:val="28"/>
          <w:szCs w:val="28"/>
        </w:rPr>
        <w:t xml:space="preserve"> является</w:t>
      </w:r>
      <w:r w:rsidRPr="00F65F27">
        <w:rPr>
          <w:sz w:val="28"/>
          <w:szCs w:val="28"/>
        </w:rPr>
        <w:t xml:space="preserve"> </w:t>
      </w:r>
      <w:r w:rsidRPr="00F65F27">
        <w:rPr>
          <w:color w:val="000000"/>
          <w:sz w:val="28"/>
          <w:szCs w:val="28"/>
        </w:rPr>
        <w:t xml:space="preserve">незнание обязательных требований действующего законодательства </w:t>
      </w:r>
      <w:r w:rsidR="00411B4C">
        <w:rPr>
          <w:color w:val="000000"/>
          <w:sz w:val="28"/>
          <w:szCs w:val="28"/>
        </w:rPr>
        <w:br/>
      </w:r>
      <w:r w:rsidRPr="00F65F27">
        <w:rPr>
          <w:color w:val="000000"/>
          <w:sz w:val="28"/>
          <w:szCs w:val="28"/>
        </w:rPr>
        <w:t xml:space="preserve">в сфере ЖКХ среди специалистов в составе органов управления </w:t>
      </w:r>
      <w:r w:rsidR="00F7109E" w:rsidRPr="00F65F27">
        <w:rPr>
          <w:color w:val="000000"/>
          <w:sz w:val="28"/>
          <w:szCs w:val="28"/>
        </w:rPr>
        <w:t>контролируемых лиц</w:t>
      </w:r>
      <w:r w:rsidRPr="00F65F27">
        <w:rPr>
          <w:color w:val="000000"/>
          <w:sz w:val="28"/>
          <w:szCs w:val="28"/>
        </w:rPr>
        <w:t>.</w:t>
      </w:r>
    </w:p>
    <w:p w:rsidR="00850E40" w:rsidRPr="00F65F27" w:rsidRDefault="00082FC7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</w:t>
      </w:r>
      <w:r w:rsidR="00F7109E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подконтрольными субъектами</w:t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обязательных требований </w:t>
      </w:r>
      <w:r w:rsidR="004B0C97"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 муниципального жилищного контроля</w:t>
      </w:r>
      <w:r w:rsidR="004B0C97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65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</w:t>
      </w:r>
      <w:r w:rsidR="00510DB5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 программ</w:t>
      </w:r>
      <w:r w:rsidR="005853BF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обя</w:t>
      </w:r>
      <w:r w:rsidR="004B0C97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зательных требований на 202</w:t>
      </w:r>
      <w:r w:rsidR="0076286E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4B0C97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EA2C10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F050AE" w:rsidRPr="00F65F27" w:rsidRDefault="00F050AE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рамках исполнения указанной программы запланированные мероприятия исполнены в соответствии с положениями действующего законодательства. </w:t>
      </w:r>
    </w:p>
    <w:p w:rsidR="00361500" w:rsidRPr="00F65F27" w:rsidRDefault="00944D07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="00361500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управлением муниципального жилищного контроля</w:t>
      </w:r>
      <w:r w:rsidRPr="00F65F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411B4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/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B6750A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</w:t>
      </w:r>
      <w:r w:rsidR="0076286E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3</w:t>
      </w:r>
      <w:r w:rsidR="00B6750A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год</w:t>
      </w:r>
      <w:r w:rsidR="00361500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</w:t>
      </w:r>
      <w:r w:rsidR="00E343CA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</w:p>
    <w:p w:rsidR="00E343CA" w:rsidRPr="00F65F27" w:rsidRDefault="00E343CA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Для устранения рисков</w:t>
      </w:r>
      <w:r w:rsidR="00361500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причинения вреда (ущерба) охраняемым законом ценностям</w:t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деятельность </w:t>
      </w:r>
      <w:r w:rsidR="00361500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управления муниципального жилищного контроля</w:t>
      </w:r>
      <w:r w:rsidR="00944D07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510DB5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944D07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6286E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5</w:t>
      </w: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F65F27" w:rsidRDefault="00361500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проведение профилактических мероприятий</w:t>
      </w:r>
      <w:r w:rsidR="00E343CA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:rsidR="00E343CA" w:rsidRPr="00F65F27" w:rsidRDefault="00361500" w:rsidP="002D4C2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б) проведение контрольных (надзорных) мероприятий</w:t>
      </w:r>
      <w:r w:rsidR="004830B3" w:rsidRPr="00F65F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(с учетом особенностей, указанных в </w:t>
      </w:r>
      <w:r w:rsidR="004830B3" w:rsidRPr="00F65F27">
        <w:rPr>
          <w:rFonts w:ascii="Times New Roman" w:hAnsi="Times New Roman" w:cs="Times New Roman"/>
          <w:sz w:val="28"/>
          <w:szCs w:val="28"/>
        </w:rPr>
        <w:t>Постановлении Правительства</w:t>
      </w:r>
      <w:r w:rsidR="005B49D6" w:rsidRPr="00F65F2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830B3" w:rsidRPr="00F65F27">
        <w:rPr>
          <w:rFonts w:ascii="Times New Roman" w:hAnsi="Times New Roman" w:cs="Times New Roman"/>
          <w:sz w:val="28"/>
          <w:szCs w:val="28"/>
        </w:rPr>
        <w:t>от 10</w:t>
      </w:r>
      <w:r w:rsidR="00411B4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830B3" w:rsidRPr="00F65F27">
        <w:rPr>
          <w:rFonts w:ascii="Times New Roman" w:hAnsi="Times New Roman" w:cs="Times New Roman"/>
          <w:sz w:val="28"/>
          <w:szCs w:val="28"/>
        </w:rPr>
        <w:t xml:space="preserve">2022 </w:t>
      </w:r>
      <w:r w:rsidR="00411B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30B3" w:rsidRPr="00F65F27">
        <w:rPr>
          <w:rFonts w:ascii="Times New Roman" w:hAnsi="Times New Roman" w:cs="Times New Roman"/>
          <w:sz w:val="28"/>
          <w:szCs w:val="28"/>
        </w:rPr>
        <w:t xml:space="preserve">№ 336 "Об особенностях организации </w:t>
      </w:r>
      <w:r w:rsidR="00411B4C">
        <w:rPr>
          <w:rFonts w:ascii="Times New Roman" w:hAnsi="Times New Roman" w:cs="Times New Roman"/>
          <w:sz w:val="28"/>
          <w:szCs w:val="28"/>
        </w:rPr>
        <w:br/>
      </w:r>
      <w:r w:rsidR="004830B3" w:rsidRPr="00F65F27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контроля").</w:t>
      </w:r>
    </w:p>
    <w:p w:rsidR="00361500" w:rsidRPr="005938F0" w:rsidRDefault="00361500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bookmarkStart w:id="2" w:name="Par175"/>
      <w:bookmarkEnd w:id="2"/>
    </w:p>
    <w:p w:rsidR="00802A67" w:rsidRPr="00F65F27" w:rsidRDefault="00F65F27" w:rsidP="005B49D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II</w:t>
      </w:r>
      <w:r w:rsidR="00802A67" w:rsidRPr="00F65F27">
        <w:rPr>
          <w:rFonts w:ascii="Times New Roman" w:hAnsi="Times New Roman" w:cs="Times New Roman"/>
          <w:b/>
          <w:bCs/>
          <w:sz w:val="28"/>
          <w:szCs w:val="26"/>
        </w:rPr>
        <w:t>. Цели и задачи</w:t>
      </w:r>
      <w:r w:rsidR="002A4A91" w:rsidRPr="00F65F27">
        <w:rPr>
          <w:rFonts w:ascii="Times New Roman" w:hAnsi="Times New Roman" w:cs="Times New Roman"/>
          <w:b/>
          <w:bCs/>
          <w:sz w:val="28"/>
          <w:szCs w:val="26"/>
        </w:rPr>
        <w:t xml:space="preserve"> реализации программы</w:t>
      </w:r>
      <w:r w:rsidR="00802A67" w:rsidRPr="00F65F27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2A4A91" w:rsidRPr="00F65F27">
        <w:rPr>
          <w:rFonts w:ascii="Times New Roman" w:hAnsi="Times New Roman" w:cs="Times New Roman"/>
          <w:b/>
          <w:bCs/>
          <w:sz w:val="28"/>
          <w:szCs w:val="26"/>
        </w:rPr>
        <w:t>профилактики</w:t>
      </w:r>
    </w:p>
    <w:p w:rsidR="0081230E" w:rsidRPr="00F65F27" w:rsidRDefault="0081230E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1230E" w:rsidRPr="00F65F27" w:rsidRDefault="00386F2D" w:rsidP="005938F0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3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>Цел</w:t>
      </w:r>
      <w:r w:rsidR="00361500"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и </w:t>
      </w:r>
      <w:r w:rsidR="007E71AF"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>программы профилактики</w:t>
      </w:r>
    </w:p>
    <w:p w:rsidR="00361500" w:rsidRPr="00F65F27" w:rsidRDefault="00361500" w:rsidP="005938F0">
      <w:pPr>
        <w:tabs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F65F27">
        <w:rPr>
          <w:rFonts w:ascii="Times New Roman" w:hAnsi="Times New Roman" w:cs="Times New Roman"/>
          <w:bCs/>
          <w:sz w:val="28"/>
          <w:szCs w:val="26"/>
        </w:rPr>
        <w:t>Основными целями Программы профилактики являются:</w:t>
      </w:r>
    </w:p>
    <w:p w:rsidR="00361500" w:rsidRPr="00F65F27" w:rsidRDefault="002D57C7" w:rsidP="005938F0">
      <w:pPr>
        <w:tabs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 w:rsidRPr="00F65F27">
        <w:rPr>
          <w:rFonts w:ascii="Times New Roman" w:hAnsi="Times New Roman" w:cs="Times New Roman"/>
          <w:sz w:val="28"/>
          <w:szCs w:val="26"/>
        </w:rPr>
        <w:t xml:space="preserve">а) </w:t>
      </w:r>
      <w:r w:rsidR="00411B4C">
        <w:rPr>
          <w:rFonts w:ascii="Times New Roman" w:hAnsi="Times New Roman" w:cs="Times New Roman"/>
          <w:sz w:val="28"/>
          <w:szCs w:val="26"/>
        </w:rPr>
        <w:t>с</w:t>
      </w:r>
      <w:r w:rsidR="00361500" w:rsidRPr="00F65F27">
        <w:rPr>
          <w:rFonts w:ascii="Times New Roman" w:hAnsi="Times New Roman" w:cs="Times New Roman"/>
          <w:sz w:val="28"/>
          <w:szCs w:val="26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61500" w:rsidRPr="00F65F27" w:rsidRDefault="002D57C7" w:rsidP="005938F0">
      <w:pPr>
        <w:tabs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F65F27">
        <w:rPr>
          <w:rFonts w:ascii="Times New Roman" w:hAnsi="Times New Roman" w:cs="Times New Roman"/>
          <w:sz w:val="28"/>
          <w:szCs w:val="26"/>
        </w:rPr>
        <w:t xml:space="preserve">б) </w:t>
      </w:r>
      <w:r w:rsidR="00411B4C">
        <w:rPr>
          <w:rFonts w:ascii="Times New Roman" w:hAnsi="Times New Roman" w:cs="Times New Roman"/>
          <w:sz w:val="28"/>
          <w:szCs w:val="26"/>
        </w:rPr>
        <w:t>у</w:t>
      </w:r>
      <w:r w:rsidR="00361500" w:rsidRPr="00F65F27">
        <w:rPr>
          <w:rFonts w:ascii="Times New Roman" w:hAnsi="Times New Roman" w:cs="Times New Roman"/>
          <w:sz w:val="28"/>
          <w:szCs w:val="26"/>
        </w:rPr>
        <w:t xml:space="preserve">странение условий, причин и факторов, способных привести </w:t>
      </w:r>
      <w:r w:rsidR="00411B4C">
        <w:rPr>
          <w:rFonts w:ascii="Times New Roman" w:hAnsi="Times New Roman" w:cs="Times New Roman"/>
          <w:sz w:val="28"/>
          <w:szCs w:val="26"/>
        </w:rPr>
        <w:br/>
      </w:r>
      <w:r w:rsidR="00361500" w:rsidRPr="00F65F27">
        <w:rPr>
          <w:rFonts w:ascii="Times New Roman" w:hAnsi="Times New Roman" w:cs="Times New Roman"/>
          <w:sz w:val="28"/>
          <w:szCs w:val="26"/>
        </w:rPr>
        <w:t>к нарушениям обязательных требований и (или) причинению вреда (ущерба) охраняемым законом ценностям;</w:t>
      </w:r>
      <w:r w:rsidR="00361500" w:rsidRPr="00F65F27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361500" w:rsidRPr="00F65F27" w:rsidRDefault="002D57C7" w:rsidP="005938F0">
      <w:pPr>
        <w:tabs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F65F27">
        <w:rPr>
          <w:rFonts w:ascii="Times New Roman" w:hAnsi="Times New Roman" w:cs="Times New Roman"/>
          <w:sz w:val="28"/>
          <w:szCs w:val="26"/>
        </w:rPr>
        <w:t xml:space="preserve">в) </w:t>
      </w:r>
      <w:r w:rsidR="00411B4C">
        <w:rPr>
          <w:rFonts w:ascii="Times New Roman" w:hAnsi="Times New Roman" w:cs="Times New Roman"/>
          <w:sz w:val="28"/>
          <w:szCs w:val="26"/>
        </w:rPr>
        <w:t>с</w:t>
      </w:r>
      <w:r w:rsidR="00361500" w:rsidRPr="00F65F27">
        <w:rPr>
          <w:rFonts w:ascii="Times New Roman" w:hAnsi="Times New Roman" w:cs="Times New Roman"/>
          <w:sz w:val="28"/>
          <w:szCs w:val="26"/>
        </w:rPr>
        <w:t xml:space="preserve">оздание условий для доведения обязательных требований </w:t>
      </w:r>
      <w:r w:rsidR="00411B4C">
        <w:rPr>
          <w:rFonts w:ascii="Times New Roman" w:hAnsi="Times New Roman" w:cs="Times New Roman"/>
          <w:sz w:val="28"/>
          <w:szCs w:val="26"/>
        </w:rPr>
        <w:br/>
      </w:r>
      <w:r w:rsidR="00361500" w:rsidRPr="00F65F27">
        <w:rPr>
          <w:rFonts w:ascii="Times New Roman" w:hAnsi="Times New Roman" w:cs="Times New Roman"/>
          <w:sz w:val="28"/>
          <w:szCs w:val="26"/>
        </w:rPr>
        <w:t>до контролируемых лиц, повышение информированности о способах их соблюдения.</w:t>
      </w:r>
    </w:p>
    <w:p w:rsidR="009F69E4" w:rsidRPr="00F65F27" w:rsidRDefault="00386F2D" w:rsidP="005938F0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spacing w:after="0" w:line="23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Задачи </w:t>
      </w:r>
      <w:r w:rsidR="007E71AF"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>программы профилактики</w:t>
      </w:r>
      <w:r w:rsidR="009F69E4"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>:</w:t>
      </w:r>
    </w:p>
    <w:p w:rsidR="002D57C7" w:rsidRPr="00F65F27" w:rsidRDefault="002D57C7" w:rsidP="005938F0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а) </w:t>
      </w:r>
      <w:r w:rsidR="00411B4C">
        <w:rPr>
          <w:rFonts w:ascii="Times New Roman" w:eastAsia="Calibri" w:hAnsi="Times New Roman" w:cs="Times New Roman"/>
          <w:sz w:val="28"/>
          <w:szCs w:val="26"/>
          <w:lang w:eastAsia="en-US"/>
        </w:rPr>
        <w:t>у</w:t>
      </w:r>
      <w:r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>крепление системы профилактики нарушений рисков причинения вреда (ущерба) охраняемым законом ценностям;</w:t>
      </w:r>
    </w:p>
    <w:p w:rsidR="002D57C7" w:rsidRPr="00F65F27" w:rsidRDefault="002D57C7" w:rsidP="005938F0">
      <w:pPr>
        <w:pStyle w:val="a3"/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б) </w:t>
      </w:r>
      <w:r w:rsidR="00411B4C">
        <w:rPr>
          <w:rFonts w:ascii="Times New Roman" w:eastAsia="Calibri" w:hAnsi="Times New Roman" w:cs="Times New Roman"/>
          <w:sz w:val="28"/>
          <w:szCs w:val="26"/>
          <w:lang w:eastAsia="en-US"/>
        </w:rPr>
        <w:t>в</w:t>
      </w:r>
      <w:r w:rsidRPr="00F65F27">
        <w:rPr>
          <w:rFonts w:ascii="Times New Roman" w:eastAsia="Calibri" w:hAnsi="Times New Roman" w:cs="Times New Roman"/>
          <w:sz w:val="28"/>
          <w:szCs w:val="26"/>
          <w:lang w:eastAsia="en-US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386F2D" w:rsidRPr="00F65F27" w:rsidRDefault="00386F2D" w:rsidP="005B49D6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4"/>
          <w:szCs w:val="28"/>
          <w:highlight w:val="yellow"/>
          <w:lang w:eastAsia="en-US"/>
        </w:rPr>
      </w:pPr>
    </w:p>
    <w:p w:rsidR="00150DDA" w:rsidRPr="00F65F27" w:rsidRDefault="00F65F27" w:rsidP="00F117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III</w:t>
      </w:r>
      <w:r w:rsidR="00150DDA" w:rsidRPr="00F65F27">
        <w:rPr>
          <w:rFonts w:ascii="Times New Roman" w:hAnsi="Times New Roman" w:cs="Times New Roman"/>
          <w:b/>
          <w:bCs/>
          <w:sz w:val="28"/>
          <w:szCs w:val="26"/>
        </w:rPr>
        <w:t xml:space="preserve">. Перечень профилактических мероприятий, </w:t>
      </w:r>
      <w:r w:rsidR="00510DB5" w:rsidRPr="00F65F27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150DDA" w:rsidRPr="00F65F27">
        <w:rPr>
          <w:rFonts w:ascii="Times New Roman" w:hAnsi="Times New Roman" w:cs="Times New Roman"/>
          <w:b/>
          <w:bCs/>
          <w:sz w:val="28"/>
          <w:szCs w:val="26"/>
        </w:rPr>
        <w:t>сроки (периодичность) их проведения</w:t>
      </w:r>
    </w:p>
    <w:p w:rsidR="00720002" w:rsidRPr="002033EF" w:rsidRDefault="00720002" w:rsidP="005B49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186"/>
      </w:tblGrid>
      <w:tr w:rsidR="00F26100" w:rsidRPr="008C58E9" w:rsidTr="005938F0">
        <w:trPr>
          <w:trHeight w:val="567"/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8C58E9" w:rsidRDefault="00F26100" w:rsidP="008C58E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8C58E9" w:rsidRDefault="00F26100" w:rsidP="008C58E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100" w:rsidRPr="008C58E9" w:rsidRDefault="00F26100" w:rsidP="008C58E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8C58E9" w:rsidTr="005938F0">
        <w:trPr>
          <w:jc w:val="center"/>
        </w:trPr>
        <w:tc>
          <w:tcPr>
            <w:tcW w:w="9985" w:type="dxa"/>
            <w:gridSpan w:val="3"/>
            <w:tcBorders>
              <w:top w:val="single" w:sz="4" w:space="0" w:color="auto"/>
            </w:tcBorders>
            <w:vAlign w:val="center"/>
          </w:tcPr>
          <w:p w:rsidR="006B1713" w:rsidRPr="008C58E9" w:rsidRDefault="00D12697" w:rsidP="008C58E9">
            <w:pPr>
              <w:pStyle w:val="a3"/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8C58E9" w:rsidTr="005938F0">
        <w:trPr>
          <w:trHeight w:val="2581"/>
          <w:jc w:val="center"/>
        </w:trPr>
        <w:tc>
          <w:tcPr>
            <w:tcW w:w="3539" w:type="dxa"/>
          </w:tcPr>
          <w:p w:rsidR="005D16ED" w:rsidRPr="008C58E9" w:rsidRDefault="005D16ED" w:rsidP="005938F0">
            <w:pPr>
              <w:pStyle w:val="a3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28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Актуализация и размещение </w:t>
            </w:r>
            <w:r w:rsid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актуальн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ых сведений, обязательность размещения которых предусмотрена положениями Федерального закона от 31</w:t>
            </w:r>
            <w:r w:rsidR="005938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июля 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 </w:t>
            </w:r>
            <w:r w:rsidR="005938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года </w:t>
            </w:r>
            <w:r w:rsidR="005938F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248-ФЗ "О государственном контроле (надзоре) </w:t>
            </w:r>
            <w:r w:rsidR="00AA196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муниципальном контроле </w:t>
            </w:r>
            <w:r w:rsidR="00AA196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в Российской Федерации"</w:t>
            </w:r>
          </w:p>
        </w:tc>
        <w:tc>
          <w:tcPr>
            <w:tcW w:w="3260" w:type="dxa"/>
          </w:tcPr>
          <w:p w:rsidR="005D16ED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мере появления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и актуализации сведений</w:t>
            </w:r>
          </w:p>
        </w:tc>
        <w:tc>
          <w:tcPr>
            <w:tcW w:w="3186" w:type="dxa"/>
          </w:tcPr>
          <w:p w:rsidR="005D16ED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8C58E9" w:rsidTr="005938F0">
        <w:trPr>
          <w:jc w:val="center"/>
        </w:trPr>
        <w:tc>
          <w:tcPr>
            <w:tcW w:w="9985" w:type="dxa"/>
            <w:gridSpan w:val="3"/>
            <w:vAlign w:val="center"/>
          </w:tcPr>
          <w:p w:rsidR="00D12697" w:rsidRPr="008C58E9" w:rsidRDefault="00D12697" w:rsidP="00EE324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Консультирование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 вопросам реализации Федерального закона "О государственном контроле (надзоре) и муниципальном контроле в Российской Федерации", Положения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о муниципальном жилищном контроле, осуществляемом на территории городского округа "Город Архангельск"</w:t>
            </w:r>
            <w:r w:rsidR="009F69E4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утвержденного решением Архангельской городской Думы </w:t>
            </w:r>
            <w:r w:rsid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EE32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9F69E4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E32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декабря </w:t>
            </w:r>
            <w:r w:rsidR="009F69E4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2021 </w:t>
            </w:r>
            <w:r w:rsidR="00EE32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года </w:t>
            </w:r>
            <w:r w:rsidR="009F69E4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№ 480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обязательных требований в сфере жилищного законодательства)</w:t>
            </w:r>
          </w:p>
        </w:tc>
      </w:tr>
      <w:tr w:rsidR="00D12697" w:rsidRPr="008C58E9" w:rsidTr="005938F0">
        <w:trPr>
          <w:jc w:val="center"/>
        </w:trPr>
        <w:tc>
          <w:tcPr>
            <w:tcW w:w="3539" w:type="dxa"/>
          </w:tcPr>
          <w:p w:rsidR="00D12697" w:rsidRPr="008C58E9" w:rsidRDefault="00D1269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3260" w:type="dxa"/>
          </w:tcPr>
          <w:p w:rsidR="00D12697" w:rsidRPr="008C58E9" w:rsidRDefault="005938F0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</w:t>
            </w:r>
          </w:p>
        </w:tc>
        <w:tc>
          <w:tcPr>
            <w:tcW w:w="3186" w:type="dxa"/>
          </w:tcPr>
          <w:p w:rsidR="00D12697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8C58E9" w:rsidTr="005938F0">
        <w:trPr>
          <w:jc w:val="center"/>
        </w:trPr>
        <w:tc>
          <w:tcPr>
            <w:tcW w:w="3539" w:type="dxa"/>
          </w:tcPr>
          <w:p w:rsidR="00D12697" w:rsidRPr="008C58E9" w:rsidRDefault="00D1269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2.2.</w:t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Посредством видео-конференц-связи</w:t>
            </w:r>
          </w:p>
        </w:tc>
        <w:tc>
          <w:tcPr>
            <w:tcW w:w="3260" w:type="dxa"/>
          </w:tcPr>
          <w:p w:rsidR="00D12697" w:rsidRPr="008C58E9" w:rsidRDefault="005938F0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наличии технической возможности в дни и часы, определенные руководителем контрольного (надзорного) органа. Время осуществления консультирования посредством видео-конференц-связи анонсируются </w:t>
            </w:r>
            <w:r w:rsidR="008F766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информационно-телекоммуникационной сети </w:t>
            </w:r>
            <w:r w:rsidR="008F7668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</w:t>
            </w:r>
            <w:r w:rsidR="008F7668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 позднее чем </w:t>
            </w:r>
            <w:r w:rsid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за 5 рабочих дней до дня проведения консультирования посредством видео-конференц-связи</w:t>
            </w:r>
          </w:p>
        </w:tc>
        <w:tc>
          <w:tcPr>
            <w:tcW w:w="3186" w:type="dxa"/>
          </w:tcPr>
          <w:p w:rsidR="00D12697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2D57C7" w:rsidRPr="008C58E9" w:rsidTr="005938F0">
        <w:trPr>
          <w:jc w:val="center"/>
        </w:trPr>
        <w:tc>
          <w:tcPr>
            <w:tcW w:w="3539" w:type="dxa"/>
          </w:tcPr>
          <w:p w:rsidR="002D57C7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2.3.</w:t>
            </w: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3260" w:type="dxa"/>
          </w:tcPr>
          <w:p w:rsidR="002D57C7" w:rsidRPr="008C58E9" w:rsidRDefault="005938F0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личного приема граждан, составляемого в соответствии со </w:t>
            </w:r>
            <w:hyperlink r:id="rId9" w:history="1">
              <w:r w:rsidR="002D57C7" w:rsidRPr="008C58E9">
                <w:rPr>
                  <w:rFonts w:ascii="Times New Roman" w:hAnsi="Times New Roman" w:cs="Times New Roman"/>
                  <w:sz w:val="24"/>
                  <w:szCs w:val="24"/>
                </w:rPr>
                <w:t>статьей 13</w:t>
              </w:r>
            </w:hyperlink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мая 2006 года </w:t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59-ФЗ "О порядке рассмотрения обращений граждан Российской Федерации", по вопросам, указанным </w:t>
            </w:r>
            <w:r w:rsidR="008F7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10" w:history="1">
              <w:r w:rsidR="002D57C7" w:rsidRPr="008C58E9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подподпункте </w:t>
              </w:r>
              <w:r w:rsidR="002116E6" w:rsidRPr="008C58E9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</w:t>
            </w:r>
            <w:r w:rsidR="008C58E9" w:rsidRP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и по вопросам проведения </w:t>
            </w:r>
            <w:r w:rsidR="008C58E9" w:rsidRP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57C7" w:rsidRPr="008C58E9">
              <w:rPr>
                <w:rFonts w:ascii="Times New Roman" w:hAnsi="Times New Roman" w:cs="Times New Roman"/>
                <w:sz w:val="24"/>
                <w:szCs w:val="24"/>
              </w:rPr>
              <w:t>в отношении контролируемого лица профилактических мероприятий, контрольных (надзорных) мероприятий</w:t>
            </w:r>
          </w:p>
        </w:tc>
        <w:tc>
          <w:tcPr>
            <w:tcW w:w="3186" w:type="dxa"/>
          </w:tcPr>
          <w:p w:rsidR="002D57C7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2D57C7" w:rsidRPr="008C58E9" w:rsidTr="005938F0">
        <w:trPr>
          <w:jc w:val="center"/>
        </w:trPr>
        <w:tc>
          <w:tcPr>
            <w:tcW w:w="3539" w:type="dxa"/>
          </w:tcPr>
          <w:p w:rsidR="002D57C7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2.4.</w:t>
            </w:r>
            <w:r w:rsidR="002116E6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направлении контролируемыми лицами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письменной форме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 в форме электронного документа запросов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о предоставлении письменных ответов</w:t>
            </w:r>
          </w:p>
        </w:tc>
        <w:tc>
          <w:tcPr>
            <w:tcW w:w="3260" w:type="dxa"/>
          </w:tcPr>
          <w:p w:rsidR="002D57C7" w:rsidRPr="008C58E9" w:rsidRDefault="005938F0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порядке, установленном Федеральным законом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 мая 2006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59-ФЗ </w:t>
            </w:r>
            <w:r w:rsid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"О порядке рассмотрении обращений граждан Российской Федерации", </w:t>
            </w:r>
            <w:r w:rsidR="00510DB5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любым вопросам, связанным с соблюдением обязательных требований, установленных действующим законодательством, </w:t>
            </w:r>
            <w:r w:rsidR="008C58E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116E6"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при осуществлении муниципального контроля</w:t>
            </w:r>
          </w:p>
        </w:tc>
        <w:tc>
          <w:tcPr>
            <w:tcW w:w="3186" w:type="dxa"/>
          </w:tcPr>
          <w:p w:rsidR="002D57C7" w:rsidRPr="008C58E9" w:rsidRDefault="002D57C7" w:rsidP="005938F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8C58E9" w:rsidTr="008F7668">
        <w:trPr>
          <w:trHeight w:val="1034"/>
          <w:jc w:val="center"/>
        </w:trPr>
        <w:tc>
          <w:tcPr>
            <w:tcW w:w="3539" w:type="dxa"/>
          </w:tcPr>
          <w:p w:rsidR="00445C81" w:rsidRPr="008C58E9" w:rsidRDefault="002116E6" w:rsidP="008F76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C81"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. Объявление предостережения </w:t>
            </w:r>
            <w:r w:rsidR="00510DB5" w:rsidRP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5C81" w:rsidRPr="008C58E9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</w:tc>
        <w:tc>
          <w:tcPr>
            <w:tcW w:w="3260" w:type="dxa"/>
          </w:tcPr>
          <w:p w:rsidR="00445C81" w:rsidRPr="008C58E9" w:rsidRDefault="005F0045" w:rsidP="008F766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</w:t>
            </w:r>
            <w:r w:rsidR="00510DB5" w:rsidRP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наличия сведений </w:t>
            </w:r>
            <w:r w:rsid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о готовящихся нарушениях обязательных требований </w:t>
            </w:r>
            <w:r w:rsid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или признаках нарушений обязательных требований </w:t>
            </w:r>
            <w:r w:rsidR="00510DB5" w:rsidRP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 xml:space="preserve">и (или) в случае отсутствия подтвержденных данных </w:t>
            </w:r>
            <w:r w:rsidR="00510DB5" w:rsidRPr="008C5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4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3186" w:type="dxa"/>
          </w:tcPr>
          <w:p w:rsidR="00445C81" w:rsidRPr="008C58E9" w:rsidRDefault="002116E6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8C58E9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</w:tbl>
    <w:p w:rsidR="00510DB5" w:rsidRDefault="00510DB5" w:rsidP="005B49D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F65F27" w:rsidRDefault="00F65F27" w:rsidP="008C58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IV</w:t>
      </w:r>
      <w:r w:rsidR="00150DDA" w:rsidRPr="00F65F27">
        <w:rPr>
          <w:rFonts w:ascii="Times New Roman" w:hAnsi="Times New Roman" w:cs="Times New Roman"/>
          <w:b/>
          <w:bCs/>
          <w:sz w:val="28"/>
          <w:szCs w:val="26"/>
        </w:rPr>
        <w:t>. Показатели р</w:t>
      </w:r>
      <w:r w:rsidR="00561434" w:rsidRPr="00F65F27">
        <w:rPr>
          <w:rFonts w:ascii="Times New Roman" w:hAnsi="Times New Roman" w:cs="Times New Roman"/>
          <w:b/>
          <w:bCs/>
          <w:sz w:val="28"/>
          <w:szCs w:val="26"/>
        </w:rPr>
        <w:t xml:space="preserve">езультативности и эффективности </w:t>
      </w:r>
      <w:r w:rsidR="002D4C2B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561434" w:rsidRPr="00F65F27">
        <w:rPr>
          <w:rFonts w:ascii="Times New Roman" w:hAnsi="Times New Roman" w:cs="Times New Roman"/>
          <w:b/>
          <w:bCs/>
          <w:sz w:val="28"/>
          <w:szCs w:val="26"/>
        </w:rPr>
        <w:t>п</w:t>
      </w:r>
      <w:r w:rsidR="00150DDA" w:rsidRPr="00F65F27">
        <w:rPr>
          <w:rFonts w:ascii="Times New Roman" w:hAnsi="Times New Roman" w:cs="Times New Roman"/>
          <w:b/>
          <w:bCs/>
          <w:sz w:val="28"/>
          <w:szCs w:val="26"/>
        </w:rPr>
        <w:t>рограммы профилактики</w:t>
      </w:r>
    </w:p>
    <w:p w:rsidR="00150DDA" w:rsidRPr="002645F8" w:rsidRDefault="00150DDA" w:rsidP="005B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342"/>
        <w:gridCol w:w="2014"/>
      </w:tblGrid>
      <w:tr w:rsidR="0075079A" w:rsidRPr="008C58E9" w:rsidTr="002D4C2B">
        <w:trPr>
          <w:trHeight w:val="340"/>
          <w:tblHeader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8C58E9" w:rsidRDefault="0075079A" w:rsidP="008C58E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79A" w:rsidRPr="008C58E9" w:rsidRDefault="0075079A" w:rsidP="008C58E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79A" w:rsidRPr="008C58E9" w:rsidRDefault="0075079A" w:rsidP="008C58E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Целевое значение</w:t>
            </w:r>
          </w:p>
        </w:tc>
      </w:tr>
      <w:tr w:rsidR="0075079A" w:rsidRPr="008C58E9" w:rsidTr="002D4C2B">
        <w:trPr>
          <w:trHeight w:val="20"/>
          <w:jc w:val="center"/>
        </w:trPr>
        <w:tc>
          <w:tcPr>
            <w:tcW w:w="629" w:type="dxa"/>
            <w:tcBorders>
              <w:top w:val="single" w:sz="4" w:space="0" w:color="auto"/>
            </w:tcBorders>
          </w:tcPr>
          <w:p w:rsidR="0075079A" w:rsidRPr="008C58E9" w:rsidRDefault="008F7668" w:rsidP="008F76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:rsidR="0075079A" w:rsidRPr="008C58E9" w:rsidRDefault="0075079A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2020 г</w:t>
            </w:r>
            <w:r w:rsidR="008F7668">
              <w:rPr>
                <w:rFonts w:ascii="Times New Roman" w:hAnsi="Times New Roman" w:cs="Times New Roman"/>
                <w:sz w:val="24"/>
                <w:szCs w:val="26"/>
              </w:rPr>
              <w:t>ода</w:t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 xml:space="preserve"> № 248-ФЗ</w:t>
            </w:r>
            <w:r w:rsidR="00B1479C" w:rsidRPr="008C58E9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F7668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 xml:space="preserve">"О государственном контроле (надзоре) и муниципальном контроле </w:t>
            </w:r>
            <w:r w:rsidR="008F7668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в Российской Федерации"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75079A" w:rsidRPr="008C58E9" w:rsidRDefault="0075079A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  <w:tr w:rsidR="0075079A" w:rsidRPr="008C58E9" w:rsidTr="002D4C2B">
        <w:trPr>
          <w:trHeight w:val="20"/>
          <w:jc w:val="center"/>
        </w:trPr>
        <w:tc>
          <w:tcPr>
            <w:tcW w:w="629" w:type="dxa"/>
          </w:tcPr>
          <w:p w:rsidR="0075079A" w:rsidRPr="008C58E9" w:rsidRDefault="008F7668" w:rsidP="008F76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7342" w:type="dxa"/>
          </w:tcPr>
          <w:p w:rsidR="0075079A" w:rsidRPr="008C58E9" w:rsidRDefault="0075079A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 xml:space="preserve">Удовлетворенность контролируемых лиц и их представителями </w:t>
            </w:r>
            <w:r w:rsidR="004E60A8">
              <w:rPr>
                <w:rFonts w:ascii="Times New Roman" w:hAnsi="Times New Roman" w:cs="Times New Roman"/>
                <w:sz w:val="24"/>
                <w:szCs w:val="26"/>
              </w:rPr>
              <w:t xml:space="preserve">консультированием контрольного </w:t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органа</w:t>
            </w:r>
          </w:p>
        </w:tc>
        <w:tc>
          <w:tcPr>
            <w:tcW w:w="2014" w:type="dxa"/>
          </w:tcPr>
          <w:p w:rsidR="0075079A" w:rsidRPr="008C58E9" w:rsidRDefault="0075079A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90</w:t>
            </w:r>
            <w:r w:rsidR="008F766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%</w:t>
            </w:r>
          </w:p>
        </w:tc>
      </w:tr>
      <w:tr w:rsidR="0075079A" w:rsidRPr="008C58E9" w:rsidTr="002D4C2B">
        <w:trPr>
          <w:trHeight w:val="20"/>
          <w:jc w:val="center"/>
        </w:trPr>
        <w:tc>
          <w:tcPr>
            <w:tcW w:w="629" w:type="dxa"/>
          </w:tcPr>
          <w:p w:rsidR="0075079A" w:rsidRPr="008C58E9" w:rsidRDefault="008F7668" w:rsidP="008F766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342" w:type="dxa"/>
          </w:tcPr>
          <w:p w:rsidR="0075079A" w:rsidRPr="008C58E9" w:rsidRDefault="0075079A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 xml:space="preserve">Соблюдение должностными лицами управления муниципального жилищного контроля порядка выдачи предостережений </w:t>
            </w:r>
            <w:r w:rsidR="004E60A8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="002D4C2B">
              <w:rPr>
                <w:rFonts w:ascii="Times New Roman" w:hAnsi="Times New Roman" w:cs="Times New Roman"/>
                <w:sz w:val="24"/>
                <w:szCs w:val="26"/>
              </w:rPr>
              <w:t xml:space="preserve">(выдача предостережений </w:t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исключительно при наличии оснований)</w:t>
            </w:r>
          </w:p>
        </w:tc>
        <w:tc>
          <w:tcPr>
            <w:tcW w:w="2014" w:type="dxa"/>
          </w:tcPr>
          <w:p w:rsidR="0075079A" w:rsidRPr="008C58E9" w:rsidRDefault="0075079A" w:rsidP="008F766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100</w:t>
            </w:r>
            <w:r w:rsidR="008F766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8C58E9">
              <w:rPr>
                <w:rFonts w:ascii="Times New Roman" w:hAnsi="Times New Roman" w:cs="Times New Roman"/>
                <w:sz w:val="24"/>
                <w:szCs w:val="26"/>
              </w:rPr>
              <w:t>%</w:t>
            </w:r>
          </w:p>
        </w:tc>
      </w:tr>
    </w:tbl>
    <w:p w:rsidR="00D434A0" w:rsidRPr="00C31785" w:rsidRDefault="00510DB5" w:rsidP="00510DB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434A0" w:rsidRPr="00C31785" w:rsidSect="002C1181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1A" w:rsidRDefault="00F20F1A" w:rsidP="00E343CA">
      <w:pPr>
        <w:spacing w:after="0" w:line="240" w:lineRule="auto"/>
      </w:pPr>
      <w:r>
        <w:separator/>
      </w:r>
    </w:p>
  </w:endnote>
  <w:endnote w:type="continuationSeparator" w:id="0">
    <w:p w:rsidR="00F20F1A" w:rsidRDefault="00F20F1A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1A" w:rsidRDefault="00F20F1A" w:rsidP="00E343CA">
      <w:pPr>
        <w:spacing w:after="0" w:line="240" w:lineRule="auto"/>
      </w:pPr>
      <w:r>
        <w:separator/>
      </w:r>
    </w:p>
  </w:footnote>
  <w:footnote w:type="continuationSeparator" w:id="0">
    <w:p w:rsidR="00F20F1A" w:rsidRDefault="00F20F1A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53653A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E916C3"/>
    <w:multiLevelType w:val="hybridMultilevel"/>
    <w:tmpl w:val="D220BE26"/>
    <w:lvl w:ilvl="0" w:tplc="01EE5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9773AA"/>
    <w:multiLevelType w:val="multilevel"/>
    <w:tmpl w:val="10527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A80E09"/>
    <w:multiLevelType w:val="hybridMultilevel"/>
    <w:tmpl w:val="A56A5AA6"/>
    <w:lvl w:ilvl="0" w:tplc="41803CF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2FC70F9"/>
    <w:multiLevelType w:val="hybridMultilevel"/>
    <w:tmpl w:val="97E22310"/>
    <w:lvl w:ilvl="0" w:tplc="88A24E3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A6016F5"/>
    <w:multiLevelType w:val="hybridMultilevel"/>
    <w:tmpl w:val="E4BA4EFC"/>
    <w:lvl w:ilvl="0" w:tplc="D0A6F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1423"/>
    <w:rsid w:val="0000654A"/>
    <w:rsid w:val="0001310E"/>
    <w:rsid w:val="00013BCF"/>
    <w:rsid w:val="00036920"/>
    <w:rsid w:val="00050C22"/>
    <w:rsid w:val="00082FC7"/>
    <w:rsid w:val="0009252A"/>
    <w:rsid w:val="00095A80"/>
    <w:rsid w:val="000A1210"/>
    <w:rsid w:val="000C6765"/>
    <w:rsid w:val="000D3750"/>
    <w:rsid w:val="000E29D2"/>
    <w:rsid w:val="000F7349"/>
    <w:rsid w:val="00106C4B"/>
    <w:rsid w:val="00106C57"/>
    <w:rsid w:val="00132125"/>
    <w:rsid w:val="00150DDA"/>
    <w:rsid w:val="0016028D"/>
    <w:rsid w:val="00170D76"/>
    <w:rsid w:val="00196BB5"/>
    <w:rsid w:val="001E1208"/>
    <w:rsid w:val="001F217D"/>
    <w:rsid w:val="001F2ADC"/>
    <w:rsid w:val="002033EF"/>
    <w:rsid w:val="0020413E"/>
    <w:rsid w:val="002116E6"/>
    <w:rsid w:val="00212AED"/>
    <w:rsid w:val="00245F1C"/>
    <w:rsid w:val="002571A3"/>
    <w:rsid w:val="002645F8"/>
    <w:rsid w:val="002A4A91"/>
    <w:rsid w:val="002C1181"/>
    <w:rsid w:val="002C64D1"/>
    <w:rsid w:val="002C76B6"/>
    <w:rsid w:val="002D4C2B"/>
    <w:rsid w:val="002D57C7"/>
    <w:rsid w:val="002E4EEF"/>
    <w:rsid w:val="002F2F5E"/>
    <w:rsid w:val="00323153"/>
    <w:rsid w:val="00344F0B"/>
    <w:rsid w:val="00361500"/>
    <w:rsid w:val="00374A8C"/>
    <w:rsid w:val="00386F2D"/>
    <w:rsid w:val="003965E8"/>
    <w:rsid w:val="00396668"/>
    <w:rsid w:val="00400792"/>
    <w:rsid w:val="004050B5"/>
    <w:rsid w:val="00411B4C"/>
    <w:rsid w:val="004146BD"/>
    <w:rsid w:val="004240E0"/>
    <w:rsid w:val="004326AF"/>
    <w:rsid w:val="00442965"/>
    <w:rsid w:val="00443C3C"/>
    <w:rsid w:val="00445C81"/>
    <w:rsid w:val="00447B46"/>
    <w:rsid w:val="004830B3"/>
    <w:rsid w:val="004B0C97"/>
    <w:rsid w:val="004D18CF"/>
    <w:rsid w:val="004E60A8"/>
    <w:rsid w:val="004F366F"/>
    <w:rsid w:val="0050080F"/>
    <w:rsid w:val="00510387"/>
    <w:rsid w:val="00510DB5"/>
    <w:rsid w:val="00515C15"/>
    <w:rsid w:val="0053653A"/>
    <w:rsid w:val="005565F2"/>
    <w:rsid w:val="00561434"/>
    <w:rsid w:val="00575915"/>
    <w:rsid w:val="005853BF"/>
    <w:rsid w:val="005938F0"/>
    <w:rsid w:val="005B343B"/>
    <w:rsid w:val="005B49D6"/>
    <w:rsid w:val="005B726E"/>
    <w:rsid w:val="005D08DA"/>
    <w:rsid w:val="005D16ED"/>
    <w:rsid w:val="005E6E36"/>
    <w:rsid w:val="005F0045"/>
    <w:rsid w:val="0065408B"/>
    <w:rsid w:val="00657DA1"/>
    <w:rsid w:val="006966A6"/>
    <w:rsid w:val="006A1744"/>
    <w:rsid w:val="006B1713"/>
    <w:rsid w:val="006C53BE"/>
    <w:rsid w:val="006D0605"/>
    <w:rsid w:val="006F3981"/>
    <w:rsid w:val="00712788"/>
    <w:rsid w:val="00720002"/>
    <w:rsid w:val="00720616"/>
    <w:rsid w:val="00741D38"/>
    <w:rsid w:val="0075079A"/>
    <w:rsid w:val="00755B9F"/>
    <w:rsid w:val="0076286E"/>
    <w:rsid w:val="007818CA"/>
    <w:rsid w:val="00782146"/>
    <w:rsid w:val="007A7BCD"/>
    <w:rsid w:val="007B6444"/>
    <w:rsid w:val="007C749B"/>
    <w:rsid w:val="007D0383"/>
    <w:rsid w:val="007E71AF"/>
    <w:rsid w:val="00802A67"/>
    <w:rsid w:val="0081230E"/>
    <w:rsid w:val="008154C2"/>
    <w:rsid w:val="0081685F"/>
    <w:rsid w:val="00847B89"/>
    <w:rsid w:val="00850E40"/>
    <w:rsid w:val="008568DE"/>
    <w:rsid w:val="00863FC7"/>
    <w:rsid w:val="008B4AD0"/>
    <w:rsid w:val="008C58E9"/>
    <w:rsid w:val="008F7668"/>
    <w:rsid w:val="008F76D2"/>
    <w:rsid w:val="009042D1"/>
    <w:rsid w:val="00923A1E"/>
    <w:rsid w:val="00925960"/>
    <w:rsid w:val="009265B1"/>
    <w:rsid w:val="00931A14"/>
    <w:rsid w:val="00944D07"/>
    <w:rsid w:val="00956820"/>
    <w:rsid w:val="0095771B"/>
    <w:rsid w:val="00992BE3"/>
    <w:rsid w:val="00993054"/>
    <w:rsid w:val="009A53D2"/>
    <w:rsid w:val="009D01B6"/>
    <w:rsid w:val="009D454E"/>
    <w:rsid w:val="009E0193"/>
    <w:rsid w:val="009F5CD0"/>
    <w:rsid w:val="009F69E4"/>
    <w:rsid w:val="00A266D0"/>
    <w:rsid w:val="00A511F2"/>
    <w:rsid w:val="00A620AD"/>
    <w:rsid w:val="00A83BD3"/>
    <w:rsid w:val="00AA0D3F"/>
    <w:rsid w:val="00AA196E"/>
    <w:rsid w:val="00AA3713"/>
    <w:rsid w:val="00AC263C"/>
    <w:rsid w:val="00AE4340"/>
    <w:rsid w:val="00AE7F20"/>
    <w:rsid w:val="00B1479C"/>
    <w:rsid w:val="00B3007E"/>
    <w:rsid w:val="00B66140"/>
    <w:rsid w:val="00B6750A"/>
    <w:rsid w:val="00B706C7"/>
    <w:rsid w:val="00B85191"/>
    <w:rsid w:val="00B92C80"/>
    <w:rsid w:val="00BB5BCA"/>
    <w:rsid w:val="00BD6551"/>
    <w:rsid w:val="00C07AC7"/>
    <w:rsid w:val="00C56128"/>
    <w:rsid w:val="00C60D9C"/>
    <w:rsid w:val="00C6300C"/>
    <w:rsid w:val="00C63998"/>
    <w:rsid w:val="00C817C0"/>
    <w:rsid w:val="00C84BE1"/>
    <w:rsid w:val="00C93749"/>
    <w:rsid w:val="00C94374"/>
    <w:rsid w:val="00C97E65"/>
    <w:rsid w:val="00CB7121"/>
    <w:rsid w:val="00CC7251"/>
    <w:rsid w:val="00CC7B2F"/>
    <w:rsid w:val="00CD0BB3"/>
    <w:rsid w:val="00CD0CBF"/>
    <w:rsid w:val="00CE295A"/>
    <w:rsid w:val="00CF1BD9"/>
    <w:rsid w:val="00D12697"/>
    <w:rsid w:val="00D179CF"/>
    <w:rsid w:val="00D2386D"/>
    <w:rsid w:val="00D434A0"/>
    <w:rsid w:val="00D437D5"/>
    <w:rsid w:val="00D96842"/>
    <w:rsid w:val="00D9798D"/>
    <w:rsid w:val="00DB0768"/>
    <w:rsid w:val="00DC06D6"/>
    <w:rsid w:val="00DD0957"/>
    <w:rsid w:val="00DD1036"/>
    <w:rsid w:val="00DE3CEE"/>
    <w:rsid w:val="00DF5068"/>
    <w:rsid w:val="00E06B4F"/>
    <w:rsid w:val="00E343CA"/>
    <w:rsid w:val="00E43D55"/>
    <w:rsid w:val="00E54854"/>
    <w:rsid w:val="00E65317"/>
    <w:rsid w:val="00E71933"/>
    <w:rsid w:val="00EA2C10"/>
    <w:rsid w:val="00EA5F1A"/>
    <w:rsid w:val="00EB4D57"/>
    <w:rsid w:val="00ED009C"/>
    <w:rsid w:val="00EE03F9"/>
    <w:rsid w:val="00EE17BB"/>
    <w:rsid w:val="00EE3243"/>
    <w:rsid w:val="00F050AE"/>
    <w:rsid w:val="00F117C7"/>
    <w:rsid w:val="00F20F1A"/>
    <w:rsid w:val="00F26100"/>
    <w:rsid w:val="00F30A05"/>
    <w:rsid w:val="00F63058"/>
    <w:rsid w:val="00F65F27"/>
    <w:rsid w:val="00F7109E"/>
    <w:rsid w:val="00F87198"/>
    <w:rsid w:val="00FC3E7D"/>
    <w:rsid w:val="00FD5ED3"/>
    <w:rsid w:val="00FD72F7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847B8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847B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847B8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230B7ED8CC432EA3AF9C6A5ACB066C583336E31607D3D52B680FAE3CC49FF462F78BC6EA6EF6E535FFF196CE6B927EB4F9CF67656027D8631FCC3BD6c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30B7ED8CC432EA3AF82674CA7586058396CE61505D98B773909F9639499A122B78D93A92AFBE337F4A5CF8A35CB2DF7B2C26C7C7C27D3D7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6C05-ED5A-41B6-910D-1A3640B8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Любовь Федоровна Фадеева</cp:lastModifiedBy>
  <cp:revision>2</cp:revision>
  <cp:lastPrinted>2024-12-06T08:48:00Z</cp:lastPrinted>
  <dcterms:created xsi:type="dcterms:W3CDTF">2024-12-06T09:05:00Z</dcterms:created>
  <dcterms:modified xsi:type="dcterms:W3CDTF">2024-12-06T09:05:00Z</dcterms:modified>
</cp:coreProperties>
</file>