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1D" w:rsidRPr="0000701D" w:rsidRDefault="0000701D" w:rsidP="0000701D">
      <w:pPr>
        <w:autoSpaceDE w:val="0"/>
        <w:autoSpaceDN w:val="0"/>
        <w:adjustRightInd w:val="0"/>
        <w:ind w:left="11640"/>
        <w:outlineLvl w:val="0"/>
        <w:rPr>
          <w:b/>
          <w:szCs w:val="24"/>
        </w:rPr>
      </w:pPr>
      <w:bookmarkStart w:id="0" w:name="_GoBack"/>
      <w:bookmarkEnd w:id="0"/>
      <w:r w:rsidRPr="0000701D">
        <w:rPr>
          <w:b/>
          <w:szCs w:val="24"/>
        </w:rPr>
        <w:t>Приложение</w:t>
      </w:r>
    </w:p>
    <w:p w:rsidR="0000701D" w:rsidRPr="0000701D" w:rsidRDefault="0000701D" w:rsidP="0000701D">
      <w:pPr>
        <w:autoSpaceDE w:val="0"/>
        <w:autoSpaceDN w:val="0"/>
        <w:adjustRightInd w:val="0"/>
        <w:ind w:left="11640"/>
        <w:rPr>
          <w:szCs w:val="24"/>
        </w:rPr>
      </w:pPr>
      <w:r w:rsidRPr="0000701D">
        <w:rPr>
          <w:szCs w:val="24"/>
        </w:rPr>
        <w:t>к постановлению мэрии</w:t>
      </w:r>
    </w:p>
    <w:p w:rsidR="0000701D" w:rsidRPr="0000701D" w:rsidRDefault="0000701D" w:rsidP="0000701D">
      <w:pPr>
        <w:autoSpaceDE w:val="0"/>
        <w:autoSpaceDN w:val="0"/>
        <w:adjustRightInd w:val="0"/>
        <w:ind w:left="11640"/>
        <w:rPr>
          <w:szCs w:val="24"/>
        </w:rPr>
      </w:pPr>
      <w:r w:rsidRPr="0000701D">
        <w:rPr>
          <w:szCs w:val="24"/>
        </w:rPr>
        <w:t>города  Архангельска</w:t>
      </w:r>
    </w:p>
    <w:p w:rsidR="0000701D" w:rsidRPr="0000701D" w:rsidRDefault="0000701D" w:rsidP="0000701D">
      <w:pPr>
        <w:autoSpaceDE w:val="0"/>
        <w:autoSpaceDN w:val="0"/>
        <w:adjustRightInd w:val="0"/>
        <w:ind w:left="11640"/>
        <w:rPr>
          <w:szCs w:val="24"/>
        </w:rPr>
      </w:pPr>
      <w:r w:rsidRPr="0000701D">
        <w:rPr>
          <w:szCs w:val="24"/>
        </w:rPr>
        <w:t xml:space="preserve">от  </w:t>
      </w:r>
      <w:r w:rsidR="00740CE2">
        <w:rPr>
          <w:szCs w:val="24"/>
        </w:rPr>
        <w:t>05.08.2015 № 696</w:t>
      </w:r>
      <w:r w:rsidRPr="0000701D">
        <w:rPr>
          <w:szCs w:val="24"/>
        </w:rPr>
        <w:t xml:space="preserve">      </w:t>
      </w:r>
    </w:p>
    <w:p w:rsidR="0000701D" w:rsidRPr="00617090" w:rsidRDefault="0000701D" w:rsidP="0000701D">
      <w:pPr>
        <w:autoSpaceDE w:val="0"/>
        <w:autoSpaceDN w:val="0"/>
        <w:adjustRightInd w:val="0"/>
        <w:jc w:val="right"/>
        <w:rPr>
          <w:szCs w:val="28"/>
        </w:rPr>
      </w:pPr>
    </w:p>
    <w:p w:rsidR="0000701D" w:rsidRDefault="0000701D" w:rsidP="00007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00701D" w:rsidRDefault="0000701D" w:rsidP="00007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>договорам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социального найма и договорам найма жилых помещений в  многоквартирных домах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0701D" w:rsidRDefault="0000701D" w:rsidP="00007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410"/>
        <w:gridCol w:w="5812"/>
      </w:tblGrid>
      <w:tr w:rsidR="003A3B61" w:rsidRPr="003F1192" w:rsidTr="003A3B61">
        <w:trPr>
          <w:trHeight w:val="1692"/>
        </w:trPr>
        <w:tc>
          <w:tcPr>
            <w:tcW w:w="567" w:type="dxa"/>
            <w:vAlign w:val="center"/>
          </w:tcPr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268" w:type="dxa"/>
            <w:vAlign w:val="center"/>
          </w:tcPr>
          <w:p w:rsidR="003A3B61" w:rsidRPr="003F1192" w:rsidRDefault="003A3B61" w:rsidP="003A3B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и ремонт жилого помещения (рублей 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410" w:type="dxa"/>
            <w:vAlign w:val="center"/>
          </w:tcPr>
          <w:p w:rsidR="003A3B61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3A3B61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5812" w:type="dxa"/>
            <w:vAlign w:val="center"/>
          </w:tcPr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3B61" w:rsidRPr="003F1192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A3B61" w:rsidRPr="00DC7B10" w:rsidTr="003A3B61">
        <w:trPr>
          <w:trHeight w:val="311"/>
        </w:trPr>
        <w:tc>
          <w:tcPr>
            <w:tcW w:w="567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5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Баумана,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22.05.2015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5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"Управляющая компания "Мегаполис"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Воронина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53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04.03.2014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5 "Наш дом-Архангельск"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Ленина, 2</w:t>
            </w:r>
          </w:p>
        </w:tc>
        <w:tc>
          <w:tcPr>
            <w:tcW w:w="2268" w:type="dxa"/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2410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01.06.2015 б/н</w:t>
            </w:r>
          </w:p>
        </w:tc>
        <w:tc>
          <w:tcPr>
            <w:tcW w:w="5812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"Новый Уютный Дом-1"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3</w:t>
            </w:r>
          </w:p>
        </w:tc>
        <w:tc>
          <w:tcPr>
            <w:tcW w:w="2268" w:type="dxa"/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2410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15.06.2015 б/н</w:t>
            </w:r>
          </w:p>
        </w:tc>
        <w:tc>
          <w:tcPr>
            <w:tcW w:w="5812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Соломбала-1"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Ленинградский, 107</w:t>
            </w:r>
          </w:p>
        </w:tc>
        <w:tc>
          <w:tcPr>
            <w:tcW w:w="2268" w:type="dxa"/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2410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30.04.2014 б/н</w:t>
            </w:r>
          </w:p>
        </w:tc>
        <w:tc>
          <w:tcPr>
            <w:tcW w:w="5812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5 "Наш дом-Архангельск"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Ломоносова, 260, корп. 1</w:t>
            </w:r>
          </w:p>
        </w:tc>
        <w:tc>
          <w:tcPr>
            <w:tcW w:w="2268" w:type="dxa"/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2410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02.07.2015 б/н</w:t>
            </w:r>
          </w:p>
        </w:tc>
        <w:tc>
          <w:tcPr>
            <w:tcW w:w="5812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"Архангельская жилищно-сервисная компания"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Октябрят, 4, корп. 2</w:t>
            </w:r>
          </w:p>
        </w:tc>
        <w:tc>
          <w:tcPr>
            <w:tcW w:w="2268" w:type="dxa"/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2410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30.10.2014 б/н</w:t>
            </w:r>
          </w:p>
        </w:tc>
        <w:tc>
          <w:tcPr>
            <w:tcW w:w="5812" w:type="dxa"/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4 "Наш дом-Архангельск"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28.03.2014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6 "Наш дом-Архангельск"</w:t>
            </w:r>
          </w:p>
        </w:tc>
      </w:tr>
    </w:tbl>
    <w:p w:rsidR="003A3B61" w:rsidRDefault="003A3B61" w:rsidP="003A3B61">
      <w:pPr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2</w:t>
      </w:r>
    </w:p>
    <w:p w:rsidR="003A3B61" w:rsidRDefault="003A3B61" w:rsidP="003A3B61">
      <w:pPr>
        <w:jc w:val="center"/>
        <w:rPr>
          <w:sz w:val="24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410"/>
        <w:gridCol w:w="5812"/>
      </w:tblGrid>
      <w:tr w:rsidR="003A3B61" w:rsidRPr="00DC7B10" w:rsidTr="0080393B">
        <w:trPr>
          <w:trHeight w:val="311"/>
        </w:trPr>
        <w:tc>
          <w:tcPr>
            <w:tcW w:w="567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3A3B61" w:rsidRPr="00DC7B10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B10">
              <w:rPr>
                <w:rFonts w:ascii="Times New Roman" w:hAnsi="Times New Roman" w:cs="Times New Roman"/>
              </w:rPr>
              <w:t>5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12, корп.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5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"Управляющая компания "Мегаполис"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112, корп.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"Архангельская жилищно-сервисная компания"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02.07.2015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"Архангельская жилищно-сервисная компания"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Советских космонавтов, 188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02.07.2015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"Архангельская жилищно-сервисная компания"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Троицкий, 140, корп.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02.07.2015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"Архангельская жилищно-сервисная компания"</w:t>
            </w:r>
          </w:p>
        </w:tc>
      </w:tr>
      <w:tr w:rsidR="003A3B61" w:rsidRPr="00234532" w:rsidTr="003A3B61">
        <w:trPr>
          <w:trHeight w:val="552"/>
        </w:trPr>
        <w:tc>
          <w:tcPr>
            <w:tcW w:w="567" w:type="dxa"/>
          </w:tcPr>
          <w:p w:rsidR="003A3B61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Трамвайная,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F21485" w:rsidRDefault="003A3B61" w:rsidP="00803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22.05.2015 б/н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61" w:rsidRPr="00234532" w:rsidRDefault="003A3B61" w:rsidP="008039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5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"Управляющая компания "Мегаполис"</w:t>
            </w:r>
          </w:p>
        </w:tc>
      </w:tr>
    </w:tbl>
    <w:p w:rsidR="003A3B61" w:rsidRDefault="003A3B61" w:rsidP="00007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1D" w:rsidRDefault="0000701D" w:rsidP="000070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1D" w:rsidRDefault="0000701D" w:rsidP="0000701D">
      <w:pPr>
        <w:ind w:left="5664" w:firstLine="708"/>
      </w:pPr>
    </w:p>
    <w:p w:rsidR="002D5A4D" w:rsidRPr="002D5A4D" w:rsidRDefault="0000701D" w:rsidP="0000701D">
      <w:pPr>
        <w:tabs>
          <w:tab w:val="left" w:pos="8364"/>
        </w:tabs>
        <w:jc w:val="center"/>
        <w:rPr>
          <w:sz w:val="20"/>
        </w:rPr>
      </w:pPr>
      <w:r>
        <w:t>___________</w:t>
      </w:r>
    </w:p>
    <w:sectPr w:rsidR="002D5A4D" w:rsidRPr="002D5A4D" w:rsidSect="0000701D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D"/>
    <w:rsid w:val="000040B6"/>
    <w:rsid w:val="0000701D"/>
    <w:rsid w:val="000A4D96"/>
    <w:rsid w:val="000F0DFA"/>
    <w:rsid w:val="001278C6"/>
    <w:rsid w:val="001555CE"/>
    <w:rsid w:val="001A646D"/>
    <w:rsid w:val="00231CE3"/>
    <w:rsid w:val="00243C89"/>
    <w:rsid w:val="0026229F"/>
    <w:rsid w:val="002960B8"/>
    <w:rsid w:val="002A6AF7"/>
    <w:rsid w:val="002B3BB5"/>
    <w:rsid w:val="002D5A4D"/>
    <w:rsid w:val="002F30DF"/>
    <w:rsid w:val="00360FD1"/>
    <w:rsid w:val="003A31E3"/>
    <w:rsid w:val="003A3B61"/>
    <w:rsid w:val="003D21E2"/>
    <w:rsid w:val="004662F6"/>
    <w:rsid w:val="00520C36"/>
    <w:rsid w:val="00527A6F"/>
    <w:rsid w:val="00560159"/>
    <w:rsid w:val="00570BF9"/>
    <w:rsid w:val="00594965"/>
    <w:rsid w:val="005D4C87"/>
    <w:rsid w:val="006C15B0"/>
    <w:rsid w:val="006D447E"/>
    <w:rsid w:val="006E275E"/>
    <w:rsid w:val="00740CE2"/>
    <w:rsid w:val="00746CFF"/>
    <w:rsid w:val="008305EA"/>
    <w:rsid w:val="00850E74"/>
    <w:rsid w:val="008724F8"/>
    <w:rsid w:val="008E0D87"/>
    <w:rsid w:val="008E397C"/>
    <w:rsid w:val="008E49EC"/>
    <w:rsid w:val="00933467"/>
    <w:rsid w:val="009552EA"/>
    <w:rsid w:val="009621CA"/>
    <w:rsid w:val="00971E86"/>
    <w:rsid w:val="009B12A1"/>
    <w:rsid w:val="009E10C3"/>
    <w:rsid w:val="009E34A9"/>
    <w:rsid w:val="00A111D2"/>
    <w:rsid w:val="00BB5891"/>
    <w:rsid w:val="00C50FE5"/>
    <w:rsid w:val="00C73AB7"/>
    <w:rsid w:val="00CC4CE4"/>
    <w:rsid w:val="00D07694"/>
    <w:rsid w:val="00D16156"/>
    <w:rsid w:val="00D60A8C"/>
    <w:rsid w:val="00D77F1E"/>
    <w:rsid w:val="00D85177"/>
    <w:rsid w:val="00DB5F93"/>
    <w:rsid w:val="00DD5A16"/>
    <w:rsid w:val="00EB3DEE"/>
    <w:rsid w:val="00F5598F"/>
    <w:rsid w:val="00F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D5A4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2D5A4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A4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243C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52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701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0701D"/>
    <w:rPr>
      <w:b/>
      <w:bCs/>
    </w:rPr>
  </w:style>
  <w:style w:type="paragraph" w:customStyle="1" w:styleId="ConsPlusNormal">
    <w:name w:val="ConsPlusNormal"/>
    <w:rsid w:val="00007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7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5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D5A4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2D5A4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A4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243C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52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701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0701D"/>
    <w:rPr>
      <w:b/>
      <w:bCs/>
    </w:rPr>
  </w:style>
  <w:style w:type="paragraph" w:customStyle="1" w:styleId="ConsPlusNormal">
    <w:name w:val="ConsPlusNormal"/>
    <w:rsid w:val="00007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7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МЭРИЯ ГОРОДА АРХАНГЕЛЬСКА</vt:lpstr>
      <vt:lpstr>    </vt:lpstr>
      <vt:lpstr>О внесении изменений и дополнений в постановление</vt:lpstr>
      <vt:lpstr>мэрии города Архангельска от 18.06.2015 № 536 и приложение к нему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2015-08-05T10:35:00Z</cp:lastPrinted>
  <dcterms:created xsi:type="dcterms:W3CDTF">2015-08-05T12:53:00Z</dcterms:created>
  <dcterms:modified xsi:type="dcterms:W3CDTF">2015-08-05T12:53:00Z</dcterms:modified>
</cp:coreProperties>
</file>