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BB5" w:rsidRDefault="00315BB5" w:rsidP="00315BB5">
      <w:pPr>
        <w:shd w:val="clear" w:color="auto" w:fill="FFFFFF"/>
        <w:spacing w:after="0" w:line="240" w:lineRule="auto"/>
        <w:ind w:left="10065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1"/>
          <w:sz w:val="20"/>
          <w:szCs w:val="20"/>
          <w:lang w:eastAsia="ru-RU"/>
        </w:rPr>
        <w:t>УТВЕРЖДЕН</w:t>
      </w:r>
    </w:p>
    <w:p w:rsidR="00315BB5" w:rsidRDefault="00315BB5" w:rsidP="00315BB5">
      <w:pPr>
        <w:shd w:val="clear" w:color="auto" w:fill="FFFFFF"/>
        <w:spacing w:after="0" w:line="240" w:lineRule="auto"/>
        <w:ind w:left="10065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1"/>
          <w:sz w:val="20"/>
          <w:szCs w:val="20"/>
          <w:lang w:eastAsia="ru-RU"/>
        </w:rPr>
        <w:t>приказом директора департамента финансов</w:t>
      </w:r>
    </w:p>
    <w:p w:rsidR="00315BB5" w:rsidRDefault="00315BB5" w:rsidP="00315BB5">
      <w:pPr>
        <w:shd w:val="clear" w:color="auto" w:fill="FFFFFF"/>
        <w:spacing w:after="0" w:line="240" w:lineRule="auto"/>
        <w:ind w:left="10065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1"/>
          <w:sz w:val="20"/>
          <w:szCs w:val="20"/>
          <w:lang w:eastAsia="ru-RU"/>
        </w:rPr>
        <w:t xml:space="preserve">Администрации </w:t>
      </w:r>
      <w:r w:rsidR="008B136B">
        <w:rPr>
          <w:rFonts w:ascii="Times New Roman" w:eastAsia="Times New Roman" w:hAnsi="Times New Roman" w:cs="Times New Roman"/>
          <w:color w:val="000000" w:themeColor="text1"/>
          <w:spacing w:val="1"/>
          <w:sz w:val="20"/>
          <w:szCs w:val="20"/>
          <w:lang w:eastAsia="ru-RU"/>
        </w:rPr>
        <w:t>городского округа</w:t>
      </w:r>
      <w:r>
        <w:rPr>
          <w:rFonts w:ascii="Times New Roman" w:eastAsia="Times New Roman" w:hAnsi="Times New Roman" w:cs="Times New Roman"/>
          <w:color w:val="000000" w:themeColor="text1"/>
          <w:spacing w:val="1"/>
          <w:sz w:val="20"/>
          <w:szCs w:val="20"/>
          <w:lang w:eastAsia="ru-RU"/>
        </w:rPr>
        <w:t xml:space="preserve"> </w:t>
      </w:r>
      <w:r w:rsidR="008B136B">
        <w:rPr>
          <w:rFonts w:ascii="Times New Roman" w:eastAsia="Times New Roman" w:hAnsi="Times New Roman" w:cs="Times New Roman"/>
          <w:color w:val="000000" w:themeColor="text1"/>
          <w:spacing w:val="1"/>
          <w:sz w:val="20"/>
          <w:szCs w:val="20"/>
          <w:lang w:eastAsia="ru-RU"/>
        </w:rPr>
        <w:t>"</w:t>
      </w:r>
      <w:r>
        <w:rPr>
          <w:rFonts w:ascii="Times New Roman" w:eastAsia="Times New Roman" w:hAnsi="Times New Roman" w:cs="Times New Roman"/>
          <w:color w:val="000000" w:themeColor="text1"/>
          <w:spacing w:val="1"/>
          <w:sz w:val="20"/>
          <w:szCs w:val="20"/>
          <w:lang w:eastAsia="ru-RU"/>
        </w:rPr>
        <w:t>Город Архангельск</w:t>
      </w:r>
      <w:r w:rsidR="008B136B">
        <w:rPr>
          <w:rFonts w:ascii="Times New Roman" w:eastAsia="Times New Roman" w:hAnsi="Times New Roman" w:cs="Times New Roman"/>
          <w:color w:val="000000" w:themeColor="text1"/>
          <w:spacing w:val="1"/>
          <w:sz w:val="20"/>
          <w:szCs w:val="20"/>
          <w:lang w:eastAsia="ru-RU"/>
        </w:rPr>
        <w:t>"</w:t>
      </w:r>
    </w:p>
    <w:p w:rsidR="00315BB5" w:rsidRDefault="00315BB5" w:rsidP="00315BB5">
      <w:pPr>
        <w:shd w:val="clear" w:color="auto" w:fill="FFFFFF"/>
        <w:spacing w:after="0" w:line="240" w:lineRule="auto"/>
        <w:ind w:left="10065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1"/>
          <w:sz w:val="20"/>
          <w:szCs w:val="20"/>
          <w:lang w:eastAsia="ru-RU"/>
        </w:rPr>
        <w:t>от</w:t>
      </w:r>
      <w:r w:rsidR="00475C2D">
        <w:rPr>
          <w:rFonts w:ascii="Times New Roman" w:eastAsia="Times New Roman" w:hAnsi="Times New Roman" w:cs="Times New Roman"/>
          <w:color w:val="000000" w:themeColor="text1"/>
          <w:spacing w:val="1"/>
          <w:sz w:val="20"/>
          <w:szCs w:val="20"/>
          <w:lang w:eastAsia="ru-RU"/>
        </w:rPr>
        <w:t xml:space="preserve"> 27 февраля 2023 года </w:t>
      </w:r>
      <w:r>
        <w:rPr>
          <w:rFonts w:ascii="Times New Roman" w:eastAsia="Times New Roman" w:hAnsi="Times New Roman" w:cs="Times New Roman"/>
          <w:color w:val="000000" w:themeColor="text1"/>
          <w:spacing w:val="1"/>
          <w:sz w:val="20"/>
          <w:szCs w:val="20"/>
          <w:lang w:eastAsia="ru-RU"/>
        </w:rPr>
        <w:t>№</w:t>
      </w:r>
      <w:r w:rsidR="00475C2D">
        <w:rPr>
          <w:rFonts w:ascii="Times New Roman" w:eastAsia="Times New Roman" w:hAnsi="Times New Roman" w:cs="Times New Roman"/>
          <w:color w:val="000000" w:themeColor="text1"/>
          <w:spacing w:val="1"/>
          <w:sz w:val="20"/>
          <w:szCs w:val="20"/>
          <w:lang w:eastAsia="ru-RU"/>
        </w:rPr>
        <w:t xml:space="preserve"> 3</w:t>
      </w:r>
    </w:p>
    <w:p w:rsidR="00315BB5" w:rsidRDefault="00315BB5" w:rsidP="00C65B45">
      <w:pPr>
        <w:spacing w:after="0" w:line="72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61B0C" w:rsidRPr="00E970C1" w:rsidRDefault="003015CE" w:rsidP="00661B0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План проверок </w:t>
      </w:r>
      <w:r w:rsidR="00661B0C" w:rsidRPr="00E970C1">
        <w:rPr>
          <w:rFonts w:ascii="Times New Roman" w:hAnsi="Times New Roman" w:cs="Times New Roman"/>
          <w:b/>
          <w:sz w:val="26"/>
          <w:szCs w:val="26"/>
        </w:rPr>
        <w:t xml:space="preserve">муниципального казенного учреждения </w:t>
      </w:r>
      <w:r w:rsidR="008B136B">
        <w:rPr>
          <w:rFonts w:ascii="Times New Roman" w:hAnsi="Times New Roman" w:cs="Times New Roman"/>
          <w:b/>
          <w:sz w:val="26"/>
          <w:szCs w:val="26"/>
        </w:rPr>
        <w:t>городского округа</w:t>
      </w:r>
      <w:r w:rsidR="00661B0C" w:rsidRPr="00E970C1">
        <w:rPr>
          <w:rFonts w:ascii="Times New Roman" w:hAnsi="Times New Roman" w:cs="Times New Roman"/>
          <w:b/>
          <w:sz w:val="26"/>
          <w:szCs w:val="26"/>
        </w:rPr>
        <w:t xml:space="preserve"> "Город Архангельск"</w:t>
      </w:r>
    </w:p>
    <w:p w:rsidR="00661B0C" w:rsidRPr="00E970C1" w:rsidRDefault="00661B0C" w:rsidP="00661B0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970C1">
        <w:rPr>
          <w:rFonts w:ascii="Times New Roman" w:hAnsi="Times New Roman" w:cs="Times New Roman"/>
          <w:b/>
          <w:sz w:val="26"/>
          <w:szCs w:val="26"/>
        </w:rPr>
        <w:t>"Центр бухгалтерского и экономического обслуживания"</w:t>
      </w:r>
    </w:p>
    <w:p w:rsidR="00EC13D7" w:rsidRPr="00E970C1" w:rsidRDefault="003015CE" w:rsidP="00661B0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</w:t>
      </w:r>
      <w:r w:rsidR="00661B0C" w:rsidRPr="00E970C1">
        <w:rPr>
          <w:rFonts w:ascii="Times New Roman" w:hAnsi="Times New Roman" w:cs="Times New Roman"/>
          <w:b/>
          <w:sz w:val="26"/>
          <w:szCs w:val="26"/>
        </w:rPr>
        <w:t xml:space="preserve"> 20</w:t>
      </w:r>
      <w:r>
        <w:rPr>
          <w:rFonts w:ascii="Times New Roman" w:hAnsi="Times New Roman" w:cs="Times New Roman"/>
          <w:b/>
          <w:sz w:val="26"/>
          <w:szCs w:val="26"/>
        </w:rPr>
        <w:t>2</w:t>
      </w:r>
      <w:r w:rsidR="00C65B45">
        <w:rPr>
          <w:rFonts w:ascii="Times New Roman" w:hAnsi="Times New Roman" w:cs="Times New Roman"/>
          <w:b/>
          <w:sz w:val="26"/>
          <w:szCs w:val="26"/>
        </w:rPr>
        <w:t>3</w:t>
      </w:r>
      <w:r w:rsidR="00661B0C" w:rsidRPr="00E970C1">
        <w:rPr>
          <w:rFonts w:ascii="Times New Roman" w:hAnsi="Times New Roman" w:cs="Times New Roman"/>
          <w:b/>
          <w:sz w:val="26"/>
          <w:szCs w:val="26"/>
        </w:rPr>
        <w:t xml:space="preserve"> год </w:t>
      </w:r>
      <w:bookmarkStart w:id="0" w:name="_GoBack"/>
      <w:bookmarkEnd w:id="0"/>
    </w:p>
    <w:p w:rsidR="00661B0C" w:rsidRPr="00FB7966" w:rsidRDefault="00661B0C" w:rsidP="00661B0C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5202" w:type="dxa"/>
        <w:tblInd w:w="52" w:type="dxa"/>
        <w:tblLayout w:type="fixed"/>
        <w:tblLook w:val="04A0" w:firstRow="1" w:lastRow="0" w:firstColumn="1" w:lastColumn="0" w:noHBand="0" w:noVBand="1"/>
      </w:tblPr>
      <w:tblGrid>
        <w:gridCol w:w="632"/>
        <w:gridCol w:w="6129"/>
        <w:gridCol w:w="1800"/>
        <w:gridCol w:w="2268"/>
        <w:gridCol w:w="2133"/>
        <w:gridCol w:w="2240"/>
      </w:tblGrid>
      <w:tr w:rsidR="003015CE" w:rsidRPr="00C65B45" w:rsidTr="00C65B45">
        <w:trPr>
          <w:trHeight w:val="665"/>
        </w:trPr>
        <w:tc>
          <w:tcPr>
            <w:tcW w:w="632" w:type="dxa"/>
          </w:tcPr>
          <w:p w:rsidR="003015CE" w:rsidRPr="00C65B45" w:rsidRDefault="003015CE" w:rsidP="00661B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5B45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C65B4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C65B45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6129" w:type="dxa"/>
          </w:tcPr>
          <w:p w:rsidR="003015CE" w:rsidRPr="00C65B45" w:rsidRDefault="003015CE" w:rsidP="00661B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5B45">
              <w:rPr>
                <w:rFonts w:ascii="Times New Roman" w:hAnsi="Times New Roman" w:cs="Times New Roman"/>
                <w:sz w:val="26"/>
                <w:szCs w:val="26"/>
              </w:rPr>
              <w:t>Тема проверки</w:t>
            </w:r>
          </w:p>
        </w:tc>
        <w:tc>
          <w:tcPr>
            <w:tcW w:w="1800" w:type="dxa"/>
          </w:tcPr>
          <w:p w:rsidR="003015CE" w:rsidRPr="00C65B45" w:rsidRDefault="003015CE" w:rsidP="00661B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5B45">
              <w:rPr>
                <w:rFonts w:ascii="Times New Roman" w:hAnsi="Times New Roman" w:cs="Times New Roman"/>
                <w:sz w:val="26"/>
                <w:szCs w:val="26"/>
              </w:rPr>
              <w:t>Проверяемый период</w:t>
            </w:r>
          </w:p>
        </w:tc>
        <w:tc>
          <w:tcPr>
            <w:tcW w:w="2268" w:type="dxa"/>
          </w:tcPr>
          <w:p w:rsidR="003015CE" w:rsidRPr="00C65B45" w:rsidRDefault="003015CE" w:rsidP="00661B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5B45">
              <w:rPr>
                <w:rFonts w:ascii="Times New Roman" w:hAnsi="Times New Roman" w:cs="Times New Roman"/>
                <w:sz w:val="26"/>
                <w:szCs w:val="26"/>
              </w:rPr>
              <w:t>Срок проведения проверки</w:t>
            </w:r>
          </w:p>
        </w:tc>
        <w:tc>
          <w:tcPr>
            <w:tcW w:w="2133" w:type="dxa"/>
          </w:tcPr>
          <w:p w:rsidR="003015CE" w:rsidRPr="00C65B45" w:rsidRDefault="003015CE" w:rsidP="00661B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5B45">
              <w:rPr>
                <w:rFonts w:ascii="Times New Roman" w:hAnsi="Times New Roman" w:cs="Times New Roman"/>
                <w:sz w:val="26"/>
                <w:szCs w:val="26"/>
              </w:rPr>
              <w:t>Вид проверки</w:t>
            </w:r>
          </w:p>
        </w:tc>
        <w:tc>
          <w:tcPr>
            <w:tcW w:w="2240" w:type="dxa"/>
          </w:tcPr>
          <w:p w:rsidR="003015CE" w:rsidRPr="00C65B45" w:rsidRDefault="003015CE" w:rsidP="00661B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5B45">
              <w:rPr>
                <w:rFonts w:ascii="Times New Roman" w:hAnsi="Times New Roman" w:cs="Times New Roman"/>
                <w:sz w:val="26"/>
                <w:szCs w:val="26"/>
              </w:rPr>
              <w:t>Уполномоченные исполнители</w:t>
            </w:r>
          </w:p>
        </w:tc>
      </w:tr>
      <w:tr w:rsidR="003015CE" w:rsidRPr="00C65B45" w:rsidTr="00C65B45">
        <w:trPr>
          <w:trHeight w:val="403"/>
        </w:trPr>
        <w:tc>
          <w:tcPr>
            <w:tcW w:w="632" w:type="dxa"/>
          </w:tcPr>
          <w:p w:rsidR="003015CE" w:rsidRPr="00C65B45" w:rsidRDefault="003015CE" w:rsidP="00981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5B45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6129" w:type="dxa"/>
          </w:tcPr>
          <w:p w:rsidR="003015CE" w:rsidRPr="00C65B45" w:rsidRDefault="003015CE" w:rsidP="008B136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5B45"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Осуществление муниципальным казенным учреждением </w:t>
            </w:r>
            <w:r w:rsidR="008B136B" w:rsidRPr="00C65B45">
              <w:rPr>
                <w:rFonts w:ascii="Times New Roman" w:hAnsi="Times New Roman" w:cs="Times New Roman"/>
                <w:sz w:val="26"/>
                <w:szCs w:val="26"/>
              </w:rPr>
              <w:t>городского округа</w:t>
            </w:r>
            <w:r w:rsidRPr="00C65B45">
              <w:rPr>
                <w:rFonts w:ascii="Times New Roman" w:hAnsi="Times New Roman" w:cs="Times New Roman"/>
                <w:sz w:val="26"/>
                <w:szCs w:val="26"/>
              </w:rPr>
              <w:t xml:space="preserve"> "Город Архангельск" "Центр бухгалтерского и экономического обслуживания" (далее – учреждение) видов деятельности, предусмотренных учредительными документами</w:t>
            </w:r>
          </w:p>
        </w:tc>
        <w:tc>
          <w:tcPr>
            <w:tcW w:w="1800" w:type="dxa"/>
          </w:tcPr>
          <w:p w:rsidR="003015CE" w:rsidRPr="00C65B45" w:rsidRDefault="003015CE" w:rsidP="00C65B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5B45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8B136B" w:rsidRPr="00C65B4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65B45" w:rsidRPr="00C65B4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C65B45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2268" w:type="dxa"/>
          </w:tcPr>
          <w:p w:rsidR="003015CE" w:rsidRPr="00C65B45" w:rsidRDefault="003015CE" w:rsidP="00981E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65B45">
              <w:rPr>
                <w:rFonts w:ascii="Times New Roman" w:hAnsi="Times New Roman" w:cs="Times New Roman"/>
                <w:sz w:val="26"/>
                <w:szCs w:val="26"/>
              </w:rPr>
              <w:t>По мере представления документов</w:t>
            </w:r>
          </w:p>
        </w:tc>
        <w:tc>
          <w:tcPr>
            <w:tcW w:w="2133" w:type="dxa"/>
          </w:tcPr>
          <w:p w:rsidR="003015CE" w:rsidRPr="00C65B45" w:rsidRDefault="003015CE" w:rsidP="00661B0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5B45">
              <w:rPr>
                <w:rFonts w:ascii="Times New Roman" w:hAnsi="Times New Roman" w:cs="Times New Roman"/>
                <w:sz w:val="26"/>
                <w:szCs w:val="26"/>
              </w:rPr>
              <w:t>Документальная</w:t>
            </w:r>
          </w:p>
        </w:tc>
        <w:tc>
          <w:tcPr>
            <w:tcW w:w="2240" w:type="dxa"/>
          </w:tcPr>
          <w:p w:rsidR="003015CE" w:rsidRPr="00C65B45" w:rsidRDefault="00E9415E" w:rsidP="00661B0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Молчанов С.Г</w:t>
            </w:r>
            <w:r w:rsidR="003015CE" w:rsidRPr="00C65B4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E9415E" w:rsidRPr="00C65B45" w:rsidTr="00C65B45">
        <w:trPr>
          <w:trHeight w:val="425"/>
        </w:trPr>
        <w:tc>
          <w:tcPr>
            <w:tcW w:w="632" w:type="dxa"/>
          </w:tcPr>
          <w:p w:rsidR="00E9415E" w:rsidRPr="00C65B45" w:rsidRDefault="00E9415E" w:rsidP="00981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5B45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6129" w:type="dxa"/>
          </w:tcPr>
          <w:p w:rsidR="00E9415E" w:rsidRPr="00C65B45" w:rsidRDefault="00E9415E" w:rsidP="00661B0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5B45">
              <w:rPr>
                <w:rFonts w:ascii="Times New Roman" w:hAnsi="Times New Roman" w:cs="Times New Roman"/>
                <w:sz w:val="26"/>
                <w:szCs w:val="26"/>
              </w:rPr>
              <w:t>Оказание учреждением услуг (выполнение работ) за плату для граждан и юридических лиц</w:t>
            </w:r>
          </w:p>
        </w:tc>
        <w:tc>
          <w:tcPr>
            <w:tcW w:w="1800" w:type="dxa"/>
          </w:tcPr>
          <w:p w:rsidR="00E9415E" w:rsidRPr="00C65B45" w:rsidRDefault="00E9415E" w:rsidP="00C65B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5B45">
              <w:rPr>
                <w:rFonts w:ascii="Times New Roman" w:hAnsi="Times New Roman" w:cs="Times New Roman"/>
                <w:sz w:val="26"/>
                <w:szCs w:val="26"/>
              </w:rPr>
              <w:t>2023 год</w:t>
            </w:r>
          </w:p>
        </w:tc>
        <w:tc>
          <w:tcPr>
            <w:tcW w:w="2268" w:type="dxa"/>
          </w:tcPr>
          <w:p w:rsidR="00E9415E" w:rsidRPr="00C65B45" w:rsidRDefault="00E9415E" w:rsidP="00981E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65B45">
              <w:rPr>
                <w:rFonts w:ascii="Times New Roman" w:hAnsi="Times New Roman" w:cs="Times New Roman"/>
                <w:sz w:val="26"/>
                <w:szCs w:val="26"/>
              </w:rPr>
              <w:t>По мере представления документов</w:t>
            </w:r>
          </w:p>
        </w:tc>
        <w:tc>
          <w:tcPr>
            <w:tcW w:w="2133" w:type="dxa"/>
          </w:tcPr>
          <w:p w:rsidR="00E9415E" w:rsidRPr="00C65B45" w:rsidRDefault="00E9415E" w:rsidP="00661B0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5B45">
              <w:rPr>
                <w:rFonts w:ascii="Times New Roman" w:hAnsi="Times New Roman" w:cs="Times New Roman"/>
                <w:sz w:val="26"/>
                <w:szCs w:val="26"/>
              </w:rPr>
              <w:t>Документальная</w:t>
            </w:r>
          </w:p>
        </w:tc>
        <w:tc>
          <w:tcPr>
            <w:tcW w:w="2240" w:type="dxa"/>
          </w:tcPr>
          <w:p w:rsidR="00E9415E" w:rsidRPr="00C65B45" w:rsidRDefault="00E9415E" w:rsidP="0027706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Молчанов С.Г</w:t>
            </w:r>
            <w:r w:rsidRPr="00C65B4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8B136B" w:rsidRPr="00C65B45" w:rsidTr="00C65B45">
        <w:trPr>
          <w:trHeight w:val="403"/>
        </w:trPr>
        <w:tc>
          <w:tcPr>
            <w:tcW w:w="632" w:type="dxa"/>
          </w:tcPr>
          <w:p w:rsidR="008B136B" w:rsidRPr="00C65B45" w:rsidRDefault="008B136B" w:rsidP="00981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5B45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6129" w:type="dxa"/>
          </w:tcPr>
          <w:p w:rsidR="008B136B" w:rsidRPr="00C65B45" w:rsidRDefault="008B136B" w:rsidP="00661B0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5B45">
              <w:rPr>
                <w:rFonts w:ascii="Times New Roman" w:hAnsi="Times New Roman" w:cs="Times New Roman"/>
                <w:sz w:val="26"/>
                <w:szCs w:val="26"/>
              </w:rPr>
              <w:t>Соблюдение учреждением требований к составлению и исполнению бюджетной сметы</w:t>
            </w:r>
          </w:p>
        </w:tc>
        <w:tc>
          <w:tcPr>
            <w:tcW w:w="1800" w:type="dxa"/>
          </w:tcPr>
          <w:p w:rsidR="008B136B" w:rsidRPr="00C65B45" w:rsidRDefault="008B136B" w:rsidP="00C65B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5B45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C65B45" w:rsidRPr="00C65B4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C65B45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2268" w:type="dxa"/>
          </w:tcPr>
          <w:p w:rsidR="008B136B" w:rsidRPr="00C65B45" w:rsidRDefault="008B136B" w:rsidP="00981E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65B45">
              <w:rPr>
                <w:rFonts w:ascii="Times New Roman" w:hAnsi="Times New Roman" w:cs="Times New Roman"/>
                <w:sz w:val="26"/>
                <w:szCs w:val="26"/>
              </w:rPr>
              <w:t>По мере представления документов</w:t>
            </w:r>
          </w:p>
        </w:tc>
        <w:tc>
          <w:tcPr>
            <w:tcW w:w="2133" w:type="dxa"/>
          </w:tcPr>
          <w:p w:rsidR="008B136B" w:rsidRPr="00C65B45" w:rsidRDefault="008B136B" w:rsidP="00661B0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5B45">
              <w:rPr>
                <w:rFonts w:ascii="Times New Roman" w:hAnsi="Times New Roman" w:cs="Times New Roman"/>
                <w:sz w:val="26"/>
                <w:szCs w:val="26"/>
              </w:rPr>
              <w:t>Документальная</w:t>
            </w:r>
          </w:p>
        </w:tc>
        <w:tc>
          <w:tcPr>
            <w:tcW w:w="2240" w:type="dxa"/>
          </w:tcPr>
          <w:p w:rsidR="008B136B" w:rsidRPr="00C65B45" w:rsidRDefault="008B136B" w:rsidP="00661B0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5B45">
              <w:rPr>
                <w:rFonts w:ascii="Times New Roman" w:hAnsi="Times New Roman" w:cs="Times New Roman"/>
                <w:sz w:val="26"/>
                <w:szCs w:val="26"/>
              </w:rPr>
              <w:t>Сокирянская А.А.</w:t>
            </w:r>
          </w:p>
        </w:tc>
      </w:tr>
      <w:tr w:rsidR="00E9415E" w:rsidRPr="00C65B45" w:rsidTr="00C65B45">
        <w:trPr>
          <w:trHeight w:val="403"/>
        </w:trPr>
        <w:tc>
          <w:tcPr>
            <w:tcW w:w="632" w:type="dxa"/>
          </w:tcPr>
          <w:p w:rsidR="00E9415E" w:rsidRPr="00C65B45" w:rsidRDefault="00E9415E" w:rsidP="00981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5B45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6129" w:type="dxa"/>
          </w:tcPr>
          <w:p w:rsidR="00E9415E" w:rsidRPr="00C65B45" w:rsidRDefault="00E9415E" w:rsidP="00661B0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5B45">
              <w:rPr>
                <w:rFonts w:ascii="Times New Roman" w:hAnsi="Times New Roman" w:cs="Times New Roman"/>
                <w:sz w:val="26"/>
                <w:szCs w:val="26"/>
              </w:rPr>
              <w:t>Использование имущества, закрепленного за учреждением на праве оперативного управления, а также распоряжение указанным имуществом и обеспечение его сохранности</w:t>
            </w:r>
          </w:p>
        </w:tc>
        <w:tc>
          <w:tcPr>
            <w:tcW w:w="1800" w:type="dxa"/>
          </w:tcPr>
          <w:p w:rsidR="00E9415E" w:rsidRPr="00C65B45" w:rsidRDefault="00E9415E" w:rsidP="00C65B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5B45">
              <w:rPr>
                <w:rFonts w:ascii="Times New Roman" w:hAnsi="Times New Roman" w:cs="Times New Roman"/>
                <w:sz w:val="26"/>
                <w:szCs w:val="26"/>
              </w:rPr>
              <w:t>2023 год</w:t>
            </w:r>
          </w:p>
        </w:tc>
        <w:tc>
          <w:tcPr>
            <w:tcW w:w="2268" w:type="dxa"/>
          </w:tcPr>
          <w:p w:rsidR="00E9415E" w:rsidRPr="00C65B45" w:rsidRDefault="00E9415E" w:rsidP="00981E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65B45">
              <w:rPr>
                <w:rFonts w:ascii="Times New Roman" w:hAnsi="Times New Roman" w:cs="Times New Roman"/>
                <w:sz w:val="26"/>
                <w:szCs w:val="26"/>
              </w:rPr>
              <w:t>По мере представления документов</w:t>
            </w:r>
          </w:p>
        </w:tc>
        <w:tc>
          <w:tcPr>
            <w:tcW w:w="2133" w:type="dxa"/>
          </w:tcPr>
          <w:p w:rsidR="00E9415E" w:rsidRPr="00C65B45" w:rsidRDefault="00E9415E" w:rsidP="00661B0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5B45">
              <w:rPr>
                <w:rFonts w:ascii="Times New Roman" w:hAnsi="Times New Roman" w:cs="Times New Roman"/>
                <w:sz w:val="26"/>
                <w:szCs w:val="26"/>
              </w:rPr>
              <w:t>Документальная</w:t>
            </w:r>
          </w:p>
        </w:tc>
        <w:tc>
          <w:tcPr>
            <w:tcW w:w="2240" w:type="dxa"/>
          </w:tcPr>
          <w:p w:rsidR="00E9415E" w:rsidRPr="00C65B45" w:rsidRDefault="00E9415E" w:rsidP="0027706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Молчанов С.Г</w:t>
            </w:r>
            <w:r w:rsidRPr="00C65B4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8B136B" w:rsidRPr="00C65B45" w:rsidTr="00C65B45">
        <w:trPr>
          <w:trHeight w:val="403"/>
        </w:trPr>
        <w:tc>
          <w:tcPr>
            <w:tcW w:w="632" w:type="dxa"/>
          </w:tcPr>
          <w:p w:rsidR="008B136B" w:rsidRPr="00C65B45" w:rsidRDefault="008B136B" w:rsidP="00981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5B45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6129" w:type="dxa"/>
          </w:tcPr>
          <w:p w:rsidR="008B136B" w:rsidRPr="00C65B45" w:rsidRDefault="008B136B" w:rsidP="008B136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5B45">
              <w:rPr>
                <w:rFonts w:ascii="Times New Roman" w:hAnsi="Times New Roman" w:cs="Times New Roman"/>
                <w:sz w:val="26"/>
                <w:szCs w:val="26"/>
              </w:rPr>
              <w:t>Проверка соблюдения норм законодательства Российской Федерации, Архангельской области, муниципальных правовых актов городского округа "Город Архангельск" о противодействии коррупции</w:t>
            </w:r>
          </w:p>
        </w:tc>
        <w:tc>
          <w:tcPr>
            <w:tcW w:w="1800" w:type="dxa"/>
          </w:tcPr>
          <w:p w:rsidR="008B136B" w:rsidRPr="00C65B45" w:rsidRDefault="008B136B" w:rsidP="00C65B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5B45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C65B45" w:rsidRPr="00C65B4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C65B45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2268" w:type="dxa"/>
          </w:tcPr>
          <w:p w:rsidR="008B136B" w:rsidRPr="00C65B45" w:rsidRDefault="008B136B" w:rsidP="00CB27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65B45">
              <w:rPr>
                <w:rFonts w:ascii="Times New Roman" w:hAnsi="Times New Roman" w:cs="Times New Roman"/>
                <w:sz w:val="26"/>
                <w:szCs w:val="26"/>
              </w:rPr>
              <w:t>Ежеквартально до 1 числа месяца следующего за отчетным кварталом</w:t>
            </w:r>
          </w:p>
        </w:tc>
        <w:tc>
          <w:tcPr>
            <w:tcW w:w="2133" w:type="dxa"/>
          </w:tcPr>
          <w:p w:rsidR="008B136B" w:rsidRPr="00C65B45" w:rsidRDefault="008B136B" w:rsidP="00CB27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5B45">
              <w:rPr>
                <w:rFonts w:ascii="Times New Roman" w:hAnsi="Times New Roman" w:cs="Times New Roman"/>
                <w:sz w:val="26"/>
                <w:szCs w:val="26"/>
              </w:rPr>
              <w:t>Документальная</w:t>
            </w:r>
          </w:p>
        </w:tc>
        <w:tc>
          <w:tcPr>
            <w:tcW w:w="2240" w:type="dxa"/>
          </w:tcPr>
          <w:p w:rsidR="008B136B" w:rsidRPr="00C65B45" w:rsidRDefault="008B136B" w:rsidP="00CB27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5B45">
              <w:rPr>
                <w:rFonts w:ascii="Times New Roman" w:hAnsi="Times New Roman" w:cs="Times New Roman"/>
                <w:sz w:val="26"/>
                <w:szCs w:val="26"/>
              </w:rPr>
              <w:t>Мальханова Л.П.</w:t>
            </w:r>
          </w:p>
        </w:tc>
      </w:tr>
      <w:tr w:rsidR="008B136B" w:rsidRPr="00C65B45" w:rsidTr="00C65B45">
        <w:trPr>
          <w:trHeight w:val="403"/>
        </w:trPr>
        <w:tc>
          <w:tcPr>
            <w:tcW w:w="632" w:type="dxa"/>
          </w:tcPr>
          <w:p w:rsidR="008B136B" w:rsidRPr="00C65B45" w:rsidRDefault="008B136B" w:rsidP="00981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5B45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6129" w:type="dxa"/>
          </w:tcPr>
          <w:p w:rsidR="008B136B" w:rsidRPr="00C65B45" w:rsidRDefault="008B136B" w:rsidP="00661B0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5B45">
              <w:rPr>
                <w:rFonts w:ascii="Times New Roman" w:hAnsi="Times New Roman" w:cs="Times New Roman"/>
                <w:sz w:val="26"/>
                <w:szCs w:val="26"/>
              </w:rPr>
              <w:t>Обеспечение открытости и доступности информации о деятельности учреждения в сети Интернет</w:t>
            </w:r>
          </w:p>
        </w:tc>
        <w:tc>
          <w:tcPr>
            <w:tcW w:w="1800" w:type="dxa"/>
          </w:tcPr>
          <w:p w:rsidR="008B136B" w:rsidRPr="00C65B45" w:rsidRDefault="008B136B" w:rsidP="00C65B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5B45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C65B45" w:rsidRPr="00C65B4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C65B45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2268" w:type="dxa"/>
          </w:tcPr>
          <w:p w:rsidR="008B136B" w:rsidRPr="00C65B45" w:rsidRDefault="008B136B" w:rsidP="00981E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65B45">
              <w:rPr>
                <w:rFonts w:ascii="Times New Roman" w:hAnsi="Times New Roman" w:cs="Times New Roman"/>
                <w:sz w:val="26"/>
                <w:szCs w:val="26"/>
              </w:rPr>
              <w:t>Ежемесячно по состоянию на 1  число</w:t>
            </w:r>
          </w:p>
        </w:tc>
        <w:tc>
          <w:tcPr>
            <w:tcW w:w="2133" w:type="dxa"/>
          </w:tcPr>
          <w:p w:rsidR="008B136B" w:rsidRPr="00C65B45" w:rsidRDefault="008B136B" w:rsidP="00661B0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5B45">
              <w:rPr>
                <w:rFonts w:ascii="Times New Roman" w:hAnsi="Times New Roman" w:cs="Times New Roman"/>
                <w:sz w:val="26"/>
                <w:szCs w:val="26"/>
              </w:rPr>
              <w:t>Документальная</w:t>
            </w:r>
          </w:p>
        </w:tc>
        <w:tc>
          <w:tcPr>
            <w:tcW w:w="2240" w:type="dxa"/>
          </w:tcPr>
          <w:p w:rsidR="008B136B" w:rsidRPr="00C65B45" w:rsidRDefault="008B136B" w:rsidP="00661B0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5B45">
              <w:rPr>
                <w:rFonts w:ascii="Times New Roman" w:hAnsi="Times New Roman" w:cs="Times New Roman"/>
                <w:sz w:val="26"/>
                <w:szCs w:val="26"/>
              </w:rPr>
              <w:t>Пономарева Е.С.</w:t>
            </w:r>
          </w:p>
        </w:tc>
      </w:tr>
    </w:tbl>
    <w:p w:rsidR="001273A4" w:rsidRDefault="001273A4" w:rsidP="004304AC">
      <w:pPr>
        <w:autoSpaceDE w:val="0"/>
        <w:autoSpaceDN w:val="0"/>
        <w:adjustRightInd w:val="0"/>
        <w:jc w:val="both"/>
      </w:pPr>
    </w:p>
    <w:sectPr w:rsidR="001273A4" w:rsidSect="004304AC">
      <w:headerReference w:type="default" r:id="rId8"/>
      <w:footerReference w:type="default" r:id="rId9"/>
      <w:footerReference w:type="first" r:id="rId10"/>
      <w:pgSz w:w="16838" w:h="11906" w:orient="landscape" w:code="9"/>
      <w:pgMar w:top="568" w:right="851" w:bottom="709" w:left="992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7FA" w:rsidRDefault="00A107FA">
      <w:pPr>
        <w:spacing w:after="0" w:line="240" w:lineRule="auto"/>
      </w:pPr>
      <w:r>
        <w:separator/>
      </w:r>
    </w:p>
  </w:endnote>
  <w:endnote w:type="continuationSeparator" w:id="0">
    <w:p w:rsidR="00A107FA" w:rsidRDefault="00A10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80C" w:rsidRDefault="00475C2D" w:rsidP="00A73600">
    <w:pPr>
      <w:pStyle w:val="a6"/>
    </w:pPr>
  </w:p>
  <w:p w:rsidR="0055180C" w:rsidRPr="00A73600" w:rsidRDefault="00475C2D" w:rsidP="00A7360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80C" w:rsidRPr="00B365E5" w:rsidRDefault="005A5E34">
    <w:pPr>
      <w:pStyle w:val="a6"/>
      <w:rPr>
        <w:color w:val="FFFFFF" w:themeColor="background1"/>
      </w:rPr>
    </w:pPr>
    <w:r w:rsidRPr="00B365E5">
      <w:rPr>
        <w:color w:val="FFFFFF" w:themeColor="background1"/>
      </w:rPr>
      <w:t>Материалы Минфина РФ размещены по адресу: groups1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7FA" w:rsidRDefault="00A107FA">
      <w:pPr>
        <w:spacing w:after="0" w:line="240" w:lineRule="auto"/>
      </w:pPr>
      <w:r>
        <w:separator/>
      </w:r>
    </w:p>
  </w:footnote>
  <w:footnote w:type="continuationSeparator" w:id="0">
    <w:p w:rsidR="00A107FA" w:rsidRDefault="00A107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9495773"/>
      <w:docPartObj>
        <w:docPartGallery w:val="Page Numbers (Top of Page)"/>
        <w:docPartUnique/>
      </w:docPartObj>
    </w:sdtPr>
    <w:sdtEndPr/>
    <w:sdtContent>
      <w:p w:rsidR="00CD4709" w:rsidRDefault="005A5E34" w:rsidP="00CD4709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04A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D4709" w:rsidRDefault="00475C2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9B5"/>
    <w:rsid w:val="000C2587"/>
    <w:rsid w:val="000C5E9A"/>
    <w:rsid w:val="001273A4"/>
    <w:rsid w:val="002210BD"/>
    <w:rsid w:val="00287949"/>
    <w:rsid w:val="003015CE"/>
    <w:rsid w:val="00315BB5"/>
    <w:rsid w:val="00344ED5"/>
    <w:rsid w:val="003A178E"/>
    <w:rsid w:val="004304AC"/>
    <w:rsid w:val="00475C2D"/>
    <w:rsid w:val="00492A9A"/>
    <w:rsid w:val="005A5E34"/>
    <w:rsid w:val="006451A8"/>
    <w:rsid w:val="00661B0C"/>
    <w:rsid w:val="00682795"/>
    <w:rsid w:val="0068413D"/>
    <w:rsid w:val="006A500D"/>
    <w:rsid w:val="00707E62"/>
    <w:rsid w:val="00827D1F"/>
    <w:rsid w:val="00871BCC"/>
    <w:rsid w:val="008A1E64"/>
    <w:rsid w:val="008B136B"/>
    <w:rsid w:val="00952878"/>
    <w:rsid w:val="00981E1A"/>
    <w:rsid w:val="00985020"/>
    <w:rsid w:val="00A107FA"/>
    <w:rsid w:val="00A64751"/>
    <w:rsid w:val="00B306BA"/>
    <w:rsid w:val="00C0325C"/>
    <w:rsid w:val="00C65B45"/>
    <w:rsid w:val="00C85D57"/>
    <w:rsid w:val="00D779B4"/>
    <w:rsid w:val="00D97619"/>
    <w:rsid w:val="00DF6BE5"/>
    <w:rsid w:val="00E126CD"/>
    <w:rsid w:val="00E546F4"/>
    <w:rsid w:val="00E9415E"/>
    <w:rsid w:val="00E970C1"/>
    <w:rsid w:val="00EC13D7"/>
    <w:rsid w:val="00EC19B5"/>
    <w:rsid w:val="00F66C10"/>
    <w:rsid w:val="00F7676E"/>
    <w:rsid w:val="00F9493D"/>
    <w:rsid w:val="00FA1392"/>
    <w:rsid w:val="00FB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FB7966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3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1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FB7966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4">
    <w:name w:val="header"/>
    <w:basedOn w:val="a"/>
    <w:link w:val="a5"/>
    <w:uiPriority w:val="99"/>
    <w:rsid w:val="00FB796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FB79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FB796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FB79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07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07E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FB7966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3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1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FB7966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4">
    <w:name w:val="header"/>
    <w:basedOn w:val="a"/>
    <w:link w:val="a5"/>
    <w:uiPriority w:val="99"/>
    <w:rsid w:val="00FB796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FB79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FB796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FB79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07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07E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85E48-1FA2-4970-98E4-F67717480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</Company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Васильевна Дрочнева</dc:creator>
  <cp:lastModifiedBy>Ирина Николаевна Щеколдина</cp:lastModifiedBy>
  <cp:revision>2</cp:revision>
  <cp:lastPrinted>2023-02-28T07:51:00Z</cp:lastPrinted>
  <dcterms:created xsi:type="dcterms:W3CDTF">2023-02-28T07:53:00Z</dcterms:created>
  <dcterms:modified xsi:type="dcterms:W3CDTF">2023-02-28T07:53:00Z</dcterms:modified>
</cp:coreProperties>
</file>