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0B" w:rsidRPr="007F68C1" w:rsidRDefault="00D0020B" w:rsidP="00D0020B">
      <w:pPr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</w:p>
    <w:p w:rsidR="00D0020B" w:rsidRPr="007F68C1" w:rsidRDefault="00D0020B" w:rsidP="00D0020B">
      <w:pPr>
        <w:jc w:val="both"/>
        <w:rPr>
          <w:rFonts w:eastAsia="Arial Unicode MS"/>
          <w:b/>
          <w:sz w:val="26"/>
          <w:szCs w:val="26"/>
          <w:lang w:eastAsia="en-US"/>
        </w:rPr>
      </w:pPr>
      <w:proofErr w:type="gramStart"/>
      <w:r w:rsidRPr="007F68C1">
        <w:rPr>
          <w:rFonts w:eastAsia="Arial Unicode MS"/>
          <w:b/>
          <w:sz w:val="26"/>
          <w:szCs w:val="26"/>
          <w:lang w:eastAsia="en-US"/>
        </w:rPr>
        <w:t xml:space="preserve">по проекту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Попова, просп. Обводный канал, ул. Воскресенская, просп. Советских космонавтов (Территория 1); в границах  части элемента планировочной структуры: ул. </w:t>
      </w:r>
      <w:proofErr w:type="spellStart"/>
      <w:r w:rsidRPr="007F68C1">
        <w:rPr>
          <w:rFonts w:eastAsia="Arial Unicode MS"/>
          <w:b/>
          <w:sz w:val="26"/>
          <w:szCs w:val="26"/>
          <w:lang w:eastAsia="en-US"/>
        </w:rPr>
        <w:t>Теснанова</w:t>
      </w:r>
      <w:proofErr w:type="spellEnd"/>
      <w:r w:rsidRPr="007F68C1">
        <w:rPr>
          <w:rFonts w:eastAsia="Arial Unicode MS"/>
          <w:b/>
          <w:sz w:val="26"/>
          <w:szCs w:val="26"/>
          <w:lang w:eastAsia="en-US"/>
        </w:rPr>
        <w:t xml:space="preserve">, проезда </w:t>
      </w:r>
      <w:proofErr w:type="spellStart"/>
      <w:r w:rsidRPr="007F68C1">
        <w:rPr>
          <w:rFonts w:eastAsia="Arial Unicode MS"/>
          <w:b/>
          <w:sz w:val="26"/>
          <w:szCs w:val="26"/>
          <w:lang w:eastAsia="en-US"/>
        </w:rPr>
        <w:t>Сибиряковцев</w:t>
      </w:r>
      <w:proofErr w:type="spellEnd"/>
      <w:r w:rsidRPr="007F68C1">
        <w:rPr>
          <w:rFonts w:eastAsia="Arial Unicode MS"/>
          <w:b/>
          <w:sz w:val="26"/>
          <w:szCs w:val="26"/>
          <w:lang w:eastAsia="en-US"/>
        </w:rPr>
        <w:t>, просп. Обводный канал (Территория 2)</w:t>
      </w:r>
      <w:proofErr w:type="gramEnd"/>
    </w:p>
    <w:p w:rsidR="00D0020B" w:rsidRPr="007F68C1" w:rsidRDefault="00D0020B" w:rsidP="00D0020B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D0020B" w:rsidRPr="007F68C1" w:rsidRDefault="00D0020B" w:rsidP="00D0020B">
      <w:pPr>
        <w:jc w:val="both"/>
        <w:rPr>
          <w:sz w:val="24"/>
          <w:szCs w:val="24"/>
        </w:rPr>
      </w:pPr>
      <w:r w:rsidRPr="007F68C1">
        <w:rPr>
          <w:sz w:val="24"/>
          <w:szCs w:val="24"/>
        </w:rPr>
        <w:t>от 18 июля 2024 года</w:t>
      </w:r>
    </w:p>
    <w:p w:rsidR="00D0020B" w:rsidRPr="007F68C1" w:rsidRDefault="00D0020B" w:rsidP="00D0020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D0020B" w:rsidRPr="007F68C1" w:rsidRDefault="00D0020B" w:rsidP="00D0020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проекту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Попова, просп. Обводный канал, ул. Воскресенская, просп. Советских космонавтов (Территория 1); в границах  части элемента планировочной структуры: ул. </w:t>
      </w:r>
      <w:proofErr w:type="spellStart"/>
      <w:r w:rsidRPr="007F68C1">
        <w:rPr>
          <w:bCs/>
          <w:sz w:val="26"/>
          <w:szCs w:val="26"/>
        </w:rPr>
        <w:t>Теснанова</w:t>
      </w:r>
      <w:proofErr w:type="spellEnd"/>
      <w:r w:rsidRPr="007F68C1">
        <w:rPr>
          <w:bCs/>
          <w:sz w:val="26"/>
          <w:szCs w:val="26"/>
        </w:rPr>
        <w:t xml:space="preserve">, проезда </w:t>
      </w:r>
      <w:proofErr w:type="spellStart"/>
      <w:r w:rsidRPr="007F68C1">
        <w:rPr>
          <w:bCs/>
          <w:sz w:val="26"/>
          <w:szCs w:val="26"/>
        </w:rPr>
        <w:t>Сибиряковцев</w:t>
      </w:r>
      <w:proofErr w:type="spellEnd"/>
      <w:r w:rsidRPr="007F68C1">
        <w:rPr>
          <w:bCs/>
          <w:sz w:val="26"/>
          <w:szCs w:val="26"/>
        </w:rPr>
        <w:t>, просп. Обводный канал (Территория 2) проводились в период с 05 июля 2024 года по 17 июля 2024 года.</w:t>
      </w:r>
    </w:p>
    <w:p w:rsidR="00D0020B" w:rsidRPr="007F68C1" w:rsidRDefault="00D0020B" w:rsidP="00D0020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D0020B" w:rsidRPr="007F68C1" w:rsidRDefault="00D0020B" w:rsidP="00D0020B">
      <w:pPr>
        <w:ind w:firstLine="708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D0020B" w:rsidRPr="007F68C1" w:rsidRDefault="00D0020B" w:rsidP="00D002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68C1">
        <w:rPr>
          <w:sz w:val="26"/>
          <w:szCs w:val="26"/>
        </w:rPr>
        <w:t xml:space="preserve">На основании протокола общественных обсуждений по проекту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Попова, просп. Обводный канал, ул. Воскресенская, просп. Советских космонавтов (Территория 1); в границах  части элемента планировочной структуры: ул. </w:t>
      </w:r>
      <w:proofErr w:type="spellStart"/>
      <w:r w:rsidRPr="007F68C1">
        <w:rPr>
          <w:sz w:val="26"/>
          <w:szCs w:val="26"/>
        </w:rPr>
        <w:t>Теснанова</w:t>
      </w:r>
      <w:proofErr w:type="spellEnd"/>
      <w:r w:rsidRPr="007F68C1">
        <w:rPr>
          <w:sz w:val="26"/>
          <w:szCs w:val="26"/>
        </w:rPr>
        <w:t xml:space="preserve">, проезда </w:t>
      </w:r>
      <w:proofErr w:type="spellStart"/>
      <w:r w:rsidRPr="007F68C1">
        <w:rPr>
          <w:sz w:val="26"/>
          <w:szCs w:val="26"/>
        </w:rPr>
        <w:t>Сибиряковцев</w:t>
      </w:r>
      <w:proofErr w:type="spellEnd"/>
      <w:r w:rsidRPr="007F68C1">
        <w:rPr>
          <w:sz w:val="26"/>
          <w:szCs w:val="26"/>
        </w:rPr>
        <w:t>, просп. Обводный канал (Территория 2) от 18 июля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D0020B" w:rsidRPr="007F68C1" w:rsidRDefault="00D0020B" w:rsidP="00D0020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F68C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7F68C1">
        <w:rPr>
          <w:rFonts w:eastAsiaTheme="minorHAnsi"/>
          <w:sz w:val="26"/>
          <w:szCs w:val="26"/>
          <w:lang w:eastAsia="en-US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835"/>
      </w:tblGrid>
      <w:tr w:rsidR="00D0020B" w:rsidRPr="007F68C1" w:rsidTr="00D00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F68C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F68C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0020B" w:rsidRPr="007F68C1" w:rsidTr="00D00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D0020B" w:rsidRPr="007F68C1" w:rsidRDefault="00D0020B" w:rsidP="00D0020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F68C1">
        <w:rPr>
          <w:rFonts w:eastAsiaTheme="minorHAnsi"/>
          <w:sz w:val="26"/>
          <w:szCs w:val="26"/>
          <w:lang w:eastAsia="en-US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835"/>
      </w:tblGrid>
      <w:tr w:rsidR="00D0020B" w:rsidRPr="007F68C1" w:rsidTr="00D00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r w:rsidRPr="007F68C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F68C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F68C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0020B" w:rsidRPr="007F68C1" w:rsidTr="00D0020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0B" w:rsidRPr="007F68C1" w:rsidRDefault="00D0020B" w:rsidP="005460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F68C1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bookmarkEnd w:id="0"/>
    <w:p w:rsidR="00D0020B" w:rsidRPr="007F68C1" w:rsidRDefault="00D0020B" w:rsidP="00D0020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Выводы по результатам общественных обсуждений:</w:t>
      </w:r>
    </w:p>
    <w:p w:rsidR="00D0020B" w:rsidRDefault="00D0020B" w:rsidP="00D0020B">
      <w:pPr>
        <w:ind w:firstLine="709"/>
        <w:jc w:val="both"/>
        <w:rPr>
          <w:bCs/>
          <w:sz w:val="26"/>
          <w:szCs w:val="26"/>
        </w:rPr>
      </w:pPr>
      <w:proofErr w:type="gramStart"/>
      <w:r w:rsidRPr="007F68C1">
        <w:rPr>
          <w:bCs/>
          <w:sz w:val="26"/>
          <w:szCs w:val="26"/>
        </w:rPr>
        <w:t xml:space="preserve">Рекомендовать одобрить проект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территории: в границах части элемента планировочной структуры: ул. Попова, просп. Обводный канал, ул. Воскресенская, просп. Советских космонавтов (Территория 1); в границах  части элемента планировочной структуры: ул. </w:t>
      </w:r>
      <w:proofErr w:type="spellStart"/>
      <w:r w:rsidRPr="007F68C1">
        <w:rPr>
          <w:bCs/>
          <w:sz w:val="26"/>
          <w:szCs w:val="26"/>
        </w:rPr>
        <w:t>Теснанова</w:t>
      </w:r>
      <w:proofErr w:type="spellEnd"/>
      <w:r w:rsidRPr="007F68C1">
        <w:rPr>
          <w:bCs/>
          <w:sz w:val="26"/>
          <w:szCs w:val="26"/>
        </w:rPr>
        <w:t xml:space="preserve">, проезда </w:t>
      </w:r>
      <w:proofErr w:type="spellStart"/>
      <w:r w:rsidRPr="007F68C1">
        <w:rPr>
          <w:bCs/>
          <w:sz w:val="26"/>
          <w:szCs w:val="26"/>
        </w:rPr>
        <w:t>Сибиряковцев</w:t>
      </w:r>
      <w:proofErr w:type="spellEnd"/>
      <w:r w:rsidRPr="007F68C1">
        <w:rPr>
          <w:bCs/>
          <w:sz w:val="26"/>
          <w:szCs w:val="26"/>
        </w:rPr>
        <w:t>, просп. Обводный канал (Территория 2)</w:t>
      </w:r>
      <w:r>
        <w:rPr>
          <w:bCs/>
          <w:sz w:val="26"/>
          <w:szCs w:val="26"/>
        </w:rPr>
        <w:t>.</w:t>
      </w:r>
      <w:proofErr w:type="gramEnd"/>
    </w:p>
    <w:p w:rsidR="00D0020B" w:rsidRPr="007F68C1" w:rsidRDefault="00D0020B" w:rsidP="00D0020B">
      <w:pPr>
        <w:ind w:firstLine="709"/>
        <w:jc w:val="both"/>
        <w:rPr>
          <w:bCs/>
          <w:sz w:val="26"/>
          <w:szCs w:val="26"/>
        </w:rPr>
      </w:pPr>
    </w:p>
    <w:p w:rsidR="00D0020B" w:rsidRPr="007F68C1" w:rsidRDefault="00D0020B" w:rsidP="00D0020B">
      <w:pPr>
        <w:ind w:firstLine="709"/>
        <w:jc w:val="both"/>
        <w:rPr>
          <w:sz w:val="26"/>
          <w:szCs w:val="26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D0020B" w:rsidRPr="007F68C1" w:rsidTr="00546019">
        <w:tc>
          <w:tcPr>
            <w:tcW w:w="6345" w:type="dxa"/>
          </w:tcPr>
          <w:p w:rsidR="00D0020B" w:rsidRPr="007F68C1" w:rsidRDefault="00D0020B" w:rsidP="00546019">
            <w:pPr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D0020B" w:rsidRPr="007F68C1" w:rsidRDefault="00D0020B" w:rsidP="00546019">
            <w:pPr>
              <w:jc w:val="right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Е.В. Писаренко</w:t>
            </w:r>
          </w:p>
        </w:tc>
      </w:tr>
    </w:tbl>
    <w:p w:rsidR="00BC2BE4" w:rsidRPr="00D0020B" w:rsidRDefault="00BC2BE4" w:rsidP="00D0020B"/>
    <w:sectPr w:rsidR="00BC2BE4" w:rsidRPr="00D0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542E06"/>
    <w:rsid w:val="005A6E1C"/>
    <w:rsid w:val="00674518"/>
    <w:rsid w:val="007154D5"/>
    <w:rsid w:val="00856F86"/>
    <w:rsid w:val="0089147B"/>
    <w:rsid w:val="00901812"/>
    <w:rsid w:val="00917D08"/>
    <w:rsid w:val="009A464E"/>
    <w:rsid w:val="00A6374C"/>
    <w:rsid w:val="00B63664"/>
    <w:rsid w:val="00BC2BE4"/>
    <w:rsid w:val="00D0020B"/>
    <w:rsid w:val="00E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  <w:style w:type="table" w:customStyle="1" w:styleId="3">
    <w:name w:val="Сетка таблицы3"/>
    <w:basedOn w:val="a1"/>
    <w:next w:val="a3"/>
    <w:uiPriority w:val="59"/>
    <w:rsid w:val="00D0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  <w:style w:type="table" w:customStyle="1" w:styleId="3">
    <w:name w:val="Сетка таблицы3"/>
    <w:basedOn w:val="a1"/>
    <w:next w:val="a3"/>
    <w:uiPriority w:val="59"/>
    <w:rsid w:val="00D0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14</cp:revision>
  <cp:lastPrinted>2024-07-24T06:04:00Z</cp:lastPrinted>
  <dcterms:created xsi:type="dcterms:W3CDTF">2024-07-23T13:18:00Z</dcterms:created>
  <dcterms:modified xsi:type="dcterms:W3CDTF">2024-07-26T06:00:00Z</dcterms:modified>
</cp:coreProperties>
</file>