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5DE" w:rsidRDefault="00411AB7">
      <w:pPr>
        <w:spacing w:after="1" w:line="280" w:lineRule="atLeast"/>
        <w:jc w:val="right"/>
      </w:pPr>
      <w:r>
        <w:t>Проект</w:t>
      </w:r>
    </w:p>
    <w:p w:rsidR="005955DE" w:rsidRDefault="005955DE">
      <w:pPr>
        <w:jc w:val="center"/>
      </w:pPr>
    </w:p>
    <w:p w:rsidR="005955DE" w:rsidRDefault="00411AB7">
      <w:pPr>
        <w:pStyle w:val="1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АДМИНИСТРАЦИЯ  ГОРОДСКОГО  ОКРУГА</w:t>
      </w:r>
    </w:p>
    <w:p w:rsidR="005955DE" w:rsidRDefault="00411AB7">
      <w:pPr>
        <w:pStyle w:val="2"/>
        <w:spacing w:before="0"/>
        <w:jc w:val="center"/>
        <w:rPr>
          <w:rFonts w:ascii="Times New Roman" w:hAnsi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"</w:t>
      </w:r>
      <w:r>
        <w:rPr>
          <w:rFonts w:ascii="Times New Roman" w:hAnsi="Times New Roman"/>
          <w:color w:val="auto"/>
          <w:sz w:val="24"/>
          <w:szCs w:val="24"/>
        </w:rPr>
        <w:t>ГОРОД  АРХАНГЕЛЬСК</w:t>
      </w:r>
      <w:r>
        <w:rPr>
          <w:rFonts w:ascii="Times New Roman" w:hAnsi="Times New Roman"/>
          <w:color w:val="auto"/>
          <w:sz w:val="24"/>
        </w:rPr>
        <w:t>"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П О С Т А Н О В Л Е Н И Е</w:t>
      </w:r>
    </w:p>
    <w:p w:rsidR="005955DE" w:rsidRDefault="005955DE">
      <w:pPr>
        <w:jc w:val="center"/>
        <w:rPr>
          <w:szCs w:val="28"/>
        </w:rPr>
      </w:pPr>
    </w:p>
    <w:p w:rsidR="005955DE" w:rsidRDefault="00411AB7">
      <w:pPr>
        <w:jc w:val="center"/>
        <w:rPr>
          <w:szCs w:val="28"/>
        </w:rPr>
      </w:pPr>
      <w:r>
        <w:rPr>
          <w:szCs w:val="28"/>
        </w:rPr>
        <w:t>от ___________          № ___________</w:t>
      </w:r>
    </w:p>
    <w:p w:rsidR="005955DE" w:rsidRDefault="005955DE">
      <w:pPr>
        <w:jc w:val="center"/>
        <w:rPr>
          <w:szCs w:val="28"/>
        </w:rPr>
      </w:pPr>
    </w:p>
    <w:p w:rsidR="005955DE" w:rsidRDefault="005955DE">
      <w:pPr>
        <w:jc w:val="center"/>
        <w:rPr>
          <w:szCs w:val="28"/>
        </w:rPr>
      </w:pPr>
    </w:p>
    <w:p w:rsidR="00606CBD" w:rsidRDefault="00606CBD" w:rsidP="00606CBD">
      <w:pPr>
        <w:pStyle w:val="ConsPlusNormal"/>
        <w:jc w:val="center"/>
        <w:rPr>
          <w:b/>
          <w:bCs/>
          <w:sz w:val="28"/>
          <w:szCs w:val="28"/>
        </w:rPr>
      </w:pP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 внесении изменений в постановление</w:t>
      </w:r>
    </w:p>
    <w:p w:rsidR="00807158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Администрации муниципального образования "Город Архангельск"</w:t>
      </w:r>
      <w:r w:rsidR="00807158">
        <w:rPr>
          <w:b/>
          <w:bCs/>
          <w:szCs w:val="28"/>
          <w:lang w:eastAsia="en-US"/>
        </w:rPr>
        <w:br/>
      </w:r>
      <w:r>
        <w:rPr>
          <w:b/>
          <w:bCs/>
          <w:szCs w:val="28"/>
          <w:lang w:eastAsia="en-US"/>
        </w:rPr>
        <w:t>от 27 июня 2019 года № 876 и порядок проведения торгов на право заключения договоров на размещение нестационарных торговых</w:t>
      </w:r>
    </w:p>
    <w:p w:rsidR="0065151A" w:rsidRDefault="0065151A" w:rsidP="00807158">
      <w:pPr>
        <w:autoSpaceDE w:val="0"/>
        <w:autoSpaceDN w:val="0"/>
        <w:adjustRightInd w:val="0"/>
        <w:spacing w:line="340" w:lineRule="exact"/>
        <w:jc w:val="center"/>
        <w:rPr>
          <w:b/>
          <w:bCs/>
          <w:szCs w:val="28"/>
          <w:lang w:eastAsia="en-US"/>
        </w:rPr>
      </w:pPr>
      <w:r>
        <w:rPr>
          <w:b/>
          <w:bCs/>
          <w:szCs w:val="28"/>
          <w:lang w:eastAsia="en-US"/>
        </w:rPr>
        <w:t>объектов на территории муниципального образования "Город Архангельск" без предоставления земельного участка</w:t>
      </w:r>
    </w:p>
    <w:p w:rsidR="00606CBD" w:rsidRDefault="00606CBD" w:rsidP="00807158">
      <w:pPr>
        <w:pStyle w:val="ConsPlusNormal"/>
        <w:spacing w:line="340" w:lineRule="exact"/>
        <w:jc w:val="center"/>
        <w:rPr>
          <w:b/>
          <w:sz w:val="28"/>
          <w:szCs w:val="28"/>
          <w:lang w:eastAsia="en-US"/>
        </w:rPr>
      </w:pPr>
    </w:p>
    <w:p w:rsidR="00606CBD" w:rsidRPr="00606CBD" w:rsidRDefault="00606CBD" w:rsidP="00807158">
      <w:pPr>
        <w:pStyle w:val="ConsPlusNormal"/>
        <w:spacing w:line="340" w:lineRule="exact"/>
        <w:ind w:firstLine="709"/>
        <w:jc w:val="center"/>
        <w:rPr>
          <w:b/>
          <w:sz w:val="28"/>
          <w:szCs w:val="28"/>
        </w:rPr>
      </w:pPr>
    </w:p>
    <w:p w:rsidR="00537B0C" w:rsidRPr="00A1181B" w:rsidRDefault="00537B0C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r>
        <w:t xml:space="preserve">Внести в </w:t>
      </w:r>
      <w:hyperlink r:id="rId9" w:history="1">
        <w:r w:rsidRPr="00A1181B">
          <w:rPr>
            <w:szCs w:val="28"/>
            <w:lang w:eastAsia="en-US"/>
          </w:rPr>
          <w:t>постановление</w:t>
        </w:r>
      </w:hyperlink>
      <w:r w:rsidRPr="00A1181B">
        <w:rPr>
          <w:szCs w:val="28"/>
          <w:lang w:eastAsia="en-US"/>
        </w:rPr>
        <w:t xml:space="preserve"> Администрации муниципального образования "Город Архангельск" от 27 июня 2019 года</w:t>
      </w:r>
      <w:r w:rsidR="008631F4">
        <w:rPr>
          <w:szCs w:val="28"/>
          <w:lang w:eastAsia="en-US"/>
        </w:rPr>
        <w:br/>
      </w:r>
      <w:r w:rsidRPr="00A1181B">
        <w:rPr>
          <w:szCs w:val="28"/>
          <w:lang w:eastAsia="en-US"/>
        </w:rPr>
        <w:t>№ 876</w:t>
      </w:r>
      <w:r w:rsidR="008631F4">
        <w:rPr>
          <w:szCs w:val="28"/>
          <w:lang w:eastAsia="en-US"/>
        </w:rPr>
        <w:t xml:space="preserve"> </w:t>
      </w:r>
      <w:r w:rsidRPr="00A1181B">
        <w:rPr>
          <w:bCs/>
          <w:szCs w:val="28"/>
          <w:lang w:eastAsia="en-US"/>
        </w:rPr>
        <w:t>"Об утверждении порядка проведения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 w:rsidR="00965D61">
        <w:rPr>
          <w:bCs/>
          <w:szCs w:val="28"/>
          <w:lang w:eastAsia="en-US"/>
        </w:rPr>
        <w:br/>
      </w:r>
      <w:r w:rsidRPr="00A1181B">
        <w:rPr>
          <w:bCs/>
          <w:szCs w:val="28"/>
          <w:lang w:eastAsia="en-US"/>
        </w:rPr>
        <w:t xml:space="preserve">на земельных участках, государственная собственность </w:t>
      </w:r>
      <w:r w:rsidRPr="00807158">
        <w:rPr>
          <w:bCs/>
          <w:szCs w:val="28"/>
          <w:lang w:eastAsia="en-US"/>
        </w:rPr>
        <w:t>на которые</w:t>
      </w:r>
      <w:r w:rsidR="00965D61">
        <w:rPr>
          <w:bCs/>
          <w:szCs w:val="28"/>
          <w:lang w:eastAsia="en-US"/>
        </w:rPr>
        <w:br/>
      </w:r>
      <w:r w:rsidRPr="00807158">
        <w:rPr>
          <w:bCs/>
          <w:szCs w:val="28"/>
          <w:lang w:eastAsia="en-US"/>
        </w:rPr>
        <w:t xml:space="preserve">не разграничена, без предоставления земельного участка" </w:t>
      </w:r>
      <w:r w:rsidRPr="00807158">
        <w:rPr>
          <w:szCs w:val="28"/>
          <w:lang w:eastAsia="en-US"/>
        </w:rPr>
        <w:t>(с изменениями) изменение, изложив подпункт 2 пункта 2 в следующей редакции</w:t>
      </w:r>
      <w:r w:rsidRPr="00A1181B">
        <w:rPr>
          <w:szCs w:val="28"/>
          <w:lang w:eastAsia="en-US"/>
        </w:rPr>
        <w:t>:</w:t>
      </w:r>
    </w:p>
    <w:p w:rsidR="00EA409E" w:rsidRPr="00EA409E" w:rsidRDefault="00537B0C" w:rsidP="00807158">
      <w:pPr>
        <w:pStyle w:val="ConsPlusNormal"/>
        <w:spacing w:line="340" w:lineRule="exact"/>
        <w:ind w:firstLine="709"/>
        <w:jc w:val="both"/>
        <w:rPr>
          <w:sz w:val="28"/>
          <w:szCs w:val="28"/>
        </w:rPr>
      </w:pPr>
      <w:r w:rsidRPr="00EA409E">
        <w:rPr>
          <w:sz w:val="28"/>
          <w:szCs w:val="28"/>
        </w:rPr>
        <w:t>"2)</w:t>
      </w:r>
      <w:r w:rsidR="00EA409E" w:rsidRPr="00EA409E">
        <w:rPr>
          <w:sz w:val="28"/>
          <w:szCs w:val="28"/>
        </w:rPr>
        <w:t xml:space="preserve"> со дня вступления в силу настоящего постановления основанием</w:t>
      </w:r>
      <w:r w:rsidR="00965D61">
        <w:rPr>
          <w:sz w:val="28"/>
          <w:szCs w:val="28"/>
        </w:rPr>
        <w:br/>
      </w:r>
      <w:r w:rsidR="00EA409E" w:rsidRPr="00EA409E">
        <w:rPr>
          <w:sz w:val="28"/>
          <w:szCs w:val="28"/>
        </w:rPr>
        <w:t>для установки и эксплуатации нового нестационарного торгового объекта является наличие: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муниципального контракта на выполнение работ по благоустройству общественной территории; </w:t>
      </w:r>
    </w:p>
    <w:p w:rsidR="00EA409E" w:rsidRPr="00EA409E" w:rsidRDefault="00EA409E" w:rsidP="00807158">
      <w:pPr>
        <w:spacing w:line="340" w:lineRule="exact"/>
        <w:ind w:firstLine="709"/>
        <w:jc w:val="both"/>
        <w:rPr>
          <w:szCs w:val="28"/>
        </w:rPr>
      </w:pPr>
      <w:r w:rsidRPr="00EA409E">
        <w:rPr>
          <w:szCs w:val="28"/>
        </w:rPr>
        <w:t xml:space="preserve">или </w:t>
      </w:r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EA409E">
        <w:rPr>
          <w:sz w:val="28"/>
          <w:szCs w:val="28"/>
        </w:rPr>
        <w:t>договора, заключенного по итогам торгов на право заключения договоров на размещение нестационарных торговых объектов на территории городского округа "Город Архангельск" и на земельных участках, находящихся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в собственности городского округа "Город Архангельск", в том числе расположенных в границах других муниципальных образований, а также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>на земельных участках, государственная собственность на которые</w:t>
      </w:r>
      <w:r>
        <w:rPr>
          <w:sz w:val="28"/>
          <w:szCs w:val="28"/>
        </w:rPr>
        <w:br/>
      </w:r>
      <w:r w:rsidRPr="00EA409E">
        <w:rPr>
          <w:sz w:val="28"/>
          <w:szCs w:val="28"/>
        </w:rPr>
        <w:t xml:space="preserve">не разграничена, без предоставления земельного участка между Администрацией городского округа "Город Архангельск" и юридическим </w:t>
      </w:r>
      <w:r w:rsidRPr="00EA409E">
        <w:rPr>
          <w:sz w:val="28"/>
          <w:szCs w:val="28"/>
        </w:rPr>
        <w:lastRenderedPageBreak/>
        <w:t>лицом, осуществляющим торговую деятельность, или индивидуальным предпринимателем, осуществляющим торговую деятельность, или физическим лицом, не являющимся индивидуальным предпринимателем и применяющим специальный налоговый режим "Налог на профессиональный доход", занимающимся торговлей и зарегистрированным в установленном порядке (далее - самозанятый);</w:t>
      </w:r>
    </w:p>
    <w:p w:rsidR="00EA409E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EA409E">
        <w:rPr>
          <w:sz w:val="28"/>
          <w:szCs w:val="28"/>
        </w:rPr>
        <w:t>проекта благоустройства (для павильонов и киосков), согласованного Администрацией городского округа "Город Архангельск", полученного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 xml:space="preserve">в порядке, утвержденном </w:t>
      </w:r>
      <w:hyperlink r:id="rId10">
        <w:r w:rsidRPr="00EA409E">
          <w:rPr>
            <w:sz w:val="28"/>
            <w:szCs w:val="28"/>
          </w:rPr>
          <w:t>постановлением</w:t>
        </w:r>
      </w:hyperlink>
      <w:r w:rsidRPr="00EA409E">
        <w:rPr>
          <w:sz w:val="28"/>
          <w:szCs w:val="28"/>
        </w:rPr>
        <w:t xml:space="preserve"> Администрации городского округа "Город Архангельск" от 11 декабря </w:t>
      </w:r>
      <w:r w:rsidR="006641EC">
        <w:rPr>
          <w:sz w:val="28"/>
          <w:szCs w:val="28"/>
        </w:rPr>
        <w:t>2025</w:t>
      </w:r>
      <w:r w:rsidRPr="00EA409E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Pr="00EA409E">
        <w:rPr>
          <w:sz w:val="28"/>
          <w:szCs w:val="28"/>
        </w:rPr>
        <w:t>№ 2001 "</w:t>
      </w:r>
      <w:r w:rsidRPr="00EA409E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 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EA409E">
        <w:rPr>
          <w:sz w:val="28"/>
          <w:szCs w:val="28"/>
        </w:rPr>
        <w:t>.</w:t>
      </w:r>
    </w:p>
    <w:p w:rsidR="00537B0C" w:rsidRPr="00EA409E" w:rsidRDefault="00EA409E" w:rsidP="00807158">
      <w:pPr>
        <w:pStyle w:val="ConsPlusNormal"/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EA409E">
        <w:rPr>
          <w:sz w:val="28"/>
          <w:szCs w:val="28"/>
        </w:rPr>
        <w:t xml:space="preserve">Положения настоящего постановления, касающиеся участия в торгах самозанятых, применяются в течение срока проведения эксперимента, установленного Федеральным </w:t>
      </w:r>
      <w:hyperlink r:id="rId11">
        <w:r w:rsidRPr="00EA409E">
          <w:rPr>
            <w:sz w:val="28"/>
            <w:szCs w:val="28"/>
          </w:rPr>
          <w:t>законом</w:t>
        </w:r>
      </w:hyperlink>
      <w:r w:rsidRPr="00EA409E">
        <w:rPr>
          <w:sz w:val="28"/>
          <w:szCs w:val="28"/>
        </w:rPr>
        <w:t xml:space="preserve"> от 27 ноября 2018 года </w:t>
      </w:r>
      <w:r>
        <w:rPr>
          <w:sz w:val="28"/>
          <w:szCs w:val="28"/>
        </w:rPr>
        <w:t>№</w:t>
      </w:r>
      <w:r w:rsidRPr="00EA409E">
        <w:rPr>
          <w:sz w:val="28"/>
          <w:szCs w:val="28"/>
        </w:rPr>
        <w:t xml:space="preserve"> 422-ФЗ</w:t>
      </w:r>
      <w:r w:rsidR="0065151A">
        <w:rPr>
          <w:sz w:val="28"/>
          <w:szCs w:val="28"/>
        </w:rPr>
        <w:br/>
      </w:r>
      <w:r w:rsidRPr="00EA409E">
        <w:rPr>
          <w:sz w:val="28"/>
          <w:szCs w:val="28"/>
        </w:rPr>
        <w:t>"О проведении эксперимента по установлению специального налогового режима "Налог на профессиональный дохо</w:t>
      </w:r>
      <w:r w:rsidR="00965D61">
        <w:rPr>
          <w:sz w:val="28"/>
          <w:szCs w:val="28"/>
        </w:rPr>
        <w:t>д", в отношении физических лиц,</w:t>
      </w:r>
      <w:r w:rsidR="00965D61">
        <w:rPr>
          <w:sz w:val="28"/>
          <w:szCs w:val="28"/>
        </w:rPr>
        <w:br/>
      </w:r>
      <w:r w:rsidRPr="00EA409E">
        <w:rPr>
          <w:sz w:val="28"/>
          <w:szCs w:val="28"/>
        </w:rPr>
        <w:t>не являющихся индивидуальными предпринимателями и применяющих специальный налоговый режим "Налог на профессиональный доход";</w:t>
      </w:r>
      <w:r w:rsidR="00537B0C" w:rsidRPr="00EA409E">
        <w:rPr>
          <w:sz w:val="28"/>
          <w:szCs w:val="28"/>
        </w:rPr>
        <w:t>".</w:t>
      </w:r>
    </w:p>
    <w:p w:rsidR="00807158" w:rsidRPr="00A1181B" w:rsidRDefault="00DC3C8D" w:rsidP="00807158">
      <w:pPr>
        <w:pStyle w:val="afb"/>
        <w:numPr>
          <w:ilvl w:val="0"/>
          <w:numId w:val="21"/>
        </w:numPr>
        <w:tabs>
          <w:tab w:val="left" w:pos="1134"/>
        </w:tabs>
        <w:spacing w:line="340" w:lineRule="exact"/>
        <w:ind w:left="0" w:firstLine="709"/>
        <w:jc w:val="both"/>
        <w:rPr>
          <w:szCs w:val="28"/>
          <w:lang w:eastAsia="en-US"/>
        </w:rPr>
      </w:pPr>
      <w:hyperlink r:id="rId12" w:history="1">
        <w:hyperlink r:id="rId13">
          <w:r w:rsidR="00807158" w:rsidRPr="00965D61">
            <w:t>Подп</w:t>
          </w:r>
          <w:r w:rsidR="006A5A21" w:rsidRPr="00965D61">
            <w:t>ункт 4.8.2</w:t>
          </w:r>
        </w:hyperlink>
        <w:r w:rsidR="006A5A21" w:rsidRPr="00965D61">
          <w:t xml:space="preserve"> </w:t>
        </w:r>
      </w:hyperlink>
      <w:r w:rsidR="00807158">
        <w:rPr>
          <w:szCs w:val="28"/>
          <w:lang w:eastAsia="en-US"/>
        </w:rPr>
        <w:t xml:space="preserve">пункта 4.8 </w:t>
      </w:r>
      <w:r w:rsidR="0065151A">
        <w:rPr>
          <w:szCs w:val="28"/>
          <w:lang w:eastAsia="en-US"/>
        </w:rPr>
        <w:t>Порядка проведения торгов на право заключения договоров на размещение нестационарных торговых объектов</w:t>
      </w:r>
      <w:r w:rsidR="00965D61">
        <w:rPr>
          <w:szCs w:val="28"/>
          <w:lang w:eastAsia="en-US"/>
        </w:rPr>
        <w:br/>
      </w:r>
      <w:r w:rsidR="0065151A">
        <w:rPr>
          <w:szCs w:val="28"/>
          <w:lang w:eastAsia="en-US"/>
        </w:rPr>
        <w:t>на территории городского округа "Город Архангельск" и на земельных участках, находящихся в собственности городского округа "Город Архангельск", в том числе расположенных в границах других муниципальных образований, а также на земельных участках, государственная соб</w:t>
      </w:r>
      <w:r w:rsidR="00965D61">
        <w:rPr>
          <w:szCs w:val="28"/>
          <w:lang w:eastAsia="en-US"/>
        </w:rPr>
        <w:t>ственность</w:t>
      </w:r>
      <w:r w:rsidR="00965D61">
        <w:rPr>
          <w:szCs w:val="28"/>
          <w:lang w:eastAsia="en-US"/>
        </w:rPr>
        <w:br/>
      </w:r>
      <w:r w:rsidR="0065151A">
        <w:rPr>
          <w:szCs w:val="28"/>
          <w:lang w:eastAsia="en-US"/>
        </w:rPr>
        <w:t>на которые не разграничена, без предоставления земельного участка, утвержденно</w:t>
      </w:r>
      <w:r w:rsidR="006A5A21">
        <w:rPr>
          <w:szCs w:val="28"/>
          <w:lang w:eastAsia="en-US"/>
        </w:rPr>
        <w:t xml:space="preserve">го </w:t>
      </w:r>
      <w:r w:rsidR="0065151A">
        <w:rPr>
          <w:szCs w:val="28"/>
          <w:lang w:eastAsia="en-US"/>
        </w:rPr>
        <w:t xml:space="preserve">постановлением Администрации муниципального образования "Город Архангельск" от 27 июня 2019 года </w:t>
      </w:r>
      <w:r w:rsidR="006A5A21">
        <w:rPr>
          <w:szCs w:val="28"/>
          <w:lang w:eastAsia="en-US"/>
        </w:rPr>
        <w:t>№</w:t>
      </w:r>
      <w:r w:rsidR="0065151A">
        <w:rPr>
          <w:szCs w:val="28"/>
          <w:lang w:eastAsia="en-US"/>
        </w:rPr>
        <w:t xml:space="preserve"> 876, </w:t>
      </w:r>
      <w:r w:rsidR="00807158">
        <w:rPr>
          <w:szCs w:val="28"/>
          <w:lang w:eastAsia="en-US"/>
        </w:rPr>
        <w:t>изложить в следующей редакции</w:t>
      </w:r>
      <w:r w:rsidR="00807158" w:rsidRPr="00A1181B">
        <w:rPr>
          <w:szCs w:val="28"/>
          <w:lang w:eastAsia="en-US"/>
        </w:rPr>
        <w:t>:</w:t>
      </w:r>
    </w:p>
    <w:p w:rsidR="00807158" w:rsidRDefault="00807158" w:rsidP="00807158">
      <w:pPr>
        <w:pStyle w:val="ConsPlusNormal"/>
        <w:tabs>
          <w:tab w:val="left" w:pos="1134"/>
        </w:tabs>
        <w:spacing w:line="340" w:lineRule="exact"/>
        <w:ind w:firstLine="709"/>
        <w:contextualSpacing/>
        <w:jc w:val="both"/>
        <w:rPr>
          <w:sz w:val="28"/>
          <w:szCs w:val="28"/>
        </w:rPr>
      </w:pPr>
      <w:r w:rsidRPr="00807158">
        <w:rPr>
          <w:sz w:val="28"/>
          <w:szCs w:val="28"/>
          <w:lang w:eastAsia="en-US"/>
        </w:rPr>
        <w:t>"</w:t>
      </w:r>
      <w:r w:rsidRPr="00807158">
        <w:rPr>
          <w:sz w:val="28"/>
          <w:szCs w:val="28"/>
        </w:rPr>
        <w:t xml:space="preserve">4.8.2. После заключения Договора на размещение павильона или киоска владелец объекта в порядке, утвержденном </w:t>
      </w:r>
      <w:hyperlink r:id="rId14">
        <w:r w:rsidRPr="00807158">
          <w:rPr>
            <w:sz w:val="28"/>
            <w:szCs w:val="28"/>
          </w:rPr>
          <w:t>постановлением</w:t>
        </w:r>
      </w:hyperlink>
      <w:r w:rsidRPr="00807158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</w:t>
      </w:r>
      <w:r w:rsidRPr="00807158">
        <w:rPr>
          <w:sz w:val="28"/>
          <w:szCs w:val="28"/>
        </w:rPr>
        <w:t xml:space="preserve">городского округа "Город Архангельск" от 11 декабря </w:t>
      </w:r>
      <w:r w:rsidR="006641EC">
        <w:rPr>
          <w:sz w:val="28"/>
          <w:szCs w:val="28"/>
        </w:rPr>
        <w:t>2025</w:t>
      </w:r>
      <w:r w:rsidRPr="00807158">
        <w:rPr>
          <w:sz w:val="28"/>
          <w:szCs w:val="28"/>
        </w:rPr>
        <w:t xml:space="preserve"> года № 2001</w:t>
      </w:r>
      <w:r>
        <w:rPr>
          <w:sz w:val="28"/>
          <w:szCs w:val="28"/>
        </w:rPr>
        <w:br/>
      </w:r>
      <w:r w:rsidRPr="00807158">
        <w:rPr>
          <w:sz w:val="28"/>
          <w:szCs w:val="28"/>
        </w:rPr>
        <w:t>"</w:t>
      </w:r>
      <w:r w:rsidRPr="00807158">
        <w:rPr>
          <w:bCs/>
          <w:sz w:val="28"/>
          <w:szCs w:val="28"/>
        </w:rPr>
        <w:t>Об утверждении Положения о порядке согласования эскизного проекта внешнего вида нестационарных торговых объектов, размещенных</w:t>
      </w:r>
      <w:r w:rsidR="00965D61">
        <w:rPr>
          <w:bCs/>
          <w:sz w:val="28"/>
          <w:szCs w:val="28"/>
        </w:rPr>
        <w:br/>
      </w:r>
      <w:r w:rsidRPr="00807158">
        <w:rPr>
          <w:bCs/>
          <w:sz w:val="28"/>
          <w:szCs w:val="28"/>
        </w:rPr>
        <w:t>на территории городского округа "Город Архангельск", независимо от форм собственности земельного участка, визуализации нестационарных торговых объектов"</w:t>
      </w:r>
      <w:r w:rsidRPr="00807158">
        <w:rPr>
          <w:sz w:val="28"/>
          <w:szCs w:val="28"/>
        </w:rPr>
        <w:t xml:space="preserve">, направляет эскизный проект внешнего вида нестационарного торгового объекта на согласование в </w:t>
      </w:r>
      <w:r w:rsidR="006E39B7">
        <w:rPr>
          <w:sz w:val="28"/>
          <w:szCs w:val="28"/>
        </w:rPr>
        <w:t>д</w:t>
      </w:r>
      <w:r w:rsidRPr="00807158">
        <w:rPr>
          <w:sz w:val="28"/>
          <w:szCs w:val="28"/>
        </w:rPr>
        <w:t>епартамент градостроительства Администрации.</w:t>
      </w:r>
      <w:r w:rsidR="00BE28A3">
        <w:rPr>
          <w:sz w:val="28"/>
          <w:szCs w:val="28"/>
        </w:rPr>
        <w:t>".</w:t>
      </w:r>
    </w:p>
    <w:p w:rsidR="00C87734" w:rsidRDefault="00614252" w:rsidP="00614252">
      <w:pPr>
        <w:pStyle w:val="afb"/>
        <w:numPr>
          <w:ilvl w:val="0"/>
          <w:numId w:val="21"/>
        </w:numPr>
        <w:tabs>
          <w:tab w:val="left" w:pos="1276"/>
        </w:tabs>
        <w:ind w:left="0" w:firstLine="709"/>
        <w:jc w:val="both"/>
      </w:pPr>
      <w:r w:rsidRPr="00614252">
        <w:lastRenderedPageBreak/>
        <w:t xml:space="preserve">Внести </w:t>
      </w:r>
      <w:r w:rsidR="00D47CBE">
        <w:t>в</w:t>
      </w:r>
      <w:hyperlink r:id="rId15">
        <w:r w:rsidR="00D47CBE">
          <w:rPr>
            <w:rStyle w:val="aff2"/>
            <w:color w:val="auto"/>
            <w:u w:val="none"/>
          </w:rPr>
          <w:t xml:space="preserve"> приложени</w:t>
        </w:r>
        <w:r w:rsidR="003D625B">
          <w:rPr>
            <w:rStyle w:val="aff2"/>
            <w:color w:val="auto"/>
            <w:u w:val="none"/>
          </w:rPr>
          <w:t>е</w:t>
        </w:r>
        <w:r w:rsidRPr="00614252">
          <w:rPr>
            <w:rStyle w:val="aff2"/>
            <w:color w:val="auto"/>
            <w:u w:val="none"/>
          </w:rPr>
          <w:t xml:space="preserve"> 2</w:t>
        </w:r>
      </w:hyperlink>
      <w:r w:rsidRPr="00614252">
        <w:t xml:space="preserve"> к Порядку проведения торгов</w:t>
      </w:r>
      <w:r w:rsidR="005863F6">
        <w:br/>
      </w:r>
      <w:r w:rsidRPr="00614252">
        <w:t>на право заключения договоров на размещение нестационарных торговых объектов на территории муниципального образования "Город Архангельск"</w:t>
      </w:r>
      <w:r w:rsidR="00C87734">
        <w:br/>
      </w:r>
      <w:r w:rsidRPr="00614252">
        <w:t>и на земельных участках, находящихся в собственности муниципального образования "Город Архангельск", в том числе расположенных в границах других муниципальных образований, а также</w:t>
      </w:r>
      <w:r w:rsidR="00C87734">
        <w:t xml:space="preserve"> </w:t>
      </w:r>
      <w:r w:rsidRPr="00614252">
        <w:t>на земельных участках, государственная собственность на которые</w:t>
      </w:r>
      <w:r w:rsidR="00C87734">
        <w:t xml:space="preserve"> </w:t>
      </w:r>
      <w:r w:rsidRPr="00614252">
        <w:t>не разграничена, без предоставления земельного участка, утвержденн</w:t>
      </w:r>
      <w:r w:rsidR="00C87734">
        <w:t>ого</w:t>
      </w:r>
      <w:r w:rsidRPr="00614252">
        <w:t xml:space="preserve"> постановлением Администрации муниципального образования "Город Архангельск" от 27 июня 2019 года </w:t>
      </w:r>
      <w:r>
        <w:t>№</w:t>
      </w:r>
      <w:r w:rsidRPr="00614252">
        <w:t xml:space="preserve"> 876 (с изменениями и дополнениями),</w:t>
      </w:r>
      <w:r w:rsidR="00C87734">
        <w:t xml:space="preserve"> следующие дополнения</w:t>
      </w:r>
      <w:r w:rsidR="005863F6">
        <w:br/>
      </w:r>
      <w:r w:rsidR="00C87734">
        <w:t>и изменения:</w:t>
      </w:r>
    </w:p>
    <w:p w:rsidR="00C87734" w:rsidRDefault="00DC3C8D" w:rsidP="00C87734">
      <w:pPr>
        <w:pStyle w:val="afb"/>
        <w:tabs>
          <w:tab w:val="left" w:pos="1276"/>
        </w:tabs>
        <w:ind w:left="709"/>
        <w:jc w:val="both"/>
        <w:rPr>
          <w:szCs w:val="28"/>
          <w:lang w:eastAsia="en-US"/>
        </w:rPr>
      </w:pPr>
      <w:hyperlink r:id="rId16">
        <w:r w:rsidR="003D625B" w:rsidRPr="00614252">
          <w:rPr>
            <w:rStyle w:val="aff2"/>
            <w:color w:val="auto"/>
            <w:u w:val="none"/>
          </w:rPr>
          <w:t>форму 1</w:t>
        </w:r>
      </w:hyperlink>
      <w:r w:rsidR="003D625B">
        <w:rPr>
          <w:rStyle w:val="aff2"/>
          <w:color w:val="auto"/>
          <w:u w:val="none"/>
        </w:rPr>
        <w:t xml:space="preserve"> </w:t>
      </w:r>
      <w:r w:rsidR="00C87734">
        <w:t xml:space="preserve">дополнить пунктом 5.6 </w:t>
      </w:r>
      <w:r w:rsidR="00C87734" w:rsidRPr="007C4329">
        <w:rPr>
          <w:szCs w:val="28"/>
          <w:lang w:eastAsia="en-US"/>
        </w:rPr>
        <w:t>следующего содержания:</w:t>
      </w:r>
    </w:p>
    <w:p w:rsidR="005374FB" w:rsidRPr="00724D08" w:rsidRDefault="005374FB" w:rsidP="005374FB">
      <w:pPr>
        <w:spacing w:line="240" w:lineRule="atLeast"/>
        <w:ind w:firstLine="709"/>
        <w:jc w:val="both"/>
        <w:rPr>
          <w:szCs w:val="28"/>
        </w:rPr>
      </w:pPr>
      <w:r w:rsidRPr="00724D08">
        <w:rPr>
          <w:szCs w:val="28"/>
        </w:rPr>
        <w:t>"5.6. В случае неуплаты (несвоевременной уплаты) цены права</w:t>
      </w:r>
      <w:r w:rsidR="005863F6">
        <w:rPr>
          <w:szCs w:val="28"/>
        </w:rPr>
        <w:br/>
      </w:r>
      <w:r w:rsidRPr="00724D08">
        <w:rPr>
          <w:szCs w:val="28"/>
        </w:rPr>
        <w:t xml:space="preserve">на размещение </w:t>
      </w:r>
      <w:r>
        <w:rPr>
          <w:szCs w:val="28"/>
        </w:rPr>
        <w:t>нестационарного торгового объекта</w:t>
      </w:r>
      <w:r w:rsidRPr="00724D08">
        <w:rPr>
          <w:szCs w:val="28"/>
        </w:rPr>
        <w:t xml:space="preserve"> в установленные сроки "Владельцу  нестационарного торгового объекта" начисляется пеня в размере </w:t>
      </w:r>
      <w:r w:rsidRPr="00724D08">
        <w:rPr>
          <w:color w:val="000000"/>
          <w:szCs w:val="28"/>
          <w:shd w:val="clear" w:color="auto" w:fill="FFFFFF"/>
        </w:rPr>
        <w:t xml:space="preserve">одной трехсотой </w:t>
      </w:r>
      <w:r w:rsidRPr="00724D08">
        <w:rPr>
          <w:szCs w:val="28"/>
        </w:rPr>
        <w:t>ставки рефинансирования Центрального Банка России, действующей на дату уплаты, за каждый день просрочки платежа</w:t>
      </w:r>
      <w:r>
        <w:rPr>
          <w:szCs w:val="28"/>
        </w:rPr>
        <w:t>.";</w:t>
      </w:r>
    </w:p>
    <w:p w:rsidR="00614252" w:rsidRPr="00614252" w:rsidRDefault="003D625B" w:rsidP="00C87734">
      <w:pPr>
        <w:pStyle w:val="afb"/>
        <w:tabs>
          <w:tab w:val="left" w:pos="1276"/>
        </w:tabs>
        <w:ind w:left="709"/>
        <w:jc w:val="both"/>
      </w:pPr>
      <w:r>
        <w:t xml:space="preserve">в формах 1 и 2 </w:t>
      </w:r>
      <w:r w:rsidR="00614252" w:rsidRPr="00614252">
        <w:t>изложи</w:t>
      </w:r>
      <w:r w:rsidR="00C87734">
        <w:t>ть</w:t>
      </w:r>
      <w:r w:rsidR="00614252" w:rsidRPr="00614252">
        <w:t xml:space="preserve"> пункты 8.1 и 8.2 в следующей редакции:</w:t>
      </w:r>
    </w:p>
    <w:p w:rsidR="00614252" w:rsidRPr="00614252" w:rsidRDefault="00614252" w:rsidP="00614252">
      <w:pPr>
        <w:ind w:firstLine="709"/>
        <w:jc w:val="both"/>
        <w:rPr>
          <w:highlight w:val="yellow"/>
        </w:rPr>
      </w:pPr>
      <w:r w:rsidRPr="00614252">
        <w:t>"8.1. Все споры или разногласия, возникшие между сторонами</w:t>
      </w:r>
      <w:r w:rsidR="005863F6">
        <w:br/>
      </w:r>
      <w:r w:rsidRPr="00614252">
        <w:t>по Договору, разрешаются путем переговоров между сторонами</w:t>
      </w:r>
      <w:r w:rsidR="005863F6">
        <w:br/>
      </w:r>
      <w:r w:rsidRPr="00614252">
        <w:t xml:space="preserve">в десятидневный срок с момента уведомления любой из сторон о своем намерении провести такие переговоры. </w:t>
      </w:r>
    </w:p>
    <w:p w:rsidR="00614252" w:rsidRPr="00614252" w:rsidRDefault="00614252" w:rsidP="00614252">
      <w:pPr>
        <w:ind w:firstLine="709"/>
        <w:jc w:val="both"/>
      </w:pPr>
      <w:r w:rsidRPr="00614252">
        <w:t>8.2. В случае невозможности разрешения разногласий путем переговоров они подлежат рассмотрению в Арбитражном суде Архангельской области."</w:t>
      </w:r>
      <w:r>
        <w:t>.</w:t>
      </w:r>
    </w:p>
    <w:p w:rsidR="00537B0C" w:rsidRPr="00EA409E" w:rsidRDefault="00537B0C" w:rsidP="00614252">
      <w:pPr>
        <w:pStyle w:val="afb"/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340" w:lineRule="exact"/>
        <w:ind w:left="0" w:firstLine="709"/>
        <w:jc w:val="both"/>
        <w:rPr>
          <w:szCs w:val="28"/>
        </w:rPr>
      </w:pPr>
      <w:r w:rsidRPr="00EA409E">
        <w:rPr>
          <w:szCs w:val="28"/>
        </w:rPr>
        <w:t>Опубликовать постановление в газете "Архангельск - Город воинской славы" и на официальном информационном интернет-портале городского округа "Город Архангельск".</w:t>
      </w:r>
    </w:p>
    <w:p w:rsidR="005955DE" w:rsidRDefault="005955DE" w:rsidP="00807158">
      <w:pPr>
        <w:pStyle w:val="ConsPlusNormal"/>
        <w:widowControl/>
        <w:spacing w:line="340" w:lineRule="exact"/>
        <w:ind w:firstLine="709"/>
        <w:jc w:val="both"/>
        <w:rPr>
          <w:sz w:val="28"/>
          <w:szCs w:val="28"/>
        </w:rPr>
      </w:pPr>
    </w:p>
    <w:p w:rsidR="00313987" w:rsidRDefault="00313987" w:rsidP="00807158">
      <w:pPr>
        <w:pStyle w:val="ConsPlusNormal"/>
        <w:widowControl/>
        <w:spacing w:line="340" w:lineRule="exact"/>
        <w:ind w:firstLine="709"/>
        <w:jc w:val="both"/>
        <w:rPr>
          <w:sz w:val="28"/>
          <w:szCs w:val="28"/>
        </w:rPr>
      </w:pPr>
    </w:p>
    <w:p w:rsidR="005955DE" w:rsidRDefault="005955DE">
      <w:pPr>
        <w:pStyle w:val="ConsPlusNormal"/>
        <w:widowControl/>
        <w:ind w:firstLine="709"/>
        <w:jc w:val="both"/>
        <w:rPr>
          <w:sz w:val="28"/>
          <w:szCs w:val="28"/>
        </w:rPr>
      </w:pPr>
    </w:p>
    <w:p w:rsidR="005955DE" w:rsidRDefault="00411AB7">
      <w:pPr>
        <w:jc w:val="both"/>
        <w:rPr>
          <w:b/>
          <w:bCs/>
          <w:szCs w:val="28"/>
        </w:rPr>
      </w:pPr>
      <w:r>
        <w:rPr>
          <w:b/>
          <w:bCs/>
          <w:szCs w:val="28"/>
        </w:rPr>
        <w:t>Глава городского округа</w:t>
      </w:r>
    </w:p>
    <w:p w:rsidR="005955DE" w:rsidRDefault="00411AB7">
      <w:pPr>
        <w:jc w:val="both"/>
        <w:rPr>
          <w:b/>
          <w:bCs/>
        </w:rPr>
      </w:pPr>
      <w:r>
        <w:rPr>
          <w:b/>
          <w:bCs/>
          <w:szCs w:val="28"/>
        </w:rPr>
        <w:t>"Город Архангельск"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  <w:t xml:space="preserve">     </w:t>
      </w:r>
      <w:r>
        <w:rPr>
          <w:b/>
          <w:bCs/>
        </w:rPr>
        <w:t>Д.А. Морев</w:t>
      </w:r>
    </w:p>
    <w:p w:rsidR="00313987" w:rsidRDefault="00313987" w:rsidP="00313987"/>
    <w:p w:rsidR="00313987" w:rsidRPr="00313987" w:rsidRDefault="00313987" w:rsidP="00313987"/>
    <w:p w:rsidR="00313987" w:rsidRPr="00313987" w:rsidRDefault="00313987" w:rsidP="00313987"/>
    <w:p w:rsidR="00313987" w:rsidRPr="00313987" w:rsidRDefault="00313987" w:rsidP="00313987"/>
    <w:p w:rsidR="005955DE" w:rsidRPr="00313987" w:rsidRDefault="005955DE" w:rsidP="00313987">
      <w:pPr>
        <w:sectPr w:rsidR="005955DE" w:rsidRPr="00313987" w:rsidSect="00EA52C0">
          <w:headerReference w:type="default" r:id="rId17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bookmarkStart w:id="0" w:name="_GoBack"/>
      <w:bookmarkEnd w:id="0"/>
    </w:p>
    <w:p w:rsidR="005955DE" w:rsidRDefault="005955DE" w:rsidP="00313987">
      <w:pPr>
        <w:tabs>
          <w:tab w:val="left" w:pos="3609"/>
        </w:tabs>
        <w:ind w:right="-2"/>
        <w:jc w:val="both"/>
        <w:rPr>
          <w:sz w:val="24"/>
          <w:szCs w:val="24"/>
        </w:rPr>
      </w:pPr>
    </w:p>
    <w:sectPr w:rsidR="005955DE" w:rsidSect="0029215E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0000001" w15:done="0"/>
  <w15:commentEx w15:paraId="00000002" w15:done="0"/>
</w15:commentsEx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FBAC825"/>
  <w16cid:commentId w16cid:paraId="00000002" w16cid:durableId="2168431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C8D" w:rsidRDefault="00DC3C8D">
      <w:r>
        <w:separator/>
      </w:r>
    </w:p>
  </w:endnote>
  <w:endnote w:type="continuationSeparator" w:id="0">
    <w:p w:rsidR="00DC3C8D" w:rsidRDefault="00DC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C8D" w:rsidRDefault="00DC3C8D">
      <w:r>
        <w:separator/>
      </w:r>
    </w:p>
  </w:footnote>
  <w:footnote w:type="continuationSeparator" w:id="0">
    <w:p w:rsidR="00DC3C8D" w:rsidRDefault="00DC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7995507"/>
      <w:docPartObj>
        <w:docPartGallery w:val="Page Numbers (Top of Page)"/>
        <w:docPartUnique/>
      </w:docPartObj>
    </w:sdtPr>
    <w:sdtEndPr/>
    <w:sdtContent>
      <w:p w:rsidR="005B2931" w:rsidRDefault="005B2931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3987">
          <w:rPr>
            <w:noProof/>
          </w:rPr>
          <w:t>3</w:t>
        </w:r>
        <w:r>
          <w:fldChar w:fldCharType="end"/>
        </w:r>
      </w:p>
    </w:sdtContent>
  </w:sdt>
  <w:p w:rsidR="005B2931" w:rsidRDefault="005B2931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11D1F"/>
    <w:multiLevelType w:val="hybridMultilevel"/>
    <w:tmpl w:val="EA8A5924"/>
    <w:lvl w:ilvl="0" w:tplc="224047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120833C2">
      <w:start w:val="1"/>
      <w:numFmt w:val="lowerLetter"/>
      <w:lvlText w:val="%2."/>
      <w:lvlJc w:val="left"/>
      <w:pPr>
        <w:ind w:left="1789" w:hanging="360"/>
      </w:pPr>
    </w:lvl>
    <w:lvl w:ilvl="2" w:tplc="01B27DFE">
      <w:start w:val="1"/>
      <w:numFmt w:val="lowerRoman"/>
      <w:lvlText w:val="%3."/>
      <w:lvlJc w:val="right"/>
      <w:pPr>
        <w:ind w:left="2509" w:hanging="180"/>
      </w:pPr>
    </w:lvl>
    <w:lvl w:ilvl="3" w:tplc="1ED8AE8C">
      <w:start w:val="1"/>
      <w:numFmt w:val="decimal"/>
      <w:lvlText w:val="%4."/>
      <w:lvlJc w:val="left"/>
      <w:pPr>
        <w:ind w:left="3229" w:hanging="360"/>
      </w:pPr>
    </w:lvl>
    <w:lvl w:ilvl="4" w:tplc="C5DE665A">
      <w:start w:val="1"/>
      <w:numFmt w:val="lowerLetter"/>
      <w:lvlText w:val="%5."/>
      <w:lvlJc w:val="left"/>
      <w:pPr>
        <w:ind w:left="3949" w:hanging="360"/>
      </w:pPr>
    </w:lvl>
    <w:lvl w:ilvl="5" w:tplc="EBA4B154">
      <w:start w:val="1"/>
      <w:numFmt w:val="lowerRoman"/>
      <w:lvlText w:val="%6."/>
      <w:lvlJc w:val="right"/>
      <w:pPr>
        <w:ind w:left="4669" w:hanging="180"/>
      </w:pPr>
    </w:lvl>
    <w:lvl w:ilvl="6" w:tplc="7DC45C5E">
      <w:start w:val="1"/>
      <w:numFmt w:val="decimal"/>
      <w:lvlText w:val="%7."/>
      <w:lvlJc w:val="left"/>
      <w:pPr>
        <w:ind w:left="5389" w:hanging="360"/>
      </w:pPr>
    </w:lvl>
    <w:lvl w:ilvl="7" w:tplc="EEEEDEA8">
      <w:start w:val="1"/>
      <w:numFmt w:val="lowerLetter"/>
      <w:lvlText w:val="%8."/>
      <w:lvlJc w:val="left"/>
      <w:pPr>
        <w:ind w:left="6109" w:hanging="360"/>
      </w:pPr>
    </w:lvl>
    <w:lvl w:ilvl="8" w:tplc="93FEE8EC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697171"/>
    <w:multiLevelType w:val="hybridMultilevel"/>
    <w:tmpl w:val="8F0AD90A"/>
    <w:lvl w:ilvl="0" w:tplc="DC64A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6CB3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9C7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CA3D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0CF1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28B0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6CB6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A61B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903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B017C"/>
    <w:multiLevelType w:val="hybridMultilevel"/>
    <w:tmpl w:val="2B78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A6485"/>
    <w:multiLevelType w:val="hybridMultilevel"/>
    <w:tmpl w:val="42AC4B92"/>
    <w:lvl w:ilvl="0" w:tplc="99D869D6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B5168266">
      <w:start w:val="1"/>
      <w:numFmt w:val="lowerLetter"/>
      <w:lvlText w:val="%2."/>
      <w:lvlJc w:val="left"/>
      <w:pPr>
        <w:ind w:left="1560" w:hanging="360"/>
      </w:pPr>
    </w:lvl>
    <w:lvl w:ilvl="2" w:tplc="FEF6ED54">
      <w:start w:val="1"/>
      <w:numFmt w:val="lowerRoman"/>
      <w:lvlText w:val="%3."/>
      <w:lvlJc w:val="right"/>
      <w:pPr>
        <w:ind w:left="2280" w:hanging="180"/>
      </w:pPr>
    </w:lvl>
    <w:lvl w:ilvl="3" w:tplc="46EE7D76">
      <w:start w:val="1"/>
      <w:numFmt w:val="decimal"/>
      <w:lvlText w:val="%4."/>
      <w:lvlJc w:val="left"/>
      <w:pPr>
        <w:ind w:left="3000" w:hanging="360"/>
      </w:pPr>
    </w:lvl>
    <w:lvl w:ilvl="4" w:tplc="9F527370">
      <w:start w:val="1"/>
      <w:numFmt w:val="lowerLetter"/>
      <w:lvlText w:val="%5."/>
      <w:lvlJc w:val="left"/>
      <w:pPr>
        <w:ind w:left="3720" w:hanging="360"/>
      </w:pPr>
    </w:lvl>
    <w:lvl w:ilvl="5" w:tplc="2DDA6F00">
      <w:start w:val="1"/>
      <w:numFmt w:val="lowerRoman"/>
      <w:lvlText w:val="%6."/>
      <w:lvlJc w:val="right"/>
      <w:pPr>
        <w:ind w:left="4440" w:hanging="180"/>
      </w:pPr>
    </w:lvl>
    <w:lvl w:ilvl="6" w:tplc="B2E0ECE2">
      <w:start w:val="1"/>
      <w:numFmt w:val="decimal"/>
      <w:lvlText w:val="%7."/>
      <w:lvlJc w:val="left"/>
      <w:pPr>
        <w:ind w:left="5160" w:hanging="360"/>
      </w:pPr>
    </w:lvl>
    <w:lvl w:ilvl="7" w:tplc="21E46D84">
      <w:start w:val="1"/>
      <w:numFmt w:val="lowerLetter"/>
      <w:lvlText w:val="%8."/>
      <w:lvlJc w:val="left"/>
      <w:pPr>
        <w:ind w:left="5880" w:hanging="360"/>
      </w:pPr>
    </w:lvl>
    <w:lvl w:ilvl="8" w:tplc="EDC078BA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ED6314D"/>
    <w:multiLevelType w:val="hybridMultilevel"/>
    <w:tmpl w:val="1BB0A54E"/>
    <w:lvl w:ilvl="0" w:tplc="113ED5E6">
      <w:start w:val="1"/>
      <w:numFmt w:val="decimal"/>
      <w:lvlText w:val="%1."/>
      <w:lvlJc w:val="left"/>
      <w:pPr>
        <w:ind w:left="720" w:hanging="360"/>
      </w:pPr>
    </w:lvl>
    <w:lvl w:ilvl="1" w:tplc="56F67652">
      <w:start w:val="1"/>
      <w:numFmt w:val="lowerLetter"/>
      <w:lvlText w:val="%2."/>
      <w:lvlJc w:val="left"/>
      <w:pPr>
        <w:ind w:left="1440" w:hanging="360"/>
      </w:pPr>
    </w:lvl>
    <w:lvl w:ilvl="2" w:tplc="C35C3B0C">
      <w:start w:val="1"/>
      <w:numFmt w:val="lowerRoman"/>
      <w:lvlText w:val="%3."/>
      <w:lvlJc w:val="right"/>
      <w:pPr>
        <w:ind w:left="2160" w:hanging="180"/>
      </w:pPr>
    </w:lvl>
    <w:lvl w:ilvl="3" w:tplc="8496F534">
      <w:start w:val="1"/>
      <w:numFmt w:val="decimal"/>
      <w:lvlText w:val="%4."/>
      <w:lvlJc w:val="left"/>
      <w:pPr>
        <w:ind w:left="2880" w:hanging="360"/>
      </w:pPr>
    </w:lvl>
    <w:lvl w:ilvl="4" w:tplc="704CAE56">
      <w:start w:val="1"/>
      <w:numFmt w:val="lowerLetter"/>
      <w:lvlText w:val="%5."/>
      <w:lvlJc w:val="left"/>
      <w:pPr>
        <w:ind w:left="3600" w:hanging="360"/>
      </w:pPr>
    </w:lvl>
    <w:lvl w:ilvl="5" w:tplc="CDAE31A2">
      <w:start w:val="1"/>
      <w:numFmt w:val="lowerRoman"/>
      <w:lvlText w:val="%6."/>
      <w:lvlJc w:val="right"/>
      <w:pPr>
        <w:ind w:left="4320" w:hanging="180"/>
      </w:pPr>
    </w:lvl>
    <w:lvl w:ilvl="6" w:tplc="A3324356">
      <w:start w:val="1"/>
      <w:numFmt w:val="decimal"/>
      <w:lvlText w:val="%7."/>
      <w:lvlJc w:val="left"/>
      <w:pPr>
        <w:ind w:left="5040" w:hanging="360"/>
      </w:pPr>
    </w:lvl>
    <w:lvl w:ilvl="7" w:tplc="93CC629E">
      <w:start w:val="1"/>
      <w:numFmt w:val="lowerLetter"/>
      <w:lvlText w:val="%8."/>
      <w:lvlJc w:val="left"/>
      <w:pPr>
        <w:ind w:left="5760" w:hanging="360"/>
      </w:pPr>
    </w:lvl>
    <w:lvl w:ilvl="8" w:tplc="A4FAAE4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83757"/>
    <w:multiLevelType w:val="hybridMultilevel"/>
    <w:tmpl w:val="68308350"/>
    <w:lvl w:ilvl="0" w:tplc="FF8AD8E2">
      <w:start w:val="1"/>
      <w:numFmt w:val="decimal"/>
      <w:lvlText w:val="%1."/>
      <w:lvlJc w:val="left"/>
      <w:pPr>
        <w:ind w:left="1046" w:hanging="360"/>
      </w:pPr>
    </w:lvl>
    <w:lvl w:ilvl="1" w:tplc="D154010C">
      <w:start w:val="1"/>
      <w:numFmt w:val="lowerLetter"/>
      <w:lvlText w:val="%2."/>
      <w:lvlJc w:val="left"/>
      <w:pPr>
        <w:ind w:left="1766" w:hanging="360"/>
      </w:pPr>
    </w:lvl>
    <w:lvl w:ilvl="2" w:tplc="6AF23BA2">
      <w:start w:val="1"/>
      <w:numFmt w:val="lowerRoman"/>
      <w:lvlText w:val="%3."/>
      <w:lvlJc w:val="right"/>
      <w:pPr>
        <w:ind w:left="2486" w:hanging="180"/>
      </w:pPr>
    </w:lvl>
    <w:lvl w:ilvl="3" w:tplc="2CAC18F4">
      <w:start w:val="1"/>
      <w:numFmt w:val="decimal"/>
      <w:lvlText w:val="%4."/>
      <w:lvlJc w:val="left"/>
      <w:pPr>
        <w:ind w:left="3206" w:hanging="360"/>
      </w:pPr>
    </w:lvl>
    <w:lvl w:ilvl="4" w:tplc="911C8A56">
      <w:start w:val="1"/>
      <w:numFmt w:val="lowerLetter"/>
      <w:lvlText w:val="%5."/>
      <w:lvlJc w:val="left"/>
      <w:pPr>
        <w:ind w:left="3926" w:hanging="360"/>
      </w:pPr>
    </w:lvl>
    <w:lvl w:ilvl="5" w:tplc="A7DAC488">
      <w:start w:val="1"/>
      <w:numFmt w:val="lowerRoman"/>
      <w:lvlText w:val="%6."/>
      <w:lvlJc w:val="right"/>
      <w:pPr>
        <w:ind w:left="4646" w:hanging="180"/>
      </w:pPr>
    </w:lvl>
    <w:lvl w:ilvl="6" w:tplc="182243D0">
      <w:start w:val="1"/>
      <w:numFmt w:val="decimal"/>
      <w:lvlText w:val="%7."/>
      <w:lvlJc w:val="left"/>
      <w:pPr>
        <w:ind w:left="5366" w:hanging="360"/>
      </w:pPr>
    </w:lvl>
    <w:lvl w:ilvl="7" w:tplc="D8EA2276">
      <w:start w:val="1"/>
      <w:numFmt w:val="lowerLetter"/>
      <w:lvlText w:val="%8."/>
      <w:lvlJc w:val="left"/>
      <w:pPr>
        <w:ind w:left="6086" w:hanging="360"/>
      </w:pPr>
    </w:lvl>
    <w:lvl w:ilvl="8" w:tplc="895271A4">
      <w:start w:val="1"/>
      <w:numFmt w:val="lowerRoman"/>
      <w:lvlText w:val="%9."/>
      <w:lvlJc w:val="right"/>
      <w:pPr>
        <w:ind w:left="6806" w:hanging="180"/>
      </w:pPr>
    </w:lvl>
  </w:abstractNum>
  <w:abstractNum w:abstractNumId="6">
    <w:nsid w:val="224D265C"/>
    <w:multiLevelType w:val="hybridMultilevel"/>
    <w:tmpl w:val="A44A4D8A"/>
    <w:lvl w:ilvl="0" w:tplc="FDE4DD78">
      <w:start w:val="2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C80E402A">
      <w:start w:val="1"/>
      <w:numFmt w:val="lowerLetter"/>
      <w:lvlText w:val="%2."/>
      <w:lvlJc w:val="left"/>
      <w:pPr>
        <w:ind w:left="1980" w:hanging="360"/>
      </w:pPr>
    </w:lvl>
    <w:lvl w:ilvl="2" w:tplc="1ACC669A">
      <w:start w:val="1"/>
      <w:numFmt w:val="lowerRoman"/>
      <w:lvlText w:val="%3."/>
      <w:lvlJc w:val="right"/>
      <w:pPr>
        <w:ind w:left="2700" w:hanging="180"/>
      </w:pPr>
    </w:lvl>
    <w:lvl w:ilvl="3" w:tplc="81D8B042">
      <w:start w:val="1"/>
      <w:numFmt w:val="decimal"/>
      <w:lvlText w:val="%4."/>
      <w:lvlJc w:val="left"/>
      <w:pPr>
        <w:ind w:left="3420" w:hanging="360"/>
      </w:pPr>
    </w:lvl>
    <w:lvl w:ilvl="4" w:tplc="5700F726">
      <w:start w:val="1"/>
      <w:numFmt w:val="lowerLetter"/>
      <w:lvlText w:val="%5."/>
      <w:lvlJc w:val="left"/>
      <w:pPr>
        <w:ind w:left="4140" w:hanging="360"/>
      </w:pPr>
    </w:lvl>
    <w:lvl w:ilvl="5" w:tplc="016CF362">
      <w:start w:val="1"/>
      <w:numFmt w:val="lowerRoman"/>
      <w:lvlText w:val="%6."/>
      <w:lvlJc w:val="right"/>
      <w:pPr>
        <w:ind w:left="4860" w:hanging="180"/>
      </w:pPr>
    </w:lvl>
    <w:lvl w:ilvl="6" w:tplc="B64295A8">
      <w:start w:val="1"/>
      <w:numFmt w:val="decimal"/>
      <w:lvlText w:val="%7."/>
      <w:lvlJc w:val="left"/>
      <w:pPr>
        <w:ind w:left="5580" w:hanging="360"/>
      </w:pPr>
    </w:lvl>
    <w:lvl w:ilvl="7" w:tplc="D6D8DB24">
      <w:start w:val="1"/>
      <w:numFmt w:val="lowerLetter"/>
      <w:lvlText w:val="%8."/>
      <w:lvlJc w:val="left"/>
      <w:pPr>
        <w:ind w:left="6300" w:hanging="360"/>
      </w:pPr>
    </w:lvl>
    <w:lvl w:ilvl="8" w:tplc="7AF81F40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22D50111"/>
    <w:multiLevelType w:val="hybridMultilevel"/>
    <w:tmpl w:val="53A0AC10"/>
    <w:lvl w:ilvl="0" w:tplc="723E1D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F2E60A">
      <w:start w:val="1"/>
      <w:numFmt w:val="lowerLetter"/>
      <w:lvlText w:val="%2."/>
      <w:lvlJc w:val="left"/>
      <w:pPr>
        <w:ind w:left="1440" w:hanging="360"/>
      </w:pPr>
    </w:lvl>
    <w:lvl w:ilvl="2" w:tplc="ABCC6638">
      <w:start w:val="1"/>
      <w:numFmt w:val="lowerRoman"/>
      <w:lvlText w:val="%3."/>
      <w:lvlJc w:val="right"/>
      <w:pPr>
        <w:ind w:left="2160" w:hanging="180"/>
      </w:pPr>
    </w:lvl>
    <w:lvl w:ilvl="3" w:tplc="083891FA">
      <w:start w:val="1"/>
      <w:numFmt w:val="decimal"/>
      <w:lvlText w:val="%4."/>
      <w:lvlJc w:val="left"/>
      <w:pPr>
        <w:ind w:left="2880" w:hanging="360"/>
      </w:pPr>
    </w:lvl>
    <w:lvl w:ilvl="4" w:tplc="B30C6F6E">
      <w:start w:val="1"/>
      <w:numFmt w:val="lowerLetter"/>
      <w:lvlText w:val="%5."/>
      <w:lvlJc w:val="left"/>
      <w:pPr>
        <w:ind w:left="3600" w:hanging="360"/>
      </w:pPr>
    </w:lvl>
    <w:lvl w:ilvl="5" w:tplc="41A0E4F8">
      <w:start w:val="1"/>
      <w:numFmt w:val="lowerRoman"/>
      <w:lvlText w:val="%6."/>
      <w:lvlJc w:val="right"/>
      <w:pPr>
        <w:ind w:left="4320" w:hanging="180"/>
      </w:pPr>
    </w:lvl>
    <w:lvl w:ilvl="6" w:tplc="AA2E35B8">
      <w:start w:val="1"/>
      <w:numFmt w:val="decimal"/>
      <w:lvlText w:val="%7."/>
      <w:lvlJc w:val="left"/>
      <w:pPr>
        <w:ind w:left="5040" w:hanging="360"/>
      </w:pPr>
    </w:lvl>
    <w:lvl w:ilvl="7" w:tplc="440841CA">
      <w:start w:val="1"/>
      <w:numFmt w:val="lowerLetter"/>
      <w:lvlText w:val="%8."/>
      <w:lvlJc w:val="left"/>
      <w:pPr>
        <w:ind w:left="5760" w:hanging="360"/>
      </w:pPr>
    </w:lvl>
    <w:lvl w:ilvl="8" w:tplc="493634F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E06AC4"/>
    <w:multiLevelType w:val="hybridMultilevel"/>
    <w:tmpl w:val="83003B1E"/>
    <w:lvl w:ilvl="0" w:tplc="7422B3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E083C40">
      <w:start w:val="1"/>
      <w:numFmt w:val="lowerLetter"/>
      <w:lvlText w:val="%2."/>
      <w:lvlJc w:val="left"/>
      <w:pPr>
        <w:ind w:left="1789" w:hanging="360"/>
      </w:pPr>
    </w:lvl>
    <w:lvl w:ilvl="2" w:tplc="F60E1C6E">
      <w:start w:val="1"/>
      <w:numFmt w:val="lowerRoman"/>
      <w:lvlText w:val="%3."/>
      <w:lvlJc w:val="right"/>
      <w:pPr>
        <w:ind w:left="2509" w:hanging="180"/>
      </w:pPr>
    </w:lvl>
    <w:lvl w:ilvl="3" w:tplc="30860C2A">
      <w:start w:val="1"/>
      <w:numFmt w:val="decimal"/>
      <w:lvlText w:val="%4."/>
      <w:lvlJc w:val="left"/>
      <w:pPr>
        <w:ind w:left="3229" w:hanging="360"/>
      </w:pPr>
    </w:lvl>
    <w:lvl w:ilvl="4" w:tplc="E8FA6A8A">
      <w:start w:val="1"/>
      <w:numFmt w:val="lowerLetter"/>
      <w:lvlText w:val="%5."/>
      <w:lvlJc w:val="left"/>
      <w:pPr>
        <w:ind w:left="3949" w:hanging="360"/>
      </w:pPr>
    </w:lvl>
    <w:lvl w:ilvl="5" w:tplc="D28CC340">
      <w:start w:val="1"/>
      <w:numFmt w:val="lowerRoman"/>
      <w:lvlText w:val="%6."/>
      <w:lvlJc w:val="right"/>
      <w:pPr>
        <w:ind w:left="4669" w:hanging="180"/>
      </w:pPr>
    </w:lvl>
    <w:lvl w:ilvl="6" w:tplc="0720D052">
      <w:start w:val="1"/>
      <w:numFmt w:val="decimal"/>
      <w:lvlText w:val="%7."/>
      <w:lvlJc w:val="left"/>
      <w:pPr>
        <w:ind w:left="5389" w:hanging="360"/>
      </w:pPr>
    </w:lvl>
    <w:lvl w:ilvl="7" w:tplc="895C334A">
      <w:start w:val="1"/>
      <w:numFmt w:val="lowerLetter"/>
      <w:lvlText w:val="%8."/>
      <w:lvlJc w:val="left"/>
      <w:pPr>
        <w:ind w:left="6109" w:hanging="360"/>
      </w:pPr>
    </w:lvl>
    <w:lvl w:ilvl="8" w:tplc="EE84E58A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7A17524"/>
    <w:multiLevelType w:val="hybridMultilevel"/>
    <w:tmpl w:val="736C8638"/>
    <w:lvl w:ilvl="0" w:tplc="7290619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6406A8A8">
      <w:start w:val="1"/>
      <w:numFmt w:val="lowerLetter"/>
      <w:lvlText w:val="%2."/>
      <w:lvlJc w:val="left"/>
      <w:pPr>
        <w:ind w:left="1620" w:hanging="360"/>
      </w:pPr>
    </w:lvl>
    <w:lvl w:ilvl="2" w:tplc="D9C28488">
      <w:start w:val="1"/>
      <w:numFmt w:val="lowerRoman"/>
      <w:lvlText w:val="%3."/>
      <w:lvlJc w:val="right"/>
      <w:pPr>
        <w:ind w:left="2340" w:hanging="180"/>
      </w:pPr>
    </w:lvl>
    <w:lvl w:ilvl="3" w:tplc="CB08AFA0">
      <w:start w:val="1"/>
      <w:numFmt w:val="decimal"/>
      <w:lvlText w:val="%4."/>
      <w:lvlJc w:val="left"/>
      <w:pPr>
        <w:ind w:left="3060" w:hanging="360"/>
      </w:pPr>
    </w:lvl>
    <w:lvl w:ilvl="4" w:tplc="FC4EF118">
      <w:start w:val="1"/>
      <w:numFmt w:val="lowerLetter"/>
      <w:lvlText w:val="%5."/>
      <w:lvlJc w:val="left"/>
      <w:pPr>
        <w:ind w:left="3780" w:hanging="360"/>
      </w:pPr>
    </w:lvl>
    <w:lvl w:ilvl="5" w:tplc="D9C4E2AC">
      <w:start w:val="1"/>
      <w:numFmt w:val="lowerRoman"/>
      <w:lvlText w:val="%6."/>
      <w:lvlJc w:val="right"/>
      <w:pPr>
        <w:ind w:left="4500" w:hanging="180"/>
      </w:pPr>
    </w:lvl>
    <w:lvl w:ilvl="6" w:tplc="9400641E">
      <w:start w:val="1"/>
      <w:numFmt w:val="decimal"/>
      <w:lvlText w:val="%7."/>
      <w:lvlJc w:val="left"/>
      <w:pPr>
        <w:ind w:left="5220" w:hanging="360"/>
      </w:pPr>
    </w:lvl>
    <w:lvl w:ilvl="7" w:tplc="6EAE6AF8">
      <w:start w:val="1"/>
      <w:numFmt w:val="lowerLetter"/>
      <w:lvlText w:val="%8."/>
      <w:lvlJc w:val="left"/>
      <w:pPr>
        <w:ind w:left="5940" w:hanging="360"/>
      </w:pPr>
    </w:lvl>
    <w:lvl w:ilvl="8" w:tplc="02EED536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A676590"/>
    <w:multiLevelType w:val="hybridMultilevel"/>
    <w:tmpl w:val="423666DE"/>
    <w:lvl w:ilvl="0" w:tplc="F36E8C54">
      <w:start w:val="1"/>
      <w:numFmt w:val="decimal"/>
      <w:lvlText w:val="%1."/>
      <w:lvlJc w:val="left"/>
      <w:pPr>
        <w:ind w:left="4897" w:hanging="360"/>
      </w:pPr>
    </w:lvl>
    <w:lvl w:ilvl="1" w:tplc="DF00A2D0">
      <w:start w:val="1"/>
      <w:numFmt w:val="lowerLetter"/>
      <w:lvlText w:val="%2."/>
      <w:lvlJc w:val="left"/>
      <w:pPr>
        <w:ind w:left="5617" w:hanging="360"/>
      </w:pPr>
    </w:lvl>
    <w:lvl w:ilvl="2" w:tplc="8E9EE72C">
      <w:start w:val="1"/>
      <w:numFmt w:val="lowerRoman"/>
      <w:lvlText w:val="%3."/>
      <w:lvlJc w:val="right"/>
      <w:pPr>
        <w:ind w:left="6337" w:hanging="180"/>
      </w:pPr>
    </w:lvl>
    <w:lvl w:ilvl="3" w:tplc="2E4222E8">
      <w:start w:val="1"/>
      <w:numFmt w:val="decimal"/>
      <w:lvlText w:val="%4."/>
      <w:lvlJc w:val="left"/>
      <w:pPr>
        <w:ind w:left="7057" w:hanging="360"/>
      </w:pPr>
    </w:lvl>
    <w:lvl w:ilvl="4" w:tplc="A2CAA99C">
      <w:start w:val="1"/>
      <w:numFmt w:val="lowerLetter"/>
      <w:lvlText w:val="%5."/>
      <w:lvlJc w:val="left"/>
      <w:pPr>
        <w:ind w:left="7777" w:hanging="360"/>
      </w:pPr>
    </w:lvl>
    <w:lvl w:ilvl="5" w:tplc="6F56925C">
      <w:start w:val="1"/>
      <w:numFmt w:val="lowerRoman"/>
      <w:lvlText w:val="%6."/>
      <w:lvlJc w:val="right"/>
      <w:pPr>
        <w:ind w:left="8497" w:hanging="180"/>
      </w:pPr>
    </w:lvl>
    <w:lvl w:ilvl="6" w:tplc="79844B4C">
      <w:start w:val="1"/>
      <w:numFmt w:val="decimal"/>
      <w:lvlText w:val="%7."/>
      <w:lvlJc w:val="left"/>
      <w:pPr>
        <w:ind w:left="9217" w:hanging="360"/>
      </w:pPr>
    </w:lvl>
    <w:lvl w:ilvl="7" w:tplc="1AAEE290">
      <w:start w:val="1"/>
      <w:numFmt w:val="lowerLetter"/>
      <w:lvlText w:val="%8."/>
      <w:lvlJc w:val="left"/>
      <w:pPr>
        <w:ind w:left="9937" w:hanging="360"/>
      </w:pPr>
    </w:lvl>
    <w:lvl w:ilvl="8" w:tplc="5B5AFE26">
      <w:start w:val="1"/>
      <w:numFmt w:val="lowerRoman"/>
      <w:lvlText w:val="%9."/>
      <w:lvlJc w:val="right"/>
      <w:pPr>
        <w:ind w:left="10657" w:hanging="180"/>
      </w:pPr>
    </w:lvl>
  </w:abstractNum>
  <w:abstractNum w:abstractNumId="11">
    <w:nsid w:val="2F2B3C90"/>
    <w:multiLevelType w:val="hybridMultilevel"/>
    <w:tmpl w:val="48625F5E"/>
    <w:lvl w:ilvl="0" w:tplc="1FA097B8">
      <w:start w:val="1"/>
      <w:numFmt w:val="decimal"/>
      <w:lvlText w:val="%1."/>
      <w:lvlJc w:val="left"/>
      <w:pPr>
        <w:ind w:left="1739" w:hanging="1030"/>
      </w:pPr>
      <w:rPr>
        <w:rFonts w:hint="default"/>
      </w:rPr>
    </w:lvl>
    <w:lvl w:ilvl="1" w:tplc="E73A3028">
      <w:start w:val="1"/>
      <w:numFmt w:val="lowerLetter"/>
      <w:lvlText w:val="%2."/>
      <w:lvlJc w:val="left"/>
      <w:pPr>
        <w:ind w:left="1789" w:hanging="360"/>
      </w:pPr>
    </w:lvl>
    <w:lvl w:ilvl="2" w:tplc="F92A4224">
      <w:start w:val="1"/>
      <w:numFmt w:val="lowerRoman"/>
      <w:lvlText w:val="%3."/>
      <w:lvlJc w:val="right"/>
      <w:pPr>
        <w:ind w:left="2509" w:hanging="180"/>
      </w:pPr>
    </w:lvl>
    <w:lvl w:ilvl="3" w:tplc="EC88CFB0">
      <w:start w:val="1"/>
      <w:numFmt w:val="decimal"/>
      <w:lvlText w:val="%4."/>
      <w:lvlJc w:val="left"/>
      <w:pPr>
        <w:ind w:left="3229" w:hanging="360"/>
      </w:pPr>
    </w:lvl>
    <w:lvl w:ilvl="4" w:tplc="397A812C">
      <w:start w:val="1"/>
      <w:numFmt w:val="lowerLetter"/>
      <w:lvlText w:val="%5."/>
      <w:lvlJc w:val="left"/>
      <w:pPr>
        <w:ind w:left="3949" w:hanging="360"/>
      </w:pPr>
    </w:lvl>
    <w:lvl w:ilvl="5" w:tplc="EB769ED0">
      <w:start w:val="1"/>
      <w:numFmt w:val="lowerRoman"/>
      <w:lvlText w:val="%6."/>
      <w:lvlJc w:val="right"/>
      <w:pPr>
        <w:ind w:left="4669" w:hanging="180"/>
      </w:pPr>
    </w:lvl>
    <w:lvl w:ilvl="6" w:tplc="43C6781E">
      <w:start w:val="1"/>
      <w:numFmt w:val="decimal"/>
      <w:lvlText w:val="%7."/>
      <w:lvlJc w:val="left"/>
      <w:pPr>
        <w:ind w:left="5389" w:hanging="360"/>
      </w:pPr>
    </w:lvl>
    <w:lvl w:ilvl="7" w:tplc="9C2CCA38">
      <w:start w:val="1"/>
      <w:numFmt w:val="lowerLetter"/>
      <w:lvlText w:val="%8."/>
      <w:lvlJc w:val="left"/>
      <w:pPr>
        <w:ind w:left="6109" w:hanging="360"/>
      </w:pPr>
    </w:lvl>
    <w:lvl w:ilvl="8" w:tplc="61FC906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496253A"/>
    <w:multiLevelType w:val="hybridMultilevel"/>
    <w:tmpl w:val="C13EF0DA"/>
    <w:lvl w:ilvl="0" w:tplc="A2AE6B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60981B4E">
      <w:start w:val="1"/>
      <w:numFmt w:val="lowerLetter"/>
      <w:lvlText w:val="%2."/>
      <w:lvlJc w:val="left"/>
      <w:pPr>
        <w:ind w:left="1789" w:hanging="360"/>
      </w:pPr>
    </w:lvl>
    <w:lvl w:ilvl="2" w:tplc="01F4648A">
      <w:start w:val="1"/>
      <w:numFmt w:val="lowerRoman"/>
      <w:lvlText w:val="%3."/>
      <w:lvlJc w:val="right"/>
      <w:pPr>
        <w:ind w:left="2509" w:hanging="180"/>
      </w:pPr>
    </w:lvl>
    <w:lvl w:ilvl="3" w:tplc="A2402002">
      <w:start w:val="1"/>
      <w:numFmt w:val="decimal"/>
      <w:lvlText w:val="%4."/>
      <w:lvlJc w:val="left"/>
      <w:pPr>
        <w:ind w:left="3229" w:hanging="360"/>
      </w:pPr>
    </w:lvl>
    <w:lvl w:ilvl="4" w:tplc="4DF2CDD4">
      <w:start w:val="1"/>
      <w:numFmt w:val="lowerLetter"/>
      <w:lvlText w:val="%5."/>
      <w:lvlJc w:val="left"/>
      <w:pPr>
        <w:ind w:left="3949" w:hanging="360"/>
      </w:pPr>
    </w:lvl>
    <w:lvl w:ilvl="5" w:tplc="E1921B92">
      <w:start w:val="1"/>
      <w:numFmt w:val="lowerRoman"/>
      <w:lvlText w:val="%6."/>
      <w:lvlJc w:val="right"/>
      <w:pPr>
        <w:ind w:left="4669" w:hanging="180"/>
      </w:pPr>
    </w:lvl>
    <w:lvl w:ilvl="6" w:tplc="F4748A2E">
      <w:start w:val="1"/>
      <w:numFmt w:val="decimal"/>
      <w:lvlText w:val="%7."/>
      <w:lvlJc w:val="left"/>
      <w:pPr>
        <w:ind w:left="5389" w:hanging="360"/>
      </w:pPr>
    </w:lvl>
    <w:lvl w:ilvl="7" w:tplc="7CF433E2">
      <w:start w:val="1"/>
      <w:numFmt w:val="lowerLetter"/>
      <w:lvlText w:val="%8."/>
      <w:lvlJc w:val="left"/>
      <w:pPr>
        <w:ind w:left="6109" w:hanging="360"/>
      </w:pPr>
    </w:lvl>
    <w:lvl w:ilvl="8" w:tplc="C206D6A0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1226E3"/>
    <w:multiLevelType w:val="hybridMultilevel"/>
    <w:tmpl w:val="FC12DDFE"/>
    <w:lvl w:ilvl="0" w:tplc="0B8EC19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14">
    <w:nsid w:val="3DA0601E"/>
    <w:multiLevelType w:val="hybridMultilevel"/>
    <w:tmpl w:val="69FA0E04"/>
    <w:lvl w:ilvl="0" w:tplc="F4563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C02F5E4">
      <w:start w:val="1"/>
      <w:numFmt w:val="lowerLetter"/>
      <w:lvlText w:val="%2."/>
      <w:lvlJc w:val="left"/>
      <w:pPr>
        <w:ind w:left="1789" w:hanging="360"/>
      </w:pPr>
    </w:lvl>
    <w:lvl w:ilvl="2" w:tplc="EF6230AE">
      <w:start w:val="1"/>
      <w:numFmt w:val="lowerRoman"/>
      <w:lvlText w:val="%3."/>
      <w:lvlJc w:val="right"/>
      <w:pPr>
        <w:ind w:left="2509" w:hanging="180"/>
      </w:pPr>
    </w:lvl>
    <w:lvl w:ilvl="3" w:tplc="F6246366">
      <w:start w:val="1"/>
      <w:numFmt w:val="decimal"/>
      <w:lvlText w:val="%4."/>
      <w:lvlJc w:val="left"/>
      <w:pPr>
        <w:ind w:left="3229" w:hanging="360"/>
      </w:pPr>
    </w:lvl>
    <w:lvl w:ilvl="4" w:tplc="DF8C7F80">
      <w:start w:val="1"/>
      <w:numFmt w:val="lowerLetter"/>
      <w:lvlText w:val="%5."/>
      <w:lvlJc w:val="left"/>
      <w:pPr>
        <w:ind w:left="3949" w:hanging="360"/>
      </w:pPr>
    </w:lvl>
    <w:lvl w:ilvl="5" w:tplc="C01EB3C6">
      <w:start w:val="1"/>
      <w:numFmt w:val="lowerRoman"/>
      <w:lvlText w:val="%6."/>
      <w:lvlJc w:val="right"/>
      <w:pPr>
        <w:ind w:left="4669" w:hanging="180"/>
      </w:pPr>
    </w:lvl>
    <w:lvl w:ilvl="6" w:tplc="50A402B4">
      <w:start w:val="1"/>
      <w:numFmt w:val="decimal"/>
      <w:lvlText w:val="%7."/>
      <w:lvlJc w:val="left"/>
      <w:pPr>
        <w:ind w:left="5389" w:hanging="360"/>
      </w:pPr>
    </w:lvl>
    <w:lvl w:ilvl="7" w:tplc="FFBEB4C4">
      <w:start w:val="1"/>
      <w:numFmt w:val="lowerLetter"/>
      <w:lvlText w:val="%8."/>
      <w:lvlJc w:val="left"/>
      <w:pPr>
        <w:ind w:left="6109" w:hanging="360"/>
      </w:pPr>
    </w:lvl>
    <w:lvl w:ilvl="8" w:tplc="59E65E2E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AB5C6A"/>
    <w:multiLevelType w:val="hybridMultilevel"/>
    <w:tmpl w:val="4C829D2A"/>
    <w:lvl w:ilvl="0" w:tplc="E49E3506">
      <w:start w:val="1"/>
      <w:numFmt w:val="decimal"/>
      <w:lvlText w:val="%1."/>
      <w:lvlJc w:val="left"/>
      <w:pPr>
        <w:ind w:left="1080" w:hanging="360"/>
      </w:pPr>
    </w:lvl>
    <w:lvl w:ilvl="1" w:tplc="A93E390E">
      <w:start w:val="1"/>
      <w:numFmt w:val="lowerLetter"/>
      <w:lvlText w:val="%2."/>
      <w:lvlJc w:val="left"/>
      <w:pPr>
        <w:ind w:left="1800" w:hanging="360"/>
      </w:pPr>
    </w:lvl>
    <w:lvl w:ilvl="2" w:tplc="5B26270E">
      <w:start w:val="1"/>
      <w:numFmt w:val="lowerRoman"/>
      <w:lvlText w:val="%3."/>
      <w:lvlJc w:val="right"/>
      <w:pPr>
        <w:ind w:left="2520" w:hanging="180"/>
      </w:pPr>
    </w:lvl>
    <w:lvl w:ilvl="3" w:tplc="9EB05102">
      <w:start w:val="1"/>
      <w:numFmt w:val="decimal"/>
      <w:lvlText w:val="%4."/>
      <w:lvlJc w:val="left"/>
      <w:pPr>
        <w:ind w:left="3240" w:hanging="360"/>
      </w:pPr>
    </w:lvl>
    <w:lvl w:ilvl="4" w:tplc="1DF49E62">
      <w:start w:val="1"/>
      <w:numFmt w:val="lowerLetter"/>
      <w:lvlText w:val="%5."/>
      <w:lvlJc w:val="left"/>
      <w:pPr>
        <w:ind w:left="3960" w:hanging="360"/>
      </w:pPr>
    </w:lvl>
    <w:lvl w:ilvl="5" w:tplc="9D960860">
      <w:start w:val="1"/>
      <w:numFmt w:val="lowerRoman"/>
      <w:lvlText w:val="%6."/>
      <w:lvlJc w:val="right"/>
      <w:pPr>
        <w:ind w:left="4680" w:hanging="180"/>
      </w:pPr>
    </w:lvl>
    <w:lvl w:ilvl="6" w:tplc="C89A3A24">
      <w:start w:val="1"/>
      <w:numFmt w:val="decimal"/>
      <w:lvlText w:val="%7."/>
      <w:lvlJc w:val="left"/>
      <w:pPr>
        <w:ind w:left="5400" w:hanging="360"/>
      </w:pPr>
    </w:lvl>
    <w:lvl w:ilvl="7" w:tplc="FEF252D2">
      <w:start w:val="1"/>
      <w:numFmt w:val="lowerLetter"/>
      <w:lvlText w:val="%8."/>
      <w:lvlJc w:val="left"/>
      <w:pPr>
        <w:ind w:left="6120" w:hanging="360"/>
      </w:pPr>
    </w:lvl>
    <w:lvl w:ilvl="8" w:tplc="B540FCE0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9E1F32"/>
    <w:multiLevelType w:val="hybridMultilevel"/>
    <w:tmpl w:val="1478C7E6"/>
    <w:lvl w:ilvl="0" w:tplc="66F41E4E">
      <w:start w:val="1"/>
      <w:numFmt w:val="decimal"/>
      <w:lvlText w:val="%1."/>
      <w:lvlJc w:val="left"/>
      <w:pPr>
        <w:ind w:left="1046" w:hanging="360"/>
      </w:pPr>
    </w:lvl>
    <w:lvl w:ilvl="1" w:tplc="0486023C">
      <w:start w:val="1"/>
      <w:numFmt w:val="lowerLetter"/>
      <w:lvlText w:val="%2."/>
      <w:lvlJc w:val="left"/>
      <w:pPr>
        <w:ind w:left="1766" w:hanging="360"/>
      </w:pPr>
    </w:lvl>
    <w:lvl w:ilvl="2" w:tplc="04EC0F9C">
      <w:start w:val="1"/>
      <w:numFmt w:val="lowerRoman"/>
      <w:lvlText w:val="%3."/>
      <w:lvlJc w:val="right"/>
      <w:pPr>
        <w:ind w:left="2486" w:hanging="180"/>
      </w:pPr>
    </w:lvl>
    <w:lvl w:ilvl="3" w:tplc="4E6629DC">
      <w:start w:val="1"/>
      <w:numFmt w:val="decimal"/>
      <w:lvlText w:val="%4."/>
      <w:lvlJc w:val="left"/>
      <w:pPr>
        <w:ind w:left="3206" w:hanging="360"/>
      </w:pPr>
    </w:lvl>
    <w:lvl w:ilvl="4" w:tplc="3E081B32">
      <w:start w:val="1"/>
      <w:numFmt w:val="lowerLetter"/>
      <w:lvlText w:val="%5."/>
      <w:lvlJc w:val="left"/>
      <w:pPr>
        <w:ind w:left="3926" w:hanging="360"/>
      </w:pPr>
    </w:lvl>
    <w:lvl w:ilvl="5" w:tplc="9790E2EA">
      <w:start w:val="1"/>
      <w:numFmt w:val="lowerRoman"/>
      <w:lvlText w:val="%6."/>
      <w:lvlJc w:val="right"/>
      <w:pPr>
        <w:ind w:left="4646" w:hanging="180"/>
      </w:pPr>
    </w:lvl>
    <w:lvl w:ilvl="6" w:tplc="B4FE0F50">
      <w:start w:val="1"/>
      <w:numFmt w:val="decimal"/>
      <w:lvlText w:val="%7."/>
      <w:lvlJc w:val="left"/>
      <w:pPr>
        <w:ind w:left="5366" w:hanging="360"/>
      </w:pPr>
    </w:lvl>
    <w:lvl w:ilvl="7" w:tplc="AC5CBDCC">
      <w:start w:val="1"/>
      <w:numFmt w:val="lowerLetter"/>
      <w:lvlText w:val="%8."/>
      <w:lvlJc w:val="left"/>
      <w:pPr>
        <w:ind w:left="6086" w:hanging="360"/>
      </w:pPr>
    </w:lvl>
    <w:lvl w:ilvl="8" w:tplc="D39A79B0">
      <w:start w:val="1"/>
      <w:numFmt w:val="lowerRoman"/>
      <w:lvlText w:val="%9."/>
      <w:lvlJc w:val="right"/>
      <w:pPr>
        <w:ind w:left="6806" w:hanging="180"/>
      </w:pPr>
    </w:lvl>
  </w:abstractNum>
  <w:abstractNum w:abstractNumId="17">
    <w:nsid w:val="444D76DD"/>
    <w:multiLevelType w:val="hybridMultilevel"/>
    <w:tmpl w:val="9A6CCF10"/>
    <w:lvl w:ilvl="0" w:tplc="11703E0E">
      <w:start w:val="1"/>
      <w:numFmt w:val="decimal"/>
      <w:lvlText w:val="%1."/>
      <w:lvlJc w:val="left"/>
      <w:pPr>
        <w:ind w:left="720" w:hanging="360"/>
      </w:pPr>
    </w:lvl>
    <w:lvl w:ilvl="1" w:tplc="2020B8BE">
      <w:start w:val="1"/>
      <w:numFmt w:val="lowerLetter"/>
      <w:lvlText w:val="%2."/>
      <w:lvlJc w:val="left"/>
      <w:pPr>
        <w:ind w:left="1440" w:hanging="360"/>
      </w:pPr>
    </w:lvl>
    <w:lvl w:ilvl="2" w:tplc="BE9609AC">
      <w:start w:val="1"/>
      <w:numFmt w:val="lowerRoman"/>
      <w:lvlText w:val="%3."/>
      <w:lvlJc w:val="right"/>
      <w:pPr>
        <w:ind w:left="2160" w:hanging="180"/>
      </w:pPr>
    </w:lvl>
    <w:lvl w:ilvl="3" w:tplc="90767680">
      <w:start w:val="1"/>
      <w:numFmt w:val="decimal"/>
      <w:lvlText w:val="%4."/>
      <w:lvlJc w:val="left"/>
      <w:pPr>
        <w:ind w:left="2880" w:hanging="360"/>
      </w:pPr>
    </w:lvl>
    <w:lvl w:ilvl="4" w:tplc="AB4E80DA">
      <w:start w:val="1"/>
      <w:numFmt w:val="lowerLetter"/>
      <w:lvlText w:val="%5."/>
      <w:lvlJc w:val="left"/>
      <w:pPr>
        <w:ind w:left="3600" w:hanging="360"/>
      </w:pPr>
    </w:lvl>
    <w:lvl w:ilvl="5" w:tplc="94E0BDB0">
      <w:start w:val="1"/>
      <w:numFmt w:val="lowerRoman"/>
      <w:lvlText w:val="%6."/>
      <w:lvlJc w:val="right"/>
      <w:pPr>
        <w:ind w:left="4320" w:hanging="180"/>
      </w:pPr>
    </w:lvl>
    <w:lvl w:ilvl="6" w:tplc="7F44BF34">
      <w:start w:val="1"/>
      <w:numFmt w:val="decimal"/>
      <w:lvlText w:val="%7."/>
      <w:lvlJc w:val="left"/>
      <w:pPr>
        <w:ind w:left="5040" w:hanging="360"/>
      </w:pPr>
    </w:lvl>
    <w:lvl w:ilvl="7" w:tplc="BA9C6142">
      <w:start w:val="1"/>
      <w:numFmt w:val="lowerLetter"/>
      <w:lvlText w:val="%8."/>
      <w:lvlJc w:val="left"/>
      <w:pPr>
        <w:ind w:left="5760" w:hanging="360"/>
      </w:pPr>
    </w:lvl>
    <w:lvl w:ilvl="8" w:tplc="AC0238D6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492309"/>
    <w:multiLevelType w:val="hybridMultilevel"/>
    <w:tmpl w:val="8D6E2000"/>
    <w:lvl w:ilvl="0" w:tplc="F4282C70">
      <w:start w:val="1"/>
      <w:numFmt w:val="decimal"/>
      <w:lvlText w:val="%1."/>
      <w:lvlJc w:val="left"/>
      <w:pPr>
        <w:ind w:left="720" w:hanging="360"/>
      </w:pPr>
    </w:lvl>
    <w:lvl w:ilvl="1" w:tplc="439045CC">
      <w:start w:val="1"/>
      <w:numFmt w:val="lowerLetter"/>
      <w:lvlText w:val="%2."/>
      <w:lvlJc w:val="left"/>
      <w:pPr>
        <w:ind w:left="1440" w:hanging="360"/>
      </w:pPr>
    </w:lvl>
    <w:lvl w:ilvl="2" w:tplc="1E1A2636">
      <w:start w:val="1"/>
      <w:numFmt w:val="lowerRoman"/>
      <w:lvlText w:val="%3."/>
      <w:lvlJc w:val="right"/>
      <w:pPr>
        <w:ind w:left="2160" w:hanging="180"/>
      </w:pPr>
    </w:lvl>
    <w:lvl w:ilvl="3" w:tplc="3F1C8C26">
      <w:start w:val="1"/>
      <w:numFmt w:val="decimal"/>
      <w:lvlText w:val="%4."/>
      <w:lvlJc w:val="left"/>
      <w:pPr>
        <w:ind w:left="2880" w:hanging="360"/>
      </w:pPr>
    </w:lvl>
    <w:lvl w:ilvl="4" w:tplc="F55A3702">
      <w:start w:val="1"/>
      <w:numFmt w:val="lowerLetter"/>
      <w:lvlText w:val="%5."/>
      <w:lvlJc w:val="left"/>
      <w:pPr>
        <w:ind w:left="3600" w:hanging="360"/>
      </w:pPr>
    </w:lvl>
    <w:lvl w:ilvl="5" w:tplc="BE045836">
      <w:start w:val="1"/>
      <w:numFmt w:val="lowerRoman"/>
      <w:lvlText w:val="%6."/>
      <w:lvlJc w:val="right"/>
      <w:pPr>
        <w:ind w:left="4320" w:hanging="180"/>
      </w:pPr>
    </w:lvl>
    <w:lvl w:ilvl="6" w:tplc="641CE346">
      <w:start w:val="1"/>
      <w:numFmt w:val="decimal"/>
      <w:lvlText w:val="%7."/>
      <w:lvlJc w:val="left"/>
      <w:pPr>
        <w:ind w:left="5040" w:hanging="360"/>
      </w:pPr>
    </w:lvl>
    <w:lvl w:ilvl="7" w:tplc="B980EE38">
      <w:start w:val="1"/>
      <w:numFmt w:val="lowerLetter"/>
      <w:lvlText w:val="%8."/>
      <w:lvlJc w:val="left"/>
      <w:pPr>
        <w:ind w:left="5760" w:hanging="360"/>
      </w:pPr>
    </w:lvl>
    <w:lvl w:ilvl="8" w:tplc="5CCC8BAA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5070A"/>
    <w:multiLevelType w:val="hybridMultilevel"/>
    <w:tmpl w:val="7788107C"/>
    <w:lvl w:ilvl="0" w:tplc="B18E1A50">
      <w:start w:val="1"/>
      <w:numFmt w:val="decimal"/>
      <w:lvlText w:val="%1."/>
      <w:lvlJc w:val="left"/>
      <w:pPr>
        <w:ind w:left="720" w:hanging="360"/>
      </w:pPr>
    </w:lvl>
    <w:lvl w:ilvl="1" w:tplc="CEBEEB66">
      <w:start w:val="1"/>
      <w:numFmt w:val="lowerLetter"/>
      <w:lvlText w:val="%2."/>
      <w:lvlJc w:val="left"/>
      <w:pPr>
        <w:ind w:left="1440" w:hanging="360"/>
      </w:pPr>
    </w:lvl>
    <w:lvl w:ilvl="2" w:tplc="39746498">
      <w:start w:val="1"/>
      <w:numFmt w:val="lowerRoman"/>
      <w:lvlText w:val="%3."/>
      <w:lvlJc w:val="right"/>
      <w:pPr>
        <w:ind w:left="2160" w:hanging="180"/>
      </w:pPr>
    </w:lvl>
    <w:lvl w:ilvl="3" w:tplc="763C7446">
      <w:start w:val="1"/>
      <w:numFmt w:val="decimal"/>
      <w:lvlText w:val="%4."/>
      <w:lvlJc w:val="left"/>
      <w:pPr>
        <w:ind w:left="2880" w:hanging="360"/>
      </w:pPr>
    </w:lvl>
    <w:lvl w:ilvl="4" w:tplc="335A8B70">
      <w:start w:val="1"/>
      <w:numFmt w:val="lowerLetter"/>
      <w:lvlText w:val="%5."/>
      <w:lvlJc w:val="left"/>
      <w:pPr>
        <w:ind w:left="3600" w:hanging="360"/>
      </w:pPr>
    </w:lvl>
    <w:lvl w:ilvl="5" w:tplc="CCAC73AA">
      <w:start w:val="1"/>
      <w:numFmt w:val="lowerRoman"/>
      <w:lvlText w:val="%6."/>
      <w:lvlJc w:val="right"/>
      <w:pPr>
        <w:ind w:left="4320" w:hanging="180"/>
      </w:pPr>
    </w:lvl>
    <w:lvl w:ilvl="6" w:tplc="B552A4F2">
      <w:start w:val="1"/>
      <w:numFmt w:val="decimal"/>
      <w:lvlText w:val="%7."/>
      <w:lvlJc w:val="left"/>
      <w:pPr>
        <w:ind w:left="5040" w:hanging="360"/>
      </w:pPr>
    </w:lvl>
    <w:lvl w:ilvl="7" w:tplc="79C28018">
      <w:start w:val="1"/>
      <w:numFmt w:val="lowerLetter"/>
      <w:lvlText w:val="%8."/>
      <w:lvlJc w:val="left"/>
      <w:pPr>
        <w:ind w:left="5760" w:hanging="360"/>
      </w:pPr>
    </w:lvl>
    <w:lvl w:ilvl="8" w:tplc="9E9C452C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1B4C7C"/>
    <w:multiLevelType w:val="hybridMultilevel"/>
    <w:tmpl w:val="EDAA391E"/>
    <w:lvl w:ilvl="0" w:tplc="E1AAEC1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E9CCB438">
      <w:start w:val="1"/>
      <w:numFmt w:val="lowerLetter"/>
      <w:lvlText w:val="%2."/>
      <w:lvlJc w:val="left"/>
      <w:pPr>
        <w:ind w:left="4625" w:hanging="360"/>
      </w:pPr>
    </w:lvl>
    <w:lvl w:ilvl="2" w:tplc="61F8EDF6">
      <w:start w:val="1"/>
      <w:numFmt w:val="lowerRoman"/>
      <w:lvlText w:val="%3."/>
      <w:lvlJc w:val="right"/>
      <w:pPr>
        <w:ind w:left="5345" w:hanging="180"/>
      </w:pPr>
    </w:lvl>
    <w:lvl w:ilvl="3" w:tplc="8036085C">
      <w:start w:val="1"/>
      <w:numFmt w:val="decimal"/>
      <w:lvlText w:val="%4."/>
      <w:lvlJc w:val="left"/>
      <w:pPr>
        <w:ind w:left="6065" w:hanging="360"/>
      </w:pPr>
    </w:lvl>
    <w:lvl w:ilvl="4" w:tplc="28BE7666">
      <w:start w:val="1"/>
      <w:numFmt w:val="lowerLetter"/>
      <w:lvlText w:val="%5."/>
      <w:lvlJc w:val="left"/>
      <w:pPr>
        <w:ind w:left="6785" w:hanging="360"/>
      </w:pPr>
    </w:lvl>
    <w:lvl w:ilvl="5" w:tplc="B9A220EA">
      <w:start w:val="1"/>
      <w:numFmt w:val="lowerRoman"/>
      <w:lvlText w:val="%6."/>
      <w:lvlJc w:val="right"/>
      <w:pPr>
        <w:ind w:left="7505" w:hanging="180"/>
      </w:pPr>
    </w:lvl>
    <w:lvl w:ilvl="6" w:tplc="2B04838E">
      <w:start w:val="1"/>
      <w:numFmt w:val="decimal"/>
      <w:lvlText w:val="%7."/>
      <w:lvlJc w:val="left"/>
      <w:pPr>
        <w:ind w:left="8225" w:hanging="360"/>
      </w:pPr>
    </w:lvl>
    <w:lvl w:ilvl="7" w:tplc="5AD051CC">
      <w:start w:val="1"/>
      <w:numFmt w:val="lowerLetter"/>
      <w:lvlText w:val="%8."/>
      <w:lvlJc w:val="left"/>
      <w:pPr>
        <w:ind w:left="8945" w:hanging="360"/>
      </w:pPr>
    </w:lvl>
    <w:lvl w:ilvl="8" w:tplc="5FE088CA">
      <w:start w:val="1"/>
      <w:numFmt w:val="lowerRoman"/>
      <w:lvlText w:val="%9."/>
      <w:lvlJc w:val="right"/>
      <w:pPr>
        <w:ind w:left="9665" w:hanging="180"/>
      </w:pPr>
    </w:lvl>
  </w:abstractNum>
  <w:abstractNum w:abstractNumId="21">
    <w:nsid w:val="54D0767F"/>
    <w:multiLevelType w:val="hybridMultilevel"/>
    <w:tmpl w:val="690C8530"/>
    <w:lvl w:ilvl="0" w:tplc="F9A868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B3CF6C4">
      <w:start w:val="1"/>
      <w:numFmt w:val="lowerLetter"/>
      <w:lvlText w:val="%2."/>
      <w:lvlJc w:val="left"/>
      <w:pPr>
        <w:ind w:left="1440" w:hanging="360"/>
      </w:pPr>
    </w:lvl>
    <w:lvl w:ilvl="2" w:tplc="4EA463DA">
      <w:start w:val="1"/>
      <w:numFmt w:val="lowerRoman"/>
      <w:lvlText w:val="%3."/>
      <w:lvlJc w:val="right"/>
      <w:pPr>
        <w:ind w:left="2160" w:hanging="180"/>
      </w:pPr>
    </w:lvl>
    <w:lvl w:ilvl="3" w:tplc="2294036C">
      <w:start w:val="1"/>
      <w:numFmt w:val="decimal"/>
      <w:lvlText w:val="%4."/>
      <w:lvlJc w:val="left"/>
      <w:pPr>
        <w:ind w:left="2880" w:hanging="360"/>
      </w:pPr>
    </w:lvl>
    <w:lvl w:ilvl="4" w:tplc="C21E8F68">
      <w:start w:val="1"/>
      <w:numFmt w:val="lowerLetter"/>
      <w:lvlText w:val="%5."/>
      <w:lvlJc w:val="left"/>
      <w:pPr>
        <w:ind w:left="3600" w:hanging="360"/>
      </w:pPr>
    </w:lvl>
    <w:lvl w:ilvl="5" w:tplc="1D2A2158">
      <w:start w:val="1"/>
      <w:numFmt w:val="lowerRoman"/>
      <w:lvlText w:val="%6."/>
      <w:lvlJc w:val="right"/>
      <w:pPr>
        <w:ind w:left="4320" w:hanging="180"/>
      </w:pPr>
    </w:lvl>
    <w:lvl w:ilvl="6" w:tplc="8C0E864A">
      <w:start w:val="1"/>
      <w:numFmt w:val="decimal"/>
      <w:lvlText w:val="%7."/>
      <w:lvlJc w:val="left"/>
      <w:pPr>
        <w:ind w:left="5040" w:hanging="360"/>
      </w:pPr>
    </w:lvl>
    <w:lvl w:ilvl="7" w:tplc="6D70FDF2">
      <w:start w:val="1"/>
      <w:numFmt w:val="lowerLetter"/>
      <w:lvlText w:val="%8."/>
      <w:lvlJc w:val="left"/>
      <w:pPr>
        <w:ind w:left="5760" w:hanging="360"/>
      </w:pPr>
    </w:lvl>
    <w:lvl w:ilvl="8" w:tplc="E7FC4EA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285F13"/>
    <w:multiLevelType w:val="hybridMultilevel"/>
    <w:tmpl w:val="7BF4E168"/>
    <w:lvl w:ilvl="0" w:tplc="4DFE5B50">
      <w:start w:val="1"/>
      <w:numFmt w:val="decimal"/>
      <w:lvlText w:val="%1."/>
      <w:lvlJc w:val="left"/>
      <w:pPr>
        <w:ind w:left="2005" w:hanging="12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8E5094A"/>
    <w:multiLevelType w:val="hybridMultilevel"/>
    <w:tmpl w:val="59BE2590"/>
    <w:lvl w:ilvl="0" w:tplc="8CC4D7F4">
      <w:start w:val="2"/>
      <w:numFmt w:val="decimal"/>
      <w:lvlText w:val="%1."/>
      <w:lvlJc w:val="left"/>
      <w:pPr>
        <w:ind w:left="1717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86255AA"/>
    <w:multiLevelType w:val="hybridMultilevel"/>
    <w:tmpl w:val="283E1F98"/>
    <w:lvl w:ilvl="0" w:tplc="667C057E">
      <w:start w:val="1"/>
      <w:numFmt w:val="decimal"/>
      <w:lvlText w:val="%1."/>
      <w:lvlJc w:val="left"/>
      <w:pPr>
        <w:ind w:left="720" w:hanging="360"/>
      </w:pPr>
    </w:lvl>
    <w:lvl w:ilvl="1" w:tplc="35D492FA">
      <w:start w:val="1"/>
      <w:numFmt w:val="lowerLetter"/>
      <w:lvlText w:val="%2."/>
      <w:lvlJc w:val="left"/>
      <w:pPr>
        <w:ind w:left="1440" w:hanging="360"/>
      </w:pPr>
    </w:lvl>
    <w:lvl w:ilvl="2" w:tplc="1548D808">
      <w:start w:val="1"/>
      <w:numFmt w:val="lowerRoman"/>
      <w:lvlText w:val="%3."/>
      <w:lvlJc w:val="right"/>
      <w:pPr>
        <w:ind w:left="2160" w:hanging="180"/>
      </w:pPr>
    </w:lvl>
    <w:lvl w:ilvl="3" w:tplc="6BCC0066">
      <w:start w:val="1"/>
      <w:numFmt w:val="decimal"/>
      <w:lvlText w:val="%4."/>
      <w:lvlJc w:val="left"/>
      <w:pPr>
        <w:ind w:left="2880" w:hanging="360"/>
      </w:pPr>
    </w:lvl>
    <w:lvl w:ilvl="4" w:tplc="82FEBED0">
      <w:start w:val="1"/>
      <w:numFmt w:val="lowerLetter"/>
      <w:lvlText w:val="%5."/>
      <w:lvlJc w:val="left"/>
      <w:pPr>
        <w:ind w:left="3600" w:hanging="360"/>
      </w:pPr>
    </w:lvl>
    <w:lvl w:ilvl="5" w:tplc="E3E6A894">
      <w:start w:val="1"/>
      <w:numFmt w:val="lowerRoman"/>
      <w:lvlText w:val="%6."/>
      <w:lvlJc w:val="right"/>
      <w:pPr>
        <w:ind w:left="4320" w:hanging="180"/>
      </w:pPr>
    </w:lvl>
    <w:lvl w:ilvl="6" w:tplc="DE5E6F54">
      <w:start w:val="1"/>
      <w:numFmt w:val="decimal"/>
      <w:lvlText w:val="%7."/>
      <w:lvlJc w:val="left"/>
      <w:pPr>
        <w:ind w:left="5040" w:hanging="360"/>
      </w:pPr>
    </w:lvl>
    <w:lvl w:ilvl="7" w:tplc="61BA913E">
      <w:start w:val="1"/>
      <w:numFmt w:val="lowerLetter"/>
      <w:lvlText w:val="%8."/>
      <w:lvlJc w:val="left"/>
      <w:pPr>
        <w:ind w:left="5760" w:hanging="360"/>
      </w:pPr>
    </w:lvl>
    <w:lvl w:ilvl="8" w:tplc="6D84FB16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125388"/>
    <w:multiLevelType w:val="hybridMultilevel"/>
    <w:tmpl w:val="A640900C"/>
    <w:lvl w:ilvl="0" w:tplc="859E79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6CA06E">
      <w:start w:val="1"/>
      <w:numFmt w:val="lowerLetter"/>
      <w:lvlText w:val="%2."/>
      <w:lvlJc w:val="left"/>
      <w:pPr>
        <w:ind w:left="1440" w:hanging="360"/>
      </w:pPr>
    </w:lvl>
    <w:lvl w:ilvl="2" w:tplc="2EF01818">
      <w:start w:val="1"/>
      <w:numFmt w:val="lowerRoman"/>
      <w:lvlText w:val="%3."/>
      <w:lvlJc w:val="right"/>
      <w:pPr>
        <w:ind w:left="2160" w:hanging="180"/>
      </w:pPr>
    </w:lvl>
    <w:lvl w:ilvl="3" w:tplc="D6CC0794">
      <w:start w:val="1"/>
      <w:numFmt w:val="decimal"/>
      <w:lvlText w:val="%4."/>
      <w:lvlJc w:val="left"/>
      <w:pPr>
        <w:ind w:left="2880" w:hanging="360"/>
      </w:pPr>
    </w:lvl>
    <w:lvl w:ilvl="4" w:tplc="23B2B048">
      <w:start w:val="1"/>
      <w:numFmt w:val="lowerLetter"/>
      <w:lvlText w:val="%5."/>
      <w:lvlJc w:val="left"/>
      <w:pPr>
        <w:ind w:left="3600" w:hanging="360"/>
      </w:pPr>
    </w:lvl>
    <w:lvl w:ilvl="5" w:tplc="5DA628F0">
      <w:start w:val="1"/>
      <w:numFmt w:val="lowerRoman"/>
      <w:lvlText w:val="%6."/>
      <w:lvlJc w:val="right"/>
      <w:pPr>
        <w:ind w:left="4320" w:hanging="180"/>
      </w:pPr>
    </w:lvl>
    <w:lvl w:ilvl="6" w:tplc="F45E3D08">
      <w:start w:val="1"/>
      <w:numFmt w:val="decimal"/>
      <w:lvlText w:val="%7."/>
      <w:lvlJc w:val="left"/>
      <w:pPr>
        <w:ind w:left="5040" w:hanging="360"/>
      </w:pPr>
    </w:lvl>
    <w:lvl w:ilvl="7" w:tplc="EE0498EA">
      <w:start w:val="1"/>
      <w:numFmt w:val="lowerLetter"/>
      <w:lvlText w:val="%8."/>
      <w:lvlJc w:val="left"/>
      <w:pPr>
        <w:ind w:left="5760" w:hanging="360"/>
      </w:pPr>
    </w:lvl>
    <w:lvl w:ilvl="8" w:tplc="DA742F02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A86ADA"/>
    <w:multiLevelType w:val="hybridMultilevel"/>
    <w:tmpl w:val="15247F08"/>
    <w:lvl w:ilvl="0" w:tplc="FA121DFC">
      <w:start w:val="1"/>
      <w:numFmt w:val="decimal"/>
      <w:lvlText w:val="%1."/>
      <w:lvlJc w:val="left"/>
      <w:pPr>
        <w:ind w:left="720" w:hanging="360"/>
      </w:pPr>
    </w:lvl>
    <w:lvl w:ilvl="1" w:tplc="B6E4C662">
      <w:start w:val="1"/>
      <w:numFmt w:val="lowerLetter"/>
      <w:lvlText w:val="%2."/>
      <w:lvlJc w:val="left"/>
      <w:pPr>
        <w:ind w:left="1440" w:hanging="360"/>
      </w:pPr>
    </w:lvl>
    <w:lvl w:ilvl="2" w:tplc="2252EE4E">
      <w:start w:val="1"/>
      <w:numFmt w:val="lowerRoman"/>
      <w:lvlText w:val="%3."/>
      <w:lvlJc w:val="right"/>
      <w:pPr>
        <w:ind w:left="2160" w:hanging="180"/>
      </w:pPr>
    </w:lvl>
    <w:lvl w:ilvl="3" w:tplc="A64AEB96">
      <w:start w:val="1"/>
      <w:numFmt w:val="decimal"/>
      <w:lvlText w:val="%4."/>
      <w:lvlJc w:val="left"/>
      <w:pPr>
        <w:ind w:left="2880" w:hanging="360"/>
      </w:pPr>
    </w:lvl>
    <w:lvl w:ilvl="4" w:tplc="6CE4F6B6">
      <w:start w:val="1"/>
      <w:numFmt w:val="lowerLetter"/>
      <w:lvlText w:val="%5."/>
      <w:lvlJc w:val="left"/>
      <w:pPr>
        <w:ind w:left="3600" w:hanging="360"/>
      </w:pPr>
    </w:lvl>
    <w:lvl w:ilvl="5" w:tplc="3110B73E">
      <w:start w:val="1"/>
      <w:numFmt w:val="lowerRoman"/>
      <w:lvlText w:val="%6."/>
      <w:lvlJc w:val="right"/>
      <w:pPr>
        <w:ind w:left="4320" w:hanging="180"/>
      </w:pPr>
    </w:lvl>
    <w:lvl w:ilvl="6" w:tplc="39F49904">
      <w:start w:val="1"/>
      <w:numFmt w:val="decimal"/>
      <w:lvlText w:val="%7."/>
      <w:lvlJc w:val="left"/>
      <w:pPr>
        <w:ind w:left="5040" w:hanging="360"/>
      </w:pPr>
    </w:lvl>
    <w:lvl w:ilvl="7" w:tplc="DE6C705C">
      <w:start w:val="1"/>
      <w:numFmt w:val="lowerLetter"/>
      <w:lvlText w:val="%8."/>
      <w:lvlJc w:val="left"/>
      <w:pPr>
        <w:ind w:left="5760" w:hanging="360"/>
      </w:pPr>
    </w:lvl>
    <w:lvl w:ilvl="8" w:tplc="F5A8E5C6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B201E"/>
    <w:multiLevelType w:val="hybridMultilevel"/>
    <w:tmpl w:val="8ECCB63A"/>
    <w:lvl w:ilvl="0" w:tplc="54440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C9740D30">
      <w:start w:val="1"/>
      <w:numFmt w:val="lowerLetter"/>
      <w:lvlText w:val="%2."/>
      <w:lvlJc w:val="left"/>
      <w:pPr>
        <w:ind w:left="1789" w:hanging="360"/>
      </w:pPr>
    </w:lvl>
    <w:lvl w:ilvl="2" w:tplc="480A2F3C">
      <w:start w:val="1"/>
      <w:numFmt w:val="lowerRoman"/>
      <w:lvlText w:val="%3."/>
      <w:lvlJc w:val="right"/>
      <w:pPr>
        <w:ind w:left="2509" w:hanging="180"/>
      </w:pPr>
    </w:lvl>
    <w:lvl w:ilvl="3" w:tplc="655C0E12">
      <w:start w:val="1"/>
      <w:numFmt w:val="decimal"/>
      <w:lvlText w:val="%4."/>
      <w:lvlJc w:val="left"/>
      <w:pPr>
        <w:ind w:left="3229" w:hanging="360"/>
      </w:pPr>
    </w:lvl>
    <w:lvl w:ilvl="4" w:tplc="400EC4C2">
      <w:start w:val="1"/>
      <w:numFmt w:val="lowerLetter"/>
      <w:lvlText w:val="%5."/>
      <w:lvlJc w:val="left"/>
      <w:pPr>
        <w:ind w:left="3949" w:hanging="360"/>
      </w:pPr>
    </w:lvl>
    <w:lvl w:ilvl="5" w:tplc="E7E4B928">
      <w:start w:val="1"/>
      <w:numFmt w:val="lowerRoman"/>
      <w:lvlText w:val="%6."/>
      <w:lvlJc w:val="right"/>
      <w:pPr>
        <w:ind w:left="4669" w:hanging="180"/>
      </w:pPr>
    </w:lvl>
    <w:lvl w:ilvl="6" w:tplc="D3CE18BA">
      <w:start w:val="1"/>
      <w:numFmt w:val="decimal"/>
      <w:lvlText w:val="%7."/>
      <w:lvlJc w:val="left"/>
      <w:pPr>
        <w:ind w:left="5389" w:hanging="360"/>
      </w:pPr>
    </w:lvl>
    <w:lvl w:ilvl="7" w:tplc="E0C8E7DC">
      <w:start w:val="1"/>
      <w:numFmt w:val="lowerLetter"/>
      <w:lvlText w:val="%8."/>
      <w:lvlJc w:val="left"/>
      <w:pPr>
        <w:ind w:left="6109" w:hanging="360"/>
      </w:pPr>
    </w:lvl>
    <w:lvl w:ilvl="8" w:tplc="91C258F0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CB1AE0"/>
    <w:multiLevelType w:val="hybridMultilevel"/>
    <w:tmpl w:val="80FCB4A2"/>
    <w:lvl w:ilvl="0" w:tplc="4AE0F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294BEEE">
      <w:start w:val="1"/>
      <w:numFmt w:val="lowerLetter"/>
      <w:lvlText w:val="%2."/>
      <w:lvlJc w:val="left"/>
      <w:pPr>
        <w:ind w:left="1789" w:hanging="360"/>
      </w:pPr>
    </w:lvl>
    <w:lvl w:ilvl="2" w:tplc="5BF8CCDE">
      <w:start w:val="1"/>
      <w:numFmt w:val="lowerRoman"/>
      <w:lvlText w:val="%3."/>
      <w:lvlJc w:val="right"/>
      <w:pPr>
        <w:ind w:left="2509" w:hanging="180"/>
      </w:pPr>
    </w:lvl>
    <w:lvl w:ilvl="3" w:tplc="00147378">
      <w:start w:val="1"/>
      <w:numFmt w:val="decimal"/>
      <w:lvlText w:val="%4."/>
      <w:lvlJc w:val="left"/>
      <w:pPr>
        <w:ind w:left="3229" w:hanging="360"/>
      </w:pPr>
    </w:lvl>
    <w:lvl w:ilvl="4" w:tplc="5670684E">
      <w:start w:val="1"/>
      <w:numFmt w:val="lowerLetter"/>
      <w:lvlText w:val="%5."/>
      <w:lvlJc w:val="left"/>
      <w:pPr>
        <w:ind w:left="3949" w:hanging="360"/>
      </w:pPr>
    </w:lvl>
    <w:lvl w:ilvl="5" w:tplc="026433CC">
      <w:start w:val="1"/>
      <w:numFmt w:val="lowerRoman"/>
      <w:lvlText w:val="%6."/>
      <w:lvlJc w:val="right"/>
      <w:pPr>
        <w:ind w:left="4669" w:hanging="180"/>
      </w:pPr>
    </w:lvl>
    <w:lvl w:ilvl="6" w:tplc="A29265C6">
      <w:start w:val="1"/>
      <w:numFmt w:val="decimal"/>
      <w:lvlText w:val="%7."/>
      <w:lvlJc w:val="left"/>
      <w:pPr>
        <w:ind w:left="5389" w:hanging="360"/>
      </w:pPr>
    </w:lvl>
    <w:lvl w:ilvl="7" w:tplc="E2BCDC2A">
      <w:start w:val="1"/>
      <w:numFmt w:val="lowerLetter"/>
      <w:lvlText w:val="%8."/>
      <w:lvlJc w:val="left"/>
      <w:pPr>
        <w:ind w:left="6109" w:hanging="360"/>
      </w:pPr>
    </w:lvl>
    <w:lvl w:ilvl="8" w:tplc="DED66580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3"/>
  </w:num>
  <w:num w:numId="3">
    <w:abstractNumId w:val="25"/>
  </w:num>
  <w:num w:numId="4">
    <w:abstractNumId w:val="15"/>
  </w:num>
  <w:num w:numId="5">
    <w:abstractNumId w:val="0"/>
  </w:num>
  <w:num w:numId="6">
    <w:abstractNumId w:val="26"/>
  </w:num>
  <w:num w:numId="7">
    <w:abstractNumId w:val="9"/>
  </w:num>
  <w:num w:numId="8">
    <w:abstractNumId w:val="6"/>
  </w:num>
  <w:num w:numId="9">
    <w:abstractNumId w:val="16"/>
  </w:num>
  <w:num w:numId="10">
    <w:abstractNumId w:val="4"/>
  </w:num>
  <w:num w:numId="11">
    <w:abstractNumId w:val="17"/>
  </w:num>
  <w:num w:numId="12">
    <w:abstractNumId w:val="7"/>
  </w:num>
  <w:num w:numId="13">
    <w:abstractNumId w:val="24"/>
  </w:num>
  <w:num w:numId="14">
    <w:abstractNumId w:val="11"/>
  </w:num>
  <w:num w:numId="15">
    <w:abstractNumId w:val="19"/>
  </w:num>
  <w:num w:numId="16">
    <w:abstractNumId w:val="10"/>
  </w:num>
  <w:num w:numId="17">
    <w:abstractNumId w:val="8"/>
  </w:num>
  <w:num w:numId="18">
    <w:abstractNumId w:val="1"/>
  </w:num>
  <w:num w:numId="19">
    <w:abstractNumId w:val="21"/>
  </w:num>
  <w:num w:numId="20">
    <w:abstractNumId w:val="5"/>
  </w:num>
  <w:num w:numId="21">
    <w:abstractNumId w:val="20"/>
  </w:num>
  <w:num w:numId="22">
    <w:abstractNumId w:val="14"/>
  </w:num>
  <w:num w:numId="23">
    <w:abstractNumId w:val="27"/>
  </w:num>
  <w:num w:numId="24">
    <w:abstractNumId w:val="28"/>
  </w:num>
  <w:num w:numId="25">
    <w:abstractNumId w:val="12"/>
  </w:num>
  <w:num w:numId="26">
    <w:abstractNumId w:val="23"/>
  </w:num>
  <w:num w:numId="27">
    <w:abstractNumId w:val="2"/>
  </w:num>
  <w:num w:numId="28">
    <w:abstractNumId w:val="22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5DE"/>
    <w:rsid w:val="00004B52"/>
    <w:rsid w:val="000333CD"/>
    <w:rsid w:val="00043AD1"/>
    <w:rsid w:val="00071625"/>
    <w:rsid w:val="0009357D"/>
    <w:rsid w:val="000C47F6"/>
    <w:rsid w:val="000F065F"/>
    <w:rsid w:val="00177E30"/>
    <w:rsid w:val="00195887"/>
    <w:rsid w:val="001F0F88"/>
    <w:rsid w:val="00204D08"/>
    <w:rsid w:val="00212C83"/>
    <w:rsid w:val="00221C9C"/>
    <w:rsid w:val="00251F72"/>
    <w:rsid w:val="00252E84"/>
    <w:rsid w:val="00261021"/>
    <w:rsid w:val="0029215E"/>
    <w:rsid w:val="002C2157"/>
    <w:rsid w:val="002C69EC"/>
    <w:rsid w:val="002D2365"/>
    <w:rsid w:val="002E0069"/>
    <w:rsid w:val="00313987"/>
    <w:rsid w:val="00313BE1"/>
    <w:rsid w:val="00314465"/>
    <w:rsid w:val="003653F5"/>
    <w:rsid w:val="00375784"/>
    <w:rsid w:val="00393497"/>
    <w:rsid w:val="003C41DB"/>
    <w:rsid w:val="003D625B"/>
    <w:rsid w:val="003F6DB2"/>
    <w:rsid w:val="00411AB7"/>
    <w:rsid w:val="0041510E"/>
    <w:rsid w:val="00444B68"/>
    <w:rsid w:val="00471E1B"/>
    <w:rsid w:val="00482C12"/>
    <w:rsid w:val="00484D24"/>
    <w:rsid w:val="004D2619"/>
    <w:rsid w:val="004E077F"/>
    <w:rsid w:val="004E6025"/>
    <w:rsid w:val="00525D34"/>
    <w:rsid w:val="005374FB"/>
    <w:rsid w:val="00537B0C"/>
    <w:rsid w:val="005863F6"/>
    <w:rsid w:val="005955DE"/>
    <w:rsid w:val="005B2931"/>
    <w:rsid w:val="005D3C61"/>
    <w:rsid w:val="005E2BCA"/>
    <w:rsid w:val="00606CBD"/>
    <w:rsid w:val="00614252"/>
    <w:rsid w:val="00627E4C"/>
    <w:rsid w:val="0065151A"/>
    <w:rsid w:val="006641EC"/>
    <w:rsid w:val="00680154"/>
    <w:rsid w:val="006A5A21"/>
    <w:rsid w:val="006C7791"/>
    <w:rsid w:val="006C7F8E"/>
    <w:rsid w:val="006E39B7"/>
    <w:rsid w:val="0075368E"/>
    <w:rsid w:val="00754038"/>
    <w:rsid w:val="007732E4"/>
    <w:rsid w:val="00807158"/>
    <w:rsid w:val="00824597"/>
    <w:rsid w:val="00836E93"/>
    <w:rsid w:val="008631F4"/>
    <w:rsid w:val="008837EB"/>
    <w:rsid w:val="008D1CDB"/>
    <w:rsid w:val="008F05E2"/>
    <w:rsid w:val="00913BA4"/>
    <w:rsid w:val="00926E51"/>
    <w:rsid w:val="00945AD9"/>
    <w:rsid w:val="00961118"/>
    <w:rsid w:val="00965D61"/>
    <w:rsid w:val="009E6477"/>
    <w:rsid w:val="00A25D9F"/>
    <w:rsid w:val="00A32EED"/>
    <w:rsid w:val="00A37A52"/>
    <w:rsid w:val="00A64F19"/>
    <w:rsid w:val="00A75CE6"/>
    <w:rsid w:val="00AF0E45"/>
    <w:rsid w:val="00B87D9F"/>
    <w:rsid w:val="00B9798B"/>
    <w:rsid w:val="00BA5B41"/>
    <w:rsid w:val="00BE28A3"/>
    <w:rsid w:val="00C429AC"/>
    <w:rsid w:val="00C87734"/>
    <w:rsid w:val="00CA1F94"/>
    <w:rsid w:val="00CA6B82"/>
    <w:rsid w:val="00CD7BBA"/>
    <w:rsid w:val="00D009BD"/>
    <w:rsid w:val="00D47CBE"/>
    <w:rsid w:val="00D83ED8"/>
    <w:rsid w:val="00D87D4D"/>
    <w:rsid w:val="00DC3C8D"/>
    <w:rsid w:val="00E10CF6"/>
    <w:rsid w:val="00E1192D"/>
    <w:rsid w:val="00E66F6D"/>
    <w:rsid w:val="00E71282"/>
    <w:rsid w:val="00E75CE4"/>
    <w:rsid w:val="00EA0806"/>
    <w:rsid w:val="00EA409E"/>
    <w:rsid w:val="00EA52C0"/>
    <w:rsid w:val="00EB411B"/>
    <w:rsid w:val="00EC32BC"/>
    <w:rsid w:val="00EE15AA"/>
    <w:rsid w:val="00F06FC7"/>
    <w:rsid w:val="00F47A2C"/>
    <w:rsid w:val="00F94D17"/>
    <w:rsid w:val="00F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customStyle="1" w:styleId="af3">
    <w:name w:val="Рабочий"/>
    <w:basedOn w:val="af4"/>
    <w:link w:val="af5"/>
    <w:qFormat/>
    <w:pPr>
      <w:tabs>
        <w:tab w:val="clear" w:pos="4677"/>
        <w:tab w:val="clear" w:pos="9355"/>
      </w:tabs>
      <w:ind w:firstLine="709"/>
      <w:jc w:val="both"/>
    </w:pPr>
    <w:rPr>
      <w:szCs w:val="28"/>
    </w:rPr>
  </w:style>
  <w:style w:type="character" w:customStyle="1" w:styleId="af5">
    <w:name w:val="Рабочий Знак"/>
    <w:basedOn w:val="af6"/>
    <w:link w:val="af3"/>
    <w:rPr>
      <w:sz w:val="28"/>
      <w:szCs w:val="28"/>
    </w:rPr>
  </w:style>
  <w:style w:type="paragraph" w:styleId="af4">
    <w:name w:val="header"/>
    <w:basedOn w:val="a"/>
    <w:link w:val="af6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4"/>
  </w:style>
  <w:style w:type="paragraph" w:customStyle="1" w:styleId="ConsPlusNormal">
    <w:name w:val="ConsPlusNormal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pPr>
      <w:widowControl w:val="0"/>
      <w:spacing w:after="0" w:line="240" w:lineRule="auto"/>
    </w:pPr>
    <w:rPr>
      <w:b/>
      <w:sz w:val="20"/>
      <w:szCs w:val="20"/>
      <w:lang w:eastAsia="ru-RU"/>
    </w:rPr>
  </w:style>
  <w:style w:type="paragraph" w:customStyle="1" w:styleId="ConsPlusCell">
    <w:name w:val="ConsPlusCell"/>
    <w:pPr>
      <w:widowControl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pPr>
      <w:widowControl w:val="0"/>
      <w:spacing w:after="0" w:line="240" w:lineRule="auto"/>
    </w:pPr>
    <w:rPr>
      <w:sz w:val="20"/>
      <w:szCs w:val="20"/>
      <w:lang w:eastAsia="ru-RU"/>
    </w:rPr>
  </w:style>
  <w:style w:type="paragraph" w:customStyle="1" w:styleId="ConsPlusTitlePage">
    <w:name w:val="ConsPlusTitlePage"/>
    <w:pPr>
      <w:widowControl w:val="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paragraph" w:customStyle="1" w:styleId="ConsPlusJurTerm">
    <w:name w:val="ConsPlusJurTerm"/>
    <w:pPr>
      <w:widowControl w:val="0"/>
      <w:spacing w:after="0" w:line="240" w:lineRule="auto"/>
    </w:pPr>
    <w:rPr>
      <w:rFonts w:ascii="Tahoma" w:hAnsi="Tahoma" w:cs="Tahoma"/>
      <w:sz w:val="26"/>
      <w:szCs w:val="20"/>
      <w:lang w:eastAsia="ru-RU"/>
    </w:rPr>
  </w:style>
  <w:style w:type="paragraph" w:customStyle="1" w:styleId="ConsPlusTextList">
    <w:name w:val="ConsPlusTextList"/>
    <w:pPr>
      <w:widowControl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Pr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="Cambria" w:hAnsi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table" w:styleId="afc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pPr>
      <w:ind w:right="5500"/>
      <w:jc w:val="center"/>
    </w:pPr>
    <w:rPr>
      <w:rFonts w:ascii="Arial" w:hAnsi="Arial" w:cs="Arial"/>
      <w:b/>
      <w:bCs/>
      <w:sz w:val="26"/>
    </w:rPr>
  </w:style>
  <w:style w:type="character" w:customStyle="1" w:styleId="33">
    <w:name w:val="Основной текст 3 Знак"/>
    <w:basedOn w:val="a0"/>
    <w:link w:val="32"/>
    <w:rPr>
      <w:rFonts w:ascii="Arial" w:hAnsi="Arial" w:cs="Arial"/>
      <w:b/>
      <w:bCs/>
      <w:sz w:val="26"/>
      <w:szCs w:val="20"/>
      <w:lang w:eastAsia="ru-RU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Pr>
      <w:sz w:val="20"/>
    </w:rPr>
  </w:style>
  <w:style w:type="character" w:customStyle="1" w:styleId="aff">
    <w:name w:val="Текст примечания Знак"/>
    <w:basedOn w:val="a0"/>
    <w:link w:val="afe"/>
    <w:uiPriority w:val="99"/>
    <w:rPr>
      <w:sz w:val="20"/>
      <w:szCs w:val="20"/>
      <w:lang w:eastAsia="ru-RU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b/>
      <w:bCs/>
      <w:sz w:val="20"/>
      <w:szCs w:val="20"/>
      <w:lang w:eastAsia="ru-RU"/>
    </w:rPr>
  </w:style>
  <w:style w:type="character" w:styleId="aff2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RLAW013&amp;n=143987&amp;dst=10090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LAW013&amp;n=131689&amp;dst=100649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13&amp;n=116956&amp;dst=1007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82747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13&amp;n=116956&amp;dst=100713" TargetMode="External"/><Relationship Id="rId23" Type="http://schemas.microsoft.com/office/2011/relationships/commentsExtended" Target="commentsExtended.xml"/><Relationship Id="rId10" Type="http://schemas.openxmlformats.org/officeDocument/2006/relationships/hyperlink" Target="https://login.consultant.ru/link/?req=doc&amp;base=RLAW013&amp;n=101371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013&amp;n=136113" TargetMode="External"/><Relationship Id="rId14" Type="http://schemas.openxmlformats.org/officeDocument/2006/relationships/hyperlink" Target="https://login.consultant.ru/link/?req=doc&amp;base=RLAW013&amp;n=1013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092B6-9693-4F64-B0FD-99264BA15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1032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Валентиновна Мурзина</dc:creator>
  <cp:lastModifiedBy>Пудогина</cp:lastModifiedBy>
  <cp:revision>2</cp:revision>
  <cp:lastPrinted>2025-02-26T06:39:00Z</cp:lastPrinted>
  <dcterms:created xsi:type="dcterms:W3CDTF">2025-03-04T12:13:00Z</dcterms:created>
  <dcterms:modified xsi:type="dcterms:W3CDTF">2025-03-04T12:13:00Z</dcterms:modified>
</cp:coreProperties>
</file>