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874B3C" w:rsidRPr="00874B3C" w:rsidRDefault="00874B3C" w:rsidP="00874B3C">
      <w:pPr>
        <w:jc w:val="center"/>
        <w:rPr>
          <w:bCs/>
          <w:szCs w:val="28"/>
        </w:rPr>
      </w:pPr>
      <w:r>
        <w:rPr>
          <w:bCs/>
          <w:szCs w:val="28"/>
        </w:rPr>
        <w:t>от 8 ноября 2024 г. № 6134</w:t>
      </w:r>
      <w:r w:rsidRPr="00874B3C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090D6E" w:rsidRPr="00AC20EA" w:rsidRDefault="00090D6E" w:rsidP="00090D6E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090D6E" w:rsidRDefault="00090D6E" w:rsidP="00090D6E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090D6E" w:rsidRPr="00D034ED" w:rsidRDefault="00090D6E" w:rsidP="00090D6E">
      <w:pPr>
        <w:keepNext/>
        <w:jc w:val="center"/>
        <w:outlineLvl w:val="2"/>
        <w:rPr>
          <w:b/>
          <w:sz w:val="56"/>
          <w:szCs w:val="40"/>
        </w:rPr>
      </w:pPr>
    </w:p>
    <w:p w:rsidR="00090D6E" w:rsidRDefault="00090D6E" w:rsidP="00270DD0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 xml:space="preserve">23 </w:t>
      </w:r>
      <w:r w:rsidRPr="00AC20EA">
        <w:rPr>
          <w:szCs w:val="28"/>
        </w:rPr>
        <w:t xml:space="preserve">Федерального закона от 21 декабря </w:t>
      </w:r>
      <w:r w:rsidR="00270DD0">
        <w:rPr>
          <w:szCs w:val="28"/>
        </w:rPr>
        <w:br/>
      </w:r>
      <w:r w:rsidRPr="00AC20EA">
        <w:rPr>
          <w:szCs w:val="28"/>
        </w:rPr>
        <w:t xml:space="preserve">2001 года  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="00F06426" w:rsidRPr="00F06426">
        <w:rPr>
          <w:szCs w:val="28"/>
        </w:rPr>
        <w:t xml:space="preserve">от </w:t>
      </w:r>
      <w:r w:rsidR="00A30DF8">
        <w:rPr>
          <w:szCs w:val="28"/>
        </w:rPr>
        <w:t>25</w:t>
      </w:r>
      <w:r w:rsidR="00F06426" w:rsidRPr="00F06426">
        <w:rPr>
          <w:szCs w:val="28"/>
        </w:rPr>
        <w:t xml:space="preserve"> октября 2024 года № 9</w:t>
      </w:r>
      <w:r w:rsidRPr="00AC20EA">
        <w:rPr>
          <w:szCs w:val="28"/>
        </w:rPr>
        <w:t>:</w:t>
      </w:r>
    </w:p>
    <w:p w:rsidR="00090D6E" w:rsidRPr="00AC20EA" w:rsidRDefault="00090D6E" w:rsidP="00270DD0">
      <w:pPr>
        <w:tabs>
          <w:tab w:val="left" w:pos="1134"/>
        </w:tabs>
        <w:ind w:firstLine="709"/>
        <w:jc w:val="both"/>
        <w:rPr>
          <w:szCs w:val="28"/>
        </w:rPr>
      </w:pPr>
    </w:p>
    <w:p w:rsidR="00090D6E" w:rsidRPr="00AC20EA" w:rsidRDefault="00090D6E" w:rsidP="00270DD0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5F3DFE">
        <w:rPr>
          <w:szCs w:val="28"/>
        </w:rPr>
        <w:t xml:space="preserve">продажу посредством публичного предложения </w:t>
      </w:r>
      <w:r>
        <w:rPr>
          <w:szCs w:val="28"/>
        </w:rPr>
        <w:br/>
      </w:r>
      <w:r w:rsidRPr="005F3DFE">
        <w:rPr>
          <w:szCs w:val="28"/>
        </w:rPr>
        <w:t>в электронной форме</w:t>
      </w:r>
      <w:r w:rsidRPr="00AC20EA">
        <w:rPr>
          <w:szCs w:val="28"/>
        </w:rPr>
        <w:t xml:space="preserve"> </w:t>
      </w:r>
      <w:r w:rsidRPr="00F10AA9">
        <w:rPr>
          <w:szCs w:val="28"/>
        </w:rPr>
        <w:t>объекта незавершенного строительства (проектируемое назначение</w:t>
      </w:r>
      <w:r>
        <w:rPr>
          <w:szCs w:val="28"/>
        </w:rPr>
        <w:t xml:space="preserve"> – </w:t>
      </w:r>
      <w:r w:rsidRPr="00F10AA9">
        <w:rPr>
          <w:szCs w:val="28"/>
        </w:rPr>
        <w:t xml:space="preserve">многоквартирный дом), общая площадь застройки </w:t>
      </w:r>
      <w:r>
        <w:rPr>
          <w:szCs w:val="28"/>
        </w:rPr>
        <w:t>1 752,7</w:t>
      </w:r>
      <w:r w:rsidRPr="00F10AA9">
        <w:rPr>
          <w:szCs w:val="28"/>
        </w:rPr>
        <w:t xml:space="preserve"> кв.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 xml:space="preserve">астровый номер </w:t>
      </w:r>
      <w:r w:rsidRPr="001743FE">
        <w:rPr>
          <w:szCs w:val="28"/>
        </w:rPr>
        <w:t>29:22:080906:171</w:t>
      </w:r>
      <w:r>
        <w:rPr>
          <w:szCs w:val="28"/>
        </w:rPr>
        <w:t>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>, г. Архангельск, Исакогорский территориальный округ, ул. Доковская</w:t>
      </w:r>
      <w:r>
        <w:rPr>
          <w:szCs w:val="28"/>
        </w:rPr>
        <w:t>;</w:t>
      </w:r>
      <w:r w:rsidRPr="00F10AA9">
        <w:rPr>
          <w:szCs w:val="28"/>
        </w:rPr>
        <w:t xml:space="preserve"> </w:t>
      </w:r>
      <w:r w:rsidRPr="00BE456A">
        <w:t xml:space="preserve">с земельным участком: </w:t>
      </w:r>
      <w:r w:rsidRPr="00F10AA9">
        <w:t xml:space="preserve">категория земель: земли населенных пунктов, разрешенное использование: </w:t>
      </w:r>
      <w:r w:rsidRPr="001C7A3D">
        <w:t>для строительства малоэтажных многоквартирных жилых домов</w:t>
      </w:r>
      <w:r>
        <w:t xml:space="preserve">, </w:t>
      </w:r>
      <w:r w:rsidRPr="001743FE">
        <w:t>общая площадь 3 053 кв. м; кадастровый номер 29:22:080906:298</w:t>
      </w:r>
      <w:r>
        <w:t xml:space="preserve">, </w:t>
      </w:r>
      <w:r w:rsidRPr="00F10AA9">
        <w:rPr>
          <w:szCs w:val="28"/>
        </w:rPr>
        <w:t xml:space="preserve">адрес объекта: </w:t>
      </w:r>
      <w:r>
        <w:rPr>
          <w:szCs w:val="28"/>
        </w:rPr>
        <w:t xml:space="preserve">Российская Федерация, </w:t>
      </w:r>
      <w:r w:rsidRPr="00F10AA9">
        <w:rPr>
          <w:szCs w:val="28"/>
        </w:rPr>
        <w:t xml:space="preserve">Архангельская область, г. Архангельск, Исакогорский территориальный округ, </w:t>
      </w:r>
      <w:r>
        <w:rPr>
          <w:szCs w:val="28"/>
        </w:rPr>
        <w:t>по ул. Доковской</w:t>
      </w:r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090D6E" w:rsidRDefault="00090D6E" w:rsidP="00270DD0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090D6E" w:rsidRPr="009D5455" w:rsidRDefault="00090D6E" w:rsidP="00270DD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9 528 000 руб., в том числе </w:t>
      </w:r>
      <w:r>
        <w:rPr>
          <w:szCs w:val="28"/>
        </w:rPr>
        <w:br/>
        <w:t xml:space="preserve">НДС – 981 666,67 руб.: </w:t>
      </w:r>
      <w:r w:rsidRPr="005F3DFE">
        <w:rPr>
          <w:szCs w:val="28"/>
        </w:rPr>
        <w:t>объект незавершенного строительства</w:t>
      </w:r>
      <w:r>
        <w:rPr>
          <w:szCs w:val="28"/>
        </w:rPr>
        <w:t xml:space="preserve"> – 5 890 000 руб., в том числе НДС – 981 666,67 руб., </w:t>
      </w:r>
      <w:r w:rsidRPr="005F3DFE">
        <w:rPr>
          <w:szCs w:val="28"/>
        </w:rPr>
        <w:t>зем</w:t>
      </w:r>
      <w:r>
        <w:rPr>
          <w:szCs w:val="28"/>
        </w:rPr>
        <w:t>ельный участок – 3 638 000 руб.,</w:t>
      </w:r>
      <w:r w:rsidRPr="009D5455">
        <w:rPr>
          <w:szCs w:val="28"/>
        </w:rPr>
        <w:t xml:space="preserve"> </w:t>
      </w:r>
      <w:r>
        <w:rPr>
          <w:szCs w:val="28"/>
        </w:rPr>
        <w:br/>
      </w:r>
      <w:r w:rsidRPr="009D5455">
        <w:rPr>
          <w:szCs w:val="28"/>
        </w:rPr>
        <w:t xml:space="preserve">в размере начальной цены несостоявшегося аукциона, указанной </w:t>
      </w:r>
      <w:r>
        <w:rPr>
          <w:szCs w:val="28"/>
        </w:rPr>
        <w:br/>
      </w:r>
      <w:r w:rsidRPr="009D5455">
        <w:rPr>
          <w:szCs w:val="28"/>
        </w:rPr>
        <w:t xml:space="preserve">в информационном сообщении о продаже муниципального имущества </w:t>
      </w:r>
      <w:r w:rsidR="00270DD0">
        <w:rPr>
          <w:szCs w:val="28"/>
        </w:rPr>
        <w:br/>
      </w:r>
      <w:r w:rsidRPr="009D5455">
        <w:rPr>
          <w:szCs w:val="28"/>
        </w:rPr>
        <w:t>на аукционе;</w:t>
      </w:r>
    </w:p>
    <w:p w:rsidR="00090D6E" w:rsidRPr="009D5455" w:rsidRDefault="00090D6E" w:rsidP="00270DD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4 764 000,00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490 833,33</w:t>
      </w:r>
      <w:r w:rsidRPr="009D5455">
        <w:rPr>
          <w:szCs w:val="28"/>
        </w:rPr>
        <w:t xml:space="preserve"> руб.;  </w:t>
      </w:r>
    </w:p>
    <w:p w:rsidR="00090D6E" w:rsidRPr="009D5455" w:rsidRDefault="00090D6E" w:rsidP="00270DD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в) шаг понижения – 10 процентов цены первоначального предложения;</w:t>
      </w:r>
    </w:p>
    <w:p w:rsidR="00090D6E" w:rsidRPr="009D5455" w:rsidRDefault="00090D6E" w:rsidP="00270DD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090D6E" w:rsidRPr="009D5455" w:rsidRDefault="00090D6E" w:rsidP="00270DD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3F092A" w:rsidRDefault="00090D6E" w:rsidP="00270DD0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</w:t>
      </w:r>
      <w:r w:rsidR="003F092A" w:rsidRPr="009D5455">
        <w:rPr>
          <w:szCs w:val="28"/>
        </w:rPr>
        <w:t>.</w:t>
      </w:r>
    </w:p>
    <w:p w:rsidR="00CF6F07" w:rsidRPr="00AC20EA" w:rsidRDefault="00CF6F07" w:rsidP="00270DD0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235EBF">
        <w:rPr>
          <w:szCs w:val="28"/>
        </w:rPr>
        <w:br/>
      </w:r>
      <w:r w:rsidRPr="00AC20EA"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 w:rsidR="00076AB2">
        <w:rPr>
          <w:rFonts w:eastAsia="Calibri"/>
          <w:b/>
          <w:bCs/>
          <w:szCs w:val="28"/>
        </w:rPr>
        <w:t>а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</w:r>
      <w:r w:rsidR="00076AB2">
        <w:rPr>
          <w:b/>
        </w:rPr>
        <w:t>Д.А. Морев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  <w:bookmarkStart w:id="0" w:name="_GoBack"/>
      <w:bookmarkEnd w:id="0"/>
    </w:p>
    <w:sectPr w:rsidR="00A00F53" w:rsidSect="00217579">
      <w:headerReference w:type="default" r:id="rId9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8B9" w:rsidRDefault="006E28B9" w:rsidP="0071531D">
      <w:r>
        <w:separator/>
      </w:r>
    </w:p>
  </w:endnote>
  <w:endnote w:type="continuationSeparator" w:id="0">
    <w:p w:rsidR="006E28B9" w:rsidRDefault="006E28B9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8B9" w:rsidRDefault="006E28B9" w:rsidP="0071531D">
      <w:r>
        <w:separator/>
      </w:r>
    </w:p>
  </w:footnote>
  <w:footnote w:type="continuationSeparator" w:id="0">
    <w:p w:rsidR="006E28B9" w:rsidRDefault="006E28B9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B3C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6AB2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0D6E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2D6C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5EBF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0DD0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6DF7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6457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092A"/>
    <w:rsid w:val="003F15DE"/>
    <w:rsid w:val="003F1EE9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330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36F9B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C67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8B9"/>
    <w:rsid w:val="006E2A72"/>
    <w:rsid w:val="006E6A45"/>
    <w:rsid w:val="006F0847"/>
    <w:rsid w:val="006F2DD1"/>
    <w:rsid w:val="006F4C50"/>
    <w:rsid w:val="006F6605"/>
    <w:rsid w:val="006F77EC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4328"/>
    <w:rsid w:val="00874B3C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B6535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9FE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0DF8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A721E"/>
    <w:rsid w:val="00AA7F3B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B758C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14E7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5F7"/>
    <w:rsid w:val="00CF3AD2"/>
    <w:rsid w:val="00CF62AE"/>
    <w:rsid w:val="00CF6F07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1F04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67AD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6A8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C78"/>
    <w:rsid w:val="00F03EA1"/>
    <w:rsid w:val="00F05C2A"/>
    <w:rsid w:val="00F06426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5873D-CDD4-4CD3-9C2C-F4DBC22F7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10</cp:revision>
  <cp:lastPrinted>2024-08-28T13:46:00Z</cp:lastPrinted>
  <dcterms:created xsi:type="dcterms:W3CDTF">2024-08-30T06:37:00Z</dcterms:created>
  <dcterms:modified xsi:type="dcterms:W3CDTF">2024-11-08T09:05:00Z</dcterms:modified>
</cp:coreProperties>
</file>