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EB1FD0" w:rsidRDefault="00202159" w:rsidP="00202159">
      <w:pPr>
        <w:pStyle w:val="a3"/>
        <w:ind w:left="6096"/>
        <w:jc w:val="right"/>
        <w:rPr>
          <w:b w:val="0"/>
        </w:rPr>
      </w:pPr>
      <w:bookmarkStart w:id="0" w:name="_GoBack"/>
      <w:bookmarkEnd w:id="0"/>
      <w:r w:rsidRPr="00EB1FD0">
        <w:rPr>
          <w:b w:val="0"/>
        </w:rPr>
        <w:t>Приложение</w:t>
      </w:r>
    </w:p>
    <w:p w:rsidR="00202159" w:rsidRPr="00EB1FD0" w:rsidRDefault="00202159" w:rsidP="00202159">
      <w:pPr>
        <w:pStyle w:val="a3"/>
        <w:ind w:left="5387"/>
        <w:jc w:val="right"/>
        <w:rPr>
          <w:b w:val="0"/>
        </w:rPr>
      </w:pPr>
      <w:r w:rsidRPr="00EB1FD0">
        <w:rPr>
          <w:b w:val="0"/>
        </w:rPr>
        <w:t>к постановлению Администрации</w:t>
      </w:r>
      <w:r>
        <w:rPr>
          <w:b w:val="0"/>
        </w:rPr>
        <w:t xml:space="preserve"> городского округа </w:t>
      </w:r>
      <w:r w:rsidRPr="00EB1FD0">
        <w:rPr>
          <w:b w:val="0"/>
        </w:rPr>
        <w:t>"Город Архангельск"</w:t>
      </w:r>
    </w:p>
    <w:p w:rsidR="00202159" w:rsidRPr="00EB1FD0" w:rsidRDefault="00A150AC" w:rsidP="00A150AC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</w:t>
      </w:r>
      <w:r w:rsidR="00905595">
        <w:rPr>
          <w:b w:val="0"/>
        </w:rPr>
        <w:t xml:space="preserve">    </w:t>
      </w:r>
      <w:r>
        <w:rPr>
          <w:b w:val="0"/>
        </w:rPr>
        <w:t xml:space="preserve">      </w:t>
      </w:r>
      <w:r w:rsidR="00FF5FBE">
        <w:rPr>
          <w:b w:val="0"/>
        </w:rPr>
        <w:t xml:space="preserve">       </w:t>
      </w:r>
      <w:r>
        <w:rPr>
          <w:b w:val="0"/>
        </w:rPr>
        <w:t xml:space="preserve"> </w:t>
      </w:r>
      <w:r w:rsidR="00905595">
        <w:rPr>
          <w:b w:val="0"/>
        </w:rPr>
        <w:t xml:space="preserve">от  </w:t>
      </w:r>
      <w:r w:rsidR="00702361">
        <w:rPr>
          <w:b w:val="0"/>
        </w:rPr>
        <w:t xml:space="preserve">         </w:t>
      </w:r>
      <w:r w:rsidR="00905595">
        <w:rPr>
          <w:b w:val="0"/>
        </w:rPr>
        <w:t xml:space="preserve">  </w:t>
      </w:r>
      <w:r w:rsidR="00FF5FBE">
        <w:rPr>
          <w:b w:val="0"/>
        </w:rPr>
        <w:t xml:space="preserve"> </w:t>
      </w:r>
      <w:r w:rsidR="00202159">
        <w:rPr>
          <w:b w:val="0"/>
        </w:rPr>
        <w:t>202</w:t>
      </w:r>
      <w:r w:rsidR="009762D3">
        <w:rPr>
          <w:b w:val="0"/>
        </w:rPr>
        <w:t>4</w:t>
      </w:r>
      <w:r w:rsidR="00202159" w:rsidRPr="00EB1FD0">
        <w:rPr>
          <w:b w:val="0"/>
        </w:rPr>
        <w:t xml:space="preserve">    №</w:t>
      </w:r>
      <w:r>
        <w:rPr>
          <w:b w:val="0"/>
        </w:rPr>
        <w:t xml:space="preserve">            </w:t>
      </w:r>
    </w:p>
    <w:p w:rsidR="00202159" w:rsidRDefault="00202159" w:rsidP="00832502">
      <w:pPr>
        <w:pStyle w:val="a3"/>
      </w:pPr>
    </w:p>
    <w:p w:rsidR="00832502" w:rsidRPr="00646EB9" w:rsidRDefault="006133A0" w:rsidP="00832502">
      <w:pPr>
        <w:pStyle w:val="a3"/>
      </w:pPr>
      <w:r>
        <w:t>"</w:t>
      </w:r>
      <w:r w:rsidR="00832502" w:rsidRPr="00646EB9">
        <w:t>АДМИНИСТРАТИВНЫЙ РЕГЛАМЕНТ</w:t>
      </w:r>
    </w:p>
    <w:p w:rsidR="00832502" w:rsidRDefault="00832502" w:rsidP="002F4CFE">
      <w:pPr>
        <w:jc w:val="center"/>
        <w:rPr>
          <w:b/>
          <w:szCs w:val="28"/>
        </w:rPr>
      </w:pPr>
      <w:r w:rsidRPr="002F4CFE">
        <w:rPr>
          <w:b/>
        </w:rPr>
        <w:t xml:space="preserve">предоставления </w:t>
      </w:r>
      <w:r w:rsidR="00596887" w:rsidRPr="002F4CFE">
        <w:rPr>
          <w:b/>
        </w:rPr>
        <w:t>муниципальной</w:t>
      </w:r>
      <w:r w:rsidRPr="002F4CFE">
        <w:rPr>
          <w:b/>
        </w:rPr>
        <w:t xml:space="preserve"> услуги </w:t>
      </w:r>
      <w:r w:rsidR="002F4CFE" w:rsidRPr="002F4CFE">
        <w:rPr>
          <w:b/>
          <w:szCs w:val="28"/>
        </w:rPr>
        <w:t xml:space="preserve">"Признание садового дома жилым домом и жилого дома садовым домом на территории </w:t>
      </w:r>
      <w:r w:rsidR="002F4CFE" w:rsidRPr="002F4CFE">
        <w:rPr>
          <w:b/>
          <w:bCs/>
          <w:color w:val="000000"/>
          <w:szCs w:val="28"/>
          <w:shd w:val="clear" w:color="auto" w:fill="FFFFFF"/>
        </w:rPr>
        <w:t xml:space="preserve">городского округа "Город Архангельск" </w:t>
      </w:r>
    </w:p>
    <w:p w:rsidR="002F4CFE" w:rsidRPr="002F4CFE" w:rsidRDefault="002F4CFE" w:rsidP="002F4CFE">
      <w:pPr>
        <w:jc w:val="center"/>
        <w:rPr>
          <w:b/>
        </w:rPr>
      </w:pPr>
    </w:p>
    <w:p w:rsidR="00832502" w:rsidRPr="00646EB9" w:rsidRDefault="00FC7CE2" w:rsidP="00105737">
      <w:pPr>
        <w:spacing w:after="240"/>
        <w:jc w:val="center"/>
      </w:pPr>
      <w:r w:rsidRPr="00646EB9">
        <w:rPr>
          <w:b/>
          <w:lang w:val="en-US"/>
        </w:rPr>
        <w:t>I</w:t>
      </w:r>
      <w:r w:rsidR="00832502" w:rsidRPr="00646EB9">
        <w:rPr>
          <w:b/>
        </w:rPr>
        <w:t>. Общие положения</w:t>
      </w:r>
    </w:p>
    <w:p w:rsidR="00832502" w:rsidRPr="00646EB9" w:rsidRDefault="00832502" w:rsidP="00105737">
      <w:pPr>
        <w:spacing w:after="240"/>
        <w:jc w:val="center"/>
      </w:pPr>
      <w:r w:rsidRPr="00646EB9">
        <w:rPr>
          <w:b/>
          <w:bCs/>
        </w:rPr>
        <w:t>1. Предмет регулирования административного регламента</w:t>
      </w:r>
    </w:p>
    <w:p w:rsidR="00A12CF4" w:rsidRPr="00C95E63" w:rsidRDefault="00FC7CE2" w:rsidP="00A12CF4">
      <w:pPr>
        <w:tabs>
          <w:tab w:val="left" w:pos="993"/>
        </w:tabs>
        <w:ind w:firstLine="720"/>
        <w:jc w:val="both"/>
      </w:pPr>
      <w:r w:rsidRPr="00646EB9">
        <w:t xml:space="preserve">1. </w:t>
      </w:r>
      <w:r w:rsidR="00832502" w:rsidRPr="00646EB9">
        <w:t xml:space="preserve">Настоящий административный регламент предоставления </w:t>
      </w:r>
      <w:r w:rsidR="005E140B" w:rsidRPr="00646EB9">
        <w:t>муниципальной</w:t>
      </w:r>
      <w:r w:rsidR="00832502" w:rsidRPr="00646EB9">
        <w:t xml:space="preserve"> услуги </w:t>
      </w:r>
      <w:r w:rsidR="003772FF" w:rsidRPr="003772FF">
        <w:t>"</w:t>
      </w:r>
      <w:r w:rsidR="000F0AA5" w:rsidRPr="000F0AA5">
        <w:rPr>
          <w:szCs w:val="28"/>
        </w:rPr>
        <w:t xml:space="preserve">Признание садового дома жилым домом и жилого дома садовым домом на территории </w:t>
      </w:r>
      <w:r w:rsidR="000F0AA5" w:rsidRPr="000F0AA5">
        <w:rPr>
          <w:bCs/>
          <w:color w:val="000000"/>
          <w:szCs w:val="28"/>
          <w:shd w:val="clear" w:color="auto" w:fill="FFFFFF"/>
        </w:rPr>
        <w:t xml:space="preserve">городского округа "Город Архангельск" </w:t>
      </w:r>
      <w:r w:rsidR="00832502" w:rsidRPr="00646EB9">
        <w:t xml:space="preserve">(далее – </w:t>
      </w:r>
      <w:r w:rsidR="005E140B" w:rsidRPr="00646EB9">
        <w:t>муниципальная</w:t>
      </w:r>
      <w:r w:rsidR="00832502" w:rsidRPr="00646EB9">
        <w:t xml:space="preserve"> услуга), </w:t>
      </w:r>
      <w:r w:rsidR="0049444B" w:rsidRPr="00013F46">
        <w:t>разработан в целях повышения качества и доступности предоставления муниципальной услуги, определяет стандарт,</w:t>
      </w:r>
      <w:r w:rsidR="000C4B42">
        <w:t xml:space="preserve"> </w:t>
      </w:r>
      <w:r w:rsidR="0049444B" w:rsidRPr="00013F46">
        <w:t xml:space="preserve">сроки и последовательность административных процедур и административных действий при осуществлении </w:t>
      </w:r>
      <w:r w:rsidR="0049444B" w:rsidRPr="00A12CF4">
        <w:t xml:space="preserve">полномочий </w:t>
      </w:r>
      <w:r w:rsidR="00A12CF4" w:rsidRPr="00C95E63">
        <w:t>по предоставлению муниципальной услуги в Администрации городского округа "Город Архангельск" (далее – Администрация).</w:t>
      </w:r>
    </w:p>
    <w:p w:rsidR="0049444B" w:rsidRPr="00013F46" w:rsidRDefault="0049444B" w:rsidP="00BD2781">
      <w:pPr>
        <w:autoSpaceDE w:val="0"/>
        <w:autoSpaceDN w:val="0"/>
        <w:adjustRightInd w:val="0"/>
        <w:ind w:firstLine="709"/>
        <w:jc w:val="both"/>
      </w:pPr>
      <w:r w:rsidRPr="00013F46">
        <w:t>.</w:t>
      </w:r>
    </w:p>
    <w:p w:rsidR="00832502" w:rsidRPr="00646EB9" w:rsidRDefault="00832502" w:rsidP="00105737">
      <w:pPr>
        <w:spacing w:before="240" w:after="240"/>
        <w:jc w:val="center"/>
        <w:rPr>
          <w:b/>
          <w:szCs w:val="28"/>
        </w:rPr>
      </w:pPr>
      <w:r w:rsidRPr="00646EB9">
        <w:rPr>
          <w:b/>
          <w:szCs w:val="28"/>
        </w:rPr>
        <w:t xml:space="preserve">1.2. </w:t>
      </w:r>
      <w:r w:rsidR="00BE772E" w:rsidRPr="00646EB9">
        <w:rPr>
          <w:b/>
          <w:szCs w:val="28"/>
        </w:rPr>
        <w:t>Круг</w:t>
      </w:r>
      <w:r w:rsidR="00105737">
        <w:rPr>
          <w:b/>
          <w:szCs w:val="28"/>
        </w:rPr>
        <w:t xml:space="preserve"> заявителей</w:t>
      </w:r>
    </w:p>
    <w:p w:rsidR="00832502" w:rsidRPr="00646EB9" w:rsidRDefault="00AA1C4B" w:rsidP="00832502">
      <w:pPr>
        <w:ind w:firstLine="720"/>
        <w:jc w:val="both"/>
        <w:rPr>
          <w:szCs w:val="28"/>
        </w:rPr>
      </w:pPr>
      <w:r w:rsidRPr="00646EB9">
        <w:rPr>
          <w:szCs w:val="28"/>
        </w:rPr>
        <w:t>2.</w:t>
      </w:r>
      <w:r w:rsidR="00832502" w:rsidRPr="00646EB9">
        <w:rPr>
          <w:szCs w:val="28"/>
        </w:rPr>
        <w:t xml:space="preserve"> Заявителями при предоставлении </w:t>
      </w:r>
      <w:r w:rsidR="00596887" w:rsidRPr="00646EB9">
        <w:rPr>
          <w:szCs w:val="28"/>
        </w:rPr>
        <w:t>муниципальной</w:t>
      </w:r>
      <w:r w:rsidR="00832502" w:rsidRPr="00646EB9">
        <w:rPr>
          <w:szCs w:val="28"/>
        </w:rPr>
        <w:t xml:space="preserve"> услуги являются</w:t>
      </w:r>
      <w:r w:rsidR="00876321">
        <w:rPr>
          <w:szCs w:val="28"/>
        </w:rPr>
        <w:t xml:space="preserve"> собственники садового или жилого дома</w:t>
      </w:r>
      <w:r w:rsidR="00832502" w:rsidRPr="00646EB9">
        <w:rPr>
          <w:szCs w:val="28"/>
        </w:rPr>
        <w:t>:</w:t>
      </w:r>
    </w:p>
    <w:p w:rsidR="00832502" w:rsidRPr="00646EB9" w:rsidRDefault="00832502" w:rsidP="00832502">
      <w:pPr>
        <w:ind w:firstLine="720"/>
        <w:jc w:val="both"/>
        <w:rPr>
          <w:szCs w:val="28"/>
        </w:rPr>
      </w:pPr>
      <w:r w:rsidRPr="00646EB9">
        <w:rPr>
          <w:szCs w:val="28"/>
        </w:rPr>
        <w:t xml:space="preserve">1) </w:t>
      </w:r>
      <w:r w:rsidR="00596887" w:rsidRPr="00646EB9">
        <w:rPr>
          <w:szCs w:val="28"/>
        </w:rPr>
        <w:t>физические лица</w:t>
      </w:r>
      <w:r w:rsidR="00FE39CF" w:rsidRPr="00646EB9">
        <w:rPr>
          <w:szCs w:val="28"/>
        </w:rPr>
        <w:t>;</w:t>
      </w:r>
    </w:p>
    <w:p w:rsidR="00631F99" w:rsidRPr="00646EB9" w:rsidRDefault="00FE39CF" w:rsidP="00CD4272">
      <w:pPr>
        <w:ind w:firstLine="720"/>
        <w:jc w:val="both"/>
        <w:rPr>
          <w:szCs w:val="28"/>
        </w:rPr>
      </w:pPr>
      <w:r w:rsidRPr="00646EB9">
        <w:rPr>
          <w:szCs w:val="28"/>
        </w:rPr>
        <w:t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CD4272">
        <w:rPr>
          <w:szCs w:val="28"/>
        </w:rPr>
        <w:t>.</w:t>
      </w:r>
    </w:p>
    <w:p w:rsidR="00C72602" w:rsidRPr="00646EB9" w:rsidRDefault="00FC7CE2" w:rsidP="00C72602">
      <w:pPr>
        <w:ind w:firstLine="720"/>
        <w:jc w:val="both"/>
        <w:rPr>
          <w:szCs w:val="28"/>
        </w:rPr>
      </w:pPr>
      <w:r w:rsidRPr="00646EB9">
        <w:rPr>
          <w:szCs w:val="28"/>
        </w:rPr>
        <w:t>3</w:t>
      </w:r>
      <w:r w:rsidR="00ED7F9F" w:rsidRPr="00646EB9">
        <w:rPr>
          <w:szCs w:val="28"/>
        </w:rPr>
        <w:t xml:space="preserve">. </w:t>
      </w:r>
      <w:r w:rsidR="00C72602" w:rsidRPr="00646EB9">
        <w:rPr>
          <w:szCs w:val="28"/>
        </w:rPr>
        <w:t xml:space="preserve">От имени физических лиц, указанных в пункте </w:t>
      </w:r>
      <w:r w:rsidR="00F727E9" w:rsidRPr="00646EB9">
        <w:rPr>
          <w:szCs w:val="28"/>
        </w:rPr>
        <w:t>2</w:t>
      </w:r>
      <w:r w:rsidR="00C72602" w:rsidRPr="00646EB9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646EB9" w:rsidRDefault="00C72602" w:rsidP="00C72602">
      <w:pPr>
        <w:ind w:firstLine="720"/>
        <w:jc w:val="both"/>
        <w:rPr>
          <w:szCs w:val="28"/>
        </w:rPr>
      </w:pPr>
      <w:r w:rsidRPr="00646EB9">
        <w:rPr>
          <w:szCs w:val="28"/>
        </w:rPr>
        <w:t xml:space="preserve">представитель физического лица при представлении доверенности, </w:t>
      </w:r>
      <w:r w:rsidRPr="00646EB9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646EB9">
        <w:rPr>
          <w:szCs w:val="28"/>
        </w:rPr>
        <w:t xml:space="preserve"> законодательством;</w:t>
      </w:r>
    </w:p>
    <w:p w:rsidR="00C72602" w:rsidRPr="00646EB9" w:rsidRDefault="00C72602" w:rsidP="00C72602">
      <w:pPr>
        <w:ind w:firstLine="720"/>
        <w:jc w:val="both"/>
        <w:rPr>
          <w:szCs w:val="28"/>
        </w:rPr>
      </w:pPr>
      <w:r w:rsidRPr="00646EB9">
        <w:rPr>
          <w:spacing w:val="-6"/>
          <w:szCs w:val="28"/>
        </w:rPr>
        <w:t xml:space="preserve">законный представитель физического лица </w:t>
      </w:r>
      <w:r w:rsidRPr="00646EB9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646EB9" w:rsidRDefault="00832502" w:rsidP="00832502">
      <w:pPr>
        <w:ind w:firstLine="720"/>
        <w:jc w:val="both"/>
        <w:rPr>
          <w:szCs w:val="28"/>
        </w:rPr>
      </w:pPr>
      <w:r w:rsidRPr="00646EB9">
        <w:rPr>
          <w:szCs w:val="28"/>
        </w:rPr>
        <w:t xml:space="preserve">От имени </w:t>
      </w:r>
      <w:r w:rsidR="00FE39CF" w:rsidRPr="00646EB9">
        <w:rPr>
          <w:szCs w:val="28"/>
        </w:rPr>
        <w:t>организаций (юридических лиц),</w:t>
      </w:r>
      <w:r w:rsidR="00D8271A" w:rsidRPr="00646EB9">
        <w:rPr>
          <w:szCs w:val="28"/>
        </w:rPr>
        <w:t xml:space="preserve"> указанных в пункте </w:t>
      </w:r>
      <w:r w:rsidR="00F727E9" w:rsidRPr="00646EB9">
        <w:rPr>
          <w:szCs w:val="28"/>
        </w:rPr>
        <w:t>2</w:t>
      </w:r>
      <w:r w:rsidR="002C6770" w:rsidRPr="00646EB9">
        <w:rPr>
          <w:szCs w:val="28"/>
        </w:rPr>
        <w:t xml:space="preserve"> настоящего </w:t>
      </w:r>
      <w:r w:rsidR="00D8271A" w:rsidRPr="00646EB9">
        <w:rPr>
          <w:szCs w:val="28"/>
        </w:rPr>
        <w:t xml:space="preserve">административного </w:t>
      </w:r>
      <w:r w:rsidR="002C6770" w:rsidRPr="00646EB9">
        <w:rPr>
          <w:szCs w:val="28"/>
        </w:rPr>
        <w:t>регламента,</w:t>
      </w:r>
      <w:r w:rsidRPr="00646EB9">
        <w:rPr>
          <w:szCs w:val="28"/>
        </w:rPr>
        <w:t xml:space="preserve"> вправе выступать:</w:t>
      </w:r>
    </w:p>
    <w:p w:rsidR="00FE39CF" w:rsidRPr="00646EB9" w:rsidRDefault="00FE39CF" w:rsidP="00FE39CF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646EB9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646EB9" w:rsidRDefault="00FE39CF" w:rsidP="00FE39CF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646EB9">
        <w:rPr>
          <w:szCs w:val="28"/>
        </w:rPr>
        <w:lastRenderedPageBreak/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646EB9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832502" w:rsidRDefault="006B532C" w:rsidP="00105737">
      <w:pPr>
        <w:spacing w:before="240" w:after="240"/>
        <w:ind w:left="709" w:right="567"/>
        <w:jc w:val="center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II</w:t>
      </w:r>
      <w:r w:rsidR="00832502" w:rsidRPr="00646EB9">
        <w:rPr>
          <w:b/>
          <w:bCs/>
          <w:szCs w:val="28"/>
        </w:rPr>
        <w:t xml:space="preserve">. Стандарт предоставления </w:t>
      </w:r>
      <w:r w:rsidR="007C670B" w:rsidRPr="00646EB9">
        <w:rPr>
          <w:b/>
          <w:bCs/>
          <w:szCs w:val="28"/>
        </w:rPr>
        <w:t>муниципальной</w:t>
      </w:r>
      <w:r w:rsidR="00832502" w:rsidRPr="00646EB9">
        <w:rPr>
          <w:b/>
          <w:bCs/>
          <w:szCs w:val="28"/>
        </w:rPr>
        <w:t xml:space="preserve"> услуги</w:t>
      </w:r>
    </w:p>
    <w:p w:rsidR="008B1C80" w:rsidRPr="008B1C80" w:rsidRDefault="008B1C80" w:rsidP="008B1C80">
      <w:pPr>
        <w:spacing w:after="240"/>
        <w:ind w:firstLine="708"/>
        <w:jc w:val="center"/>
        <w:rPr>
          <w:b/>
          <w:szCs w:val="28"/>
        </w:rPr>
      </w:pPr>
      <w:r w:rsidRPr="008B1C80">
        <w:rPr>
          <w:b/>
          <w:szCs w:val="28"/>
        </w:rPr>
        <w:t>2.1. Наименование муниципальной услуги</w:t>
      </w:r>
    </w:p>
    <w:p w:rsidR="00832502" w:rsidRPr="00646EB9" w:rsidRDefault="008B1C80" w:rsidP="00C4149A">
      <w:pPr>
        <w:ind w:firstLine="708"/>
        <w:jc w:val="both"/>
        <w:rPr>
          <w:b/>
          <w:szCs w:val="28"/>
        </w:rPr>
      </w:pPr>
      <w:r>
        <w:rPr>
          <w:szCs w:val="28"/>
        </w:rPr>
        <w:t>4</w:t>
      </w:r>
      <w:r w:rsidR="006B532C" w:rsidRPr="00646EB9">
        <w:rPr>
          <w:szCs w:val="28"/>
        </w:rPr>
        <w:t xml:space="preserve">. </w:t>
      </w:r>
      <w:r w:rsidR="00F8524B" w:rsidRPr="000F0AA5">
        <w:rPr>
          <w:szCs w:val="28"/>
        </w:rPr>
        <w:t xml:space="preserve">Признание садового дома жилым домом и жилого дома садовым домом на территории </w:t>
      </w:r>
      <w:r w:rsidR="00F8524B" w:rsidRPr="000F0AA5">
        <w:rPr>
          <w:bCs/>
          <w:color w:val="000000"/>
          <w:szCs w:val="28"/>
          <w:shd w:val="clear" w:color="auto" w:fill="FFFFFF"/>
        </w:rPr>
        <w:t>городского округа "Город Архангельск" Архангельской области</w:t>
      </w:r>
      <w:r w:rsidR="00832502" w:rsidRPr="00C4149A">
        <w:rPr>
          <w:szCs w:val="28"/>
        </w:rPr>
        <w:t>.</w:t>
      </w:r>
    </w:p>
    <w:p w:rsidR="00022F81" w:rsidRDefault="00022F81" w:rsidP="00832502">
      <w:pPr>
        <w:ind w:firstLine="720"/>
        <w:jc w:val="both"/>
        <w:rPr>
          <w:szCs w:val="28"/>
        </w:rPr>
      </w:pPr>
    </w:p>
    <w:p w:rsidR="00022F81" w:rsidRPr="00022F81" w:rsidRDefault="00022F81" w:rsidP="00022F81">
      <w:pPr>
        <w:ind w:firstLine="708"/>
        <w:jc w:val="center"/>
        <w:rPr>
          <w:b/>
          <w:szCs w:val="28"/>
        </w:rPr>
      </w:pPr>
      <w:r w:rsidRPr="00022F81">
        <w:rPr>
          <w:b/>
          <w:szCs w:val="28"/>
        </w:rPr>
        <w:t>2.2. Наименование органа Администрации, предоставляющего муниципальную услугу</w:t>
      </w:r>
    </w:p>
    <w:p w:rsidR="00022F81" w:rsidRDefault="00022F81" w:rsidP="00832502">
      <w:pPr>
        <w:ind w:firstLine="720"/>
        <w:jc w:val="both"/>
        <w:rPr>
          <w:szCs w:val="28"/>
        </w:rPr>
      </w:pPr>
    </w:p>
    <w:p w:rsidR="00832502" w:rsidRPr="00646EB9" w:rsidRDefault="008B1C80" w:rsidP="00832502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="006349E0" w:rsidRPr="00646EB9">
        <w:rPr>
          <w:szCs w:val="28"/>
        </w:rPr>
        <w:t>.</w:t>
      </w:r>
      <w:r w:rsidR="00A12DD6" w:rsidRPr="00646EB9">
        <w:rPr>
          <w:szCs w:val="28"/>
        </w:rPr>
        <w:t xml:space="preserve"> </w:t>
      </w:r>
      <w:r w:rsidR="007C670B" w:rsidRPr="00646EB9">
        <w:rPr>
          <w:szCs w:val="28"/>
        </w:rPr>
        <w:t>Муниципальная</w:t>
      </w:r>
      <w:r w:rsidR="00832502" w:rsidRPr="00646EB9">
        <w:rPr>
          <w:szCs w:val="28"/>
        </w:rPr>
        <w:t xml:space="preserve"> услуга </w:t>
      </w:r>
      <w:r w:rsidR="0054665D" w:rsidRPr="00646EB9">
        <w:rPr>
          <w:szCs w:val="28"/>
        </w:rPr>
        <w:t>исполняется непосредственно Администрацией в лице</w:t>
      </w:r>
      <w:r w:rsidR="00832502" w:rsidRPr="00646EB9">
        <w:rPr>
          <w:szCs w:val="28"/>
        </w:rPr>
        <w:t xml:space="preserve"> </w:t>
      </w:r>
      <w:r w:rsidR="00C4149A">
        <w:rPr>
          <w:szCs w:val="28"/>
        </w:rPr>
        <w:t>департамента градостроительства Администрации</w:t>
      </w:r>
      <w:r w:rsidR="00AD1EEF" w:rsidRPr="00646EB9">
        <w:rPr>
          <w:szCs w:val="28"/>
        </w:rPr>
        <w:t>.</w:t>
      </w:r>
      <w:r w:rsidR="00FE099B" w:rsidRPr="00646EB9">
        <w:rPr>
          <w:szCs w:val="28"/>
        </w:rPr>
        <w:t xml:space="preserve"> </w:t>
      </w:r>
    </w:p>
    <w:p w:rsidR="00B70D69" w:rsidRPr="00A87B4B" w:rsidRDefault="00022F81" w:rsidP="00B70D69">
      <w:pPr>
        <w:ind w:firstLine="709"/>
        <w:jc w:val="both"/>
        <w:rPr>
          <w:color w:val="000000" w:themeColor="text1"/>
          <w:szCs w:val="28"/>
        </w:rPr>
      </w:pPr>
      <w:r w:rsidRPr="00A87B4B">
        <w:rPr>
          <w:color w:val="000000" w:themeColor="text1"/>
          <w:szCs w:val="28"/>
        </w:rPr>
        <w:t>6</w:t>
      </w:r>
      <w:r w:rsidR="006B532C" w:rsidRPr="00A87B4B">
        <w:rPr>
          <w:color w:val="000000" w:themeColor="text1"/>
          <w:szCs w:val="28"/>
        </w:rPr>
        <w:t>.</w:t>
      </w:r>
      <w:r w:rsidR="003052FD" w:rsidRPr="00A87B4B">
        <w:rPr>
          <w:color w:val="000000" w:themeColor="text1"/>
          <w:szCs w:val="28"/>
        </w:rPr>
        <w:t xml:space="preserve"> </w:t>
      </w:r>
      <w:r w:rsidR="00B70D69" w:rsidRPr="00A87B4B">
        <w:rPr>
          <w:color w:val="000000" w:themeColor="text1"/>
          <w:szCs w:val="28"/>
        </w:rPr>
        <w:t xml:space="preserve">В </w:t>
      </w:r>
      <w:r w:rsidR="00B70D69" w:rsidRPr="00A87B4B">
        <w:rPr>
          <w:color w:val="000000" w:themeColor="text1"/>
          <w:szCs w:val="28"/>
          <w:lang w:eastAsia="ar-SA"/>
        </w:rPr>
        <w:t>предоставлении</w:t>
      </w:r>
      <w:r w:rsidR="00C4149A" w:rsidRPr="00A87B4B">
        <w:rPr>
          <w:color w:val="000000" w:themeColor="text1"/>
          <w:szCs w:val="28"/>
          <w:lang w:eastAsia="ar-SA"/>
        </w:rPr>
        <w:t xml:space="preserve"> муниципальной услуги участвуют:</w:t>
      </w:r>
    </w:p>
    <w:p w:rsidR="001A50D2" w:rsidRPr="00A87B4B" w:rsidRDefault="006349E0" w:rsidP="001A50D2">
      <w:pPr>
        <w:ind w:firstLine="709"/>
        <w:jc w:val="both"/>
        <w:rPr>
          <w:color w:val="000000" w:themeColor="text1"/>
          <w:szCs w:val="28"/>
        </w:rPr>
      </w:pPr>
      <w:r w:rsidRPr="00A87B4B">
        <w:rPr>
          <w:color w:val="000000" w:themeColor="text1"/>
          <w:szCs w:val="28"/>
        </w:rPr>
        <w:t xml:space="preserve">1) </w:t>
      </w:r>
      <w:r w:rsidR="00345398" w:rsidRPr="00A87B4B">
        <w:rPr>
          <w:color w:val="000000" w:themeColor="text1"/>
          <w:szCs w:val="28"/>
        </w:rPr>
        <w:t>д</w:t>
      </w:r>
      <w:r w:rsidRPr="00A87B4B">
        <w:rPr>
          <w:color w:val="000000" w:themeColor="text1"/>
          <w:szCs w:val="28"/>
        </w:rPr>
        <w:t xml:space="preserve">епартамент </w:t>
      </w:r>
      <w:r w:rsidR="008A40BB" w:rsidRPr="00A87B4B">
        <w:rPr>
          <w:color w:val="000000" w:themeColor="text1"/>
          <w:szCs w:val="28"/>
        </w:rPr>
        <w:t xml:space="preserve">организационной работы, общественных связей и контроля </w:t>
      </w:r>
      <w:r w:rsidR="001D18B8" w:rsidRPr="00A87B4B">
        <w:rPr>
          <w:color w:val="000000" w:themeColor="text1"/>
          <w:szCs w:val="28"/>
        </w:rPr>
        <w:t>Администрации</w:t>
      </w:r>
      <w:r w:rsidRPr="00A87B4B">
        <w:rPr>
          <w:color w:val="000000" w:themeColor="text1"/>
          <w:szCs w:val="28"/>
        </w:rPr>
        <w:t>;</w:t>
      </w:r>
    </w:p>
    <w:p w:rsidR="006349E0" w:rsidRPr="00A87B4B" w:rsidRDefault="006349E0" w:rsidP="00B70D69">
      <w:pPr>
        <w:ind w:firstLine="709"/>
        <w:jc w:val="both"/>
        <w:rPr>
          <w:color w:val="000000" w:themeColor="text1"/>
          <w:szCs w:val="28"/>
        </w:rPr>
      </w:pPr>
      <w:r w:rsidRPr="00A87B4B">
        <w:rPr>
          <w:color w:val="000000" w:themeColor="text1"/>
          <w:szCs w:val="28"/>
        </w:rPr>
        <w:t xml:space="preserve">2) </w:t>
      </w:r>
      <w:r w:rsidR="00C4149A" w:rsidRPr="00A87B4B">
        <w:rPr>
          <w:color w:val="000000" w:themeColor="text1"/>
          <w:szCs w:val="28"/>
        </w:rPr>
        <w:t>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6349E0" w:rsidRDefault="006349E0" w:rsidP="00B70D69">
      <w:pPr>
        <w:ind w:firstLine="709"/>
        <w:jc w:val="both"/>
        <w:rPr>
          <w:color w:val="000000" w:themeColor="text1"/>
          <w:szCs w:val="28"/>
        </w:rPr>
      </w:pPr>
      <w:r w:rsidRPr="00151334">
        <w:rPr>
          <w:color w:val="000000" w:themeColor="text1"/>
          <w:szCs w:val="28"/>
        </w:rPr>
        <w:t>3)</w:t>
      </w:r>
      <w:r w:rsidR="00C4149A" w:rsidRPr="00151334">
        <w:rPr>
          <w:color w:val="000000" w:themeColor="text1"/>
          <w:szCs w:val="28"/>
        </w:rPr>
        <w:t xml:space="preserve"> </w:t>
      </w:r>
      <w:r w:rsidR="00345398" w:rsidRPr="00151334">
        <w:rPr>
          <w:color w:val="000000" w:themeColor="text1"/>
          <w:szCs w:val="28"/>
        </w:rPr>
        <w:t>о</w:t>
      </w:r>
      <w:r w:rsidR="00C4149A" w:rsidRPr="00151334">
        <w:rPr>
          <w:color w:val="000000" w:themeColor="text1"/>
          <w:szCs w:val="28"/>
        </w:rPr>
        <w:t xml:space="preserve">рганизации, </w:t>
      </w:r>
      <w:r w:rsidR="00FB01D6" w:rsidRPr="00151334">
        <w:rPr>
          <w:color w:val="000000" w:themeColor="text1"/>
          <w:szCs w:val="28"/>
        </w:rPr>
        <w:t xml:space="preserve">являющиеся членами саморегулируемых организаций и </w:t>
      </w:r>
      <w:r w:rsidR="00C4149A" w:rsidRPr="00151334">
        <w:rPr>
          <w:color w:val="000000" w:themeColor="text1"/>
          <w:szCs w:val="28"/>
        </w:rPr>
        <w:t xml:space="preserve">предоставляющие услуги по </w:t>
      </w:r>
      <w:r w:rsidR="00FB01D6" w:rsidRPr="00151334">
        <w:rPr>
          <w:color w:val="000000" w:themeColor="text1"/>
          <w:szCs w:val="28"/>
        </w:rPr>
        <w:t>обследованию технического состояния объекта</w:t>
      </w:r>
      <w:r w:rsidR="001A50D2">
        <w:rPr>
          <w:color w:val="000000" w:themeColor="text1"/>
          <w:szCs w:val="28"/>
        </w:rPr>
        <w:t>;</w:t>
      </w:r>
    </w:p>
    <w:p w:rsidR="001A50D2" w:rsidRPr="00151334" w:rsidRDefault="001A50D2" w:rsidP="00B70D69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4)</w:t>
      </w:r>
      <w:r w:rsidRPr="001A50D2">
        <w:rPr>
          <w:szCs w:val="28"/>
        </w:rPr>
        <w:t xml:space="preserve"> </w:t>
      </w:r>
      <w:r w:rsidRPr="00013F46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 (далее – МФЦ) выполняет функцию по предоставлению муниципальной услуги в части приема заявлений и документов, необходимых для предоставления муниципальной услуги и выдачи результата предоставления муниципальной услуги</w:t>
      </w:r>
      <w:r>
        <w:rPr>
          <w:szCs w:val="28"/>
        </w:rPr>
        <w:t>.</w:t>
      </w:r>
    </w:p>
    <w:p w:rsidR="00C40A69" w:rsidRPr="00646EB9" w:rsidRDefault="00C40A69" w:rsidP="00C40A69">
      <w:pPr>
        <w:ind w:firstLine="709"/>
        <w:jc w:val="both"/>
        <w:rPr>
          <w:szCs w:val="28"/>
          <w:lang w:eastAsia="ar-SA"/>
        </w:rPr>
      </w:pPr>
      <w:r w:rsidRPr="00B87140">
        <w:rPr>
          <w:color w:val="000000" w:themeColor="text1"/>
          <w:szCs w:val="28"/>
          <w:lang w:eastAsia="ar-SA"/>
        </w:rPr>
        <w:t xml:space="preserve">В ходе </w:t>
      </w:r>
      <w:r w:rsidRPr="00646EB9">
        <w:rPr>
          <w:szCs w:val="28"/>
          <w:lang w:eastAsia="ar-SA"/>
        </w:rPr>
        <w:t xml:space="preserve">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646EB9">
        <w:rPr>
          <w:szCs w:val="28"/>
          <w:lang w:eastAsia="ar-SA"/>
        </w:rPr>
        <w:t>Администрации</w:t>
      </w:r>
      <w:r w:rsidRPr="00646EB9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в </w:t>
      </w:r>
      <w:r w:rsidR="00FB0E28" w:rsidRPr="00646EB9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A2660F">
        <w:rPr>
          <w:szCs w:val="28"/>
        </w:rPr>
        <w:t>городского округа</w:t>
      </w:r>
      <w:r w:rsidR="00FB0E28" w:rsidRPr="00646EB9">
        <w:rPr>
          <w:szCs w:val="28"/>
        </w:rPr>
        <w:t xml:space="preserve"> "Город Архангельск" и предоставляются организациями, участвующими в предоставлении муниципальных услуг</w:t>
      </w:r>
      <w:r w:rsidRPr="00646EB9">
        <w:rPr>
          <w:szCs w:val="28"/>
          <w:lang w:eastAsia="ar-SA"/>
        </w:rPr>
        <w:t xml:space="preserve">, утвержденный решением Архангельской городской Думы от </w:t>
      </w:r>
      <w:r w:rsidR="0054665D" w:rsidRPr="00646EB9">
        <w:rPr>
          <w:szCs w:val="28"/>
          <w:lang w:eastAsia="ar-SA"/>
        </w:rPr>
        <w:t>21</w:t>
      </w:r>
      <w:r w:rsidR="00FB0E28" w:rsidRPr="00646EB9">
        <w:rPr>
          <w:szCs w:val="28"/>
          <w:lang w:eastAsia="ar-SA"/>
        </w:rPr>
        <w:t xml:space="preserve"> марта </w:t>
      </w:r>
      <w:r w:rsidRPr="00646EB9">
        <w:rPr>
          <w:szCs w:val="28"/>
          <w:lang w:eastAsia="ar-SA"/>
        </w:rPr>
        <w:t>2012</w:t>
      </w:r>
      <w:r w:rsidR="0073664B" w:rsidRPr="00646EB9">
        <w:rPr>
          <w:szCs w:val="28"/>
          <w:lang w:eastAsia="ar-SA"/>
        </w:rPr>
        <w:t xml:space="preserve"> года</w:t>
      </w:r>
      <w:r w:rsidRPr="00646EB9">
        <w:rPr>
          <w:szCs w:val="28"/>
          <w:lang w:eastAsia="ar-SA"/>
        </w:rPr>
        <w:t xml:space="preserve"> № 410.</w:t>
      </w:r>
    </w:p>
    <w:p w:rsidR="00DB1D56" w:rsidRPr="00646EB9" w:rsidRDefault="006B532C" w:rsidP="00105737">
      <w:pPr>
        <w:autoSpaceDE w:val="0"/>
        <w:autoSpaceDN w:val="0"/>
        <w:adjustRightInd w:val="0"/>
        <w:spacing w:before="240" w:after="240"/>
        <w:ind w:left="709" w:right="567"/>
        <w:jc w:val="center"/>
        <w:rPr>
          <w:szCs w:val="28"/>
        </w:rPr>
      </w:pPr>
      <w:r w:rsidRPr="00646EB9">
        <w:rPr>
          <w:b/>
          <w:bCs/>
          <w:szCs w:val="28"/>
        </w:rPr>
        <w:t>2.</w:t>
      </w:r>
      <w:r w:rsidR="00022F81">
        <w:rPr>
          <w:b/>
          <w:bCs/>
          <w:szCs w:val="28"/>
        </w:rPr>
        <w:t>3</w:t>
      </w:r>
      <w:r w:rsidR="0054665D" w:rsidRPr="00646EB9">
        <w:rPr>
          <w:b/>
          <w:bCs/>
          <w:szCs w:val="28"/>
        </w:rPr>
        <w:t>. Р</w:t>
      </w:r>
      <w:r w:rsidR="00DB1D56" w:rsidRPr="00646EB9">
        <w:rPr>
          <w:b/>
          <w:bCs/>
          <w:szCs w:val="28"/>
        </w:rPr>
        <w:t>езультат предоставления муниципальной услуги</w:t>
      </w:r>
    </w:p>
    <w:p w:rsidR="004B26FE" w:rsidRDefault="00022F81" w:rsidP="004B26F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7</w:t>
      </w:r>
      <w:r w:rsidR="006B532C" w:rsidRPr="00646EB9">
        <w:rPr>
          <w:szCs w:val="28"/>
        </w:rPr>
        <w:t xml:space="preserve">. </w:t>
      </w:r>
      <w:r w:rsidR="00DB1D56" w:rsidRPr="00646EB9">
        <w:rPr>
          <w:szCs w:val="28"/>
        </w:rPr>
        <w:t>Результат</w:t>
      </w:r>
      <w:r w:rsidR="0017492C">
        <w:rPr>
          <w:szCs w:val="28"/>
        </w:rPr>
        <w:t>ом</w:t>
      </w:r>
      <w:r w:rsidR="00DB1D56" w:rsidRPr="00646EB9">
        <w:rPr>
          <w:szCs w:val="28"/>
        </w:rPr>
        <w:t xml:space="preserve"> предоставления муниципальной услуги являются:</w:t>
      </w:r>
    </w:p>
    <w:p w:rsidR="004B26FE" w:rsidRDefault="00DB1D56" w:rsidP="004B26F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>1)</w:t>
      </w:r>
      <w:r w:rsidR="0017492C">
        <w:rPr>
          <w:szCs w:val="28"/>
        </w:rPr>
        <w:t xml:space="preserve"> </w:t>
      </w:r>
      <w:r w:rsidR="004B26FE" w:rsidRPr="005D73E9">
        <w:t>решение о признании садового дома жилым домом или жилого дома садовым домом;</w:t>
      </w:r>
    </w:p>
    <w:p w:rsidR="004B26FE" w:rsidRPr="004B26FE" w:rsidRDefault="004B26FE" w:rsidP="004B26F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 xml:space="preserve">2) </w:t>
      </w:r>
      <w:r w:rsidRPr="005D73E9">
        <w:t>решени</w:t>
      </w:r>
      <w:r w:rsidR="004D3E3A">
        <w:t>е</w:t>
      </w:r>
      <w:r w:rsidRPr="005D73E9">
        <w:t xml:space="preserve"> об отказе в </w:t>
      </w:r>
      <w:r w:rsidR="004D3E3A" w:rsidRPr="005D73E9">
        <w:t>признании садового дома жилым домом или жилого дома садовым домом</w:t>
      </w:r>
      <w:r w:rsidRPr="005D73E9">
        <w:t>.</w:t>
      </w:r>
    </w:p>
    <w:p w:rsidR="005D48ED" w:rsidRDefault="00381015" w:rsidP="005D48E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8. Форм</w:t>
      </w:r>
      <w:r w:rsidR="005D48ED">
        <w:rPr>
          <w:szCs w:val="28"/>
        </w:rPr>
        <w:t>а</w:t>
      </w:r>
      <w:r>
        <w:rPr>
          <w:szCs w:val="28"/>
        </w:rPr>
        <w:t xml:space="preserve"> </w:t>
      </w:r>
      <w:r w:rsidR="005D48ED" w:rsidRPr="005D73E9">
        <w:t>решени</w:t>
      </w:r>
      <w:r w:rsidR="005D48ED">
        <w:t>я</w:t>
      </w:r>
      <w:r w:rsidR="005D48ED" w:rsidRPr="005D73E9">
        <w:t xml:space="preserve"> о признании садового дома жилым домом или жилого дома садовым домом</w:t>
      </w:r>
      <w:r w:rsidR="005D48ED">
        <w:rPr>
          <w:szCs w:val="28"/>
        </w:rPr>
        <w:t xml:space="preserve"> </w:t>
      </w:r>
      <w:r>
        <w:rPr>
          <w:szCs w:val="28"/>
        </w:rPr>
        <w:t>утвержден</w:t>
      </w:r>
      <w:r w:rsidR="005D48ED">
        <w:rPr>
          <w:szCs w:val="28"/>
        </w:rPr>
        <w:t>а</w:t>
      </w:r>
      <w:r>
        <w:rPr>
          <w:szCs w:val="28"/>
        </w:rPr>
        <w:t xml:space="preserve"> </w:t>
      </w:r>
      <w:r w:rsidR="005D48ED">
        <w:rPr>
          <w:szCs w:val="28"/>
        </w:rPr>
        <w:t>п</w:t>
      </w:r>
      <w:r w:rsidR="005D48ED" w:rsidRPr="005D48ED">
        <w:rPr>
          <w:szCs w:val="28"/>
        </w:rPr>
        <w:t>остановление</w:t>
      </w:r>
      <w:r w:rsidR="005D48ED">
        <w:rPr>
          <w:szCs w:val="28"/>
        </w:rPr>
        <w:t>м</w:t>
      </w:r>
      <w:r w:rsidR="005D48ED" w:rsidRPr="005D48ED">
        <w:rPr>
          <w:szCs w:val="28"/>
        </w:rPr>
        <w:t xml:space="preserve"> Правительства Р</w:t>
      </w:r>
      <w:r w:rsidR="00405535">
        <w:rPr>
          <w:szCs w:val="28"/>
        </w:rPr>
        <w:t>оссийской Федерации</w:t>
      </w:r>
      <w:r w:rsidR="005D48ED" w:rsidRPr="005D48ED">
        <w:rPr>
          <w:szCs w:val="28"/>
        </w:rPr>
        <w:t xml:space="preserve"> от 28.01.2006 </w:t>
      </w:r>
      <w:r w:rsidR="005D48ED">
        <w:rPr>
          <w:szCs w:val="28"/>
        </w:rPr>
        <w:t>№</w:t>
      </w:r>
      <w:r w:rsidR="005D48ED" w:rsidRPr="005D48ED">
        <w:rPr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5D48ED">
        <w:rPr>
          <w:szCs w:val="28"/>
        </w:rPr>
        <w:t>.</w:t>
      </w:r>
    </w:p>
    <w:p w:rsidR="004A0450" w:rsidRPr="006B5D27" w:rsidRDefault="004A0450" w:rsidP="004A04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>
        <w:rPr>
          <w:szCs w:val="28"/>
        </w:rPr>
        <w:t xml:space="preserve">9. </w:t>
      </w:r>
      <w:r w:rsidRPr="006B5D27">
        <w:rPr>
          <w:color w:val="000000" w:themeColor="text1"/>
          <w:szCs w:val="28"/>
        </w:rPr>
        <w:t>Решение об отказе в</w:t>
      </w:r>
      <w:r w:rsidR="00DA390E">
        <w:rPr>
          <w:color w:val="000000" w:themeColor="text1"/>
          <w:szCs w:val="28"/>
        </w:rPr>
        <w:t xml:space="preserve"> </w:t>
      </w:r>
      <w:r w:rsidRPr="005D73E9">
        <w:t>предоставлении услуги</w:t>
      </w:r>
      <w:r w:rsidRPr="006B5D27">
        <w:rPr>
          <w:color w:val="000000" w:themeColor="text1"/>
          <w:szCs w:val="28"/>
        </w:rPr>
        <w:t xml:space="preserve"> оформляется по форме, представленной в </w:t>
      </w:r>
      <w:r w:rsidRPr="006D78C2">
        <w:rPr>
          <w:color w:val="000000" w:themeColor="text1"/>
          <w:szCs w:val="28"/>
        </w:rPr>
        <w:t xml:space="preserve">приложении № </w:t>
      </w:r>
      <w:r w:rsidR="006D78C2" w:rsidRPr="006D78C2">
        <w:rPr>
          <w:color w:val="000000" w:themeColor="text1"/>
          <w:szCs w:val="28"/>
        </w:rPr>
        <w:t>4</w:t>
      </w:r>
      <w:r w:rsidRPr="006D78C2">
        <w:rPr>
          <w:color w:val="000000" w:themeColor="text1"/>
          <w:szCs w:val="28"/>
        </w:rPr>
        <w:t>.</w:t>
      </w:r>
    </w:p>
    <w:p w:rsidR="00381015" w:rsidRPr="005C6300" w:rsidRDefault="00E8339C" w:rsidP="00514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81015">
        <w:rPr>
          <w:szCs w:val="28"/>
        </w:rPr>
        <w:t xml:space="preserve">. </w:t>
      </w:r>
      <w:r w:rsidR="00381015" w:rsidRPr="005C6300">
        <w:rPr>
          <w:szCs w:val="28"/>
        </w:rPr>
        <w:t>Исчерпывающий перечень оснований для направления заявителю</w:t>
      </w:r>
      <w:r w:rsidR="00381015">
        <w:rPr>
          <w:szCs w:val="28"/>
        </w:rPr>
        <w:t xml:space="preserve"> </w:t>
      </w:r>
      <w:r w:rsidR="00D062EB" w:rsidRPr="005D73E9">
        <w:t>решения об отказе в предоставлении услуги</w:t>
      </w:r>
      <w:r w:rsidR="00381015" w:rsidRPr="005C6300">
        <w:rPr>
          <w:szCs w:val="28"/>
        </w:rPr>
        <w:t>:</w:t>
      </w:r>
    </w:p>
    <w:p w:rsidR="00514037" w:rsidRPr="005D73E9" w:rsidRDefault="00514037" w:rsidP="00514037">
      <w:pPr>
        <w:numPr>
          <w:ilvl w:val="0"/>
          <w:numId w:val="42"/>
        </w:numPr>
        <w:ind w:firstLine="709"/>
        <w:jc w:val="both"/>
      </w:pPr>
      <w:r w:rsidRPr="005D73E9">
        <w:t xml:space="preserve">непредставление заявителем </w:t>
      </w:r>
      <w:r w:rsidR="00C5121F">
        <w:t>документов, предусмотренных подпунктами 1 и</w:t>
      </w:r>
      <w:r w:rsidR="001A4D39">
        <w:t xml:space="preserve"> (или) </w:t>
      </w:r>
      <w:r w:rsidR="00C5121F">
        <w:t xml:space="preserve"> 5 пункта 15</w:t>
      </w:r>
      <w:r w:rsidRPr="005D73E9">
        <w:t>;</w:t>
      </w:r>
    </w:p>
    <w:p w:rsidR="00514037" w:rsidRPr="005D73E9" w:rsidRDefault="00514037" w:rsidP="00514037">
      <w:pPr>
        <w:numPr>
          <w:ilvl w:val="0"/>
          <w:numId w:val="42"/>
        </w:numPr>
        <w:ind w:firstLine="709"/>
        <w:jc w:val="both"/>
      </w:pPr>
      <w:r w:rsidRPr="005D73E9">
        <w:t xml:space="preserve">поступления в уполномоченный орган местного самоуправления сведений, содержащихся в </w:t>
      </w:r>
      <w:r w:rsidR="00B91543">
        <w:t>Едином государственном реестре недвижимости</w:t>
      </w:r>
      <w:r w:rsidR="00AD2CA1">
        <w:t xml:space="preserve"> (далее – ЕГРН)</w:t>
      </w:r>
      <w:r w:rsidRPr="005D73E9">
        <w:t>, о зарегистрированном праве собственности на садовый дом</w:t>
      </w:r>
      <w:r w:rsidR="00E64808">
        <w:t xml:space="preserve"> или жилой дом</w:t>
      </w:r>
      <w:r w:rsidRPr="005D73E9">
        <w:t xml:space="preserve"> лица, не являющегося заявителем;</w:t>
      </w:r>
    </w:p>
    <w:p w:rsidR="00514037" w:rsidRPr="005D73E9" w:rsidRDefault="00514037" w:rsidP="00514037">
      <w:pPr>
        <w:numPr>
          <w:ilvl w:val="0"/>
          <w:numId w:val="42"/>
        </w:numPr>
        <w:ind w:firstLine="709"/>
        <w:jc w:val="both"/>
      </w:pPr>
      <w:r w:rsidRPr="005D73E9">
        <w:t>непредставление заявителем правоустанавливающего документа на объект недвижимости или нотариально заверенной копии такого документа в течени</w:t>
      </w:r>
      <w:r w:rsidR="00B91543" w:rsidRPr="005D73E9">
        <w:t>е</w:t>
      </w:r>
      <w:r w:rsidRPr="005D73E9">
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</w:r>
      <w:r w:rsidR="00645D2E">
        <w:t xml:space="preserve"> либо жилой дом</w:t>
      </w:r>
      <w:r w:rsidRPr="005D73E9">
        <w:t>;</w:t>
      </w:r>
    </w:p>
    <w:p w:rsidR="00514037" w:rsidRPr="005D73E9" w:rsidRDefault="00514037" w:rsidP="00514037">
      <w:pPr>
        <w:numPr>
          <w:ilvl w:val="0"/>
          <w:numId w:val="42"/>
        </w:numPr>
        <w:ind w:firstLine="709"/>
        <w:jc w:val="both"/>
      </w:pPr>
      <w:r w:rsidRPr="005D73E9">
        <w:t xml:space="preserve">непредставление заявителем нотариально удостоверенного согласия третьих лиц </w:t>
      </w:r>
      <w:r w:rsidR="00D5352A">
        <w:t xml:space="preserve">на признание садового дома жилым домом или жилого дома садовым домом </w:t>
      </w:r>
      <w:r w:rsidRPr="005D73E9">
        <w:t>в случае, если садовый дом</w:t>
      </w:r>
      <w:r w:rsidR="00645D2E">
        <w:t xml:space="preserve"> или жилой дом</w:t>
      </w:r>
      <w:r w:rsidRPr="005D73E9">
        <w:t xml:space="preserve"> обременен правами указанных лиц;</w:t>
      </w:r>
    </w:p>
    <w:p w:rsidR="00514037" w:rsidRDefault="00514037" w:rsidP="00514037">
      <w:pPr>
        <w:numPr>
          <w:ilvl w:val="0"/>
          <w:numId w:val="42"/>
        </w:numPr>
        <w:ind w:firstLine="709"/>
        <w:jc w:val="both"/>
      </w:pPr>
      <w:r w:rsidRPr="005D73E9">
        <w:t>размещение садового дома</w:t>
      </w:r>
      <w:r w:rsidR="00645D2E">
        <w:t xml:space="preserve"> или жилого дома</w:t>
      </w:r>
      <w:r w:rsidRPr="005D73E9">
        <w:t xml:space="preserve">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5D4DBC">
        <w:t>;</w:t>
      </w:r>
    </w:p>
    <w:p w:rsidR="0085180B" w:rsidRDefault="00E22B54" w:rsidP="0085180B">
      <w:pPr>
        <w:numPr>
          <w:ilvl w:val="0"/>
          <w:numId w:val="42"/>
        </w:numPr>
        <w:ind w:firstLine="709"/>
        <w:jc w:val="both"/>
      </w:pPr>
      <w:r w:rsidRPr="005D73E9">
        <w:t>использования жилого дома заявителем или иным лицом в качестве места постоянного проживания</w:t>
      </w:r>
      <w:r>
        <w:t xml:space="preserve"> (при рассмотрении заявления о признании жилого дома садовым домом);</w:t>
      </w:r>
    </w:p>
    <w:p w:rsidR="0085180B" w:rsidRPr="0085180B" w:rsidRDefault="0085180B" w:rsidP="0085180B">
      <w:pPr>
        <w:numPr>
          <w:ilvl w:val="0"/>
          <w:numId w:val="42"/>
        </w:numPr>
        <w:ind w:firstLine="709"/>
        <w:jc w:val="both"/>
      </w:pPr>
      <w:r w:rsidRPr="0085180B">
        <w:rPr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394DB4" w:rsidRPr="00013F46" w:rsidRDefault="00107D0E" w:rsidP="00394DB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A87334">
        <w:rPr>
          <w:szCs w:val="28"/>
        </w:rPr>
        <w:t>1</w:t>
      </w:r>
      <w:r w:rsidR="00394DB4" w:rsidRPr="00013F46">
        <w:rPr>
          <w:szCs w:val="28"/>
        </w:rPr>
        <w:t>.</w:t>
      </w:r>
      <w:r w:rsidR="00394DB4" w:rsidRPr="00013F46">
        <w:t xml:space="preserve"> Р</w:t>
      </w:r>
      <w:r w:rsidR="00394DB4" w:rsidRPr="00013F46">
        <w:rPr>
          <w:szCs w:val="28"/>
        </w:rPr>
        <w:t>езультат предоставления муниципальной услуги может быть получен:</w:t>
      </w:r>
    </w:p>
    <w:p w:rsidR="00394DB4" w:rsidRPr="00013F46" w:rsidRDefault="00394DB4" w:rsidP="00394DB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 заявителя;</w:t>
      </w:r>
    </w:p>
    <w:p w:rsidR="00394DB4" w:rsidRDefault="00394DB4" w:rsidP="00394DB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направлен посредством почтового отправления;</w:t>
      </w:r>
    </w:p>
    <w:p w:rsidR="00184F6E" w:rsidRPr="00013F46" w:rsidRDefault="00184F6E" w:rsidP="00184F6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МФЦ на бумажном носителе при личном обращении заявителя;</w:t>
      </w:r>
    </w:p>
    <w:p w:rsidR="00394DB4" w:rsidRDefault="00394DB4" w:rsidP="00394DB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на Едином портале</w:t>
      </w:r>
      <w:r w:rsidRPr="00013F46">
        <w:t xml:space="preserve"> </w:t>
      </w:r>
      <w:r w:rsidRPr="00013F46">
        <w:rPr>
          <w:szCs w:val="28"/>
        </w:rPr>
        <w:t xml:space="preserve">государственных и муниципальных услуг (функций) (далее – Единый портал), </w:t>
      </w:r>
      <w:r w:rsidRPr="00743669">
        <w:rPr>
          <w:szCs w:val="28"/>
        </w:rPr>
        <w:t>Архангельском региональном портале государственных и муниципальных услуг (функций) (далее – Региональный портал)</w:t>
      </w:r>
      <w:r w:rsidRPr="00013F46">
        <w:rPr>
          <w:szCs w:val="28"/>
        </w:rPr>
        <w:t xml:space="preserve"> </w:t>
      </w:r>
      <w:r w:rsidR="003B7CCF">
        <w:rPr>
          <w:szCs w:val="28"/>
        </w:rPr>
        <w:t>в виде сканированной копии бумажного документа, с возможностью его получения на бумажном носителе при личном обращении заявителя в Администрацию.</w:t>
      </w:r>
    </w:p>
    <w:p w:rsidR="00E06355" w:rsidRDefault="006B532C" w:rsidP="00105737">
      <w:pPr>
        <w:autoSpaceDE w:val="0"/>
        <w:autoSpaceDN w:val="0"/>
        <w:adjustRightInd w:val="0"/>
        <w:spacing w:before="240" w:after="240"/>
        <w:ind w:left="709" w:right="567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</w:rPr>
        <w:t>2.</w:t>
      </w:r>
      <w:r w:rsidR="0070424E">
        <w:rPr>
          <w:b/>
          <w:bCs/>
          <w:szCs w:val="28"/>
        </w:rPr>
        <w:t>4</w:t>
      </w:r>
      <w:r w:rsidR="00E06355" w:rsidRPr="00646EB9">
        <w:rPr>
          <w:b/>
          <w:bCs/>
          <w:szCs w:val="28"/>
        </w:rPr>
        <w:t>. Сроки при предоставлении муниципальной услуги</w:t>
      </w:r>
    </w:p>
    <w:p w:rsidR="00AD361B" w:rsidRPr="00AD361B" w:rsidRDefault="00AD361B" w:rsidP="00AD361B">
      <w:pPr>
        <w:autoSpaceDE w:val="0"/>
        <w:autoSpaceDN w:val="0"/>
        <w:adjustRightInd w:val="0"/>
        <w:spacing w:before="120" w:after="120"/>
        <w:ind w:left="709" w:right="567"/>
        <w:jc w:val="center"/>
        <w:outlineLvl w:val="2"/>
        <w:rPr>
          <w:b/>
          <w:bCs/>
          <w:szCs w:val="28"/>
        </w:rPr>
      </w:pPr>
      <w:r w:rsidRPr="00AD361B">
        <w:rPr>
          <w:b/>
          <w:bCs/>
          <w:szCs w:val="28"/>
        </w:rPr>
        <w:t xml:space="preserve">2.4.1. </w:t>
      </w:r>
      <w:r w:rsidRPr="00AD361B">
        <w:rPr>
          <w:b/>
          <w:bCs/>
          <w:szCs w:val="28"/>
        </w:rPr>
        <w:tab/>
        <w:t>Максимальный срок предоставления муниципальной услуги</w:t>
      </w:r>
    </w:p>
    <w:p w:rsidR="00AD361B" w:rsidRDefault="0070424E" w:rsidP="00AD361B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1B49F5">
        <w:rPr>
          <w:szCs w:val="28"/>
        </w:rPr>
        <w:t>1</w:t>
      </w:r>
      <w:r w:rsidR="00603B3D" w:rsidRPr="001B49F5">
        <w:rPr>
          <w:szCs w:val="28"/>
        </w:rPr>
        <w:t>2</w:t>
      </w:r>
      <w:r w:rsidR="00E11195" w:rsidRPr="001B49F5">
        <w:rPr>
          <w:szCs w:val="28"/>
        </w:rPr>
        <w:t>.</w:t>
      </w:r>
      <w:r w:rsidR="00AD361B" w:rsidRPr="001B49F5">
        <w:rPr>
          <w:szCs w:val="28"/>
        </w:rPr>
        <w:t xml:space="preserve"> Максимальный срок предоставления муниципальной услуги – до </w:t>
      </w:r>
      <w:r w:rsidR="00603B3D" w:rsidRPr="001B49F5">
        <w:rPr>
          <w:spacing w:val="-6"/>
          <w:szCs w:val="28"/>
        </w:rPr>
        <w:t>45</w:t>
      </w:r>
      <w:r w:rsidR="00AD361B" w:rsidRPr="001B49F5">
        <w:rPr>
          <w:spacing w:val="-6"/>
          <w:szCs w:val="28"/>
        </w:rPr>
        <w:t xml:space="preserve"> </w:t>
      </w:r>
      <w:r w:rsidR="00603B3D" w:rsidRPr="001B49F5">
        <w:rPr>
          <w:spacing w:val="-6"/>
          <w:szCs w:val="28"/>
        </w:rPr>
        <w:t>календарных</w:t>
      </w:r>
      <w:r w:rsidR="00AD361B" w:rsidRPr="001B49F5">
        <w:rPr>
          <w:szCs w:val="28"/>
        </w:rPr>
        <w:t xml:space="preserve"> дней со дня регистрации заявления о предоставлении муниципальной услуги в Администрации</w:t>
      </w:r>
      <w:r w:rsidR="001B49F5" w:rsidRPr="001B49F5">
        <w:rPr>
          <w:szCs w:val="28"/>
        </w:rPr>
        <w:t>, либо МФЦ</w:t>
      </w:r>
      <w:r w:rsidR="00AD361B" w:rsidRPr="001B49F5">
        <w:rPr>
          <w:szCs w:val="28"/>
        </w:rPr>
        <w:t>, либо на Едином портале, либо на Региональном портале.</w:t>
      </w:r>
    </w:p>
    <w:p w:rsidR="00AD361B" w:rsidRPr="00AD361B" w:rsidRDefault="00AD361B" w:rsidP="00AD361B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b/>
          <w:szCs w:val="28"/>
        </w:rPr>
      </w:pPr>
      <w:r w:rsidRPr="00AD361B">
        <w:rPr>
          <w:b/>
          <w:szCs w:val="28"/>
        </w:rPr>
        <w:t>2.4.2. Максимальный срок ожидания в очереди</w:t>
      </w:r>
    </w:p>
    <w:p w:rsidR="00E06355" w:rsidRPr="00646EB9" w:rsidRDefault="00930474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1E2214">
        <w:rPr>
          <w:szCs w:val="28"/>
        </w:rPr>
        <w:t>3</w:t>
      </w:r>
      <w:r w:rsidR="00E11195" w:rsidRPr="00646EB9">
        <w:rPr>
          <w:szCs w:val="28"/>
        </w:rPr>
        <w:t>.</w:t>
      </w:r>
      <w:r w:rsidR="00AD361B">
        <w:rPr>
          <w:szCs w:val="28"/>
        </w:rPr>
        <w:t xml:space="preserve"> </w:t>
      </w:r>
      <w:r w:rsidR="00E06355" w:rsidRPr="00646EB9">
        <w:rPr>
          <w:szCs w:val="28"/>
        </w:rPr>
        <w:t>Максимальный срок ожидания в очереди:</w:t>
      </w:r>
    </w:p>
    <w:p w:rsidR="00E06355" w:rsidRPr="00646EB9" w:rsidRDefault="00E06355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 xml:space="preserve">1) при подаче </w:t>
      </w:r>
      <w:r w:rsidR="001E2214">
        <w:rPr>
          <w:szCs w:val="28"/>
        </w:rPr>
        <w:t>заявления</w:t>
      </w:r>
      <w:r w:rsidRPr="00646EB9">
        <w:rPr>
          <w:szCs w:val="28"/>
        </w:rPr>
        <w:t xml:space="preserve"> о предоставлении муниципальной услуги – не более 15 минут;</w:t>
      </w:r>
    </w:p>
    <w:p w:rsidR="00E06355" w:rsidRDefault="00E06355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>2) при получении результата предоставления муниципальной услуги – не более 15 минут.</w:t>
      </w:r>
    </w:p>
    <w:p w:rsidR="00716276" w:rsidRPr="00646EB9" w:rsidRDefault="00716276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16276" w:rsidRPr="00716276" w:rsidRDefault="00716276" w:rsidP="00716276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b/>
          <w:szCs w:val="28"/>
        </w:rPr>
      </w:pPr>
      <w:r w:rsidRPr="00716276">
        <w:rPr>
          <w:b/>
          <w:szCs w:val="28"/>
        </w:rPr>
        <w:t>2.5. Правовые основания для предоставления муниципальной услуги</w:t>
      </w:r>
    </w:p>
    <w:p w:rsidR="00716276" w:rsidRPr="00013F46" w:rsidRDefault="00716276" w:rsidP="00716276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1E2214">
        <w:rPr>
          <w:szCs w:val="28"/>
        </w:rPr>
        <w:t>4</w:t>
      </w:r>
      <w:r w:rsidRPr="00013F46">
        <w:rPr>
          <w:szCs w:val="28"/>
        </w:rPr>
        <w:t xml:space="preserve">. </w:t>
      </w:r>
      <w:r w:rsidR="008C07D3" w:rsidRPr="00013F46">
        <w:rPr>
          <w:szCs w:val="28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8C07D3">
        <w:rPr>
          <w:szCs w:val="28"/>
        </w:rPr>
        <w:t>М</w:t>
      </w:r>
      <w:r w:rsidR="008C07D3" w:rsidRPr="00013F46">
        <w:rPr>
          <w:szCs w:val="28"/>
        </w:rPr>
        <w:t>ФЦ</w:t>
      </w:r>
      <w:r w:rsidR="008C07D3">
        <w:rPr>
          <w:szCs w:val="28"/>
        </w:rPr>
        <w:t>, работника МФЦ, а также организаций, осуществляющих функции по предоставлению государственных и муниципальных услуг, или их работников</w:t>
      </w:r>
      <w:r w:rsidR="008C07D3" w:rsidRPr="00013F46">
        <w:rPr>
          <w:szCs w:val="28"/>
        </w:rPr>
        <w:t xml:space="preserve"> размещается на Едином портале, Региональном портале, официальном информационном интернет-портале городского округа "Город Архангельск".</w:t>
      </w:r>
    </w:p>
    <w:p w:rsidR="00832502" w:rsidRPr="00B827E7" w:rsidRDefault="00832502" w:rsidP="00105737">
      <w:pPr>
        <w:spacing w:before="240" w:after="240"/>
        <w:ind w:left="709" w:right="567"/>
        <w:jc w:val="center"/>
      </w:pPr>
      <w:r w:rsidRPr="00B827E7">
        <w:rPr>
          <w:b/>
          <w:bCs/>
        </w:rPr>
        <w:t>2.</w:t>
      </w:r>
      <w:r w:rsidR="00696AEF" w:rsidRPr="00B827E7">
        <w:rPr>
          <w:b/>
          <w:bCs/>
        </w:rPr>
        <w:t>6</w:t>
      </w:r>
      <w:r w:rsidRPr="00B827E7">
        <w:rPr>
          <w:b/>
          <w:bCs/>
        </w:rPr>
        <w:t xml:space="preserve">. </w:t>
      </w:r>
      <w:r w:rsidR="005D37D5" w:rsidRPr="00B827E7">
        <w:rPr>
          <w:b/>
          <w:bCs/>
        </w:rPr>
        <w:t>Исчерпывающий п</w:t>
      </w:r>
      <w:r w:rsidRPr="00B827E7">
        <w:rPr>
          <w:b/>
          <w:bCs/>
        </w:rPr>
        <w:t>еречень документов, необходимых для предоставления</w:t>
      </w:r>
      <w:r w:rsidR="00386C5B" w:rsidRPr="00B827E7">
        <w:rPr>
          <w:b/>
          <w:bCs/>
        </w:rPr>
        <w:t xml:space="preserve"> </w:t>
      </w:r>
      <w:r w:rsidR="00F44146" w:rsidRPr="00B827E7">
        <w:rPr>
          <w:b/>
          <w:bCs/>
        </w:rPr>
        <w:t>муниципальной</w:t>
      </w:r>
      <w:r w:rsidRPr="00B827E7">
        <w:rPr>
          <w:b/>
          <w:bCs/>
        </w:rPr>
        <w:t xml:space="preserve"> услуги</w:t>
      </w:r>
      <w:r w:rsidR="002E7F6B" w:rsidRPr="00B827E7">
        <w:rPr>
          <w:b/>
          <w:bCs/>
        </w:rPr>
        <w:t xml:space="preserve"> </w:t>
      </w:r>
    </w:p>
    <w:p w:rsidR="006B7145" w:rsidRPr="00B827E7" w:rsidRDefault="009D7DC8" w:rsidP="009030DC">
      <w:pPr>
        <w:ind w:firstLine="720"/>
        <w:jc w:val="both"/>
        <w:rPr>
          <w:szCs w:val="28"/>
        </w:rPr>
      </w:pPr>
      <w:r w:rsidRPr="00B827E7">
        <w:t>1</w:t>
      </w:r>
      <w:r w:rsidR="00FD16EB">
        <w:t>5</w:t>
      </w:r>
      <w:r w:rsidR="00E11195" w:rsidRPr="00B827E7">
        <w:t>.</w:t>
      </w:r>
      <w:r w:rsidR="00696AEF" w:rsidRPr="00B827E7">
        <w:t xml:space="preserve"> </w:t>
      </w:r>
      <w:r w:rsidR="00696AEF" w:rsidRPr="00B827E7">
        <w:rPr>
          <w:szCs w:val="28"/>
        </w:rPr>
        <w:t>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:rsidR="009030DC" w:rsidRPr="002772AE" w:rsidRDefault="00735904" w:rsidP="009030DC">
      <w:pPr>
        <w:ind w:firstLine="720"/>
        <w:jc w:val="both"/>
        <w:rPr>
          <w:color w:val="000000" w:themeColor="text1"/>
        </w:rPr>
      </w:pPr>
      <w:r w:rsidRPr="002772AE">
        <w:rPr>
          <w:color w:val="000000" w:themeColor="text1"/>
        </w:rPr>
        <w:t>1</w:t>
      </w:r>
      <w:r w:rsidR="009030DC" w:rsidRPr="002772AE">
        <w:rPr>
          <w:color w:val="000000" w:themeColor="text1"/>
        </w:rPr>
        <w:t>)</w:t>
      </w:r>
      <w:r w:rsidR="009030DC" w:rsidRPr="002772AE">
        <w:rPr>
          <w:color w:val="000000" w:themeColor="text1"/>
        </w:rPr>
        <w:tab/>
        <w:t xml:space="preserve">заявление </w:t>
      </w:r>
      <w:r w:rsidR="00DD442F" w:rsidRPr="002772AE">
        <w:rPr>
          <w:color w:val="000000" w:themeColor="text1"/>
        </w:rPr>
        <w:t>о признании садового дома жилым домом и жилого дома садовым домом</w:t>
      </w:r>
      <w:r w:rsidR="00E43D91" w:rsidRPr="002772AE">
        <w:rPr>
          <w:color w:val="000000" w:themeColor="text1"/>
        </w:rPr>
        <w:t xml:space="preserve"> (далее - заявление);</w:t>
      </w:r>
    </w:p>
    <w:p w:rsidR="00A529C6" w:rsidRPr="00C94A70" w:rsidRDefault="00735904" w:rsidP="00A529C6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2772AE">
        <w:rPr>
          <w:color w:val="000000" w:themeColor="text1"/>
        </w:rPr>
        <w:t>2</w:t>
      </w:r>
      <w:r w:rsidR="009030DC" w:rsidRPr="00A529C6">
        <w:t>)</w:t>
      </w:r>
      <w:r w:rsidR="009030DC" w:rsidRPr="00A529C6">
        <w:tab/>
      </w:r>
      <w:r w:rsidR="00A529C6" w:rsidRPr="00A529C6">
        <w:rPr>
          <w:szCs w:val="28"/>
        </w:rPr>
        <w:t xml:space="preserve">документ, удостоверяющий личность заявителя или представителя заявителя (предоставляется в случае личного обращения в Администрацию, </w:t>
      </w:r>
      <w:r w:rsidR="00A529C6" w:rsidRPr="00A529C6">
        <w:rPr>
          <w:szCs w:val="28"/>
        </w:rPr>
        <w:br/>
      </w:r>
      <w:r w:rsidR="00A529C6" w:rsidRPr="00A529C6">
        <w:t>в том числе через МФЦ</w:t>
      </w:r>
      <w:r w:rsidR="00A529C6" w:rsidRPr="00A529C6">
        <w:rPr>
          <w:szCs w:val="28"/>
        </w:rPr>
        <w:t xml:space="preserve">). При обращении посредством Единого портала, </w:t>
      </w:r>
      <w:r w:rsidR="00A529C6" w:rsidRPr="00A529C6">
        <w:rPr>
          <w:szCs w:val="28"/>
        </w:rPr>
        <w:lastRenderedPageBreak/>
        <w:t xml:space="preserve">Регионально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="00A529C6" w:rsidRPr="00A529C6">
        <w:t>–</w:t>
      </w:r>
      <w:r w:rsidR="00A529C6" w:rsidRPr="00A529C6">
        <w:rPr>
          <w:szCs w:val="28"/>
        </w:rPr>
        <w:t xml:space="preserve"> ЕСИА);</w:t>
      </w:r>
    </w:p>
    <w:p w:rsidR="00913808" w:rsidRPr="002772AE" w:rsidRDefault="00735904" w:rsidP="00913808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2772AE">
        <w:rPr>
          <w:color w:val="000000" w:themeColor="text1"/>
        </w:rPr>
        <w:t>3</w:t>
      </w:r>
      <w:r w:rsidR="009030DC" w:rsidRPr="002772AE">
        <w:rPr>
          <w:color w:val="000000" w:themeColor="text1"/>
        </w:rPr>
        <w:t>)</w:t>
      </w:r>
      <w:r w:rsidR="009030DC" w:rsidRPr="002772AE">
        <w:rPr>
          <w:color w:val="000000" w:themeColor="text1"/>
        </w:rPr>
        <w:tab/>
      </w:r>
      <w:r w:rsidR="00913808" w:rsidRPr="002772AE">
        <w:rPr>
          <w:color w:val="000000" w:themeColor="text1"/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="00913808" w:rsidRPr="002772AE">
        <w:rPr>
          <w:color w:val="000000" w:themeColor="text1"/>
        </w:rPr>
        <w:t xml:space="preserve"> (предоставляется в случае личного обращения в Администрацию</w:t>
      </w:r>
      <w:r w:rsidR="00225438">
        <w:rPr>
          <w:color w:val="000000" w:themeColor="text1"/>
        </w:rPr>
        <w:t xml:space="preserve">, </w:t>
      </w:r>
      <w:r w:rsidR="00225438" w:rsidRPr="00013F46">
        <w:t>в том числе через МФЦ</w:t>
      </w:r>
      <w:r w:rsidR="00913808" w:rsidRPr="002772AE">
        <w:rPr>
          <w:color w:val="000000" w:themeColor="text1"/>
        </w:rPr>
        <w:t>). При обращении посредством Единого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 электронной подписью нотариуса;</w:t>
      </w:r>
    </w:p>
    <w:p w:rsidR="009030DC" w:rsidRPr="002772AE" w:rsidRDefault="00234A3F" w:rsidP="009030DC">
      <w:pPr>
        <w:ind w:firstLine="720"/>
        <w:jc w:val="both"/>
        <w:rPr>
          <w:color w:val="000000" w:themeColor="text1"/>
        </w:rPr>
      </w:pPr>
      <w:r w:rsidRPr="002772AE">
        <w:rPr>
          <w:color w:val="000000" w:themeColor="text1"/>
        </w:rPr>
        <w:t>4</w:t>
      </w:r>
      <w:r w:rsidR="009030DC" w:rsidRPr="002772AE">
        <w:rPr>
          <w:color w:val="000000" w:themeColor="text1"/>
        </w:rPr>
        <w:t>)</w:t>
      </w:r>
      <w:r w:rsidR="009030DC" w:rsidRPr="002772AE">
        <w:rPr>
          <w:color w:val="000000" w:themeColor="text1"/>
        </w:rPr>
        <w:tab/>
      </w:r>
      <w:r w:rsidR="00241D07">
        <w:rPr>
          <w:color w:val="000000" w:themeColor="text1"/>
        </w:rPr>
        <w:t xml:space="preserve">выписку из ЕГРН, содержащую сведения о зарегистрированных правах заявителя на садовый или жилой дом, либо </w:t>
      </w:r>
      <w:r w:rsidR="009030DC" w:rsidRPr="002772AE">
        <w:rPr>
          <w:color w:val="000000" w:themeColor="text1"/>
        </w:rPr>
        <w:t>правоустанавливающие документы на садовый дом</w:t>
      </w:r>
      <w:r w:rsidR="00992442" w:rsidRPr="002772AE">
        <w:rPr>
          <w:color w:val="000000" w:themeColor="text1"/>
        </w:rPr>
        <w:t xml:space="preserve"> и</w:t>
      </w:r>
      <w:r w:rsidR="00555C8B" w:rsidRPr="002772AE">
        <w:rPr>
          <w:color w:val="000000" w:themeColor="text1"/>
        </w:rPr>
        <w:t>ли</w:t>
      </w:r>
      <w:r w:rsidR="00992442" w:rsidRPr="002772AE">
        <w:rPr>
          <w:color w:val="000000" w:themeColor="text1"/>
        </w:rPr>
        <w:t xml:space="preserve"> жилой дом</w:t>
      </w:r>
      <w:r w:rsidR="00241D07">
        <w:rPr>
          <w:color w:val="000000" w:themeColor="text1"/>
        </w:rPr>
        <w:t xml:space="preserve">, </w:t>
      </w:r>
      <w:r w:rsidR="009030DC" w:rsidRPr="002772AE">
        <w:rPr>
          <w:color w:val="000000" w:themeColor="text1"/>
        </w:rPr>
        <w:t>в случае, если право собственности заявителя на садовый дом</w:t>
      </w:r>
      <w:r w:rsidR="00992442" w:rsidRPr="002772AE">
        <w:rPr>
          <w:color w:val="000000" w:themeColor="text1"/>
        </w:rPr>
        <w:t xml:space="preserve"> и</w:t>
      </w:r>
      <w:r w:rsidR="00555C8B" w:rsidRPr="002772AE">
        <w:rPr>
          <w:color w:val="000000" w:themeColor="text1"/>
        </w:rPr>
        <w:t>ли</w:t>
      </w:r>
      <w:r w:rsidR="00992442" w:rsidRPr="002772AE">
        <w:rPr>
          <w:color w:val="000000" w:themeColor="text1"/>
        </w:rPr>
        <w:t xml:space="preserve"> жилой дом</w:t>
      </w:r>
      <w:r w:rsidR="009030DC" w:rsidRPr="002772AE">
        <w:rPr>
          <w:color w:val="000000" w:themeColor="text1"/>
        </w:rPr>
        <w:t xml:space="preserve"> не зарегистрировано в ЕГРН, или нотариально за</w:t>
      </w:r>
      <w:r w:rsidR="00241D07">
        <w:rPr>
          <w:color w:val="000000" w:themeColor="text1"/>
        </w:rPr>
        <w:t>веренную копию такого документа</w:t>
      </w:r>
      <w:r w:rsidR="009030DC" w:rsidRPr="002772AE">
        <w:rPr>
          <w:color w:val="000000" w:themeColor="text1"/>
        </w:rPr>
        <w:t>;</w:t>
      </w:r>
    </w:p>
    <w:p w:rsidR="009030DC" w:rsidRPr="002772AE" w:rsidRDefault="00234A3F" w:rsidP="009030DC">
      <w:pPr>
        <w:ind w:firstLine="720"/>
        <w:jc w:val="both"/>
        <w:rPr>
          <w:color w:val="000000" w:themeColor="text1"/>
        </w:rPr>
      </w:pPr>
      <w:r w:rsidRPr="002772AE">
        <w:rPr>
          <w:color w:val="000000" w:themeColor="text1"/>
        </w:rPr>
        <w:t>5</w:t>
      </w:r>
      <w:r w:rsidR="009030DC" w:rsidRPr="002772AE">
        <w:rPr>
          <w:color w:val="000000" w:themeColor="text1"/>
        </w:rPr>
        <w:t>)</w:t>
      </w:r>
      <w:r w:rsidR="009030DC" w:rsidRPr="002772AE">
        <w:rPr>
          <w:color w:val="000000" w:themeColor="text1"/>
        </w:rPr>
        <w:tab/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9030DC" w:rsidRPr="002772AE" w:rsidRDefault="00234A3F" w:rsidP="009030DC">
      <w:pPr>
        <w:ind w:firstLine="720"/>
        <w:jc w:val="both"/>
        <w:rPr>
          <w:color w:val="000000" w:themeColor="text1"/>
        </w:rPr>
      </w:pPr>
      <w:r w:rsidRPr="002772AE">
        <w:rPr>
          <w:color w:val="000000" w:themeColor="text1"/>
        </w:rPr>
        <w:t>6</w:t>
      </w:r>
      <w:r w:rsidR="009030DC" w:rsidRPr="002772AE">
        <w:rPr>
          <w:color w:val="000000" w:themeColor="text1"/>
        </w:rPr>
        <w:t>)</w:t>
      </w:r>
      <w:r w:rsidR="009030DC" w:rsidRPr="002772AE">
        <w:rPr>
          <w:color w:val="000000" w:themeColor="text1"/>
        </w:rPr>
        <w:tab/>
        <w:t xml:space="preserve">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</w:t>
      </w:r>
      <w:r w:rsidR="00992442" w:rsidRPr="002772AE">
        <w:rPr>
          <w:color w:val="000000" w:themeColor="text1"/>
        </w:rPr>
        <w:t>домом или жилого дома садовым домом;</w:t>
      </w:r>
    </w:p>
    <w:p w:rsidR="00992442" w:rsidRPr="003912E6" w:rsidRDefault="00992442" w:rsidP="009030DC">
      <w:pPr>
        <w:ind w:firstLine="720"/>
        <w:jc w:val="both"/>
      </w:pPr>
      <w:r w:rsidRPr="003912E6">
        <w:t>7)</w:t>
      </w:r>
      <w:r w:rsidR="0034369E" w:rsidRPr="003912E6">
        <w:t xml:space="preserve"> документ, подтверждающий отсутствие постоянной регистрации (постоянного проживания) (в случае признания жилого дома садовым домом).</w:t>
      </w:r>
    </w:p>
    <w:p w:rsidR="00C336E3" w:rsidRPr="00862C7E" w:rsidRDefault="00696AEF" w:rsidP="00832502">
      <w:pPr>
        <w:ind w:firstLine="720"/>
        <w:jc w:val="both"/>
        <w:rPr>
          <w:color w:val="000000" w:themeColor="text1"/>
        </w:rPr>
      </w:pPr>
      <w:r>
        <w:rPr>
          <w:szCs w:val="28"/>
        </w:rPr>
        <w:t>1</w:t>
      </w:r>
      <w:r w:rsidR="002A09E5">
        <w:rPr>
          <w:szCs w:val="28"/>
        </w:rPr>
        <w:t>6</w:t>
      </w:r>
      <w:r w:rsidR="00C336E3" w:rsidRPr="00646EB9">
        <w:rPr>
          <w:szCs w:val="28"/>
        </w:rPr>
        <w:t xml:space="preserve">. </w:t>
      </w:r>
      <w:r w:rsidRPr="00013F46">
        <w:rPr>
          <w:szCs w:val="28"/>
        </w:rPr>
        <w:t xml:space="preserve">Документы, необходимые для предоставления муниципальной услуги в соответствии с нормативными правовыми актами и представляемые </w:t>
      </w:r>
      <w:r w:rsidRPr="00862C7E">
        <w:rPr>
          <w:color w:val="000000" w:themeColor="text1"/>
          <w:szCs w:val="28"/>
        </w:rPr>
        <w:t>заявителями по собственной инициативе:</w:t>
      </w:r>
    </w:p>
    <w:p w:rsidR="00555C8B" w:rsidRPr="00862C7E" w:rsidRDefault="00555C8B" w:rsidP="00555C8B">
      <w:pPr>
        <w:ind w:firstLine="720"/>
        <w:jc w:val="both"/>
        <w:rPr>
          <w:color w:val="000000" w:themeColor="text1"/>
        </w:rPr>
      </w:pPr>
      <w:r w:rsidRPr="00862C7E">
        <w:rPr>
          <w:color w:val="000000" w:themeColor="text1"/>
        </w:rPr>
        <w:t xml:space="preserve">правоустанавливающие документы на садовый дом или жилой дом </w:t>
      </w:r>
      <w:r w:rsidR="00A84AAE" w:rsidRPr="006F2EA6">
        <w:rPr>
          <w:szCs w:val="28"/>
        </w:rPr>
        <w:t>в случае, если права на него зарегистрированы</w:t>
      </w:r>
      <w:r w:rsidR="00A84AAE">
        <w:rPr>
          <w:szCs w:val="28"/>
        </w:rPr>
        <w:t xml:space="preserve"> </w:t>
      </w:r>
      <w:r w:rsidR="00A84AAE" w:rsidRPr="006F2EA6">
        <w:rPr>
          <w:szCs w:val="28"/>
        </w:rPr>
        <w:t xml:space="preserve">в </w:t>
      </w:r>
      <w:r w:rsidR="00AB3D28">
        <w:rPr>
          <w:szCs w:val="28"/>
        </w:rPr>
        <w:t>ЕГРН</w:t>
      </w:r>
      <w:r w:rsidR="00A84AAE">
        <w:rPr>
          <w:szCs w:val="28"/>
        </w:rPr>
        <w:t>.</w:t>
      </w:r>
    </w:p>
    <w:p w:rsidR="00696AEF" w:rsidRPr="00CF1405" w:rsidRDefault="006D2D7D" w:rsidP="00696AEF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>
        <w:t>1</w:t>
      </w:r>
      <w:r w:rsidR="002A09E5">
        <w:t>7</w:t>
      </w:r>
      <w:r w:rsidR="00E11195" w:rsidRPr="00646EB9">
        <w:t>.</w:t>
      </w:r>
      <w:r w:rsidR="00832502" w:rsidRPr="00646EB9">
        <w:t xml:space="preserve"> </w:t>
      </w:r>
      <w:r w:rsidR="00696AEF" w:rsidRPr="00013F46">
        <w:rPr>
          <w:szCs w:val="28"/>
        </w:rPr>
        <w:t xml:space="preserve">В случае непредставления документов, указанных в пункте </w:t>
      </w:r>
      <w:r w:rsidR="009D709E">
        <w:rPr>
          <w:szCs w:val="28"/>
        </w:rPr>
        <w:t>1</w:t>
      </w:r>
      <w:r w:rsidR="002A09E5">
        <w:rPr>
          <w:szCs w:val="28"/>
        </w:rPr>
        <w:t>6</w:t>
      </w:r>
      <w:r w:rsidR="00696AEF" w:rsidRPr="00013F46">
        <w:rPr>
          <w:szCs w:val="28"/>
        </w:rPr>
        <w:t xml:space="preserve"> настоящего административного регламента, Администрация в порядке межведомственного информационного взаимодействия (в том числе с использованием единой системы межведомственного электронного </w:t>
      </w:r>
      <w:r w:rsidR="00696AEF" w:rsidRPr="00013F46">
        <w:rPr>
          <w:szCs w:val="28"/>
        </w:rPr>
        <w:lastRenderedPageBreak/>
        <w:t xml:space="preserve">взаимодействия и подключаемых к ней региональных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</w:t>
      </w:r>
      <w:r w:rsidR="00696AEF" w:rsidRPr="00CF1405">
        <w:rPr>
          <w:color w:val="000000" w:themeColor="text1"/>
          <w:szCs w:val="28"/>
        </w:rPr>
        <w:t>документы.</w:t>
      </w:r>
    </w:p>
    <w:p w:rsidR="00DE7351" w:rsidRPr="00CF1405" w:rsidRDefault="003E2B22" w:rsidP="00EC3E36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</w:rPr>
      </w:pPr>
      <w:r w:rsidRPr="00CF1405">
        <w:rPr>
          <w:color w:val="000000" w:themeColor="text1"/>
          <w:szCs w:val="28"/>
        </w:rPr>
        <w:t>1</w:t>
      </w:r>
      <w:r w:rsidR="002A09E5" w:rsidRPr="00CF1405">
        <w:rPr>
          <w:color w:val="000000" w:themeColor="text1"/>
          <w:szCs w:val="28"/>
        </w:rPr>
        <w:t>8</w:t>
      </w:r>
      <w:r w:rsidRPr="00CF1405">
        <w:rPr>
          <w:color w:val="000000" w:themeColor="text1"/>
          <w:szCs w:val="28"/>
        </w:rPr>
        <w:t xml:space="preserve">. </w:t>
      </w:r>
      <w:r w:rsidR="0040340F" w:rsidRPr="00CF1405">
        <w:rPr>
          <w:color w:val="000000" w:themeColor="text1"/>
          <w:szCs w:val="28"/>
        </w:rPr>
        <w:t xml:space="preserve">Заявление </w:t>
      </w:r>
      <w:r w:rsidR="003B5A52" w:rsidRPr="00CF1405">
        <w:rPr>
          <w:color w:val="000000" w:themeColor="text1"/>
        </w:rPr>
        <w:t>представля</w:t>
      </w:r>
      <w:r w:rsidR="009D709E" w:rsidRPr="00CF1405">
        <w:rPr>
          <w:color w:val="000000" w:themeColor="text1"/>
        </w:rPr>
        <w:t>е</w:t>
      </w:r>
      <w:r w:rsidR="003B5A52" w:rsidRPr="00CF1405">
        <w:rPr>
          <w:color w:val="000000" w:themeColor="text1"/>
        </w:rPr>
        <w:t xml:space="preserve">тся в виде </w:t>
      </w:r>
      <w:r w:rsidR="00EE1AD5" w:rsidRPr="00CF1405">
        <w:rPr>
          <w:color w:val="000000" w:themeColor="text1"/>
        </w:rPr>
        <w:t>оригинала</w:t>
      </w:r>
      <w:r w:rsidR="00701FC9">
        <w:rPr>
          <w:color w:val="000000" w:themeColor="text1"/>
        </w:rPr>
        <w:t xml:space="preserve"> в одном экземпляре</w:t>
      </w:r>
      <w:r w:rsidR="00E62B0F" w:rsidRPr="00CF1405">
        <w:rPr>
          <w:color w:val="000000" w:themeColor="text1"/>
        </w:rPr>
        <w:t xml:space="preserve"> </w:t>
      </w:r>
      <w:r w:rsidR="00EC3E36" w:rsidRPr="00CF1405">
        <w:rPr>
          <w:color w:val="000000" w:themeColor="text1"/>
        </w:rPr>
        <w:t xml:space="preserve">по форме согласно, </w:t>
      </w:r>
      <w:r w:rsidR="00EC3E36" w:rsidRPr="00662CC0">
        <w:rPr>
          <w:color w:val="000000" w:themeColor="text1"/>
        </w:rPr>
        <w:t>приложению № 1</w:t>
      </w:r>
      <w:r w:rsidR="00EC3E36" w:rsidRPr="00CF1405">
        <w:rPr>
          <w:color w:val="000000" w:themeColor="text1"/>
        </w:rPr>
        <w:t xml:space="preserve"> к настоящему Административному регламенту</w:t>
      </w:r>
      <w:r w:rsidR="00CF1405" w:rsidRPr="00CF1405">
        <w:rPr>
          <w:color w:val="000000" w:themeColor="text1"/>
        </w:rPr>
        <w:t>.</w:t>
      </w:r>
      <w:r w:rsidR="00EC3E36" w:rsidRPr="00CF1405">
        <w:rPr>
          <w:color w:val="000000" w:themeColor="text1"/>
        </w:rPr>
        <w:t xml:space="preserve"> </w:t>
      </w:r>
    </w:p>
    <w:p w:rsidR="00507E40" w:rsidRPr="00762E7C" w:rsidRDefault="003B5A52" w:rsidP="00EC3E36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E62B0F">
        <w:rPr>
          <w:color w:val="000000"/>
        </w:rPr>
        <w:t xml:space="preserve">Документы, предусмотренные </w:t>
      </w:r>
      <w:r w:rsidR="005A7C06" w:rsidRPr="00762E7C">
        <w:rPr>
          <w:color w:val="000000" w:themeColor="text1"/>
        </w:rPr>
        <w:t>подпунктами 2</w:t>
      </w:r>
      <w:r w:rsidR="009D5078" w:rsidRPr="00762E7C">
        <w:rPr>
          <w:color w:val="000000" w:themeColor="text1"/>
        </w:rPr>
        <w:t xml:space="preserve">, 3, </w:t>
      </w:r>
      <w:r w:rsidR="00A1228A" w:rsidRPr="00762E7C">
        <w:rPr>
          <w:color w:val="000000" w:themeColor="text1"/>
        </w:rPr>
        <w:t>6</w:t>
      </w:r>
      <w:r w:rsidR="009D5078" w:rsidRPr="00762E7C">
        <w:rPr>
          <w:color w:val="000000" w:themeColor="text1"/>
        </w:rPr>
        <w:t xml:space="preserve"> </w:t>
      </w:r>
      <w:r w:rsidR="005A7C06" w:rsidRPr="00762E7C">
        <w:rPr>
          <w:color w:val="000000" w:themeColor="text1"/>
        </w:rPr>
        <w:t>пункта 1</w:t>
      </w:r>
      <w:r w:rsidR="00A1228A" w:rsidRPr="00762E7C">
        <w:rPr>
          <w:color w:val="000000" w:themeColor="text1"/>
        </w:rPr>
        <w:t>5</w:t>
      </w:r>
      <w:r w:rsidRPr="00762E7C">
        <w:rPr>
          <w:color w:val="000000" w:themeColor="text1"/>
        </w:rPr>
        <w:t xml:space="preserve"> настоящего административного регламента, представляются в виде </w:t>
      </w:r>
      <w:r w:rsidR="000218B4" w:rsidRPr="00762E7C">
        <w:rPr>
          <w:color w:val="000000" w:themeColor="text1"/>
        </w:rPr>
        <w:t xml:space="preserve">заверенной </w:t>
      </w:r>
      <w:r w:rsidRPr="00762E7C">
        <w:rPr>
          <w:color w:val="000000" w:themeColor="text1"/>
          <w:szCs w:val="28"/>
        </w:rPr>
        <w:t>копии, с предъявлением оригинала, в одном экземпляре.</w:t>
      </w:r>
      <w:r w:rsidR="00EE2AB7" w:rsidRPr="00762E7C">
        <w:rPr>
          <w:color w:val="000000" w:themeColor="text1"/>
          <w:szCs w:val="28"/>
        </w:rPr>
        <w:t xml:space="preserve"> </w:t>
      </w:r>
    </w:p>
    <w:p w:rsidR="00507E40" w:rsidRPr="00E62B0F" w:rsidRDefault="00507E40" w:rsidP="003B5A52">
      <w:pPr>
        <w:ind w:firstLine="720"/>
        <w:jc w:val="both"/>
        <w:rPr>
          <w:color w:val="000000"/>
          <w:szCs w:val="28"/>
        </w:rPr>
      </w:pPr>
      <w:r w:rsidRPr="00762E7C">
        <w:rPr>
          <w:color w:val="000000" w:themeColor="text1"/>
        </w:rPr>
        <w:t>Документы, предусмотренные подпунктами</w:t>
      </w:r>
      <w:r w:rsidR="00DF4000" w:rsidRPr="00762E7C">
        <w:rPr>
          <w:color w:val="000000" w:themeColor="text1"/>
        </w:rPr>
        <w:t xml:space="preserve"> 5, 7 </w:t>
      </w:r>
      <w:r w:rsidRPr="00762E7C">
        <w:rPr>
          <w:color w:val="000000" w:themeColor="text1"/>
        </w:rPr>
        <w:t>пункта 1</w:t>
      </w:r>
      <w:r w:rsidR="00DF4000" w:rsidRPr="00762E7C">
        <w:rPr>
          <w:color w:val="000000" w:themeColor="text1"/>
        </w:rPr>
        <w:t>5</w:t>
      </w:r>
      <w:r w:rsidRPr="00762E7C">
        <w:rPr>
          <w:color w:val="000000" w:themeColor="text1"/>
        </w:rPr>
        <w:t xml:space="preserve"> настоящего </w:t>
      </w:r>
      <w:r w:rsidRPr="00E62B0F">
        <w:rPr>
          <w:color w:val="000000"/>
        </w:rPr>
        <w:t xml:space="preserve">административного регламента, представляются в виде </w:t>
      </w:r>
      <w:r w:rsidRPr="00E62B0F">
        <w:rPr>
          <w:color w:val="000000"/>
          <w:szCs w:val="28"/>
        </w:rPr>
        <w:t>оригинала, в одном экземпляре.</w:t>
      </w:r>
    </w:p>
    <w:p w:rsidR="00F62740" w:rsidRPr="00E62B0F" w:rsidRDefault="00F62740" w:rsidP="003B5A52">
      <w:pPr>
        <w:ind w:firstLine="720"/>
        <w:jc w:val="both"/>
        <w:rPr>
          <w:szCs w:val="28"/>
        </w:rPr>
      </w:pPr>
      <w:r w:rsidRPr="00E62B0F">
        <w:rPr>
          <w:szCs w:val="28"/>
        </w:rPr>
        <w:t>Документы, предусмотренные пункт</w:t>
      </w:r>
      <w:r w:rsidR="0039735E" w:rsidRPr="00E62B0F">
        <w:rPr>
          <w:szCs w:val="28"/>
        </w:rPr>
        <w:t>ом</w:t>
      </w:r>
      <w:r w:rsidRPr="00E62B0F">
        <w:rPr>
          <w:szCs w:val="28"/>
        </w:rPr>
        <w:t xml:space="preserve"> 1</w:t>
      </w:r>
      <w:r w:rsidR="00110F0A">
        <w:rPr>
          <w:szCs w:val="28"/>
        </w:rPr>
        <w:t>6</w:t>
      </w:r>
      <w:r w:rsidRPr="00E62B0F">
        <w:rPr>
          <w:szCs w:val="28"/>
        </w:rPr>
        <w:t xml:space="preserve"> настоящего административного регламента, представляются в виде копии, заверенной заявителем, с предъявлением оригинала, в одном экземпляре. </w:t>
      </w:r>
    </w:p>
    <w:p w:rsidR="003B5A52" w:rsidRPr="00AA55CD" w:rsidRDefault="003B5A52" w:rsidP="003B5A52">
      <w:pPr>
        <w:ind w:firstLine="720"/>
        <w:jc w:val="both"/>
        <w:rPr>
          <w:szCs w:val="28"/>
        </w:rPr>
      </w:pPr>
      <w:r w:rsidRPr="00E62B0F">
        <w:rPr>
          <w:szCs w:val="28"/>
        </w:rPr>
        <w:t>Копии документов должны полностью соответствовать подлинникам документов.</w:t>
      </w:r>
    </w:p>
    <w:p w:rsidR="007649D4" w:rsidRPr="00146DC1" w:rsidRDefault="00151BD6" w:rsidP="007649D4">
      <w:pPr>
        <w:autoSpaceDE w:val="0"/>
        <w:autoSpaceDN w:val="0"/>
        <w:adjustRightInd w:val="0"/>
        <w:ind w:firstLine="720"/>
        <w:jc w:val="both"/>
        <w:outlineLvl w:val="2"/>
      </w:pPr>
      <w:r w:rsidRPr="00146DC1">
        <w:rPr>
          <w:szCs w:val="28"/>
        </w:rPr>
        <w:t>Заявителю выдается расписка в получении документов,</w:t>
      </w:r>
      <w:r w:rsidR="007649D4" w:rsidRPr="00146DC1">
        <w:rPr>
          <w:szCs w:val="28"/>
        </w:rPr>
        <w:t xml:space="preserve"> </w:t>
      </w:r>
      <w:r w:rsidRPr="00146DC1">
        <w:rPr>
          <w:szCs w:val="28"/>
        </w:rPr>
        <w:t xml:space="preserve"> предусмотренных пункт</w:t>
      </w:r>
      <w:r w:rsidR="00146DC1" w:rsidRPr="00146DC1">
        <w:rPr>
          <w:szCs w:val="28"/>
        </w:rPr>
        <w:t>ами</w:t>
      </w:r>
      <w:r w:rsidRPr="00146DC1">
        <w:rPr>
          <w:szCs w:val="28"/>
        </w:rPr>
        <w:t xml:space="preserve"> 15 и 16 настоящего административного регламента, с указанием их перечня и даты получения уполномоченным органом местного самоуправления</w:t>
      </w:r>
      <w:r w:rsidR="00146DC1" w:rsidRPr="00146DC1">
        <w:rPr>
          <w:szCs w:val="28"/>
        </w:rPr>
        <w:t xml:space="preserve"> либо МФЦ</w:t>
      </w:r>
      <w:r w:rsidR="007649D4" w:rsidRPr="00146DC1">
        <w:rPr>
          <w:szCs w:val="28"/>
        </w:rPr>
        <w:t xml:space="preserve">, </w:t>
      </w:r>
      <w:r w:rsidR="007649D4" w:rsidRPr="00146DC1">
        <w:t xml:space="preserve">по форме согласно, приложению № </w:t>
      </w:r>
      <w:r w:rsidR="00662CC0" w:rsidRPr="00146DC1">
        <w:t>2</w:t>
      </w:r>
      <w:r w:rsidR="007649D4" w:rsidRPr="00146DC1">
        <w:t xml:space="preserve"> к настоящему Административному регламенту. </w:t>
      </w:r>
    </w:p>
    <w:p w:rsidR="003B5A52" w:rsidRPr="00013F46" w:rsidRDefault="003B5A52" w:rsidP="003B5A52">
      <w:pPr>
        <w:ind w:firstLine="720"/>
        <w:jc w:val="both"/>
      </w:pPr>
      <w:r w:rsidRPr="00013F46">
        <w:t>1</w:t>
      </w:r>
      <w:r w:rsidR="009D1DB9">
        <w:t>9</w:t>
      </w:r>
      <w:r w:rsidRPr="00013F46">
        <w:t xml:space="preserve">. Документы, прилагаемые заявителем к </w:t>
      </w:r>
      <w:r w:rsidR="009D1DB9">
        <w:t>заявлению</w:t>
      </w:r>
      <w:r w:rsidRPr="00013F46">
        <w:t>, представляемые в электронной форме, направляются в следующих форматах:</w:t>
      </w:r>
    </w:p>
    <w:p w:rsidR="003B5A52" w:rsidRPr="00013F46" w:rsidRDefault="003B5A52" w:rsidP="003B5A52">
      <w:pPr>
        <w:ind w:firstLine="720"/>
        <w:jc w:val="both"/>
      </w:pPr>
      <w:r w:rsidRPr="00013F46">
        <w:t xml:space="preserve">xml </w:t>
      </w:r>
      <w:r>
        <w:t xml:space="preserve">– </w:t>
      </w:r>
      <w:r w:rsidRPr="00013F46"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B5A52" w:rsidRPr="00013F46" w:rsidRDefault="003B5A52" w:rsidP="003B5A52">
      <w:pPr>
        <w:ind w:firstLine="720"/>
        <w:jc w:val="both"/>
      </w:pPr>
      <w:r>
        <w:t xml:space="preserve">doc, docx, odt – </w:t>
      </w:r>
      <w:r w:rsidRPr="00013F46">
        <w:t>для документов с текстовым содержанием, не включающим формулы;</w:t>
      </w:r>
    </w:p>
    <w:p w:rsidR="003B5A52" w:rsidRPr="00013F46" w:rsidRDefault="003B5A52" w:rsidP="003B5A52">
      <w:pPr>
        <w:ind w:firstLine="720"/>
        <w:jc w:val="both"/>
      </w:pPr>
      <w:r>
        <w:t xml:space="preserve">pdf, jpg, jpeg – </w:t>
      </w:r>
      <w:r w:rsidRPr="00013F46"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B5A52" w:rsidRPr="00013F46" w:rsidRDefault="003B5A52" w:rsidP="003B5A52">
      <w:pPr>
        <w:ind w:firstLine="720"/>
        <w:jc w:val="both"/>
      </w:pPr>
      <w:r w:rsidRPr="00013F46">
        <w:t>В случае если оригиналы документов, п</w:t>
      </w:r>
      <w:r w:rsidR="006155D8">
        <w:t xml:space="preserve">рилагаемых к </w:t>
      </w:r>
      <w:r w:rsidR="0021114A">
        <w:t>заявлению</w:t>
      </w:r>
      <w:r w:rsidRPr="00013F46"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>
        <w:t>–</w:t>
      </w:r>
      <w:r w:rsidRPr="00013F46">
        <w:t xml:space="preserve">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B5A52" w:rsidRPr="00013F46" w:rsidRDefault="003B5A52" w:rsidP="003B5A52">
      <w:pPr>
        <w:ind w:firstLine="720"/>
        <w:jc w:val="both"/>
      </w:pPr>
      <w:r w:rsidRPr="00013F46">
        <w:lastRenderedPageBreak/>
        <w:t>"черно-белый" (при отсутствии в документе графических изображений и (или) цветного текста);</w:t>
      </w:r>
    </w:p>
    <w:p w:rsidR="003B5A52" w:rsidRPr="00013F46" w:rsidRDefault="003B5A52" w:rsidP="003B5A52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3B5A52" w:rsidRPr="00013F46" w:rsidRDefault="003B5A52" w:rsidP="003B5A52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3B5A52" w:rsidRPr="00013F46" w:rsidRDefault="003B5A52" w:rsidP="003B5A52">
      <w:pPr>
        <w:ind w:firstLine="720"/>
        <w:jc w:val="both"/>
      </w:pPr>
      <w:r w:rsidRPr="00013F46">
        <w:t>Количество файлов должно соответствовать количеству документов, каждый из которых содержит текстовую</w:t>
      </w:r>
      <w:r w:rsidR="00AD4A8B">
        <w:t xml:space="preserve"> и (или) графическую информацию.</w:t>
      </w:r>
    </w:p>
    <w:p w:rsidR="003B5A52" w:rsidRPr="00013F46" w:rsidRDefault="003B5A52" w:rsidP="003B5A52">
      <w:pPr>
        <w:ind w:firstLine="720"/>
        <w:jc w:val="both"/>
      </w:pPr>
      <w:r w:rsidRPr="00013F46">
        <w:t xml:space="preserve">Документы, прилагаемые заявителем к </w:t>
      </w:r>
      <w:r w:rsidR="0021114A">
        <w:t>заявлению</w:t>
      </w:r>
      <w:r w:rsidRPr="00013F46"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A624B" w:rsidRPr="00013F46" w:rsidRDefault="0021114A" w:rsidP="004043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624B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5A624B" w:rsidRPr="00013F46">
        <w:rPr>
          <w:rFonts w:ascii="Times New Roman" w:hAnsi="Times New Roman" w:cs="Times New Roman"/>
          <w:sz w:val="28"/>
          <w:szCs w:val="28"/>
        </w:rPr>
        <w:t>, а также прилагаемые к нему документы, указанные в подпунктах 2</w:t>
      </w:r>
      <w:r w:rsidR="005A624B">
        <w:rPr>
          <w:rFonts w:ascii="Times New Roman" w:hAnsi="Times New Roman" w:cs="Times New Roman"/>
          <w:sz w:val="28"/>
          <w:szCs w:val="28"/>
        </w:rPr>
        <w:t xml:space="preserve"> </w:t>
      </w:r>
      <w:r w:rsidR="005A624B">
        <w:t>–</w:t>
      </w:r>
      <w:r w:rsidR="005A6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A624B" w:rsidRPr="00013F46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A624B" w:rsidRPr="00013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представляются заявителем или его представителем по выбору одним из следующих способов:</w:t>
      </w:r>
    </w:p>
    <w:p w:rsidR="005A624B" w:rsidRPr="00013F46" w:rsidRDefault="005A624B" w:rsidP="005A624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1) в электронной форме посредством Единого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013F46">
        <w:rPr>
          <w:rFonts w:ascii="Times New Roman" w:hAnsi="Times New Roman" w:cs="Times New Roman"/>
          <w:sz w:val="28"/>
          <w:szCs w:val="28"/>
        </w:rPr>
        <w:t xml:space="preserve"> Регионального портала.</w:t>
      </w:r>
    </w:p>
    <w:p w:rsidR="005A624B" w:rsidRPr="00EB62E8" w:rsidRDefault="005A624B" w:rsidP="005A624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21114A">
        <w:rPr>
          <w:rFonts w:ascii="Times New Roman" w:hAnsi="Times New Roman" w:cs="Times New Roman"/>
          <w:sz w:val="28"/>
          <w:szCs w:val="28"/>
        </w:rPr>
        <w:t>заявления</w:t>
      </w:r>
      <w:r w:rsidRPr="005A624B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sz w:val="28"/>
          <w:szCs w:val="28"/>
        </w:rPr>
        <w:t>ЕСИА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</w:t>
      </w:r>
      <w:r w:rsidRPr="00EB62E8">
        <w:rPr>
          <w:rFonts w:ascii="Times New Roman" w:hAnsi="Times New Roman" w:cs="Times New Roman"/>
          <w:sz w:val="28"/>
          <w:szCs w:val="28"/>
        </w:rPr>
        <w:t>использованием интерактивной формы в электронном виде.</w:t>
      </w:r>
    </w:p>
    <w:p w:rsidR="005A624B" w:rsidRPr="00013F46" w:rsidRDefault="0021114A" w:rsidP="005A624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EB62E8" w:rsidRPr="00EB62E8">
        <w:rPr>
          <w:rFonts w:ascii="Times New Roman" w:hAnsi="Times New Roman" w:cs="Times New Roman"/>
          <w:sz w:val="28"/>
          <w:szCs w:val="28"/>
        </w:rPr>
        <w:t xml:space="preserve"> </w:t>
      </w:r>
      <w:r w:rsidR="005A624B" w:rsidRPr="00EB62E8">
        <w:rPr>
          <w:rFonts w:ascii="Times New Roman" w:hAnsi="Times New Roman" w:cs="Times New Roman"/>
          <w:sz w:val="28"/>
          <w:szCs w:val="28"/>
        </w:rPr>
        <w:t>направляется заявителем или его представителем вместе с прикрепленными электронными документами, указанными в подпунктах</w:t>
      </w:r>
      <w:r w:rsidR="005A624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EB62E8">
        <w:rPr>
          <w:rFonts w:ascii="Times New Roman" w:hAnsi="Times New Roman" w:cs="Times New Roman"/>
          <w:sz w:val="28"/>
          <w:szCs w:val="28"/>
        </w:rPr>
        <w:t>2</w:t>
      </w:r>
      <w:r w:rsidR="009343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34357">
        <w:rPr>
          <w:rFonts w:ascii="Times New Roman" w:hAnsi="Times New Roman" w:cs="Times New Roman"/>
          <w:sz w:val="28"/>
          <w:szCs w:val="28"/>
        </w:rPr>
        <w:t xml:space="preserve"> </w:t>
      </w:r>
      <w:r w:rsidR="005A624B" w:rsidRPr="00013F46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A624B" w:rsidRPr="00013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032988">
        <w:rPr>
          <w:rFonts w:ascii="Times New Roman" w:hAnsi="Times New Roman" w:cs="Times New Roman"/>
          <w:sz w:val="28"/>
          <w:szCs w:val="28"/>
        </w:rPr>
        <w:t>Заявление</w:t>
      </w:r>
      <w:r w:rsidR="00EB62E8" w:rsidRPr="00EB62E8">
        <w:rPr>
          <w:rFonts w:ascii="Times New Roman" w:hAnsi="Times New Roman" w:cs="Times New Roman"/>
          <w:sz w:val="28"/>
          <w:szCs w:val="28"/>
        </w:rPr>
        <w:t xml:space="preserve"> </w:t>
      </w:r>
      <w:r w:rsidR="005A624B" w:rsidRPr="00013F46">
        <w:rPr>
          <w:rFonts w:ascii="Times New Roman" w:hAnsi="Times New Roman" w:cs="Times New Roman"/>
          <w:sz w:val="28"/>
          <w:szCs w:val="28"/>
        </w:rPr>
        <w:t xml:space="preserve">подписывается заявителем или его представителем, уполномоченным на подписание такого заявления, простой электронной </w:t>
      </w:r>
      <w:r w:rsidR="005A624B" w:rsidRPr="00C7488A">
        <w:rPr>
          <w:rFonts w:ascii="Times New Roman" w:hAnsi="Times New Roman" w:cs="Times New Roman"/>
          <w:sz w:val="28"/>
          <w:szCs w:val="28"/>
        </w:rPr>
        <w:t>подписью</w:t>
      </w:r>
      <w:r w:rsidR="00C7488A" w:rsidRPr="00C7488A">
        <w:rPr>
          <w:rFonts w:ascii="Times New Roman" w:hAnsi="Times New Roman" w:cs="Times New Roman"/>
          <w:sz w:val="28"/>
          <w:szCs w:val="28"/>
        </w:rPr>
        <w:t xml:space="preserve"> </w:t>
      </w:r>
      <w:r w:rsidR="005A624B" w:rsidRPr="00C7488A">
        <w:rPr>
          <w:rFonts w:ascii="Times New Roman" w:hAnsi="Times New Roman" w:cs="Times New Roman"/>
          <w:sz w:val="28"/>
          <w:szCs w:val="28"/>
        </w:rPr>
        <w:t>либо</w:t>
      </w:r>
      <w:r w:rsidR="005A624B" w:rsidRPr="00013F46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5A624B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="005A624B" w:rsidRPr="00013F46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5A624B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="005A624B" w:rsidRPr="00013F46">
        <w:rPr>
          <w:rFonts w:ascii="Times New Roman" w:hAnsi="Times New Roman" w:cs="Times New Roman"/>
          <w:sz w:val="28"/>
          <w:szCs w:val="28"/>
        </w:rPr>
        <w:t xml:space="preserve"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</w:t>
      </w:r>
      <w:r w:rsidR="005A624B" w:rsidRPr="00013F46">
        <w:rPr>
          <w:rFonts w:ascii="Times New Roman" w:hAnsi="Times New Roman" w:cs="Times New Roman"/>
          <w:sz w:val="28"/>
          <w:szCs w:val="28"/>
        </w:rPr>
        <w:lastRenderedPageBreak/>
        <w:t>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="005A624B">
        <w:rPr>
          <w:rFonts w:ascii="Times New Roman" w:hAnsi="Times New Roman" w:cs="Times New Roman"/>
          <w:sz w:val="28"/>
          <w:szCs w:val="28"/>
        </w:rPr>
        <w:t xml:space="preserve"> </w:t>
      </w:r>
      <w:r w:rsidR="005A624B" w:rsidRPr="00013F46">
        <w:rPr>
          <w:rFonts w:ascii="Times New Roman" w:hAnsi="Times New Roman" w:cs="Times New Roman"/>
          <w:sz w:val="28"/>
          <w:szCs w:val="28"/>
        </w:rPr>
        <w:t>от 25 января 2013 года № 33 "Об использовании 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"О видах электронной подписи, использование которых допускается при обращении за получением государственных</w:t>
      </w:r>
      <w:r w:rsidR="005A624B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="005A624B" w:rsidRPr="00013F46">
        <w:rPr>
          <w:rFonts w:ascii="Times New Roman" w:hAnsi="Times New Roman" w:cs="Times New Roman"/>
          <w:sz w:val="28"/>
          <w:szCs w:val="28"/>
        </w:rPr>
        <w:t>.</w:t>
      </w:r>
    </w:p>
    <w:p w:rsidR="005A624B" w:rsidRPr="00013F46" w:rsidRDefault="005A624B" w:rsidP="005A624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2)</w:t>
      </w:r>
      <w:r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>
        <w:rPr>
          <w:rFonts w:ascii="Times New Roman" w:hAnsi="Times New Roman" w:cs="Times New Roman"/>
          <w:sz w:val="28"/>
          <w:szCs w:val="28"/>
        </w:rPr>
        <w:t>чного обращения в Администрацию</w:t>
      </w:r>
      <w:r w:rsidR="00263B5D">
        <w:rPr>
          <w:rFonts w:ascii="Times New Roman" w:hAnsi="Times New Roman" w:cs="Times New Roman"/>
          <w:sz w:val="28"/>
          <w:szCs w:val="28"/>
        </w:rPr>
        <w:t xml:space="preserve"> либо</w:t>
      </w:r>
      <w:r w:rsidR="00263B5D" w:rsidRPr="00013F46">
        <w:rPr>
          <w:rFonts w:ascii="Times New Roman" w:hAnsi="Times New Roman" w:cs="Times New Roman"/>
          <w:sz w:val="28"/>
          <w:szCs w:val="28"/>
        </w:rPr>
        <w:t xml:space="preserve"> МФЦ, </w:t>
      </w:r>
      <w:r w:rsidR="00263B5D"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</w:t>
      </w:r>
      <w:r w:rsidRPr="00013F46">
        <w:rPr>
          <w:rFonts w:ascii="Times New Roman" w:hAnsi="Times New Roman" w:cs="Times New Roman"/>
          <w:sz w:val="28"/>
          <w:szCs w:val="24"/>
        </w:rPr>
        <w:t>.</w:t>
      </w:r>
    </w:p>
    <w:p w:rsidR="007D3133" w:rsidRPr="00646EB9" w:rsidRDefault="00934357" w:rsidP="00832502">
      <w:pPr>
        <w:ind w:firstLine="720"/>
        <w:jc w:val="both"/>
      </w:pPr>
      <w:r>
        <w:t>2</w:t>
      </w:r>
      <w:r w:rsidR="00697359">
        <w:t>1</w:t>
      </w:r>
      <w:r w:rsidR="00F7428F" w:rsidRPr="00646EB9">
        <w:t xml:space="preserve">. </w:t>
      </w:r>
      <w:r w:rsidR="000B4E96" w:rsidRPr="00646EB9">
        <w:t>Администраци</w:t>
      </w:r>
      <w:r w:rsidR="0083255D" w:rsidRPr="00646EB9">
        <w:t>я</w:t>
      </w:r>
      <w:r w:rsidR="006F62A3" w:rsidRPr="00646EB9">
        <w:t xml:space="preserve"> не вправе требовать от заявителя</w:t>
      </w:r>
      <w:r w:rsidR="004E010C">
        <w:t>:</w:t>
      </w:r>
    </w:p>
    <w:p w:rsidR="005E1A26" w:rsidRPr="00013F46" w:rsidRDefault="005E1A26" w:rsidP="008C53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64A39" w:rsidRPr="00013F46" w:rsidRDefault="005E1A26" w:rsidP="00C64A3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2) </w:t>
      </w:r>
      <w:r w:rsidR="00C64A39" w:rsidRPr="00013F46">
        <w:rPr>
          <w:rFonts w:ascii="Times New Roman" w:hAnsi="Times New Roman" w:cs="Times New Roman"/>
          <w:sz w:val="28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C64A39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="00C64A39" w:rsidRPr="00013F46">
        <w:rPr>
          <w:rFonts w:ascii="Times New Roman" w:hAnsi="Times New Roman" w:cs="Times New Roman"/>
          <w:sz w:val="28"/>
          <w:szCs w:val="24"/>
        </w:rPr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E1A26" w:rsidRPr="00003A97" w:rsidRDefault="005E1A26" w:rsidP="005E1A2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услуг";</w:t>
      </w:r>
    </w:p>
    <w:p w:rsidR="005E1A26" w:rsidRPr="00013F46" w:rsidRDefault="005E1A26" w:rsidP="005E1A2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E1A26" w:rsidRPr="00013F46" w:rsidRDefault="005E1A26" w:rsidP="005E1A2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заявления о предоставлении муниципальной услуги;</w:t>
      </w:r>
    </w:p>
    <w:p w:rsidR="005E1A26" w:rsidRPr="00013F46" w:rsidRDefault="005E1A26" w:rsidP="005E1A2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1A26" w:rsidRPr="00013F46" w:rsidRDefault="005E1A26" w:rsidP="005E1A2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E1A26" w:rsidRPr="00013F46" w:rsidRDefault="00F55849" w:rsidP="005E1A2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>, работника МФЦ</w:t>
      </w:r>
      <w:r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</w:t>
      </w:r>
      <w:r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 по предоставлению государственных и муниципальных услуг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E1A26" w:rsidRDefault="005E1A26" w:rsidP="005E1A2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 июля 2010 года № 210-ФЗ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32502" w:rsidRPr="00646EB9" w:rsidRDefault="00832502" w:rsidP="00105737">
      <w:pPr>
        <w:pStyle w:val="a5"/>
        <w:spacing w:before="240" w:after="240"/>
        <w:ind w:left="709" w:right="567"/>
      </w:pPr>
      <w:r w:rsidRPr="00646EB9">
        <w:t>2.</w:t>
      </w:r>
      <w:r w:rsidR="000A0885">
        <w:t>7</w:t>
      </w:r>
      <w:r w:rsidRPr="00646EB9">
        <w:t xml:space="preserve">. </w:t>
      </w:r>
      <w:r w:rsidR="00AD22DC" w:rsidRPr="00646EB9">
        <w:t>Исчерпывающий перечень о</w:t>
      </w:r>
      <w:r w:rsidRPr="00646EB9">
        <w:t>сновани</w:t>
      </w:r>
      <w:r w:rsidR="00AD22DC" w:rsidRPr="00646EB9">
        <w:t>й</w:t>
      </w:r>
      <w:r w:rsidRPr="00646EB9">
        <w:t xml:space="preserve"> для отказа в приеме документов,</w:t>
      </w:r>
      <w:r w:rsidR="00AD22DC" w:rsidRPr="00646EB9">
        <w:t xml:space="preserve"> </w:t>
      </w:r>
      <w:r w:rsidRPr="00646EB9">
        <w:t xml:space="preserve">необходимых для предоставления </w:t>
      </w:r>
      <w:r w:rsidR="00F44146" w:rsidRPr="00646EB9">
        <w:t>муниципальной</w:t>
      </w:r>
      <w:r w:rsidRPr="00646EB9">
        <w:t xml:space="preserve"> услуги</w:t>
      </w:r>
    </w:p>
    <w:p w:rsidR="004117B3" w:rsidRPr="00013F46" w:rsidRDefault="002616F5" w:rsidP="004117B3">
      <w:pPr>
        <w:ind w:firstLine="720"/>
        <w:jc w:val="both"/>
      </w:pPr>
      <w:r w:rsidRPr="003124DC">
        <w:t>2</w:t>
      </w:r>
      <w:r w:rsidR="00697359" w:rsidRPr="003124DC">
        <w:t>2</w:t>
      </w:r>
      <w:r w:rsidR="004117B3" w:rsidRPr="003124DC">
        <w:t xml:space="preserve">. </w:t>
      </w:r>
      <w:r w:rsidR="004117B3" w:rsidRPr="00021976">
        <w:t>Исчерпывающий перечень оснований для отказа в приеме документов, указанных в пункте 1</w:t>
      </w:r>
      <w:r w:rsidR="00697359" w:rsidRPr="00021976">
        <w:t>5</w:t>
      </w:r>
      <w:r w:rsidR="004117B3" w:rsidRPr="00021976">
        <w:t xml:space="preserve"> настоящего административного регламента, в том числе представленных в электронной</w:t>
      </w:r>
      <w:r w:rsidR="004117B3" w:rsidRPr="003124DC">
        <w:t xml:space="preserve"> форме</w:t>
      </w:r>
      <w:r w:rsidR="004117B3" w:rsidRPr="00013F46">
        <w:t>:</w:t>
      </w:r>
    </w:p>
    <w:p w:rsidR="0062683E" w:rsidRDefault="0062683E" w:rsidP="0062683E">
      <w:pPr>
        <w:ind w:firstLine="720"/>
        <w:jc w:val="both"/>
      </w:pPr>
      <w:r>
        <w:t>1)</w:t>
      </w:r>
      <w:r w:rsidR="001C54DD" w:rsidRPr="005D73E9">
        <w:tab/>
        <w:t xml:space="preserve">заявление </w:t>
      </w:r>
      <w:r w:rsidRPr="00013F46">
        <w:t>представлено в орган местного самоуправления, в полномочия которого не входит предоставление муниципальной услуги;</w:t>
      </w:r>
    </w:p>
    <w:p w:rsidR="008C1CA0" w:rsidRPr="00D34914" w:rsidRDefault="008C1CA0" w:rsidP="008C1CA0">
      <w:pPr>
        <w:ind w:firstLine="720"/>
        <w:jc w:val="both"/>
        <w:rPr>
          <w:color w:val="000000" w:themeColor="text1"/>
        </w:rPr>
      </w:pPr>
      <w:r w:rsidRPr="00013F46">
        <w:t>2)</w:t>
      </w:r>
      <w:r w:rsidRPr="00013F46">
        <w:tab/>
      </w:r>
      <w:r w:rsidRPr="00D34914">
        <w:rPr>
          <w:color w:val="000000" w:themeColor="text1"/>
        </w:rPr>
        <w:t xml:space="preserve">неполное заполнение полей в форме </w:t>
      </w:r>
      <w:r>
        <w:rPr>
          <w:color w:val="000000" w:themeColor="text1"/>
        </w:rPr>
        <w:t>заявления</w:t>
      </w:r>
      <w:r w:rsidRPr="00D34914">
        <w:rPr>
          <w:color w:val="000000" w:themeColor="text1"/>
        </w:rPr>
        <w:t>, в том числе в интерактивной форме заявления на Едином портале</w:t>
      </w:r>
      <w:r w:rsidR="0058793B">
        <w:rPr>
          <w:color w:val="000000" w:themeColor="text1"/>
        </w:rPr>
        <w:t>, Региональном портале</w:t>
      </w:r>
      <w:r w:rsidRPr="00D34914">
        <w:rPr>
          <w:color w:val="000000" w:themeColor="text1"/>
        </w:rPr>
        <w:t>;</w:t>
      </w:r>
    </w:p>
    <w:p w:rsidR="008C1CA0" w:rsidRPr="00013F46" w:rsidRDefault="008C1CA0" w:rsidP="008C1CA0">
      <w:pPr>
        <w:ind w:firstLine="720"/>
        <w:jc w:val="both"/>
      </w:pPr>
      <w:r w:rsidRPr="00013F46">
        <w:t>3)</w:t>
      </w:r>
      <w:r w:rsidRPr="00013F46">
        <w:tab/>
        <w:t xml:space="preserve">непредставление документов, предусмотренных подпунктами </w:t>
      </w:r>
      <w:r w:rsidRPr="006C2B57">
        <w:t xml:space="preserve">2 </w:t>
      </w:r>
      <w:r>
        <w:t>–</w:t>
      </w:r>
      <w:r w:rsidRPr="006C2B57">
        <w:t xml:space="preserve"> </w:t>
      </w:r>
      <w:r>
        <w:t xml:space="preserve">7 </w:t>
      </w:r>
      <w:r w:rsidRPr="006C2B57">
        <w:t>пункта 1</w:t>
      </w:r>
      <w:r>
        <w:t xml:space="preserve">5 </w:t>
      </w:r>
      <w:r w:rsidRPr="00013F46">
        <w:t>настоящего административного регламента;</w:t>
      </w:r>
    </w:p>
    <w:p w:rsidR="008C1CA0" w:rsidRPr="00013F46" w:rsidRDefault="008C1CA0" w:rsidP="008C1CA0">
      <w:pPr>
        <w:ind w:firstLine="720"/>
        <w:jc w:val="both"/>
      </w:pPr>
      <w:r w:rsidRPr="00013F46">
        <w:t>4)</w:t>
      </w:r>
      <w:r w:rsidRPr="00013F46">
        <w:tab/>
        <w:t>представленные документы утратили силу на день обращения за получением муниципальной услуги;</w:t>
      </w:r>
    </w:p>
    <w:p w:rsidR="008C1CA0" w:rsidRPr="00013F46" w:rsidRDefault="008C1CA0" w:rsidP="008C1CA0">
      <w:pPr>
        <w:ind w:firstLine="720"/>
        <w:jc w:val="both"/>
      </w:pPr>
      <w:r w:rsidRPr="00013F46">
        <w:lastRenderedPageBreak/>
        <w:t>5)</w:t>
      </w:r>
      <w:r w:rsidRPr="00013F46">
        <w:tab/>
        <w:t>представленные документы содержат подчистки и исправления текста</w:t>
      </w:r>
      <w:r>
        <w:t xml:space="preserve">, </w:t>
      </w:r>
      <w:r w:rsidRPr="005D73E9">
        <w:t>не заверенные в порядке, установленном законодательством Российской Федерации</w:t>
      </w:r>
      <w:r w:rsidRPr="00013F46">
        <w:t>;</w:t>
      </w:r>
    </w:p>
    <w:p w:rsidR="00195BB7" w:rsidRPr="00013F46" w:rsidRDefault="00195BB7" w:rsidP="00195BB7">
      <w:pPr>
        <w:ind w:firstLine="720"/>
        <w:jc w:val="both"/>
      </w:pPr>
      <w:r w:rsidRPr="00013F46">
        <w:t>6)</w:t>
      </w:r>
      <w:r w:rsidRPr="00013F46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12085" w:rsidRDefault="00712085" w:rsidP="00712085">
      <w:pPr>
        <w:ind w:firstLine="720"/>
        <w:jc w:val="both"/>
      </w:pPr>
      <w:r w:rsidRPr="00013F46">
        <w:t>7)</w:t>
      </w:r>
      <w:r w:rsidRPr="00013F46">
        <w:tab/>
      </w:r>
      <w:r w:rsidR="00B06595">
        <w:t xml:space="preserve">заявление и </w:t>
      </w:r>
      <w:r w:rsidRPr="00013F46">
        <w:t>документы, указанные в пункт</w:t>
      </w:r>
      <w:r>
        <w:t>е</w:t>
      </w:r>
      <w:r w:rsidRPr="00013F46">
        <w:t xml:space="preserve"> </w:t>
      </w:r>
      <w:r w:rsidRPr="00C5128F">
        <w:t>1</w:t>
      </w:r>
      <w:r>
        <w:t>5</w:t>
      </w:r>
      <w:r w:rsidRPr="00013F46">
        <w:t xml:space="preserve"> настоящего административного регламента, представлены с нарушением требований, установленных пунктами </w:t>
      </w:r>
      <w:r w:rsidRPr="002F0DA6">
        <w:t xml:space="preserve">18, </w:t>
      </w:r>
      <w:r w:rsidR="00103BEC" w:rsidRPr="002F0DA6">
        <w:t>19</w:t>
      </w:r>
      <w:r w:rsidRPr="002F0DA6">
        <w:t>, 2</w:t>
      </w:r>
      <w:r w:rsidR="00103BEC" w:rsidRPr="002F0DA6">
        <w:t>0</w:t>
      </w:r>
      <w:r w:rsidRPr="00013F46">
        <w:t xml:space="preserve"> настоящего административного регламента;</w:t>
      </w:r>
    </w:p>
    <w:p w:rsidR="00B06595" w:rsidRPr="00013F46" w:rsidRDefault="00B06595" w:rsidP="00B06595">
      <w:pPr>
        <w:ind w:firstLine="720"/>
        <w:jc w:val="both"/>
      </w:pPr>
      <w:r>
        <w:t xml:space="preserve">8) </w:t>
      </w:r>
      <w:r w:rsidRPr="00013F46">
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форме;</w:t>
      </w:r>
    </w:p>
    <w:p w:rsidR="00D275A2" w:rsidRPr="005E7BCB" w:rsidRDefault="00B06595" w:rsidP="00D275A2">
      <w:pPr>
        <w:ind w:firstLine="720"/>
        <w:jc w:val="both"/>
      </w:pPr>
      <w:r>
        <w:t>9</w:t>
      </w:r>
      <w:r w:rsidR="00D275A2" w:rsidRPr="00013F46">
        <w:t xml:space="preserve">) подача заявления о предоставлении муниципальной услуги </w:t>
      </w:r>
      <w:r w:rsidR="00D275A2" w:rsidRPr="005E7BCB">
        <w:t>неуполномоченным на то лицом.</w:t>
      </w:r>
    </w:p>
    <w:p w:rsidR="004117B3" w:rsidRPr="00013F46" w:rsidRDefault="002616F5" w:rsidP="004117B3">
      <w:pPr>
        <w:ind w:firstLine="720"/>
        <w:jc w:val="both"/>
      </w:pPr>
      <w:r w:rsidRPr="00F865FF">
        <w:t>2</w:t>
      </w:r>
      <w:r w:rsidR="00617A0D">
        <w:t>3</w:t>
      </w:r>
      <w:r w:rsidR="004117B3" w:rsidRPr="00F865FF">
        <w:t xml:space="preserve">. </w:t>
      </w:r>
      <w:r w:rsidR="00180A22" w:rsidRPr="00F865FF">
        <w:t>Решение</w:t>
      </w:r>
      <w:r w:rsidR="004117B3" w:rsidRPr="00F865FF">
        <w:t xml:space="preserve"> об отказе в приеме </w:t>
      </w:r>
      <w:r w:rsidR="00F67D22">
        <w:t xml:space="preserve">заявления и </w:t>
      </w:r>
      <w:r w:rsidR="004117B3" w:rsidRPr="00F865FF">
        <w:t xml:space="preserve">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B827E7" w:rsidRPr="00F865FF">
        <w:t>Администрации</w:t>
      </w:r>
      <w:r w:rsidR="004117B3" w:rsidRPr="00F865FF">
        <w:t xml:space="preserve"> необходимых для предоставления муниципальной услуги документов (сведений) с использованием межведомственного</w:t>
      </w:r>
      <w:r w:rsidR="00EE2AB7" w:rsidRPr="00F865FF">
        <w:t xml:space="preserve"> информационного взаимодействия </w:t>
      </w:r>
      <w:r w:rsidR="004117B3" w:rsidRPr="00F865FF">
        <w:t xml:space="preserve">в </w:t>
      </w:r>
      <w:r w:rsidR="00B62D10" w:rsidRPr="00F865FF">
        <w:t>срок</w:t>
      </w:r>
      <w:r w:rsidR="00EE2AB7" w:rsidRPr="00F865FF">
        <w:t>,</w:t>
      </w:r>
      <w:r w:rsidR="00B62D10" w:rsidRPr="00F865FF">
        <w:t xml:space="preserve"> не превышающи</w:t>
      </w:r>
      <w:r w:rsidR="00D54E8A" w:rsidRPr="00F865FF">
        <w:t>й</w:t>
      </w:r>
      <w:r w:rsidR="00B62D10" w:rsidRPr="00F865FF">
        <w:t xml:space="preserve"> </w:t>
      </w:r>
      <w:r w:rsidR="00B827E7" w:rsidRPr="00F11FBA">
        <w:t>тр</w:t>
      </w:r>
      <w:r w:rsidR="00EE2AB7" w:rsidRPr="00F11FBA">
        <w:t>ех</w:t>
      </w:r>
      <w:r w:rsidR="00B62D10" w:rsidRPr="00617A0D">
        <w:t xml:space="preserve"> рабочих дн</w:t>
      </w:r>
      <w:r w:rsidR="00EE2AB7" w:rsidRPr="00617A0D">
        <w:t>ей</w:t>
      </w:r>
      <w:r w:rsidR="00013A92" w:rsidRPr="00617A0D">
        <w:t>,</w:t>
      </w:r>
      <w:r w:rsidR="00013A92" w:rsidRPr="00F865FF">
        <w:t xml:space="preserve"> со дня получения ответов на межведомственные запросы</w:t>
      </w:r>
      <w:r w:rsidR="00B62D10" w:rsidRPr="00F865FF">
        <w:t>.</w:t>
      </w:r>
    </w:p>
    <w:p w:rsidR="004117B3" w:rsidRPr="00013F46" w:rsidRDefault="00945567" w:rsidP="004117B3">
      <w:pPr>
        <w:ind w:firstLine="720"/>
        <w:jc w:val="both"/>
      </w:pPr>
      <w:r>
        <w:t>2</w:t>
      </w:r>
      <w:r w:rsidR="00CF170B">
        <w:t>4</w:t>
      </w:r>
      <w:r w:rsidR="004117B3" w:rsidRPr="00013F46">
        <w:t xml:space="preserve">. </w:t>
      </w:r>
      <w:r w:rsidR="00180A22">
        <w:t>Решение</w:t>
      </w:r>
      <w:r w:rsidR="004117B3" w:rsidRPr="00013F46">
        <w:t xml:space="preserve"> об отказе в приеме документов, указанных в пункте </w:t>
      </w:r>
      <w:r w:rsidR="00B85351" w:rsidRPr="00B85351">
        <w:t>1</w:t>
      </w:r>
      <w:r w:rsidR="00CF170B">
        <w:t>5</w:t>
      </w:r>
      <w:r w:rsidR="004117B3" w:rsidRPr="00B85351">
        <w:t xml:space="preserve"> </w:t>
      </w:r>
      <w:r w:rsidR="004117B3" w:rsidRPr="00013F46">
        <w:t xml:space="preserve">настоящего административного регламента, оформляется по форме согласно </w:t>
      </w:r>
      <w:r w:rsidR="004117B3" w:rsidRPr="007B5063">
        <w:t xml:space="preserve">приложению № </w:t>
      </w:r>
      <w:r w:rsidR="007B5063" w:rsidRPr="007B5063">
        <w:t>3</w:t>
      </w:r>
      <w:r w:rsidR="00537145">
        <w:t xml:space="preserve"> </w:t>
      </w:r>
      <w:r w:rsidR="004117B3" w:rsidRPr="00013F46">
        <w:t>к настоящему административному регламенту.</w:t>
      </w:r>
    </w:p>
    <w:p w:rsidR="004117B3" w:rsidRPr="00013F46" w:rsidRDefault="00945567" w:rsidP="004117B3">
      <w:pPr>
        <w:ind w:firstLine="720"/>
        <w:jc w:val="both"/>
      </w:pPr>
      <w:r>
        <w:t>2</w:t>
      </w:r>
      <w:r w:rsidR="00BB6A62">
        <w:t>5</w:t>
      </w:r>
      <w:r w:rsidR="004117B3" w:rsidRPr="00013F46">
        <w:t xml:space="preserve">. </w:t>
      </w:r>
      <w:r w:rsidR="00674AB4">
        <w:t>Решение</w:t>
      </w:r>
      <w:r w:rsidR="004117B3" w:rsidRPr="00013F46">
        <w:t xml:space="preserve"> об отказе в приеме документов, указанных в пункте 1</w:t>
      </w:r>
      <w:r w:rsidR="00BB6A62">
        <w:t>5</w:t>
      </w:r>
      <w:r w:rsidR="004117B3" w:rsidRPr="00013F46">
        <w:t xml:space="preserve"> настоящего административного регламента, направляется заявителю способом, определенным заявителем в </w:t>
      </w:r>
      <w:r w:rsidR="00BB6A62">
        <w:t>заявлении</w:t>
      </w:r>
      <w:r w:rsidR="004117B3" w:rsidRPr="00013F46">
        <w:t xml:space="preserve">, не позднее </w:t>
      </w:r>
      <w:r w:rsidR="004117B3">
        <w:t>трех</w:t>
      </w:r>
      <w:r w:rsidR="00FE05D9" w:rsidRPr="00FE05D9">
        <w:t xml:space="preserve"> </w:t>
      </w:r>
      <w:r w:rsidR="004117B3" w:rsidRPr="00013F46">
        <w:t xml:space="preserve">рабочих дней, следующих за днем получения такого </w:t>
      </w:r>
      <w:r w:rsidR="00B827E7">
        <w:t>уведомления</w:t>
      </w:r>
      <w:r w:rsidR="004117B3" w:rsidRPr="00013F46">
        <w:t>, либо выдается в день личного обращения за получением указанного уведомления в Администрацию</w:t>
      </w:r>
      <w:r w:rsidR="00204F3D">
        <w:t xml:space="preserve"> или МФЦ</w:t>
      </w:r>
      <w:r w:rsidR="004117B3" w:rsidRPr="00013F46">
        <w:t>.</w:t>
      </w:r>
    </w:p>
    <w:p w:rsidR="004117B3" w:rsidRDefault="004117B3" w:rsidP="004117B3">
      <w:pPr>
        <w:ind w:firstLine="720"/>
        <w:jc w:val="both"/>
      </w:pPr>
      <w:r w:rsidRPr="00013F46">
        <w:t>2</w:t>
      </w:r>
      <w:r w:rsidR="00BB6A62">
        <w:t>6</w:t>
      </w:r>
      <w:r w:rsidRPr="00013F46">
        <w:t>. Отказ в приеме документов, указанных в пункте 1</w:t>
      </w:r>
      <w:r w:rsidR="00BB6A62">
        <w:t>5</w:t>
      </w:r>
      <w:r w:rsidRPr="00013F46"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C61015" w:rsidRDefault="00C61015" w:rsidP="009A66E5">
      <w:pPr>
        <w:ind w:firstLine="720"/>
        <w:jc w:val="both"/>
        <w:rPr>
          <w:szCs w:val="28"/>
        </w:rPr>
      </w:pPr>
    </w:p>
    <w:p w:rsidR="00777416" w:rsidRDefault="00777416" w:rsidP="007774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</w:rPr>
        <w:t>2.</w:t>
      </w:r>
      <w:r>
        <w:rPr>
          <w:b/>
          <w:bCs/>
          <w:szCs w:val="28"/>
        </w:rPr>
        <w:t>8</w:t>
      </w:r>
      <w:r w:rsidRPr="00646EB9">
        <w:rPr>
          <w:b/>
          <w:bCs/>
          <w:szCs w:val="28"/>
        </w:rPr>
        <w:t xml:space="preserve">. Исчерпывающий перечень оснований для приостановления или отказа </w:t>
      </w:r>
      <w:r>
        <w:rPr>
          <w:b/>
          <w:bCs/>
          <w:szCs w:val="28"/>
        </w:rPr>
        <w:t xml:space="preserve">      </w:t>
      </w:r>
      <w:r w:rsidRPr="00646EB9">
        <w:rPr>
          <w:b/>
          <w:bCs/>
          <w:szCs w:val="28"/>
        </w:rPr>
        <w:t>в предоставлении муниципальной услуги</w:t>
      </w:r>
    </w:p>
    <w:p w:rsidR="003E4AEE" w:rsidRPr="00646EB9" w:rsidRDefault="003E4AEE" w:rsidP="007774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2A65F3" w:rsidRPr="00AB556E" w:rsidRDefault="002A65F3" w:rsidP="00AE64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12BBD">
        <w:rPr>
          <w:szCs w:val="28"/>
        </w:rPr>
        <w:t>7</w:t>
      </w:r>
      <w:r w:rsidRPr="00AB556E">
        <w:rPr>
          <w:szCs w:val="28"/>
        </w:rPr>
        <w:t xml:space="preserve">. </w:t>
      </w:r>
      <w:r w:rsidRPr="00013F46">
        <w:t>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4910ED" w:rsidRPr="004910ED" w:rsidRDefault="002A65F3" w:rsidP="00274EC5">
      <w:pPr>
        <w:ind w:firstLine="709"/>
        <w:jc w:val="both"/>
        <w:rPr>
          <w:szCs w:val="28"/>
        </w:rPr>
      </w:pPr>
      <w:r>
        <w:t>2</w:t>
      </w:r>
      <w:r w:rsidR="00012BBD">
        <w:t>8</w:t>
      </w:r>
      <w:r w:rsidRPr="00013F46">
        <w:t xml:space="preserve">. </w:t>
      </w:r>
      <w:r w:rsidR="00274EC5" w:rsidRPr="007B12D8">
        <w:rPr>
          <w:szCs w:val="28"/>
        </w:rPr>
        <w:t xml:space="preserve">Основания для направления заявителю </w:t>
      </w:r>
      <w:r w:rsidR="00033AF2" w:rsidRPr="005D73E9">
        <w:t>решения об отказе в предоставлении услуги</w:t>
      </w:r>
      <w:r w:rsidR="00274EC5">
        <w:rPr>
          <w:szCs w:val="28"/>
        </w:rPr>
        <w:t xml:space="preserve"> </w:t>
      </w:r>
      <w:r w:rsidR="00274EC5" w:rsidRPr="007B12D8">
        <w:rPr>
          <w:szCs w:val="28"/>
        </w:rPr>
        <w:t xml:space="preserve">предусмотрены пунктом </w:t>
      </w:r>
      <w:r w:rsidR="00033AF2">
        <w:rPr>
          <w:szCs w:val="28"/>
        </w:rPr>
        <w:t>10</w:t>
      </w:r>
      <w:r w:rsidR="00274EC5" w:rsidRPr="007B12D8">
        <w:rPr>
          <w:szCs w:val="28"/>
        </w:rPr>
        <w:t xml:space="preserve"> настоящего</w:t>
      </w:r>
      <w:r w:rsidR="00274EC5">
        <w:rPr>
          <w:szCs w:val="28"/>
        </w:rPr>
        <w:t xml:space="preserve"> </w:t>
      </w:r>
      <w:r w:rsidR="00274EC5" w:rsidRPr="007B12D8">
        <w:rPr>
          <w:szCs w:val="28"/>
        </w:rPr>
        <w:t>Административного регламента.</w:t>
      </w:r>
    </w:p>
    <w:p w:rsidR="00274EC5" w:rsidRPr="00013F46" w:rsidRDefault="002A65F3" w:rsidP="00274EC5">
      <w:pPr>
        <w:ind w:firstLine="720"/>
        <w:jc w:val="both"/>
        <w:outlineLvl w:val="2"/>
        <w:rPr>
          <w:szCs w:val="20"/>
        </w:rPr>
      </w:pPr>
      <w:r w:rsidRPr="00013F46">
        <w:lastRenderedPageBreak/>
        <w:t>2</w:t>
      </w:r>
      <w:r w:rsidR="00033AF2">
        <w:t>9</w:t>
      </w:r>
      <w:r w:rsidRPr="00013F46">
        <w:t xml:space="preserve">. </w:t>
      </w:r>
      <w:r w:rsidR="00274EC5" w:rsidRPr="00013F46">
        <w:t xml:space="preserve">В </w:t>
      </w:r>
      <w:r w:rsidR="00033AF2" w:rsidRPr="005D73E9">
        <w:t>решени</w:t>
      </w:r>
      <w:r w:rsidR="00033AF2">
        <w:t>и</w:t>
      </w:r>
      <w:r w:rsidR="00033AF2" w:rsidRPr="005D73E9">
        <w:t xml:space="preserve"> об отказе в предоставлении услуги</w:t>
      </w:r>
      <w:r w:rsidR="00033AF2" w:rsidRPr="00013F46">
        <w:rPr>
          <w:szCs w:val="20"/>
        </w:rPr>
        <w:t xml:space="preserve"> </w:t>
      </w:r>
      <w:r w:rsidR="00274EC5" w:rsidRPr="00013F46">
        <w:rPr>
          <w:szCs w:val="20"/>
        </w:rPr>
        <w:t xml:space="preserve">указывается конкретное основание </w:t>
      </w:r>
      <w:r w:rsidR="00274EC5">
        <w:rPr>
          <w:szCs w:val="20"/>
        </w:rPr>
        <w:t xml:space="preserve">направления застройщику такого </w:t>
      </w:r>
      <w:r w:rsidR="008161CA">
        <w:rPr>
          <w:szCs w:val="20"/>
        </w:rPr>
        <w:t>решения</w:t>
      </w:r>
      <w:r w:rsidR="00274EC5" w:rsidRPr="00013F46">
        <w:rPr>
          <w:szCs w:val="20"/>
        </w:rPr>
        <w:t xml:space="preserve"> и разъясняется, в чем оно состоит.</w:t>
      </w:r>
    </w:p>
    <w:p w:rsidR="002A65F3" w:rsidRPr="00013F46" w:rsidRDefault="00353478" w:rsidP="002A65F3">
      <w:pPr>
        <w:ind w:firstLine="720"/>
        <w:jc w:val="both"/>
        <w:outlineLvl w:val="2"/>
        <w:rPr>
          <w:strike/>
          <w:szCs w:val="20"/>
        </w:rPr>
      </w:pPr>
      <w:r>
        <w:t>30</w:t>
      </w:r>
      <w:r w:rsidR="002A65F3">
        <w:t xml:space="preserve">. </w:t>
      </w:r>
      <w:r w:rsidR="00D7530D">
        <w:t>Р</w:t>
      </w:r>
      <w:r w:rsidR="00786830" w:rsidRPr="005D73E9">
        <w:t>ешени</w:t>
      </w:r>
      <w:r w:rsidR="00D7530D">
        <w:t>е</w:t>
      </w:r>
      <w:r w:rsidR="00786830" w:rsidRPr="005D73E9">
        <w:t xml:space="preserve"> об отказе</w:t>
      </w:r>
      <w:r w:rsidR="00786830" w:rsidRPr="00013F46">
        <w:t xml:space="preserve"> </w:t>
      </w:r>
      <w:r w:rsidR="00274EC5" w:rsidRPr="00013F46">
        <w:t xml:space="preserve">оформляется </w:t>
      </w:r>
      <w:r w:rsidR="00274EC5">
        <w:t xml:space="preserve">в соответствии с </w:t>
      </w:r>
      <w:r w:rsidR="00274EC5" w:rsidRPr="005574EA">
        <w:t xml:space="preserve">пунктом </w:t>
      </w:r>
      <w:r w:rsidR="005574EA">
        <w:t>9</w:t>
      </w:r>
      <w:r w:rsidR="00274EC5">
        <w:t xml:space="preserve"> настоящего административного регламента.</w:t>
      </w:r>
    </w:p>
    <w:p w:rsidR="00FF5650" w:rsidRPr="00013F46" w:rsidRDefault="00274EC5" w:rsidP="00FF5650">
      <w:pPr>
        <w:ind w:firstLine="720"/>
        <w:jc w:val="both"/>
      </w:pPr>
      <w:r>
        <w:t>3</w:t>
      </w:r>
      <w:r w:rsidR="00E94D78">
        <w:t>1</w:t>
      </w:r>
      <w:r w:rsidR="002A65F3" w:rsidRPr="00013F46">
        <w:t xml:space="preserve">. </w:t>
      </w:r>
      <w:r w:rsidR="00E94D78">
        <w:t>Решение об отказе</w:t>
      </w:r>
      <w:r w:rsidR="00FF5650" w:rsidRPr="00013F46">
        <w:t xml:space="preserve"> направляется заявителю способом, определенным заявителем в </w:t>
      </w:r>
      <w:r w:rsidR="00E94D78">
        <w:t>заявлении</w:t>
      </w:r>
      <w:r w:rsidR="00B827E7">
        <w:t xml:space="preserve"> </w:t>
      </w:r>
      <w:r w:rsidR="00FF5650" w:rsidRPr="00013F46">
        <w:t>не позднее одного рабочего дня, следующ</w:t>
      </w:r>
      <w:r w:rsidR="00B827E7">
        <w:t>его</w:t>
      </w:r>
      <w:r w:rsidR="00FF5650" w:rsidRPr="00013F46">
        <w:t xml:space="preserve"> за днем его подписания, либо выдается в день личного обращения за получением указанного уведомления в Администрацию.</w:t>
      </w:r>
    </w:p>
    <w:p w:rsidR="00FF5650" w:rsidRPr="00013F46" w:rsidRDefault="002A65F3" w:rsidP="00FF5650">
      <w:pPr>
        <w:ind w:firstLine="720"/>
        <w:jc w:val="both"/>
      </w:pPr>
      <w:r w:rsidRPr="00013F46">
        <w:t>3</w:t>
      </w:r>
      <w:r w:rsidR="00E94D78">
        <w:t>2</w:t>
      </w:r>
      <w:r>
        <w:t xml:space="preserve">. </w:t>
      </w:r>
      <w:r w:rsidR="00E94D78">
        <w:t>Решение об отказе</w:t>
      </w:r>
      <w:r w:rsidR="00FF5650" w:rsidRPr="00013F46">
        <w:t xml:space="preserve"> не препятствует повторному обращению заявителя в Администрацию.</w:t>
      </w:r>
    </w:p>
    <w:p w:rsidR="00821184" w:rsidRDefault="00821184" w:rsidP="00FF5650">
      <w:pPr>
        <w:ind w:firstLine="720"/>
        <w:jc w:val="both"/>
        <w:rPr>
          <w:szCs w:val="28"/>
        </w:rPr>
      </w:pPr>
    </w:p>
    <w:p w:rsidR="00821184" w:rsidRDefault="00821184" w:rsidP="00821184">
      <w:pPr>
        <w:ind w:firstLine="720"/>
        <w:jc w:val="center"/>
        <w:rPr>
          <w:b/>
          <w:szCs w:val="28"/>
        </w:rPr>
      </w:pPr>
      <w:r w:rsidRPr="00013F46">
        <w:rPr>
          <w:szCs w:val="28"/>
        </w:rPr>
        <w:t>2</w:t>
      </w:r>
      <w:r w:rsidRPr="00821184">
        <w:rPr>
          <w:b/>
          <w:szCs w:val="28"/>
        </w:rPr>
        <w:t>.9. Размер платы, взимаемой с заявителя при предоставлении муниципальной услуги, и способы ее взимания</w:t>
      </w:r>
    </w:p>
    <w:p w:rsidR="00821184" w:rsidRPr="00821184" w:rsidRDefault="00821184" w:rsidP="00821184">
      <w:pPr>
        <w:ind w:firstLine="720"/>
        <w:jc w:val="center"/>
        <w:rPr>
          <w:b/>
          <w:szCs w:val="28"/>
        </w:rPr>
      </w:pPr>
    </w:p>
    <w:p w:rsidR="00821184" w:rsidRPr="00013F46" w:rsidRDefault="00821184" w:rsidP="00821184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3</w:t>
      </w:r>
      <w:r w:rsidR="00552A11">
        <w:t>3</w:t>
      </w:r>
      <w:r w:rsidRPr="00013F46">
        <w:t>. Предоставление муниципальной услуги осуществляется без взимания платы.</w:t>
      </w:r>
    </w:p>
    <w:p w:rsidR="004272B3" w:rsidRPr="00646EB9" w:rsidRDefault="00413B61" w:rsidP="004E010C">
      <w:pPr>
        <w:autoSpaceDE w:val="0"/>
        <w:autoSpaceDN w:val="0"/>
        <w:adjustRightInd w:val="0"/>
        <w:spacing w:before="240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</w:rPr>
        <w:t>2.</w:t>
      </w:r>
      <w:r w:rsidR="008330DD">
        <w:rPr>
          <w:b/>
          <w:bCs/>
          <w:szCs w:val="28"/>
        </w:rPr>
        <w:t>10</w:t>
      </w:r>
      <w:r w:rsidR="004272B3" w:rsidRPr="00646EB9">
        <w:rPr>
          <w:b/>
          <w:bCs/>
          <w:szCs w:val="28"/>
        </w:rPr>
        <w:t>. Требования к помещениям, в которых предоставляется</w:t>
      </w:r>
    </w:p>
    <w:p w:rsidR="004272B3" w:rsidRPr="00646EB9" w:rsidRDefault="004272B3" w:rsidP="004272B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</w:rPr>
        <w:t>муниципальная услуга</w:t>
      </w:r>
    </w:p>
    <w:p w:rsidR="008330DD" w:rsidRPr="00013F46" w:rsidRDefault="008330DD" w:rsidP="008330D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552A11">
        <w:rPr>
          <w:szCs w:val="28"/>
        </w:rPr>
        <w:t>4</w:t>
      </w:r>
      <w:r w:rsidRPr="00013F46">
        <w:rPr>
          <w:szCs w:val="28"/>
        </w:rPr>
        <w:t>. Помещения Администрации,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8330DD" w:rsidRPr="00013F46" w:rsidRDefault="008330DD" w:rsidP="008330D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8330DD" w:rsidRPr="00013F46" w:rsidRDefault="008330DD" w:rsidP="008330D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D1193" w:rsidRPr="00646EB9" w:rsidRDefault="00B827E7" w:rsidP="00B827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образцами заполнения </w:t>
      </w:r>
      <w:r w:rsidR="00EE78E2">
        <w:rPr>
          <w:szCs w:val="28"/>
        </w:rPr>
        <w:t>заявления о признании садового дома жилым домом или жилого дома садовым домом</w:t>
      </w:r>
      <w:r w:rsidRPr="00F9040D">
        <w:rPr>
          <w:szCs w:val="28"/>
        </w:rPr>
        <w:t xml:space="preserve"> </w:t>
      </w:r>
      <w:r>
        <w:rPr>
          <w:szCs w:val="28"/>
        </w:rPr>
        <w:t>и перечнем документов, необходимых для предоставления муниципальной услуги.</w:t>
      </w:r>
    </w:p>
    <w:p w:rsidR="008330DD" w:rsidRPr="00013F46" w:rsidRDefault="008330DD" w:rsidP="008330D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552A11">
        <w:rPr>
          <w:szCs w:val="28"/>
        </w:rPr>
        <w:t>5</w:t>
      </w:r>
      <w:r w:rsidRPr="00013F46">
        <w:rPr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8330DD" w:rsidRPr="00013F46" w:rsidRDefault="008330DD" w:rsidP="008330D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8330DD" w:rsidRPr="00013F46" w:rsidRDefault="008330DD" w:rsidP="008330DD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самостоятельного, с помощью служащих, организующих предоставление муниципальной услуги</w:t>
      </w:r>
      <w:r>
        <w:rPr>
          <w:szCs w:val="28"/>
        </w:rPr>
        <w:t>,</w:t>
      </w:r>
      <w:r w:rsidRPr="00013F46">
        <w:rPr>
          <w:szCs w:val="28"/>
        </w:rPr>
        <w:t xml:space="preserve"> передвижения по зданию, в  котором </w:t>
      </w:r>
      <w:r w:rsidRPr="00013F46">
        <w:rPr>
          <w:spacing w:val="-6"/>
          <w:szCs w:val="28"/>
        </w:rPr>
        <w:lastRenderedPageBreak/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:rsidR="008330DD" w:rsidRPr="00013F46" w:rsidRDefault="008330DD" w:rsidP="008330DD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 него перед входом в здание, в  котором расположены помещения, предназначенные для 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8330DD" w:rsidRPr="00013F46" w:rsidRDefault="008330DD" w:rsidP="008330D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расположены помещения, предназначенные для предоставления муниципальной услуги;</w:t>
      </w:r>
    </w:p>
    <w:p w:rsidR="008330DD" w:rsidRPr="00013F46" w:rsidRDefault="008330DD" w:rsidP="008330D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помещениям, предназначенным для предоставления муниципальной услуги, с учетом ограничений их жизнедеятельности;</w:t>
      </w:r>
    </w:p>
    <w:p w:rsidR="008330DD" w:rsidRPr="00013F46" w:rsidRDefault="008330DD" w:rsidP="008330D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330DD" w:rsidRPr="00013F46" w:rsidRDefault="008330DD" w:rsidP="008330D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8330DD" w:rsidRPr="00013F46" w:rsidRDefault="008330DD" w:rsidP="008330D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8330DD" w:rsidRDefault="008330DD" w:rsidP="008330D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F63B93" w:rsidRPr="00013F46" w:rsidRDefault="00F63B93" w:rsidP="008330D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36. </w:t>
      </w:r>
      <w:r w:rsidRPr="00013F46">
        <w:rPr>
          <w:szCs w:val="28"/>
        </w:rPr>
        <w:t>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</w:t>
      </w:r>
      <w:r w:rsidRPr="00013F46">
        <w:rPr>
          <w:i/>
          <w:szCs w:val="28"/>
        </w:rPr>
        <w:t>.</w:t>
      </w:r>
    </w:p>
    <w:p w:rsidR="00832502" w:rsidRPr="00646EB9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646EB9" w:rsidRDefault="00832502" w:rsidP="0083250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</w:rPr>
        <w:t>2.</w:t>
      </w:r>
      <w:r w:rsidR="00614306" w:rsidRPr="00646EB9">
        <w:rPr>
          <w:b/>
          <w:bCs/>
          <w:szCs w:val="28"/>
        </w:rPr>
        <w:t>1</w:t>
      </w:r>
      <w:r w:rsidR="008330DD">
        <w:rPr>
          <w:b/>
          <w:bCs/>
          <w:szCs w:val="28"/>
        </w:rPr>
        <w:t>1</w:t>
      </w:r>
      <w:r w:rsidRPr="00646EB9">
        <w:rPr>
          <w:b/>
          <w:bCs/>
          <w:szCs w:val="28"/>
        </w:rPr>
        <w:t>. Показатели доступности и качества</w:t>
      </w:r>
    </w:p>
    <w:p w:rsidR="00832502" w:rsidRPr="00646EB9" w:rsidRDefault="000B401E" w:rsidP="0083250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</w:rPr>
        <w:t>муниципально</w:t>
      </w:r>
      <w:r w:rsidR="00832502" w:rsidRPr="00646EB9">
        <w:rPr>
          <w:b/>
          <w:bCs/>
          <w:szCs w:val="28"/>
        </w:rPr>
        <w:t>й услуги</w:t>
      </w:r>
      <w:r w:rsidR="00E57CC1" w:rsidRPr="00646EB9">
        <w:rPr>
          <w:b/>
          <w:bCs/>
          <w:szCs w:val="28"/>
        </w:rPr>
        <w:t xml:space="preserve"> </w:t>
      </w:r>
    </w:p>
    <w:p w:rsidR="00E57CC1" w:rsidRPr="00646EB9" w:rsidRDefault="00E57CC1" w:rsidP="0083250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365432" w:rsidRPr="00013F46" w:rsidRDefault="00365432" w:rsidP="003654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>3</w:t>
      </w:r>
      <w:r w:rsidR="00924D37">
        <w:rPr>
          <w:szCs w:val="28"/>
        </w:rPr>
        <w:t>7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365432" w:rsidRPr="00013F46" w:rsidRDefault="00365432" w:rsidP="003654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"Город Архангельск", на Едином портале, Региональном портале;</w:t>
      </w:r>
    </w:p>
    <w:p w:rsidR="00365432" w:rsidRPr="00013F46" w:rsidRDefault="00365432" w:rsidP="003654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365432" w:rsidRPr="00013F46" w:rsidRDefault="00365432" w:rsidP="00365432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013F46">
        <w:rPr>
          <w:color w:val="FF0000"/>
          <w:szCs w:val="28"/>
        </w:rPr>
        <w:t>;</w:t>
      </w:r>
    </w:p>
    <w:p w:rsidR="00365432" w:rsidRPr="00013F46" w:rsidRDefault="00365432" w:rsidP="003654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65432" w:rsidRPr="00013F46" w:rsidRDefault="00365432" w:rsidP="003654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заявителей.</w:t>
      </w:r>
    </w:p>
    <w:p w:rsidR="00365432" w:rsidRPr="00013F46" w:rsidRDefault="00365432" w:rsidP="003654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924D37">
        <w:rPr>
          <w:szCs w:val="28"/>
        </w:rPr>
        <w:t>8</w:t>
      </w:r>
      <w:r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365432" w:rsidRPr="00013F46" w:rsidRDefault="00365432" w:rsidP="003654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65432" w:rsidRPr="00013F46" w:rsidRDefault="00365432" w:rsidP="003654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65432" w:rsidRPr="00013F46" w:rsidRDefault="00365432" w:rsidP="003654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65432" w:rsidRPr="00013F46" w:rsidRDefault="00365432" w:rsidP="003654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365432" w:rsidRPr="00013F46" w:rsidRDefault="00365432" w:rsidP="003654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65432" w:rsidRDefault="00365432" w:rsidP="00365432">
      <w:pPr>
        <w:jc w:val="center"/>
        <w:rPr>
          <w:b/>
          <w:bCs/>
          <w:szCs w:val="28"/>
        </w:rPr>
      </w:pPr>
    </w:p>
    <w:p w:rsidR="00365432" w:rsidRPr="00365432" w:rsidRDefault="00365432" w:rsidP="00365432">
      <w:pPr>
        <w:jc w:val="center"/>
        <w:rPr>
          <w:b/>
          <w:bCs/>
          <w:szCs w:val="28"/>
        </w:rPr>
      </w:pPr>
      <w:r w:rsidRPr="00365432">
        <w:rPr>
          <w:b/>
          <w:bCs/>
          <w:szCs w:val="28"/>
        </w:rPr>
        <w:t>2.12. Иные требования к предоставлению муниципальной услуги</w:t>
      </w:r>
    </w:p>
    <w:p w:rsidR="00365432" w:rsidRPr="00365432" w:rsidRDefault="00365432" w:rsidP="00365432">
      <w:pPr>
        <w:jc w:val="center"/>
        <w:rPr>
          <w:b/>
          <w:bCs/>
          <w:szCs w:val="28"/>
        </w:rPr>
      </w:pPr>
    </w:p>
    <w:p w:rsidR="00365432" w:rsidRPr="00013F46" w:rsidRDefault="00365432" w:rsidP="00365432">
      <w:pPr>
        <w:jc w:val="center"/>
        <w:rPr>
          <w:b/>
          <w:bCs/>
          <w:szCs w:val="28"/>
        </w:rPr>
      </w:pPr>
      <w:r w:rsidRPr="00A01723">
        <w:rPr>
          <w:b/>
          <w:bCs/>
          <w:szCs w:val="28"/>
        </w:rPr>
        <w:t xml:space="preserve">2.12.1. </w:t>
      </w:r>
      <w:r w:rsidRPr="00A01723">
        <w:rPr>
          <w:b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365432" w:rsidRPr="00013F46" w:rsidRDefault="00A01723" w:rsidP="0036543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243E">
        <w:rPr>
          <w:rFonts w:ascii="Times New Roman" w:hAnsi="Times New Roman" w:cs="Times New Roman"/>
          <w:sz w:val="28"/>
          <w:szCs w:val="28"/>
        </w:rPr>
        <w:t>9</w:t>
      </w:r>
      <w:r w:rsidR="00365432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365432" w:rsidRPr="00013F46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365432" w:rsidRPr="00013F46" w:rsidRDefault="00365432" w:rsidP="0036543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65432" w:rsidRPr="00A01723" w:rsidRDefault="00365432" w:rsidP="00365432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23">
        <w:rPr>
          <w:rFonts w:ascii="Times New Roman" w:hAnsi="Times New Roman" w:cs="Times New Roman"/>
          <w:b/>
          <w:sz w:val="28"/>
          <w:szCs w:val="24"/>
        </w:rPr>
        <w:t>2.12.</w:t>
      </w:r>
      <w:r w:rsidR="00283659">
        <w:rPr>
          <w:rFonts w:ascii="Times New Roman" w:hAnsi="Times New Roman" w:cs="Times New Roman"/>
          <w:b/>
          <w:sz w:val="28"/>
          <w:szCs w:val="24"/>
        </w:rPr>
        <w:t>2</w:t>
      </w:r>
      <w:r w:rsidRPr="00A01723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A01723">
        <w:rPr>
          <w:rFonts w:ascii="Times New Roman" w:hAnsi="Times New Roman" w:cs="Times New Roman"/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365432" w:rsidRPr="00013F46" w:rsidRDefault="00365432" w:rsidP="00365432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3659" w:rsidRDefault="00DE37F1" w:rsidP="0028365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365432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283659" w:rsidRPr="00013F46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</w:t>
      </w:r>
      <w:r w:rsidR="00283659">
        <w:rPr>
          <w:rFonts w:ascii="Times New Roman" w:hAnsi="Times New Roman" w:cs="Times New Roman"/>
          <w:sz w:val="28"/>
          <w:szCs w:val="28"/>
        </w:rPr>
        <w:t>:</w:t>
      </w:r>
    </w:p>
    <w:p w:rsidR="00283659" w:rsidRDefault="00283659" w:rsidP="0028365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государственная информационная система Ингео;</w:t>
      </w:r>
    </w:p>
    <w:p w:rsidR="00283659" w:rsidRDefault="00283659" w:rsidP="0028365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13F46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Архангельской области "Архангельская региональная система исполнения регламентов"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7E7" w:rsidRPr="00013F46" w:rsidRDefault="00283659" w:rsidP="00663B1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3)Архангельская система межведомственного электронного взаимодействия</w:t>
      </w:r>
      <w:r w:rsidR="00663B14">
        <w:rPr>
          <w:rFonts w:ascii="Times New Roman" w:hAnsi="Times New Roman" w:cs="Times New Roman"/>
          <w:sz w:val="28"/>
          <w:szCs w:val="28"/>
        </w:rPr>
        <w:t>.</w:t>
      </w:r>
    </w:p>
    <w:p w:rsidR="00832502" w:rsidRPr="00646EB9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C352F" w:rsidRPr="00646EB9" w:rsidRDefault="00614306" w:rsidP="006C352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III</w:t>
      </w:r>
      <w:r w:rsidR="00832502" w:rsidRPr="00646EB9">
        <w:rPr>
          <w:b/>
          <w:bCs/>
          <w:szCs w:val="28"/>
        </w:rPr>
        <w:t xml:space="preserve">. </w:t>
      </w:r>
      <w:r w:rsidR="00ED7F9F" w:rsidRPr="00646EB9">
        <w:rPr>
          <w:b/>
          <w:bCs/>
          <w:szCs w:val="28"/>
        </w:rPr>
        <w:t>Состав, последовательность и сроки выпол</w:t>
      </w:r>
      <w:r w:rsidR="006C352F" w:rsidRPr="00646EB9">
        <w:rPr>
          <w:b/>
          <w:bCs/>
          <w:szCs w:val="28"/>
        </w:rPr>
        <w:t>нения административных процедур</w:t>
      </w:r>
      <w:r w:rsidR="00ED7F9F" w:rsidRPr="00646EB9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646EB9" w:rsidRDefault="00832502" w:rsidP="00FF0DF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C95092" w:rsidRPr="00013F46" w:rsidRDefault="00033E97" w:rsidP="00C950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4</w:t>
      </w:r>
      <w:r w:rsidR="00222C2B">
        <w:rPr>
          <w:szCs w:val="28"/>
        </w:rPr>
        <w:t>1</w:t>
      </w:r>
      <w:r w:rsidR="00C95092" w:rsidRPr="00013F46">
        <w:rPr>
          <w:szCs w:val="28"/>
        </w:rPr>
        <w:t xml:space="preserve">. </w:t>
      </w:r>
      <w:r w:rsidR="00C9509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95092" w:rsidRPr="00013F46" w:rsidRDefault="00C95092" w:rsidP="00C950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C95092" w:rsidRPr="00013F46" w:rsidRDefault="00684D57" w:rsidP="00C950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2)</w:t>
      </w:r>
      <w:r w:rsidR="00C95092" w:rsidRPr="00013F46">
        <w:rPr>
          <w:bCs/>
          <w:szCs w:val="28"/>
        </w:rPr>
        <w:t>получение сведений посредством межведомственного информационного взаимодействия;</w:t>
      </w:r>
    </w:p>
    <w:p w:rsidR="00C95092" w:rsidRPr="00013F46" w:rsidRDefault="00C95092" w:rsidP="00C950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C95092" w:rsidRPr="00013F46" w:rsidRDefault="00C95092" w:rsidP="00C950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9464E7" w:rsidRDefault="00C95092" w:rsidP="00684D5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684D57" w:rsidRDefault="00684D57" w:rsidP="00684D5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Описание административных процедур </w:t>
      </w:r>
      <w:r w:rsidRPr="007B5063">
        <w:rPr>
          <w:szCs w:val="28"/>
        </w:rPr>
        <w:t xml:space="preserve">представлено в приложении № </w:t>
      </w:r>
      <w:r w:rsidR="007B5063">
        <w:rPr>
          <w:szCs w:val="28"/>
        </w:rPr>
        <w:t>11</w:t>
      </w:r>
      <w:r>
        <w:rPr>
          <w:szCs w:val="28"/>
        </w:rPr>
        <w:t xml:space="preserve"> к настоящему административному регламенту.</w:t>
      </w:r>
    </w:p>
    <w:p w:rsidR="0081314F" w:rsidRPr="00646EB9" w:rsidRDefault="0081314F" w:rsidP="00684D5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C95092" w:rsidRPr="00C95092" w:rsidRDefault="00FB1EEA" w:rsidP="00C95092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</w:rPr>
        <w:t xml:space="preserve">3.1. </w:t>
      </w:r>
      <w:r w:rsidR="00C95092" w:rsidRPr="00C95092">
        <w:rPr>
          <w:b/>
          <w:bCs/>
          <w:szCs w:val="28"/>
        </w:rPr>
        <w:t>Порядок исправления допущенных опечаток и ошибок</w:t>
      </w:r>
    </w:p>
    <w:p w:rsidR="00C95092" w:rsidRDefault="00C95092" w:rsidP="00C95092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C95092">
        <w:rPr>
          <w:b/>
          <w:bCs/>
          <w:szCs w:val="28"/>
        </w:rPr>
        <w:t xml:space="preserve">в документах, являющихся результатом предоставления муниципальной услуги </w:t>
      </w:r>
    </w:p>
    <w:p w:rsidR="00C95092" w:rsidRPr="00C95092" w:rsidRDefault="00C95092" w:rsidP="00C95092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5A1F2C" w:rsidRPr="00DA1645" w:rsidRDefault="005A1F2C" w:rsidP="005A1F2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222C2B">
        <w:rPr>
          <w:bCs/>
          <w:szCs w:val="28"/>
        </w:rPr>
        <w:t>2</w:t>
      </w:r>
      <w:r w:rsidRPr="00BC2B80">
        <w:rPr>
          <w:bCs/>
          <w:szCs w:val="28"/>
        </w:rPr>
        <w:t xml:space="preserve">. Заявитель вправе обратиться в Администрацию с заявлением об </w:t>
      </w:r>
      <w:r w:rsidRPr="007B5063">
        <w:rPr>
          <w:bCs/>
          <w:szCs w:val="28"/>
        </w:rPr>
        <w:t xml:space="preserve">исправлении допущенных опечаток и ошибок в документах, являющихся результатом предоставления муниципальной услуги (далее </w:t>
      </w:r>
      <w:r w:rsidRPr="007B5063">
        <w:t>–</w:t>
      </w:r>
      <w:r w:rsidRPr="007B5063">
        <w:rPr>
          <w:bCs/>
          <w:szCs w:val="28"/>
        </w:rPr>
        <w:t xml:space="preserve"> заявление об </w:t>
      </w:r>
      <w:r w:rsidRPr="00DA1645">
        <w:rPr>
          <w:bCs/>
          <w:szCs w:val="28"/>
        </w:rPr>
        <w:t xml:space="preserve">исправлении допущенных опечаток и ошибок) по форме согласно приложению № </w:t>
      </w:r>
      <w:r w:rsidR="007B5063" w:rsidRPr="00DA1645">
        <w:rPr>
          <w:bCs/>
          <w:szCs w:val="28"/>
        </w:rPr>
        <w:t>5</w:t>
      </w:r>
      <w:r w:rsidRPr="00DA1645">
        <w:rPr>
          <w:bCs/>
          <w:szCs w:val="28"/>
        </w:rPr>
        <w:t xml:space="preserve"> к настоящему административному регламенту</w:t>
      </w:r>
      <w:r w:rsidR="0081314F" w:rsidRPr="00DA1645">
        <w:rPr>
          <w:bCs/>
          <w:szCs w:val="28"/>
        </w:rPr>
        <w:t xml:space="preserve"> </w:t>
      </w:r>
      <w:r w:rsidR="00B827E7" w:rsidRPr="00DA1645">
        <w:rPr>
          <w:bCs/>
          <w:szCs w:val="28"/>
        </w:rPr>
        <w:t>в порядке, установленном</w:t>
      </w:r>
      <w:r w:rsidR="00BD1C23" w:rsidRPr="00DA1645">
        <w:rPr>
          <w:bCs/>
          <w:szCs w:val="28"/>
        </w:rPr>
        <w:t xml:space="preserve"> </w:t>
      </w:r>
      <w:r w:rsidR="001D2481" w:rsidRPr="00DA1645">
        <w:rPr>
          <w:bCs/>
          <w:szCs w:val="28"/>
        </w:rPr>
        <w:t xml:space="preserve">подпунктом 2 </w:t>
      </w:r>
      <w:r w:rsidR="00B827E7" w:rsidRPr="00DA1645">
        <w:rPr>
          <w:bCs/>
          <w:szCs w:val="28"/>
        </w:rPr>
        <w:t>пункт</w:t>
      </w:r>
      <w:r w:rsidR="001D2481" w:rsidRPr="00DA1645">
        <w:rPr>
          <w:bCs/>
          <w:szCs w:val="28"/>
        </w:rPr>
        <w:t>а</w:t>
      </w:r>
      <w:r w:rsidR="00B827E7" w:rsidRPr="00DA1645">
        <w:rPr>
          <w:bCs/>
          <w:szCs w:val="28"/>
        </w:rPr>
        <w:t xml:space="preserve"> </w:t>
      </w:r>
      <w:r w:rsidR="001D2481" w:rsidRPr="00DA1645">
        <w:rPr>
          <w:bCs/>
          <w:szCs w:val="28"/>
        </w:rPr>
        <w:t>20</w:t>
      </w:r>
      <w:r w:rsidR="00B827E7" w:rsidRPr="00DA1645">
        <w:rPr>
          <w:bCs/>
          <w:szCs w:val="28"/>
        </w:rPr>
        <w:t xml:space="preserve"> настоящего административного регламента.</w:t>
      </w:r>
    </w:p>
    <w:p w:rsidR="005A1F2C" w:rsidRPr="007B5063" w:rsidRDefault="005A1F2C" w:rsidP="005A1F2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A1645">
        <w:rPr>
          <w:bCs/>
          <w:szCs w:val="28"/>
        </w:rPr>
        <w:t>4</w:t>
      </w:r>
      <w:r w:rsidR="0079034B">
        <w:rPr>
          <w:bCs/>
          <w:szCs w:val="28"/>
        </w:rPr>
        <w:t>3</w:t>
      </w:r>
      <w:r w:rsidRPr="00DA1645">
        <w:rPr>
          <w:bCs/>
          <w:szCs w:val="28"/>
        </w:rPr>
        <w:t>. В случае подтверждения наличия допущенных опечаток, ошибок в документах, являющихся результатом предоставления муниципальной услуги, Администрация вносит исправления</w:t>
      </w:r>
      <w:r w:rsidRPr="007B5063">
        <w:rPr>
          <w:bCs/>
          <w:szCs w:val="28"/>
        </w:rPr>
        <w:t xml:space="preserve"> в ранее выданный документ. Дата и номер выданного документа не изменяются, а в соответствующей графе указывается основание для внесения исправлений (реквизиты заявления об исправлении допущенных опечаток и ошибок и ссылка на соответствующую норму </w:t>
      </w:r>
      <w:r w:rsidR="00D53C56" w:rsidRPr="007B5063">
        <w:rPr>
          <w:bCs/>
          <w:szCs w:val="28"/>
        </w:rPr>
        <w:t>нормативно правового акта</w:t>
      </w:r>
      <w:r w:rsidRPr="007B5063">
        <w:rPr>
          <w:bCs/>
          <w:szCs w:val="28"/>
        </w:rPr>
        <w:t>) и дата внесения исправлений.</w:t>
      </w:r>
    </w:p>
    <w:p w:rsidR="005A1F2C" w:rsidRPr="00013F46" w:rsidRDefault="005A1F2C" w:rsidP="005A1F2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B5063">
        <w:rPr>
          <w:bCs/>
          <w:szCs w:val="28"/>
        </w:rPr>
        <w:t>4</w:t>
      </w:r>
      <w:r w:rsidR="0079034B">
        <w:rPr>
          <w:bCs/>
          <w:szCs w:val="28"/>
        </w:rPr>
        <w:t>4</w:t>
      </w:r>
      <w:r w:rsidRPr="007B5063">
        <w:rPr>
          <w:bCs/>
          <w:szCs w:val="28"/>
        </w:rPr>
        <w:t>. Документ, являющийся результатом предоставления муниципальной услуги,</w:t>
      </w:r>
      <w:r w:rsidRPr="007B5063">
        <w:rPr>
          <w:bCs/>
          <w:i/>
          <w:szCs w:val="28"/>
        </w:rPr>
        <w:t xml:space="preserve"> </w:t>
      </w:r>
      <w:r w:rsidRPr="007B5063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 документ, являющийся результатом предоставления муниципальной</w:t>
      </w:r>
      <w:r w:rsidR="004E452C" w:rsidRPr="007B5063">
        <w:rPr>
          <w:bCs/>
          <w:szCs w:val="28"/>
        </w:rPr>
        <w:t xml:space="preserve"> услуги</w:t>
      </w:r>
      <w:r w:rsidRPr="007B5063">
        <w:rPr>
          <w:bCs/>
          <w:color w:val="FF0000"/>
          <w:szCs w:val="28"/>
        </w:rPr>
        <w:t xml:space="preserve">, </w:t>
      </w:r>
      <w:r w:rsidRPr="007B5063">
        <w:rPr>
          <w:bCs/>
          <w:szCs w:val="28"/>
        </w:rPr>
        <w:t xml:space="preserve">по форме согласно </w:t>
      </w:r>
      <w:r w:rsidRPr="007B5063">
        <w:rPr>
          <w:bCs/>
          <w:szCs w:val="28"/>
        </w:rPr>
        <w:lastRenderedPageBreak/>
        <w:t xml:space="preserve">приложению № </w:t>
      </w:r>
      <w:r w:rsidR="007B5063" w:rsidRPr="007B5063">
        <w:rPr>
          <w:bCs/>
          <w:szCs w:val="28"/>
        </w:rPr>
        <w:t>6</w:t>
      </w:r>
      <w:r w:rsidRPr="00013F46">
        <w:rPr>
          <w:bCs/>
          <w:szCs w:val="28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допущенных опечаток и ошибок, в течение </w:t>
      </w:r>
      <w:r w:rsidRPr="00941052">
        <w:t>пяти</w:t>
      </w:r>
      <w:r w:rsidRPr="00013F46">
        <w:rPr>
          <w:bCs/>
          <w:szCs w:val="28"/>
        </w:rPr>
        <w:t xml:space="preserve"> рабочих дней с даты поступления заявления об исправлении допущенных опечаток и ошибок.</w:t>
      </w:r>
    </w:p>
    <w:p w:rsidR="005A1F2C" w:rsidRPr="00EA2F52" w:rsidRDefault="005A1F2C" w:rsidP="005A1F2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EA2F52">
        <w:rPr>
          <w:bCs/>
          <w:szCs w:val="28"/>
        </w:rPr>
        <w:t>4</w:t>
      </w:r>
      <w:r w:rsidR="00811774">
        <w:rPr>
          <w:bCs/>
          <w:szCs w:val="28"/>
        </w:rPr>
        <w:t>5</w:t>
      </w:r>
      <w:r w:rsidRPr="00EA2F52">
        <w:rPr>
          <w:bCs/>
          <w:szCs w:val="28"/>
        </w:rPr>
        <w:t>. 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:rsidR="005A1F2C" w:rsidRPr="00EA2F52" w:rsidRDefault="005A1F2C" w:rsidP="005A1F2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EA2F52">
        <w:rPr>
          <w:bCs/>
          <w:szCs w:val="28"/>
        </w:rPr>
        <w:t>а)</w:t>
      </w:r>
      <w:r w:rsidRPr="00EA2F52">
        <w:rPr>
          <w:bCs/>
          <w:szCs w:val="28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5A1F2C" w:rsidRDefault="005A1F2C" w:rsidP="005A1F2C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EA2F52">
        <w:rPr>
          <w:bCs/>
          <w:szCs w:val="28"/>
        </w:rPr>
        <w:t>б)</w:t>
      </w:r>
      <w:r w:rsidRPr="00EA2F52">
        <w:rPr>
          <w:bCs/>
          <w:szCs w:val="28"/>
        </w:rPr>
        <w:tab/>
        <w:t>отсутствие факта допущения опечаток и ошибок в документах, являющихся результатом предоставления муниципальной услуги.</w:t>
      </w:r>
    </w:p>
    <w:p w:rsidR="005A1F2C" w:rsidRPr="00A73114" w:rsidRDefault="005A1F2C" w:rsidP="005A1F2C">
      <w:pPr>
        <w:autoSpaceDE w:val="0"/>
        <w:autoSpaceDN w:val="0"/>
        <w:adjustRightInd w:val="0"/>
        <w:spacing w:after="240"/>
        <w:ind w:firstLine="709"/>
        <w:jc w:val="center"/>
        <w:outlineLvl w:val="2"/>
        <w:rPr>
          <w:b/>
          <w:bCs/>
          <w:szCs w:val="28"/>
        </w:rPr>
      </w:pPr>
      <w:r w:rsidRPr="00A73114">
        <w:rPr>
          <w:b/>
          <w:bCs/>
          <w:szCs w:val="28"/>
        </w:rPr>
        <w:t>3.2. Порядок выдачи дубликата документов, являющихся результатом предоставления муниципальной услуги</w:t>
      </w:r>
    </w:p>
    <w:p w:rsidR="005A1F2C" w:rsidRPr="007B5063" w:rsidRDefault="005A1F2C" w:rsidP="005A1F2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D0126D">
        <w:rPr>
          <w:bCs/>
          <w:szCs w:val="28"/>
        </w:rPr>
        <w:t>6</w:t>
      </w:r>
      <w:r w:rsidRPr="00013F46">
        <w:rPr>
          <w:bCs/>
          <w:szCs w:val="28"/>
        </w:rPr>
        <w:t xml:space="preserve">. </w:t>
      </w:r>
      <w:r w:rsidRPr="00181CDA">
        <w:rPr>
          <w:bCs/>
          <w:szCs w:val="28"/>
        </w:rPr>
        <w:t xml:space="preserve">Заявитель </w:t>
      </w:r>
      <w:r w:rsidRPr="007B5063">
        <w:rPr>
          <w:bCs/>
          <w:szCs w:val="28"/>
        </w:rPr>
        <w:t>вправе обратиться в Администрацию с заявлением о выдаче дубликата документов</w:t>
      </w:r>
      <w:r w:rsidR="00941919" w:rsidRPr="007B5063">
        <w:rPr>
          <w:bCs/>
          <w:szCs w:val="28"/>
        </w:rPr>
        <w:t xml:space="preserve"> (в виде заверенной копии)</w:t>
      </w:r>
      <w:r w:rsidRPr="007B5063">
        <w:rPr>
          <w:bCs/>
          <w:szCs w:val="28"/>
        </w:rPr>
        <w:t xml:space="preserve">, являющихся результатом предоставления муниципальной услуги (далее </w:t>
      </w:r>
      <w:r w:rsidRPr="007B5063">
        <w:t>–</w:t>
      </w:r>
      <w:r w:rsidRPr="007B5063">
        <w:rPr>
          <w:bCs/>
          <w:szCs w:val="28"/>
        </w:rPr>
        <w:t xml:space="preserve"> заявление о выдаче дубликата) по форме согласно приложению № </w:t>
      </w:r>
      <w:r w:rsidR="007B5063" w:rsidRPr="007B5063">
        <w:rPr>
          <w:bCs/>
          <w:szCs w:val="28"/>
        </w:rPr>
        <w:t>7</w:t>
      </w:r>
      <w:r w:rsidRPr="007B5063">
        <w:rPr>
          <w:bCs/>
          <w:szCs w:val="28"/>
        </w:rPr>
        <w:t xml:space="preserve"> к настоящему административному регламенту</w:t>
      </w:r>
      <w:r w:rsidR="00BD1C23" w:rsidRPr="007B5063">
        <w:rPr>
          <w:bCs/>
          <w:szCs w:val="28"/>
        </w:rPr>
        <w:t xml:space="preserve"> в порядке, установленном </w:t>
      </w:r>
      <w:r w:rsidR="001D2481" w:rsidRPr="007B5063">
        <w:rPr>
          <w:bCs/>
          <w:szCs w:val="28"/>
        </w:rPr>
        <w:t xml:space="preserve">подпунктом 2 </w:t>
      </w:r>
      <w:r w:rsidR="00BD1C23" w:rsidRPr="007B5063">
        <w:rPr>
          <w:szCs w:val="28"/>
        </w:rPr>
        <w:t>пункт</w:t>
      </w:r>
      <w:r w:rsidR="001D2481" w:rsidRPr="007B5063">
        <w:rPr>
          <w:szCs w:val="28"/>
        </w:rPr>
        <w:t>а</w:t>
      </w:r>
      <w:r w:rsidR="00BD1C23" w:rsidRPr="007B5063">
        <w:rPr>
          <w:szCs w:val="28"/>
        </w:rPr>
        <w:t xml:space="preserve"> </w:t>
      </w:r>
      <w:r w:rsidR="001D2481" w:rsidRPr="007B5063">
        <w:rPr>
          <w:szCs w:val="28"/>
        </w:rPr>
        <w:t>20</w:t>
      </w:r>
      <w:r w:rsidR="00BD1C23" w:rsidRPr="007B5063">
        <w:rPr>
          <w:szCs w:val="28"/>
        </w:rPr>
        <w:t xml:space="preserve"> настоящего</w:t>
      </w:r>
      <w:r w:rsidR="00BD1C23" w:rsidRPr="007B5063">
        <w:rPr>
          <w:bCs/>
          <w:szCs w:val="28"/>
        </w:rPr>
        <w:t xml:space="preserve"> административного регламента</w:t>
      </w:r>
      <w:r w:rsidRPr="007B5063">
        <w:rPr>
          <w:bCs/>
          <w:szCs w:val="28"/>
        </w:rPr>
        <w:t>.</w:t>
      </w:r>
    </w:p>
    <w:p w:rsidR="005A1F2C" w:rsidRPr="007B5063" w:rsidRDefault="005A1F2C" w:rsidP="005A1F2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B5063">
        <w:rPr>
          <w:bCs/>
          <w:szCs w:val="28"/>
        </w:rPr>
        <w:t>4</w:t>
      </w:r>
      <w:r w:rsidR="00D30970">
        <w:rPr>
          <w:bCs/>
          <w:szCs w:val="28"/>
        </w:rPr>
        <w:t>7</w:t>
      </w:r>
      <w:r w:rsidRPr="007B5063">
        <w:rPr>
          <w:bCs/>
          <w:szCs w:val="28"/>
        </w:rPr>
        <w:t xml:space="preserve">. В случае отсутствия оснований для отказа в выдаче дубликата документов, являющихся результатом предоставления муниципальной услуги, установленных пунктом </w:t>
      </w:r>
      <w:r w:rsidR="00181CDA" w:rsidRPr="007B5063">
        <w:rPr>
          <w:bCs/>
          <w:szCs w:val="28"/>
        </w:rPr>
        <w:t>4</w:t>
      </w:r>
      <w:r w:rsidR="00D30970">
        <w:rPr>
          <w:bCs/>
          <w:szCs w:val="28"/>
        </w:rPr>
        <w:t>9</w:t>
      </w:r>
      <w:r w:rsidRPr="007B5063">
        <w:rPr>
          <w:bCs/>
          <w:szCs w:val="28"/>
        </w:rPr>
        <w:t xml:space="preserve"> настоящего административного регламента, Администрация выдает дубликат документов, являющихся результатом предоставления муниципальной услуги с присвоением того же регистрационного номера, который был указан в ранее выданных документах, являющимися результатом предоставления муниципальной услуги. </w:t>
      </w:r>
    </w:p>
    <w:p w:rsidR="005A1F2C" w:rsidRPr="00181CDA" w:rsidRDefault="005A1F2C" w:rsidP="005A1F2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B5063">
        <w:rPr>
          <w:bCs/>
          <w:szCs w:val="28"/>
        </w:rPr>
        <w:t>4</w:t>
      </w:r>
      <w:r w:rsidR="00D30970">
        <w:rPr>
          <w:bCs/>
          <w:szCs w:val="28"/>
        </w:rPr>
        <w:t>8</w:t>
      </w:r>
      <w:r w:rsidRPr="007B5063">
        <w:rPr>
          <w:bCs/>
          <w:szCs w:val="28"/>
        </w:rPr>
        <w:t xml:space="preserve">. 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 по форме согласно приложению № </w:t>
      </w:r>
      <w:r w:rsidR="007B5063" w:rsidRPr="007B5063">
        <w:rPr>
          <w:bCs/>
          <w:szCs w:val="28"/>
        </w:rPr>
        <w:t>8</w:t>
      </w:r>
      <w:r w:rsidRPr="007B5063">
        <w:rPr>
          <w:bCs/>
          <w:szCs w:val="28"/>
        </w:rPr>
        <w:t xml:space="preserve"> к настоящему административному регламенту направляется заявителю способом</w:t>
      </w:r>
      <w:r w:rsidRPr="00181CDA">
        <w:rPr>
          <w:bCs/>
          <w:szCs w:val="28"/>
        </w:rPr>
        <w:t>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5A1F2C" w:rsidRPr="00181CDA" w:rsidRDefault="00B81E4D" w:rsidP="005A1F2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81CDA">
        <w:rPr>
          <w:bCs/>
          <w:szCs w:val="28"/>
        </w:rPr>
        <w:t>4</w:t>
      </w:r>
      <w:r w:rsidR="00D30970">
        <w:rPr>
          <w:bCs/>
          <w:szCs w:val="28"/>
        </w:rPr>
        <w:t>9</w:t>
      </w:r>
      <w:r w:rsidR="005A1F2C" w:rsidRPr="00181CDA">
        <w:rPr>
          <w:bCs/>
          <w:szCs w:val="28"/>
        </w:rPr>
        <w:t>. Исчерпывающий перечень оснований для отказа в выдаче дубликата документов, являющихся результатом предоставления муниципальной услуги</w:t>
      </w:r>
      <w:r w:rsidR="00BD1C23">
        <w:rPr>
          <w:bCs/>
          <w:szCs w:val="28"/>
        </w:rPr>
        <w:t xml:space="preserve"> - </w:t>
      </w:r>
      <w:r w:rsidR="005A1F2C" w:rsidRPr="00181CDA">
        <w:rPr>
          <w:bCs/>
          <w:szCs w:val="28"/>
        </w:rPr>
        <w:t>несоответствие заявителя кругу лиц, указанных в подразделе 1.2 настоящего административного регламента.</w:t>
      </w:r>
    </w:p>
    <w:p w:rsidR="00D74BFD" w:rsidRDefault="00D74BFD" w:rsidP="002800FB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2800FB" w:rsidRPr="0053618E" w:rsidRDefault="002800FB" w:rsidP="002800FB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53618E">
        <w:rPr>
          <w:b/>
          <w:bCs/>
          <w:szCs w:val="28"/>
        </w:rPr>
        <w:t>3.3. Порядок оставления заявления о предоставлении муниципальной услуги без рассмотрения</w:t>
      </w:r>
    </w:p>
    <w:p w:rsidR="002800FB" w:rsidRPr="0053618E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Cs w:val="28"/>
        </w:rPr>
      </w:pPr>
    </w:p>
    <w:p w:rsidR="002800FB" w:rsidRPr="0053618E" w:rsidRDefault="00BC1B61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50</w:t>
      </w:r>
      <w:r w:rsidR="002800FB" w:rsidRPr="0053618E">
        <w:rPr>
          <w:bCs/>
          <w:szCs w:val="28"/>
        </w:rPr>
        <w:t xml:space="preserve">. Заявитель не позднее одного рабочего дня, предшествующего дню окончания срока предоставления услуги, вправе </w:t>
      </w:r>
      <w:r w:rsidR="002800FB" w:rsidRPr="007B5063">
        <w:rPr>
          <w:bCs/>
          <w:szCs w:val="28"/>
        </w:rPr>
        <w:t xml:space="preserve">обратиться в Администрацию с </w:t>
      </w:r>
      <w:r w:rsidR="002800FB" w:rsidRPr="007B5063">
        <w:rPr>
          <w:bCs/>
          <w:szCs w:val="28"/>
        </w:rPr>
        <w:lastRenderedPageBreak/>
        <w:t xml:space="preserve">заявлением об оставлении заявления о предоставлении муниципальной услуги без рассмотрения по форме согласно приложению № </w:t>
      </w:r>
      <w:r w:rsidR="007B5063" w:rsidRPr="007B5063">
        <w:rPr>
          <w:bCs/>
          <w:szCs w:val="28"/>
        </w:rPr>
        <w:t>9</w:t>
      </w:r>
      <w:r w:rsidR="002800FB" w:rsidRPr="007B5063">
        <w:rPr>
          <w:bCs/>
          <w:szCs w:val="28"/>
        </w:rPr>
        <w:t xml:space="preserve"> к настоящему административному регламенту</w:t>
      </w:r>
      <w:r w:rsidR="00BD1C23" w:rsidRPr="007B5063">
        <w:rPr>
          <w:bCs/>
          <w:szCs w:val="28"/>
        </w:rPr>
        <w:t xml:space="preserve"> в порядке, </w:t>
      </w:r>
      <w:r w:rsidR="00BD1C23" w:rsidRPr="00D51001">
        <w:rPr>
          <w:bCs/>
          <w:szCs w:val="28"/>
        </w:rPr>
        <w:t xml:space="preserve">установленном подпунктом 2 </w:t>
      </w:r>
      <w:r w:rsidR="00BD1C23" w:rsidRPr="00D51001">
        <w:rPr>
          <w:szCs w:val="28"/>
        </w:rPr>
        <w:t xml:space="preserve">пункта </w:t>
      </w:r>
      <w:r w:rsidR="00D51001" w:rsidRPr="00D51001">
        <w:rPr>
          <w:szCs w:val="28"/>
        </w:rPr>
        <w:t xml:space="preserve">20 </w:t>
      </w:r>
      <w:r w:rsidR="00BD1C23" w:rsidRPr="00D51001">
        <w:rPr>
          <w:szCs w:val="28"/>
        </w:rPr>
        <w:t>настоящего</w:t>
      </w:r>
      <w:r w:rsidR="00BD1C23" w:rsidRPr="00D51001">
        <w:rPr>
          <w:bCs/>
          <w:szCs w:val="28"/>
        </w:rPr>
        <w:t xml:space="preserve"> административного регламента</w:t>
      </w:r>
      <w:r w:rsidR="002800FB" w:rsidRPr="00D51001">
        <w:rPr>
          <w:bCs/>
          <w:szCs w:val="28"/>
        </w:rPr>
        <w:t>.</w:t>
      </w:r>
    </w:p>
    <w:p w:rsidR="002800FB" w:rsidRPr="0053618E" w:rsidRDefault="002A4167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C1B61">
        <w:rPr>
          <w:bCs/>
          <w:szCs w:val="28"/>
        </w:rPr>
        <w:t>1</w:t>
      </w:r>
      <w:r w:rsidR="002800FB" w:rsidRPr="0053618E">
        <w:rPr>
          <w:bCs/>
          <w:szCs w:val="28"/>
        </w:rPr>
        <w:t>. На основании поступившего заявления об оставлении заявления о предоставлении муниципальной услуги без рассмотрения Администрация принимает решение об оставлении заявления о предоставлении муниципальной услуги без рассмотрения.</w:t>
      </w:r>
    </w:p>
    <w:p w:rsidR="002800FB" w:rsidRPr="0053618E" w:rsidRDefault="005800CC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27B0A">
        <w:rPr>
          <w:bCs/>
          <w:szCs w:val="28"/>
        </w:rPr>
        <w:t>2</w:t>
      </w:r>
      <w:r w:rsidR="002800FB" w:rsidRPr="0053618E">
        <w:rPr>
          <w:bCs/>
          <w:szCs w:val="28"/>
        </w:rPr>
        <w:t xml:space="preserve">. </w:t>
      </w:r>
      <w:r w:rsidR="002800FB" w:rsidRPr="007B5063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форме согласно приложению № </w:t>
      </w:r>
      <w:r w:rsidR="007B5063" w:rsidRPr="007B5063">
        <w:rPr>
          <w:bCs/>
          <w:szCs w:val="28"/>
        </w:rPr>
        <w:t>10</w:t>
      </w:r>
      <w:r w:rsidR="002800FB" w:rsidRPr="007B5063">
        <w:rPr>
          <w:bCs/>
          <w:szCs w:val="28"/>
        </w:rPr>
        <w:t xml:space="preserve"> к настоящему административному регламенту способом, указанным заявителем</w:t>
      </w:r>
      <w:r w:rsidR="002800FB" w:rsidRPr="0053618E">
        <w:rPr>
          <w:bCs/>
          <w:szCs w:val="28"/>
        </w:rPr>
        <w:t xml:space="preserve"> в заявлении об оставлении заявления о предоставлении муниципальной услуги без рассмотрения, не позднее одного рабочего дня, следующего за днем поступления заявления об оставлении заявления о предоставлении муниципальной услуги без рассмотрения.</w:t>
      </w:r>
    </w:p>
    <w:p w:rsidR="002800FB" w:rsidRPr="0053618E" w:rsidRDefault="005800CC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C725AD">
        <w:rPr>
          <w:bCs/>
          <w:szCs w:val="28"/>
        </w:rPr>
        <w:t>3</w:t>
      </w:r>
      <w:r w:rsidR="002800FB" w:rsidRPr="0053618E">
        <w:rPr>
          <w:bCs/>
          <w:szCs w:val="28"/>
        </w:rPr>
        <w:t>. Оставление заявления о предоставлении муниципальной услуги без рассмотрения не препятствует повторному обращению заявителя в Администрацию за получением услуги.</w:t>
      </w:r>
    </w:p>
    <w:p w:rsidR="002800FB" w:rsidRDefault="002800FB" w:rsidP="002800FB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2800FB" w:rsidRPr="0065341A" w:rsidRDefault="002800FB" w:rsidP="002800FB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65341A">
        <w:rPr>
          <w:b/>
          <w:bCs/>
          <w:szCs w:val="28"/>
        </w:rPr>
        <w:t>3.4. Порядок предоставления муниципальной услуги</w:t>
      </w:r>
    </w:p>
    <w:p w:rsidR="002800FB" w:rsidRPr="0065341A" w:rsidRDefault="002800FB" w:rsidP="002800FB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65341A">
        <w:rPr>
          <w:b/>
          <w:bCs/>
          <w:szCs w:val="28"/>
        </w:rPr>
        <w:t>в электронной форме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C725AD">
        <w:rPr>
          <w:bCs/>
          <w:szCs w:val="28"/>
        </w:rPr>
        <w:t>4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заявления;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заявления;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C725AD" w:rsidRPr="007570EA" w:rsidRDefault="002800FB" w:rsidP="00C725AD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  <w:r w:rsidRPr="0065341A">
        <w:rPr>
          <w:bCs/>
          <w:szCs w:val="28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</w:t>
      </w:r>
      <w:r w:rsidR="00AC2F24">
        <w:rPr>
          <w:bCs/>
          <w:szCs w:val="28"/>
        </w:rPr>
        <w:t>ных лиц, муниципальных служащих</w:t>
      </w:r>
      <w:r w:rsidR="00C725AD" w:rsidRPr="00C725AD">
        <w:rPr>
          <w:bCs/>
          <w:szCs w:val="28"/>
        </w:rPr>
        <w:t>, МФЦ, работника МФЦ, а также организаций, осуществляющих функции по предоставлению государственных или муниципальных услуг, или их работников.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5341A">
        <w:rPr>
          <w:bCs/>
          <w:szCs w:val="28"/>
        </w:rPr>
        <w:t>5</w:t>
      </w:r>
      <w:r w:rsidR="00501444">
        <w:rPr>
          <w:bCs/>
          <w:szCs w:val="28"/>
        </w:rPr>
        <w:t>5</w:t>
      </w:r>
      <w:r w:rsidRPr="0065341A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</w:t>
      </w:r>
      <w:r w:rsidRPr="00013F46">
        <w:rPr>
          <w:bCs/>
          <w:szCs w:val="28"/>
        </w:rPr>
        <w:t xml:space="preserve"> портале</w:t>
      </w:r>
      <w:r>
        <w:rPr>
          <w:bCs/>
          <w:szCs w:val="28"/>
        </w:rPr>
        <w:t xml:space="preserve"> либо</w:t>
      </w:r>
      <w:r w:rsidR="00345E9D">
        <w:rPr>
          <w:bCs/>
          <w:szCs w:val="28"/>
        </w:rPr>
        <w:t xml:space="preserve"> </w:t>
      </w:r>
      <w:r w:rsidRPr="00013F46">
        <w:rPr>
          <w:bCs/>
          <w:szCs w:val="28"/>
        </w:rPr>
        <w:t>Региональном портале, без необходимости дополнительной подачи заявления в какой-либо иной форме.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501444">
        <w:rPr>
          <w:bCs/>
          <w:szCs w:val="28"/>
        </w:rPr>
        <w:t>6</w:t>
      </w:r>
      <w:r w:rsidRPr="00013F46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</w:t>
      </w:r>
      <w:r w:rsidRPr="00013F46">
        <w:rPr>
          <w:bCs/>
          <w:szCs w:val="28"/>
        </w:rPr>
        <w:lastRenderedPageBreak/>
        <w:t>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501444">
        <w:rPr>
          <w:bCs/>
          <w:szCs w:val="28"/>
        </w:rPr>
        <w:t>7</w:t>
      </w:r>
      <w:r w:rsidRPr="00013F46">
        <w:rPr>
          <w:bCs/>
          <w:szCs w:val="28"/>
        </w:rPr>
        <w:t>. При формировании заявления заявителю обеспечивается: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</w:t>
      </w:r>
      <w:r w:rsidRPr="00013F46">
        <w:rPr>
          <w:bCs/>
          <w:szCs w:val="28"/>
        </w:rPr>
        <w:tab/>
        <w:t>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Pr="00013F46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</w:t>
      </w:r>
      <w:r w:rsidRPr="00013F46">
        <w:rPr>
          <w:bCs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</w:t>
      </w:r>
      <w:r w:rsidRPr="00013F46">
        <w:rPr>
          <w:bCs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</w:t>
      </w:r>
      <w:r w:rsidRPr="00013F46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6)</w:t>
      </w:r>
      <w:r w:rsidRPr="00013F46">
        <w:rPr>
          <w:bCs/>
          <w:szCs w:val="28"/>
        </w:rPr>
        <w:tab/>
        <w:t>возможность доступа заявителя на Едином портале, Региональном портале к ранее поданным им заявления</w:t>
      </w:r>
      <w:r>
        <w:rPr>
          <w:bCs/>
          <w:szCs w:val="28"/>
        </w:rPr>
        <w:t>м</w:t>
      </w:r>
      <w:r w:rsidRPr="00013F46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>
        <w:t>–</w:t>
      </w:r>
      <w:r w:rsidRPr="00013F46">
        <w:rPr>
          <w:bCs/>
          <w:szCs w:val="28"/>
        </w:rPr>
        <w:t xml:space="preserve"> в течение не менее трех месяцев.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3DB9">
        <w:rPr>
          <w:bCs/>
          <w:szCs w:val="28"/>
        </w:rPr>
        <w:t>8</w:t>
      </w:r>
      <w:r w:rsidRPr="00013F46">
        <w:rPr>
          <w:bCs/>
          <w:szCs w:val="28"/>
        </w:rPr>
        <w:t>. Сформированное и подписанное заявление и иные документы, необходимые для предоставления муниципальной услуги, направляются в Администрацию п</w:t>
      </w:r>
      <w:r>
        <w:rPr>
          <w:bCs/>
          <w:szCs w:val="28"/>
        </w:rPr>
        <w:t>осредством Единого портала либо</w:t>
      </w:r>
      <w:r w:rsidRPr="00013F46">
        <w:rPr>
          <w:bCs/>
          <w:szCs w:val="28"/>
        </w:rPr>
        <w:t xml:space="preserve"> Регионального портала.</w:t>
      </w:r>
    </w:p>
    <w:p w:rsidR="002800FB" w:rsidRPr="00013F46" w:rsidRDefault="00AC2F24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F63DB9">
        <w:rPr>
          <w:bCs/>
          <w:szCs w:val="28"/>
        </w:rPr>
        <w:t>9</w:t>
      </w:r>
      <w:r w:rsidR="002800FB" w:rsidRPr="00013F46">
        <w:rPr>
          <w:bCs/>
          <w:szCs w:val="28"/>
        </w:rPr>
        <w:t>. Администрация обеспечивает в срок не позднее одного рабочего дня с момента подачи заявления на Едином портале, Региональном портале, а в случае его поступления в нерабочий или праздничный день,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2800FB" w:rsidRPr="00013F46" w:rsidRDefault="00F63DB9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2800FB" w:rsidRPr="00013F46">
        <w:rPr>
          <w:bCs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09783B">
        <w:rPr>
          <w:bCs/>
          <w:szCs w:val="28"/>
        </w:rPr>
        <w:t>о признании садового дома жилым домом или жилого дома садовым домом</w:t>
      </w:r>
      <w:r w:rsidR="002800FB" w:rsidRPr="00013F46">
        <w:rPr>
          <w:bCs/>
          <w:szCs w:val="28"/>
        </w:rPr>
        <w:t>, в СИР, используемой Администрацией для предоставления муниципальной услуги.</w:t>
      </w:r>
    </w:p>
    <w:p w:rsidR="002800FB" w:rsidRPr="00013F46" w:rsidRDefault="00345E9D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F63DB9">
        <w:rPr>
          <w:bCs/>
          <w:szCs w:val="28"/>
        </w:rPr>
        <w:t>1</w:t>
      </w:r>
      <w:r w:rsidR="002800FB" w:rsidRPr="00013F46">
        <w:rPr>
          <w:bCs/>
          <w:szCs w:val="28"/>
        </w:rPr>
        <w:t xml:space="preserve">. Муниципальный служащий Администрации, ответственный за рассмотрение </w:t>
      </w:r>
      <w:r>
        <w:rPr>
          <w:bCs/>
          <w:szCs w:val="28"/>
        </w:rPr>
        <w:t>заявления</w:t>
      </w:r>
      <w:r w:rsidR="002800FB" w:rsidRPr="00013F46">
        <w:rPr>
          <w:bCs/>
          <w:szCs w:val="28"/>
        </w:rPr>
        <w:t>: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проверяет наличие электронных заявлений, поступивших с Единого портала, Регионального портала с периодом не реже двух раз в день;</w:t>
      </w:r>
    </w:p>
    <w:p w:rsidR="00ED1A3A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и приложенные к нему документы; 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 xml:space="preserve">производит действия в соответствии с </w:t>
      </w:r>
      <w:r w:rsidRPr="00FA3CED">
        <w:rPr>
          <w:bCs/>
          <w:szCs w:val="28"/>
        </w:rPr>
        <w:t xml:space="preserve">пунктом </w:t>
      </w:r>
      <w:r w:rsidR="00386F64">
        <w:t>40</w:t>
      </w:r>
      <w:r w:rsidRPr="00FA3CED">
        <w:rPr>
          <w:bCs/>
          <w:szCs w:val="28"/>
        </w:rPr>
        <w:t xml:space="preserve"> настоящего</w:t>
      </w:r>
      <w:r w:rsidRPr="00013F46">
        <w:rPr>
          <w:bCs/>
          <w:szCs w:val="28"/>
        </w:rPr>
        <w:t xml:space="preserve"> административного регламента.</w:t>
      </w:r>
    </w:p>
    <w:p w:rsidR="002B420E" w:rsidRPr="00F143D1" w:rsidRDefault="00080EF2" w:rsidP="002B420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AB560A">
        <w:rPr>
          <w:bCs/>
          <w:szCs w:val="28"/>
        </w:rPr>
        <w:t>2</w:t>
      </w:r>
      <w:r w:rsidR="002800FB" w:rsidRPr="000858BC">
        <w:rPr>
          <w:bCs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</w:t>
      </w:r>
      <w:r w:rsidR="00055B3D" w:rsidRPr="000858BC">
        <w:rPr>
          <w:bCs/>
          <w:szCs w:val="28"/>
        </w:rPr>
        <w:t>документа</w:t>
      </w:r>
      <w:r w:rsidR="000858BC" w:rsidRPr="000858BC">
        <w:rPr>
          <w:bCs/>
          <w:szCs w:val="28"/>
        </w:rPr>
        <w:t xml:space="preserve"> </w:t>
      </w:r>
      <w:r w:rsidR="002B420E" w:rsidRPr="000858BC">
        <w:rPr>
          <w:szCs w:val="28"/>
        </w:rPr>
        <w:t>в виде сканированной копии бумажного документа, направленного заявителю в личный кабинет на Едином портале либо Региональном портале, с возможностью его получения на бумажном носителе при личном обращении заявителя в Администрацию</w:t>
      </w:r>
      <w:r w:rsidR="000858BC" w:rsidRPr="000858BC">
        <w:rPr>
          <w:szCs w:val="28"/>
        </w:rPr>
        <w:t xml:space="preserve"> либо в МФЦ</w:t>
      </w:r>
      <w:r w:rsidR="000858BC">
        <w:rPr>
          <w:szCs w:val="28"/>
        </w:rPr>
        <w:t>.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4A0623">
        <w:rPr>
          <w:bCs/>
          <w:szCs w:val="28"/>
        </w:rPr>
        <w:t>3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</w:t>
      </w:r>
      <w:r w:rsidRPr="00013F46">
        <w:rPr>
          <w:bCs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Pr="00013F46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>
        <w:rPr>
          <w:bCs/>
          <w:szCs w:val="28"/>
        </w:rPr>
        <w:t>ный</w:t>
      </w:r>
      <w:r w:rsidRPr="00013F46">
        <w:rPr>
          <w:bCs/>
          <w:szCs w:val="28"/>
        </w:rPr>
        <w:t xml:space="preserve"> отказ в предоставлении муниципальной услуги.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412AFD">
        <w:rPr>
          <w:bCs/>
          <w:szCs w:val="28"/>
        </w:rPr>
        <w:t>4</w:t>
      </w:r>
      <w:r w:rsidRPr="00013F46">
        <w:rPr>
          <w:bCs/>
          <w:szCs w:val="28"/>
        </w:rPr>
        <w:t xml:space="preserve">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</w:t>
      </w:r>
      <w:r w:rsidRPr="00013F46">
        <w:rPr>
          <w:bCs/>
          <w:szCs w:val="28"/>
        </w:rPr>
        <w:lastRenderedPageBreak/>
        <w:t>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412AFD" w:rsidRPr="00013F46" w:rsidRDefault="002800FB" w:rsidP="00412A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412AFD">
        <w:rPr>
          <w:bCs/>
          <w:szCs w:val="28"/>
        </w:rPr>
        <w:t>5</w:t>
      </w:r>
      <w:r w:rsidRPr="00013F46">
        <w:rPr>
          <w:bCs/>
          <w:szCs w:val="28"/>
        </w:rPr>
        <w:t xml:space="preserve">. </w:t>
      </w:r>
      <w:r w:rsidR="00412AFD" w:rsidRPr="00013F46">
        <w:rPr>
          <w:bCs/>
          <w:szCs w:val="28"/>
        </w:rPr>
        <w:t>Заявителю обеспечивается возможность направления жалобы на решения и действия (бездействия) органа Администрации, предоставляющего муниципальную услугу, его должностных</w:t>
      </w:r>
      <w:r w:rsidR="00412AFD">
        <w:rPr>
          <w:bCs/>
          <w:szCs w:val="28"/>
        </w:rPr>
        <w:t xml:space="preserve"> лиц, муниципальных служащих, </w:t>
      </w:r>
      <w:r w:rsidR="00412AFD" w:rsidRPr="00013F46">
        <w:rPr>
          <w:bCs/>
          <w:szCs w:val="28"/>
        </w:rPr>
        <w:t>МФЦ</w:t>
      </w:r>
      <w:r w:rsidR="00412AFD">
        <w:rPr>
          <w:bCs/>
          <w:szCs w:val="28"/>
        </w:rPr>
        <w:t xml:space="preserve">, работника МФЦ, а также организаций, осуществляющих функции по предоставлению государственных и муниципальных услуг, </w:t>
      </w:r>
      <w:r w:rsidR="00412AFD" w:rsidRPr="00013F46">
        <w:rPr>
          <w:bCs/>
          <w:szCs w:val="28"/>
        </w:rPr>
        <w:t>и</w:t>
      </w:r>
      <w:r w:rsidR="00412AFD">
        <w:rPr>
          <w:bCs/>
          <w:szCs w:val="28"/>
        </w:rPr>
        <w:t>ли</w:t>
      </w:r>
      <w:r w:rsidR="00412AFD" w:rsidRPr="00013F46">
        <w:rPr>
          <w:bCs/>
          <w:szCs w:val="28"/>
        </w:rPr>
        <w:t xml:space="preserve"> их работников в соответствии со статьей 11.2 Федерального закона № 210-ФЗ </w:t>
      </w:r>
      <w:r w:rsidR="00412AFD">
        <w:t xml:space="preserve">"Об организации предоставления государственных и муниципальных услуг" </w:t>
      </w:r>
      <w:r w:rsidR="00412AFD" w:rsidRPr="00013F46">
        <w:rPr>
          <w:bCs/>
          <w:szCs w:val="28"/>
        </w:rPr>
        <w:t>и в порядке, установленном 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B152F" w:rsidRDefault="00EB152F" w:rsidP="00EB152F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EB152F" w:rsidRPr="00EB152F" w:rsidRDefault="00EB152F" w:rsidP="00EB152F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EB152F">
        <w:rPr>
          <w:b/>
          <w:bCs/>
          <w:szCs w:val="28"/>
        </w:rPr>
        <w:t>3.5. Порядок предоставления муниципальной услуги в МФЦ</w:t>
      </w:r>
    </w:p>
    <w:p w:rsidR="00EB152F" w:rsidRPr="00013F46" w:rsidRDefault="00EB152F" w:rsidP="00EB152F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EB152F" w:rsidRPr="00013F46" w:rsidRDefault="00EB152F" w:rsidP="00EB152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74585F">
        <w:rPr>
          <w:bCs/>
          <w:szCs w:val="28"/>
        </w:rPr>
        <w:t>6</w:t>
      </w:r>
      <w:r w:rsidRPr="00013F46">
        <w:rPr>
          <w:bCs/>
          <w:szCs w:val="28"/>
        </w:rPr>
        <w:t>. Администрация обеспечивает информирование заявителей о возможности получения муниципальной услуги на базе МФЦ. В случае подачи заявления в МФЦ непосредственное предоставление муниципальной услуги осуществляется Администрацией.</w:t>
      </w:r>
    </w:p>
    <w:p w:rsidR="00EB152F" w:rsidRPr="00013F46" w:rsidRDefault="00EB152F" w:rsidP="00EB152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74585F">
        <w:rPr>
          <w:bCs/>
          <w:szCs w:val="28"/>
        </w:rPr>
        <w:t>7</w:t>
      </w:r>
      <w:r w:rsidRPr="00013F46">
        <w:rPr>
          <w:bCs/>
          <w:szCs w:val="28"/>
        </w:rPr>
        <w:t>. К административным процедурам, исполняемым МФЦ</w:t>
      </w:r>
      <w:r>
        <w:rPr>
          <w:bCs/>
          <w:szCs w:val="28"/>
        </w:rPr>
        <w:t>,</w:t>
      </w:r>
      <w:r w:rsidRPr="00013F46">
        <w:rPr>
          <w:bCs/>
          <w:szCs w:val="28"/>
        </w:rPr>
        <w:t xml:space="preserve"> относятся:</w:t>
      </w:r>
    </w:p>
    <w:p w:rsidR="00EB152F" w:rsidRPr="00013F46" w:rsidRDefault="00EB152F" w:rsidP="00EB152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>
        <w:rPr>
          <w:bCs/>
          <w:szCs w:val="28"/>
        </w:rPr>
        <w:t xml:space="preserve">заявления </w:t>
      </w:r>
      <w:r w:rsidRPr="00013F46">
        <w:rPr>
          <w:bCs/>
          <w:szCs w:val="28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EB152F" w:rsidRPr="00013F46" w:rsidRDefault="00EB152F" w:rsidP="00EB152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прием </w:t>
      </w:r>
      <w:r>
        <w:rPr>
          <w:bCs/>
          <w:szCs w:val="28"/>
        </w:rPr>
        <w:t>заявлений</w:t>
      </w:r>
      <w:r w:rsidRPr="00013F46">
        <w:rPr>
          <w:bCs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EB152F" w:rsidRPr="00013F46" w:rsidRDefault="00EB152F" w:rsidP="00EB152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2800FB" w:rsidRPr="00013F46" w:rsidRDefault="002800FB" w:rsidP="002800F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800FB" w:rsidRDefault="002800FB" w:rsidP="002800FB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32502" w:rsidRPr="00646EB9" w:rsidRDefault="00102FBB" w:rsidP="0083250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IV</w:t>
      </w:r>
      <w:r w:rsidR="00832502" w:rsidRPr="00646EB9">
        <w:rPr>
          <w:b/>
          <w:bCs/>
          <w:szCs w:val="28"/>
        </w:rPr>
        <w:t xml:space="preserve">. </w:t>
      </w:r>
      <w:r w:rsidR="00E80C3F" w:rsidRPr="00646EB9">
        <w:rPr>
          <w:b/>
          <w:bCs/>
          <w:szCs w:val="28"/>
        </w:rPr>
        <w:t>Формы к</w:t>
      </w:r>
      <w:r w:rsidR="00832502" w:rsidRPr="00646EB9">
        <w:rPr>
          <w:b/>
          <w:bCs/>
          <w:szCs w:val="28"/>
        </w:rPr>
        <w:t>онтрол</w:t>
      </w:r>
      <w:r w:rsidR="00E80C3F" w:rsidRPr="00646EB9">
        <w:rPr>
          <w:b/>
          <w:bCs/>
          <w:szCs w:val="28"/>
        </w:rPr>
        <w:t>я</w:t>
      </w:r>
      <w:r w:rsidR="00832502" w:rsidRPr="00646EB9">
        <w:rPr>
          <w:b/>
          <w:bCs/>
          <w:szCs w:val="28"/>
        </w:rPr>
        <w:t xml:space="preserve"> за исполнением </w:t>
      </w:r>
      <w:r w:rsidR="00280E50" w:rsidRPr="00646EB9">
        <w:rPr>
          <w:b/>
          <w:bCs/>
          <w:szCs w:val="28"/>
        </w:rPr>
        <w:t xml:space="preserve">административного </w:t>
      </w:r>
      <w:r w:rsidR="00832502" w:rsidRPr="00646EB9">
        <w:rPr>
          <w:b/>
          <w:bCs/>
          <w:szCs w:val="28"/>
        </w:rPr>
        <w:t>регламента</w:t>
      </w:r>
    </w:p>
    <w:p w:rsidR="00D74BFD" w:rsidRDefault="00D74BFD" w:rsidP="00D74BF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D74BFD" w:rsidRPr="00D74BFD" w:rsidRDefault="00D74BFD" w:rsidP="00D74BF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D74BFD">
        <w:rPr>
          <w:b/>
          <w:bCs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</w:t>
      </w:r>
      <w:r>
        <w:rPr>
          <w:b/>
          <w:bCs/>
          <w:szCs w:val="28"/>
        </w:rPr>
        <w:t xml:space="preserve"> </w:t>
      </w:r>
      <w:r w:rsidRPr="00D74BFD">
        <w:rPr>
          <w:b/>
          <w:bCs/>
          <w:szCs w:val="28"/>
        </w:rPr>
        <w:t>к предоставлению муниципальной услуги,</w:t>
      </w:r>
    </w:p>
    <w:p w:rsidR="00D74BFD" w:rsidRPr="00D74BFD" w:rsidRDefault="00D74BFD" w:rsidP="00D74BF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D74BFD">
        <w:rPr>
          <w:b/>
          <w:bCs/>
          <w:szCs w:val="28"/>
        </w:rPr>
        <w:t>а также принятием ими решений</w:t>
      </w:r>
    </w:p>
    <w:p w:rsidR="00832502" w:rsidRPr="00646EB9" w:rsidRDefault="00832502" w:rsidP="00D74BFD">
      <w:pPr>
        <w:pStyle w:val="ConsPlusNormal"/>
        <w:tabs>
          <w:tab w:val="left" w:pos="101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9F0016">
        <w:rPr>
          <w:bCs/>
          <w:szCs w:val="28"/>
        </w:rPr>
        <w:t>8</w:t>
      </w:r>
      <w:r w:rsidRPr="00013F46">
        <w:rPr>
          <w:bCs/>
          <w:szCs w:val="28"/>
        </w:rPr>
        <w:t xml:space="preserve">. </w:t>
      </w:r>
      <w:r w:rsidR="00721064" w:rsidRPr="00013F46">
        <w:rPr>
          <w:bCs/>
          <w:szCs w:val="28"/>
        </w:rPr>
        <w:t>Текущий контроль</w:t>
      </w:r>
      <w:r w:rsidR="00721064">
        <w:rPr>
          <w:bCs/>
          <w:szCs w:val="28"/>
        </w:rPr>
        <w:t>,</w:t>
      </w:r>
      <w:r w:rsidR="00721064" w:rsidRPr="00013F46">
        <w:rPr>
          <w:bCs/>
          <w:szCs w:val="28"/>
        </w:rPr>
        <w:t xml:space="preserve"> за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</w:t>
      </w:r>
      <w:r w:rsidR="00721064">
        <w:rPr>
          <w:bCs/>
          <w:szCs w:val="28"/>
        </w:rPr>
        <w:t>ется</w:t>
      </w:r>
      <w:r w:rsidR="00721064" w:rsidRPr="00013F46">
        <w:rPr>
          <w:bCs/>
          <w:szCs w:val="28"/>
        </w:rPr>
        <w:t xml:space="preserve"> на постоянной основе директором департамента </w:t>
      </w:r>
      <w:r w:rsidR="00721064" w:rsidRPr="00EA1C63">
        <w:rPr>
          <w:szCs w:val="28"/>
        </w:rPr>
        <w:t>градостроительства Администрации</w:t>
      </w:r>
      <w:r w:rsidR="009F0016">
        <w:rPr>
          <w:szCs w:val="28"/>
        </w:rPr>
        <w:t xml:space="preserve"> городского округа "Город Архангельск"</w:t>
      </w:r>
      <w:r w:rsidR="00721064" w:rsidRPr="00013F46">
        <w:rPr>
          <w:bCs/>
          <w:szCs w:val="28"/>
        </w:rPr>
        <w:t>.</w:t>
      </w:r>
    </w:p>
    <w:p w:rsidR="00D74BFD" w:rsidRPr="00013F46" w:rsidRDefault="00721064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170091">
        <w:rPr>
          <w:bCs/>
          <w:szCs w:val="28"/>
        </w:rPr>
        <w:t>9</w:t>
      </w:r>
      <w:r w:rsidR="00D74BFD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D74BFD" w:rsidRDefault="00D74BFD" w:rsidP="00D74BFD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D74BFD">
        <w:rPr>
          <w:b/>
          <w:bCs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013F46" w:rsidRDefault="00283CDB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D74BFD" w:rsidRPr="00013F46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74BFD" w:rsidRPr="00013F46" w:rsidRDefault="00133994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D74BFD" w:rsidRPr="00013F46">
        <w:rPr>
          <w:bCs/>
          <w:szCs w:val="28"/>
        </w:rPr>
        <w:t>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D74BFD" w:rsidRPr="00013F46" w:rsidRDefault="00133994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72</w:t>
      </w:r>
      <w:r w:rsidR="00D74BFD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сроков предоставления муниципальной  услуги;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правильность и обоснованность  принятого решения об отказе в предоставлении муниципальной услуги.</w:t>
      </w:r>
    </w:p>
    <w:p w:rsidR="00D74BFD" w:rsidRPr="00013F46" w:rsidRDefault="00087AD0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133994">
        <w:rPr>
          <w:bCs/>
          <w:szCs w:val="28"/>
        </w:rPr>
        <w:t>3</w:t>
      </w:r>
      <w:r w:rsidR="00D74BFD" w:rsidRPr="00013F46">
        <w:rPr>
          <w:bCs/>
          <w:szCs w:val="28"/>
        </w:rPr>
        <w:t>. Основание</w:t>
      </w:r>
      <w:r w:rsidR="000D583F">
        <w:rPr>
          <w:bCs/>
          <w:szCs w:val="28"/>
        </w:rPr>
        <w:t>м</w:t>
      </w:r>
      <w:r w:rsidR="00D74BFD" w:rsidRPr="00013F46">
        <w:rPr>
          <w:bCs/>
          <w:szCs w:val="28"/>
        </w:rPr>
        <w:t xml:space="preserve"> для проведения внеплановых проверок являются: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51A69" w:rsidRDefault="00651A69" w:rsidP="00D74BF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D74BFD" w:rsidRPr="00D74BFD" w:rsidRDefault="00D74BFD" w:rsidP="00D74BF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D74BFD">
        <w:rPr>
          <w:b/>
          <w:bCs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74BFD" w:rsidRPr="00013F46" w:rsidRDefault="00D74BFD" w:rsidP="00D74BF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74BFD" w:rsidRPr="00013F46" w:rsidRDefault="00190123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3E6DF8">
        <w:rPr>
          <w:bCs/>
          <w:szCs w:val="28"/>
        </w:rPr>
        <w:t>4</w:t>
      </w:r>
      <w:r w:rsidR="00D74BFD"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</w:t>
      </w:r>
      <w:r w:rsidR="00D74BFD" w:rsidRPr="00013F46">
        <w:rPr>
          <w:bCs/>
          <w:szCs w:val="28"/>
        </w:rPr>
        <w:lastRenderedPageBreak/>
        <w:t>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443574">
        <w:rPr>
          <w:bCs/>
          <w:szCs w:val="28"/>
        </w:rPr>
        <w:t>5</w:t>
      </w:r>
      <w:r w:rsidRPr="00013F46">
        <w:rPr>
          <w:bCs/>
          <w:szCs w:val="28"/>
        </w:rPr>
        <w:t>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D74BFD" w:rsidRDefault="00D74BFD" w:rsidP="00D74BF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D74BFD">
        <w:rPr>
          <w:b/>
          <w:bCs/>
          <w:szCs w:val="28"/>
        </w:rPr>
        <w:t>4.4. Положения, характеризующие требования к порядку и формам</w:t>
      </w:r>
    </w:p>
    <w:p w:rsidR="00D74BFD" w:rsidRPr="00D74BFD" w:rsidRDefault="000D583F" w:rsidP="00D74BF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D74BFD" w:rsidRPr="00D74BFD">
        <w:rPr>
          <w:b/>
          <w:bCs/>
          <w:szCs w:val="28"/>
        </w:rPr>
        <w:t>онтроля за предоставлением муниципальной услуги, в том числе со стороны граждан, их объединений и организаций</w:t>
      </w:r>
    </w:p>
    <w:p w:rsidR="00D74BFD" w:rsidRPr="00013F46" w:rsidRDefault="00D74BFD" w:rsidP="00D74BFD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443574">
        <w:rPr>
          <w:bCs/>
          <w:szCs w:val="28"/>
        </w:rPr>
        <w:t>6</w:t>
      </w:r>
      <w:r w:rsidRPr="00013F46">
        <w:rPr>
          <w:bCs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443574">
        <w:rPr>
          <w:bCs/>
          <w:szCs w:val="28"/>
        </w:rPr>
        <w:t>7</w:t>
      </w:r>
      <w:r w:rsidRPr="00013F46">
        <w:rPr>
          <w:bCs/>
          <w:szCs w:val="28"/>
        </w:rPr>
        <w:t>. Граждане, их объединения и организации также имеют право: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443574">
        <w:rPr>
          <w:bCs/>
          <w:szCs w:val="28"/>
        </w:rPr>
        <w:t>8</w:t>
      </w:r>
      <w:r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D74BFD" w:rsidRPr="00013F46" w:rsidRDefault="00190123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443574">
        <w:rPr>
          <w:bCs/>
          <w:szCs w:val="28"/>
        </w:rPr>
        <w:t>9</w:t>
      </w:r>
      <w:r w:rsidR="00D74BFD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1339E" w:rsidRPr="00646EB9" w:rsidRDefault="0061339E" w:rsidP="00495BCD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74BFD" w:rsidRPr="00C04B1B" w:rsidRDefault="00102FBB" w:rsidP="00D74BFD">
      <w:pPr>
        <w:widowControl w:val="0"/>
        <w:autoSpaceDE w:val="0"/>
        <w:autoSpaceDN w:val="0"/>
        <w:jc w:val="center"/>
        <w:rPr>
          <w:b/>
          <w:szCs w:val="28"/>
        </w:rPr>
      </w:pPr>
      <w:r w:rsidRPr="00646EB9">
        <w:rPr>
          <w:b/>
          <w:bCs/>
          <w:szCs w:val="28"/>
          <w:lang w:val="en-US"/>
        </w:rPr>
        <w:t>V</w:t>
      </w:r>
      <w:r w:rsidR="0061339E" w:rsidRPr="00646EB9">
        <w:rPr>
          <w:b/>
          <w:bCs/>
          <w:szCs w:val="28"/>
        </w:rPr>
        <w:t xml:space="preserve">. </w:t>
      </w:r>
      <w:r w:rsidR="00D74BFD" w:rsidRPr="00013F46">
        <w:rPr>
          <w:b/>
          <w:szCs w:val="28"/>
        </w:rPr>
        <w:t xml:space="preserve">Досудебный (внесудебный) порядок обжалования решений </w:t>
      </w:r>
      <w:r w:rsidR="00D74BFD"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9B659C">
        <w:rPr>
          <w:b/>
          <w:szCs w:val="28"/>
        </w:rPr>
        <w:t>х лиц, муниципальных служащих</w:t>
      </w:r>
    </w:p>
    <w:p w:rsidR="00CD6D2B" w:rsidRPr="00646EB9" w:rsidRDefault="00CD6D2B" w:rsidP="0061339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3F07A6" w:rsidRPr="00C04B1B" w:rsidRDefault="003F07A6" w:rsidP="003F07A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D74BFD" w:rsidRPr="00013F46">
        <w:rPr>
          <w:bCs/>
          <w:szCs w:val="28"/>
        </w:rPr>
        <w:t xml:space="preserve">. </w:t>
      </w:r>
      <w:r w:rsidRPr="00013F46">
        <w:rPr>
          <w:bCs/>
          <w:szCs w:val="28"/>
        </w:rPr>
        <w:t xml:space="preserve">Заявитель вправе в досудебном (внесудебном) порядке обратиться с жалобой на решения и (или) действия (бездействие) Администрации, её должностных лиц, муниципальных </w:t>
      </w:r>
      <w:r w:rsidRPr="00C04B1B">
        <w:rPr>
          <w:bCs/>
          <w:szCs w:val="28"/>
        </w:rPr>
        <w:t>служащих, а также МФЦ, работника МФЦ. (далее – жалоба).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D74BFD" w:rsidRDefault="00D74BFD" w:rsidP="00D74BFD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D74BFD">
        <w:rPr>
          <w:b/>
          <w:bCs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013F46" w:rsidRDefault="005034F1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81</w:t>
      </w:r>
      <w:r w:rsidR="00D74BFD" w:rsidRPr="00013F46">
        <w:rPr>
          <w:bCs/>
          <w:szCs w:val="28"/>
        </w:rPr>
        <w:t>. В досудебном (внесудебном) порядке заявитель (представитель</w:t>
      </w:r>
      <w:r w:rsidR="00D74BFD">
        <w:rPr>
          <w:bCs/>
          <w:szCs w:val="28"/>
        </w:rPr>
        <w:t xml:space="preserve"> заявителя</w:t>
      </w:r>
      <w:r w:rsidR="00D74BFD" w:rsidRPr="00013F46">
        <w:rPr>
          <w:bCs/>
          <w:szCs w:val="28"/>
        </w:rPr>
        <w:t>) вправе обратиться с жалобой в письменной форме или в электронной форме.</w:t>
      </w:r>
    </w:p>
    <w:p w:rsidR="00D74BFD" w:rsidRPr="00013F46" w:rsidRDefault="005034F1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82</w:t>
      </w:r>
      <w:r w:rsidR="00D74BFD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D74BFD">
        <w:rPr>
          <w:bCs/>
          <w:szCs w:val="28"/>
        </w:rPr>
        <w:t xml:space="preserve"> Администрации</w:t>
      </w:r>
      <w:r w:rsidR="00D74BFD" w:rsidRPr="00013F46">
        <w:rPr>
          <w:bCs/>
          <w:szCs w:val="28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D74BFD" w:rsidRDefault="005034F1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83</w:t>
      </w:r>
      <w:r w:rsidR="00D74BFD" w:rsidRPr="00013F46">
        <w:rPr>
          <w:bCs/>
          <w:szCs w:val="28"/>
        </w:rPr>
        <w:t>. Жалоба на решения и действия (бездействие) руководителя органа</w:t>
      </w:r>
      <w:r w:rsidR="00D74BFD">
        <w:rPr>
          <w:bCs/>
          <w:szCs w:val="28"/>
        </w:rPr>
        <w:t xml:space="preserve"> Администрации</w:t>
      </w:r>
      <w:r w:rsidR="00D74BFD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5034F1" w:rsidRPr="00013F46" w:rsidRDefault="005034F1" w:rsidP="005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Жалоба на решения и действия (бездействие) работников МФЦ подается руководителю МФЦ.</w:t>
      </w:r>
    </w:p>
    <w:p w:rsidR="005034F1" w:rsidRPr="00013F46" w:rsidRDefault="005034F1" w:rsidP="005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:rsidR="005034F1" w:rsidRPr="00013F46" w:rsidRDefault="005034F1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D74BFD" w:rsidRDefault="00D74BFD" w:rsidP="00D74BFD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D74BFD">
        <w:rPr>
          <w:b/>
          <w:bCs/>
          <w:szCs w:val="28"/>
        </w:rPr>
        <w:t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9B659C">
        <w:rPr>
          <w:b/>
          <w:bCs/>
          <w:szCs w:val="28"/>
        </w:rPr>
        <w:t>ых лиц, муниципальных служащих</w:t>
      </w: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E4918" w:rsidRPr="00013F46" w:rsidRDefault="00D74BFD" w:rsidP="003E49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05706B">
        <w:rPr>
          <w:bCs/>
          <w:szCs w:val="28"/>
        </w:rPr>
        <w:t>4</w:t>
      </w:r>
      <w:r w:rsidRPr="00013F46">
        <w:rPr>
          <w:bCs/>
          <w:szCs w:val="28"/>
        </w:rPr>
        <w:t xml:space="preserve">. </w:t>
      </w:r>
      <w:r w:rsidR="003E4918" w:rsidRPr="00013F46">
        <w:rPr>
          <w:bCs/>
          <w:szCs w:val="28"/>
        </w:rPr>
        <w:t>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</w:t>
      </w:r>
      <w:r w:rsidR="003E4918">
        <w:rPr>
          <w:bCs/>
          <w:szCs w:val="28"/>
        </w:rPr>
        <w:t>,</w:t>
      </w:r>
      <w:r w:rsidR="003E4918" w:rsidRPr="00013F46">
        <w:rPr>
          <w:bCs/>
          <w:szCs w:val="28"/>
        </w:rPr>
        <w:t xml:space="preserve"> </w:t>
      </w:r>
      <w:r w:rsidR="003E4918">
        <w:rPr>
          <w:bCs/>
          <w:szCs w:val="28"/>
        </w:rPr>
        <w:t xml:space="preserve">работника МФЦ, а также </w:t>
      </w:r>
      <w:r w:rsidR="003E4918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3E4918">
        <w:rPr>
          <w:bCs/>
          <w:szCs w:val="28"/>
        </w:rPr>
        <w:t xml:space="preserve"> </w:t>
      </w:r>
      <w:r w:rsidR="003E4918" w:rsidRPr="00013F46">
        <w:rPr>
          <w:bCs/>
          <w:szCs w:val="28"/>
        </w:rPr>
        <w:t>регулируется:</w:t>
      </w:r>
    </w:p>
    <w:p w:rsidR="003E4918" w:rsidRPr="00013F46" w:rsidRDefault="003E4918" w:rsidP="003E49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3E4918" w:rsidRPr="00013F46" w:rsidRDefault="003E4918" w:rsidP="003E49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>
        <w:rPr>
          <w:bCs/>
          <w:szCs w:val="28"/>
        </w:rPr>
        <w:br/>
      </w:r>
      <w:r w:rsidRPr="00013F46">
        <w:rPr>
          <w:bCs/>
          <w:szCs w:val="28"/>
        </w:rPr>
        <w:t>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3E4918" w:rsidRPr="00013F46" w:rsidRDefault="003E4918" w:rsidP="003E49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</w:p>
    <w:p w:rsidR="00F40870" w:rsidRPr="00013F46" w:rsidRDefault="00F40870" w:rsidP="003E491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74BFD" w:rsidRPr="00D74BFD" w:rsidRDefault="00D74BFD" w:rsidP="00D74BF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D74BFD">
        <w:rPr>
          <w:b/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D74BFD" w:rsidRPr="00D74BFD" w:rsidRDefault="00D74BFD" w:rsidP="00D74BF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D74BFD">
        <w:rPr>
          <w:b/>
          <w:bCs/>
          <w:szCs w:val="28"/>
        </w:rPr>
        <w:lastRenderedPageBreak/>
        <w:t>заявителями жалобы</w:t>
      </w:r>
    </w:p>
    <w:p w:rsidR="00D74BFD" w:rsidRPr="00D74BFD" w:rsidRDefault="00D74BFD" w:rsidP="00D74BFD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D74BFD" w:rsidRPr="00013F46" w:rsidRDefault="00D74BFD" w:rsidP="00D74BF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3E4918">
        <w:rPr>
          <w:bCs/>
          <w:szCs w:val="28"/>
        </w:rPr>
        <w:t>5</w:t>
      </w:r>
      <w:r w:rsidRPr="00013F46">
        <w:rPr>
          <w:bCs/>
          <w:szCs w:val="28"/>
        </w:rPr>
        <w:t>. Информаци</w:t>
      </w:r>
      <w:r>
        <w:rPr>
          <w:bCs/>
          <w:szCs w:val="28"/>
        </w:rPr>
        <w:t>ю</w:t>
      </w:r>
      <w:r w:rsidRPr="00013F46">
        <w:rPr>
          <w:bCs/>
          <w:szCs w:val="28"/>
        </w:rPr>
        <w:t xml:space="preserve"> о порядке подачи и рассмотрения жалобы </w:t>
      </w:r>
      <w:r>
        <w:rPr>
          <w:bCs/>
          <w:szCs w:val="28"/>
        </w:rPr>
        <w:t xml:space="preserve">можно получить </w:t>
      </w:r>
      <w:r w:rsidRPr="00013F46">
        <w:rPr>
          <w:bCs/>
          <w:szCs w:val="28"/>
        </w:rPr>
        <w:t>на информационных стендах в местах предоставления муниципальной услуги,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>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>
        <w:rPr>
          <w:bCs/>
          <w:szCs w:val="28"/>
        </w:rPr>
        <w:t xml:space="preserve"> заявителя</w:t>
      </w:r>
      <w:r w:rsidRPr="00013F46">
        <w:rPr>
          <w:bCs/>
          <w:szCs w:val="28"/>
        </w:rPr>
        <w:t>).</w:t>
      </w:r>
    </w:p>
    <w:p w:rsidR="00D74BFD" w:rsidRDefault="00D74BFD" w:rsidP="00D74BFD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F7773A" w:rsidRDefault="00F7773A">
      <w:pPr>
        <w:rPr>
          <w:sz w:val="24"/>
        </w:rPr>
        <w:sectPr w:rsidR="00F7773A" w:rsidSect="00C159A8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013F46" w:rsidRDefault="00FA3D39" w:rsidP="00FA3D39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2E1685">
        <w:rPr>
          <w:b w:val="0"/>
          <w:spacing w:val="-10"/>
          <w:sz w:val="24"/>
        </w:rPr>
        <w:t>1</w:t>
      </w:r>
    </w:p>
    <w:p w:rsidR="00B331FA" w:rsidRPr="004823A1" w:rsidRDefault="00B331FA" w:rsidP="004823A1">
      <w:pPr>
        <w:pStyle w:val="a5"/>
        <w:spacing w:before="3"/>
        <w:ind w:left="5806" w:right="355" w:firstLine="8"/>
        <w:rPr>
          <w:b w:val="0"/>
          <w:bCs w:val="0"/>
          <w:sz w:val="24"/>
        </w:rPr>
      </w:pPr>
      <w:r w:rsidRPr="004823A1">
        <w:rPr>
          <w:b w:val="0"/>
          <w:sz w:val="24"/>
        </w:rPr>
        <w:t>к административному регламенту предоставления</w:t>
      </w:r>
      <w:r w:rsidRPr="004823A1">
        <w:rPr>
          <w:b w:val="0"/>
          <w:spacing w:val="-16"/>
          <w:sz w:val="24"/>
        </w:rPr>
        <w:t xml:space="preserve"> </w:t>
      </w:r>
      <w:r w:rsidRPr="004823A1">
        <w:rPr>
          <w:b w:val="0"/>
          <w:sz w:val="24"/>
        </w:rPr>
        <w:t>муниципальной услуги "</w:t>
      </w:r>
      <w:r w:rsidR="004823A1" w:rsidRPr="004823A1">
        <w:rPr>
          <w:b w:val="0"/>
          <w:sz w:val="24"/>
        </w:rPr>
        <w:t xml:space="preserve">Признание садового дома жилым домом и жилого дома садовым домом на территории </w:t>
      </w:r>
      <w:r w:rsidR="004823A1" w:rsidRPr="004823A1">
        <w:rPr>
          <w:b w:val="0"/>
          <w:bCs w:val="0"/>
          <w:color w:val="000000"/>
          <w:sz w:val="24"/>
          <w:shd w:val="clear" w:color="auto" w:fill="FFFFFF"/>
        </w:rPr>
        <w:t xml:space="preserve">городского округа "Город Архангельск" </w:t>
      </w:r>
    </w:p>
    <w:p w:rsidR="00392DE1" w:rsidRDefault="00392DE1" w:rsidP="00D76C7A">
      <w:pPr>
        <w:ind w:left="4253"/>
        <w:jc w:val="both"/>
      </w:pPr>
      <w:r>
        <w:t>В департамент градостроительства</w:t>
      </w:r>
      <w:r w:rsidR="00050031">
        <w:t xml:space="preserve"> </w:t>
      </w:r>
      <w:r>
        <w:t>Администрации городского округа "Город Архангельск"</w:t>
      </w:r>
    </w:p>
    <w:p w:rsidR="00392DE1" w:rsidRDefault="00392DE1" w:rsidP="00D76C7A">
      <w:pPr>
        <w:keepNext/>
        <w:keepLines/>
        <w:ind w:left="4253"/>
        <w:outlineLvl w:val="0"/>
        <w:rPr>
          <w:rFonts w:eastAsiaTheme="majorEastAsia"/>
          <w:bCs/>
        </w:rPr>
      </w:pPr>
      <w:r>
        <w:rPr>
          <w:rFonts w:eastAsiaTheme="majorEastAsia"/>
          <w:bCs/>
        </w:rPr>
        <w:t>От____________________________________</w:t>
      </w:r>
    </w:p>
    <w:p w:rsidR="00392DE1" w:rsidRDefault="00392DE1" w:rsidP="00D76C7A">
      <w:pPr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7138EB" w:rsidRDefault="007138EB" w:rsidP="00D76C7A">
      <w:pPr>
        <w:ind w:left="4253"/>
        <w:jc w:val="both"/>
      </w:pPr>
      <w:r>
        <w:t xml:space="preserve">Паспорт: </w:t>
      </w:r>
    </w:p>
    <w:p w:rsidR="007138EB" w:rsidRDefault="00D02D57" w:rsidP="00D76C7A">
      <w:pPr>
        <w:ind w:left="42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6E578" wp14:editId="173E0FCD">
                <wp:simplePos x="0" y="0"/>
                <wp:positionH relativeFrom="column">
                  <wp:posOffset>2710814</wp:posOffset>
                </wp:positionH>
                <wp:positionV relativeFrom="paragraph">
                  <wp:posOffset>177165</wp:posOffset>
                </wp:positionV>
                <wp:extent cx="34385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3.95pt" to="484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" strokecolor="black [3040]"/>
            </w:pict>
          </mc:Fallback>
        </mc:AlternateContent>
      </w:r>
      <w:r w:rsidR="007138EB">
        <w:t xml:space="preserve">серия                        номер       </w:t>
      </w:r>
    </w:p>
    <w:p w:rsidR="007138EB" w:rsidRDefault="00011AED" w:rsidP="00D76C7A">
      <w:pPr>
        <w:ind w:left="42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0F1D5" wp14:editId="307A415C">
                <wp:simplePos x="0" y="0"/>
                <wp:positionH relativeFrom="column">
                  <wp:posOffset>2710814</wp:posOffset>
                </wp:positionH>
                <wp:positionV relativeFrom="paragraph">
                  <wp:posOffset>191770</wp:posOffset>
                </wp:positionV>
                <wp:extent cx="34385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5.1pt" to="484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" strokecolor="black [3040]"/>
            </w:pict>
          </mc:Fallback>
        </mc:AlternateContent>
      </w:r>
      <w:r w:rsidR="007138EB">
        <w:t>дата выдачи                 кем выдан</w:t>
      </w:r>
    </w:p>
    <w:p w:rsidR="007138EB" w:rsidRDefault="007138EB" w:rsidP="00D76C7A">
      <w:pPr>
        <w:ind w:left="4253"/>
        <w:jc w:val="both"/>
      </w:pPr>
    </w:p>
    <w:p w:rsidR="00011AED" w:rsidRDefault="00E66D9C" w:rsidP="00D76C7A">
      <w:pPr>
        <w:ind w:left="42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3DE36" wp14:editId="383076F1">
                <wp:simplePos x="0" y="0"/>
                <wp:positionH relativeFrom="column">
                  <wp:posOffset>2710180</wp:posOffset>
                </wp:positionH>
                <wp:positionV relativeFrom="paragraph">
                  <wp:posOffset>173355</wp:posOffset>
                </wp:positionV>
                <wp:extent cx="34385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13.65pt" to="484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" strokecolor="black [3040]"/>
            </w:pict>
          </mc:Fallback>
        </mc:AlternateContent>
      </w:r>
      <w:r w:rsidR="00011A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58DCB" wp14:editId="022D5288">
                <wp:simplePos x="0" y="0"/>
                <wp:positionH relativeFrom="column">
                  <wp:posOffset>2710180</wp:posOffset>
                </wp:positionH>
                <wp:positionV relativeFrom="paragraph">
                  <wp:posOffset>1905</wp:posOffset>
                </wp:positionV>
                <wp:extent cx="34385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.15pt" to="484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" strokecolor="black [3040]"/>
            </w:pict>
          </mc:Fallback>
        </mc:AlternateContent>
      </w:r>
      <w:r w:rsidR="00011AED">
        <w:t>СНИЛС:</w:t>
      </w:r>
    </w:p>
    <w:p w:rsidR="00392DE1" w:rsidRDefault="00392DE1" w:rsidP="00D76C7A">
      <w:pPr>
        <w:ind w:left="4253"/>
        <w:jc w:val="both"/>
      </w:pPr>
      <w:r>
        <w:t>ИНН__________________________________</w:t>
      </w:r>
    </w:p>
    <w:p w:rsidR="00583B2D" w:rsidRDefault="00583B2D" w:rsidP="00D76C7A">
      <w:pPr>
        <w:keepNext/>
        <w:keepLines/>
        <w:ind w:left="4253"/>
        <w:outlineLvl w:val="0"/>
        <w:rPr>
          <w:rFonts w:eastAsiaTheme="majorEastAsia"/>
          <w:bCs/>
        </w:rPr>
      </w:pPr>
      <w:r>
        <w:rPr>
          <w:rFonts w:eastAsiaTheme="majorEastAsia"/>
          <w:bCs/>
        </w:rPr>
        <w:t>ОГРНИП</w:t>
      </w:r>
      <w:r>
        <w:t>__</w:t>
      </w:r>
      <w:r w:rsidR="00D76C7A">
        <w:t>____________________________</w:t>
      </w:r>
    </w:p>
    <w:p w:rsidR="00583B2D" w:rsidRDefault="00583B2D" w:rsidP="00D76C7A">
      <w:pPr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(для физического лица, зарегистрированного в качестве ИП)</w:t>
      </w:r>
    </w:p>
    <w:p w:rsidR="00E90474" w:rsidRDefault="00E90474" w:rsidP="00D76C7A">
      <w:pPr>
        <w:keepNext/>
        <w:keepLines/>
        <w:ind w:left="4253"/>
        <w:outlineLvl w:val="0"/>
        <w:rPr>
          <w:rFonts w:eastAsiaTheme="majorEastAsia"/>
          <w:bCs/>
        </w:rPr>
      </w:pPr>
      <w:r>
        <w:rPr>
          <w:rFonts w:eastAsiaTheme="majorEastAsia"/>
          <w:bCs/>
        </w:rPr>
        <w:t>ОГРН</w:t>
      </w:r>
      <w:r>
        <w:t>_______________________________</w:t>
      </w:r>
    </w:p>
    <w:p w:rsidR="00E90474" w:rsidRDefault="00E90474" w:rsidP="00D76C7A">
      <w:pPr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(для юридического лица)</w:t>
      </w:r>
    </w:p>
    <w:p w:rsidR="00392DE1" w:rsidRDefault="00392DE1" w:rsidP="00D76C7A">
      <w:pPr>
        <w:keepNext/>
        <w:keepLines/>
        <w:ind w:left="4253"/>
        <w:outlineLvl w:val="0"/>
        <w:rPr>
          <w:rFonts w:eastAsiaTheme="majorEastAsia"/>
          <w:bCs/>
        </w:rPr>
      </w:pPr>
      <w:r>
        <w:rPr>
          <w:rFonts w:eastAsiaTheme="majorEastAsia"/>
          <w:bCs/>
        </w:rPr>
        <w:t>Адрес: ________________________________</w:t>
      </w:r>
    </w:p>
    <w:p w:rsidR="00392DE1" w:rsidRDefault="00392DE1" w:rsidP="00D76C7A">
      <w:pPr>
        <w:adjustRightInd w:val="0"/>
        <w:ind w:left="4253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</w:t>
      </w:r>
      <w:r w:rsidR="00743FD0">
        <w:rPr>
          <w:sz w:val="18"/>
          <w:szCs w:val="18"/>
        </w:rPr>
        <w:t>почтовый индекс и адрес</w:t>
      </w:r>
      <w:r w:rsidR="002C418A">
        <w:rPr>
          <w:sz w:val="18"/>
          <w:szCs w:val="18"/>
        </w:rPr>
        <w:t xml:space="preserve"> регистрации</w:t>
      </w:r>
      <w:r>
        <w:rPr>
          <w:sz w:val="18"/>
          <w:szCs w:val="18"/>
        </w:rPr>
        <w:t>)</w:t>
      </w:r>
    </w:p>
    <w:p w:rsidR="00392DE1" w:rsidRDefault="00392DE1" w:rsidP="00D76C7A">
      <w:pPr>
        <w:ind w:left="4253"/>
        <w:jc w:val="both"/>
      </w:pPr>
      <w:r>
        <w:t>Контакт</w:t>
      </w:r>
      <w:r w:rsidR="00D76C7A">
        <w:t>ный телефон:___________________</w:t>
      </w:r>
    </w:p>
    <w:p w:rsidR="00743FD0" w:rsidRDefault="00743FD0" w:rsidP="00D76C7A">
      <w:pPr>
        <w:ind w:left="4253"/>
        <w:jc w:val="both"/>
      </w:pPr>
      <w:r>
        <w:t>Адрес электронной почты:</w:t>
      </w:r>
      <w:r w:rsidRPr="00743FD0">
        <w:t xml:space="preserve"> </w:t>
      </w:r>
      <w:r w:rsidR="00D76C7A">
        <w:t>_______________</w:t>
      </w:r>
    </w:p>
    <w:p w:rsidR="00743FD0" w:rsidRDefault="00743FD0" w:rsidP="00687697">
      <w:pPr>
        <w:jc w:val="center"/>
        <w:rPr>
          <w:b/>
        </w:rPr>
      </w:pPr>
    </w:p>
    <w:p w:rsidR="00687697" w:rsidRPr="00502AC1" w:rsidRDefault="001266D2" w:rsidP="00E50A7D">
      <w:pPr>
        <w:jc w:val="center"/>
        <w:rPr>
          <w:b/>
          <w:szCs w:val="28"/>
        </w:rPr>
      </w:pPr>
      <w:r w:rsidRPr="00502AC1">
        <w:rPr>
          <w:b/>
          <w:szCs w:val="28"/>
        </w:rPr>
        <w:t>ЗАЯВЛЕНИЕ</w:t>
      </w:r>
    </w:p>
    <w:p w:rsidR="00687697" w:rsidRPr="00502AC1" w:rsidRDefault="00687697" w:rsidP="00E50A7D">
      <w:pPr>
        <w:jc w:val="center"/>
        <w:rPr>
          <w:b/>
          <w:bCs/>
          <w:szCs w:val="28"/>
        </w:rPr>
      </w:pPr>
      <w:r w:rsidRPr="00502AC1">
        <w:rPr>
          <w:b/>
          <w:bCs/>
          <w:szCs w:val="28"/>
        </w:rPr>
        <w:t>о признании садового дома жилым домом или жилого дома садовым домом</w:t>
      </w:r>
    </w:p>
    <w:p w:rsidR="00687697" w:rsidRPr="00502AC1" w:rsidRDefault="00687697" w:rsidP="00502AC1">
      <w:pPr>
        <w:ind w:firstLine="709"/>
        <w:jc w:val="center"/>
        <w:rPr>
          <w:b/>
          <w:szCs w:val="28"/>
        </w:rPr>
      </w:pPr>
    </w:p>
    <w:p w:rsidR="00D3513E" w:rsidRDefault="00687697" w:rsidP="00502AC1">
      <w:pPr>
        <w:ind w:firstLine="709"/>
        <w:jc w:val="both"/>
        <w:rPr>
          <w:szCs w:val="28"/>
        </w:rPr>
      </w:pPr>
      <w:r w:rsidRPr="00502AC1">
        <w:rPr>
          <w:szCs w:val="28"/>
        </w:rPr>
        <w:t>Прошу признать</w:t>
      </w:r>
      <w:r w:rsidR="00D3513E">
        <w:rPr>
          <w:szCs w:val="28"/>
        </w:rPr>
        <w:t>:</w:t>
      </w:r>
    </w:p>
    <w:p w:rsidR="00687697" w:rsidRPr="00502AC1" w:rsidRDefault="00687697" w:rsidP="00502AC1">
      <w:pPr>
        <w:ind w:firstLine="709"/>
        <w:jc w:val="both"/>
        <w:rPr>
          <w:szCs w:val="28"/>
        </w:rPr>
      </w:pPr>
      <w:r w:rsidRPr="00502AC1">
        <w:rPr>
          <w:szCs w:val="28"/>
        </w:rPr>
        <w:t>садовый дом,</w:t>
      </w:r>
      <w:r w:rsidR="00462293">
        <w:rPr>
          <w:szCs w:val="28"/>
        </w:rPr>
        <w:t xml:space="preserve"> с кадастровым номером</w:t>
      </w:r>
      <w:r w:rsidR="00462293">
        <w:t>___________________</w:t>
      </w:r>
      <w:r w:rsidR="003B5E23">
        <w:t>,</w:t>
      </w:r>
      <w:r w:rsidR="00462293">
        <w:t xml:space="preserve"> </w:t>
      </w:r>
      <w:r w:rsidRPr="00502AC1">
        <w:rPr>
          <w:szCs w:val="28"/>
        </w:rPr>
        <w:t>расположенный по адресу</w:t>
      </w:r>
      <w:r w:rsidR="00D3513E">
        <w:rPr>
          <w:szCs w:val="28"/>
        </w:rPr>
        <w:t>:</w:t>
      </w:r>
      <w:r w:rsidR="005806B3" w:rsidRPr="005806B3">
        <w:t xml:space="preserve"> </w:t>
      </w:r>
      <w:r w:rsidR="005806B3">
        <w:rPr>
          <w:rFonts w:eastAsiaTheme="majorEastAsia"/>
          <w:bCs/>
        </w:rPr>
        <w:t>_______________________________</w:t>
      </w:r>
      <w:r w:rsidR="00462293">
        <w:rPr>
          <w:rFonts w:eastAsiaTheme="majorEastAsia"/>
          <w:bCs/>
        </w:rPr>
        <w:t>_</w:t>
      </w:r>
      <w:r w:rsidRPr="00502AC1">
        <w:rPr>
          <w:szCs w:val="28"/>
        </w:rPr>
        <w:t>жилым домом;</w:t>
      </w:r>
    </w:p>
    <w:p w:rsidR="00687697" w:rsidRPr="00502AC1" w:rsidRDefault="00687697" w:rsidP="00502AC1">
      <w:pPr>
        <w:ind w:firstLine="709"/>
        <w:jc w:val="both"/>
        <w:rPr>
          <w:szCs w:val="28"/>
        </w:rPr>
      </w:pPr>
      <w:r w:rsidRPr="00502AC1">
        <w:rPr>
          <w:szCs w:val="28"/>
        </w:rPr>
        <w:t xml:space="preserve">жилой дом, </w:t>
      </w:r>
      <w:r w:rsidR="00BC2568">
        <w:rPr>
          <w:szCs w:val="28"/>
        </w:rPr>
        <w:t>с кадастровым номером</w:t>
      </w:r>
      <w:r w:rsidR="00BC2568">
        <w:t xml:space="preserve">___________________, </w:t>
      </w:r>
      <w:r w:rsidR="00BC2568" w:rsidRPr="00502AC1">
        <w:rPr>
          <w:szCs w:val="28"/>
        </w:rPr>
        <w:t>расположенный по адресу</w:t>
      </w:r>
      <w:r w:rsidR="00BC2568">
        <w:rPr>
          <w:szCs w:val="28"/>
        </w:rPr>
        <w:t>:</w:t>
      </w:r>
      <w:r w:rsidR="00BC2568" w:rsidRPr="005806B3">
        <w:t xml:space="preserve"> </w:t>
      </w:r>
      <w:r w:rsidR="00BC2568">
        <w:rPr>
          <w:rFonts w:eastAsiaTheme="majorEastAsia"/>
          <w:bCs/>
        </w:rPr>
        <w:t>_______________________________</w:t>
      </w:r>
      <w:r w:rsidRPr="00502AC1">
        <w:rPr>
          <w:szCs w:val="28"/>
        </w:rPr>
        <w:t>садовым домом</w:t>
      </w:r>
      <w:r w:rsidR="00A52422">
        <w:rPr>
          <w:szCs w:val="28"/>
        </w:rPr>
        <w:t>;</w:t>
      </w:r>
    </w:p>
    <w:p w:rsidR="00687697" w:rsidRPr="00502AC1" w:rsidRDefault="00687697" w:rsidP="00502AC1">
      <w:pPr>
        <w:ind w:firstLine="709"/>
        <w:jc w:val="both"/>
        <w:rPr>
          <w:szCs w:val="28"/>
        </w:rPr>
      </w:pPr>
      <w:r w:rsidRPr="00502AC1">
        <w:rPr>
          <w:szCs w:val="28"/>
        </w:rPr>
        <w:t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</w:r>
    </w:p>
    <w:p w:rsidR="00A52422" w:rsidRDefault="00A52422" w:rsidP="00A52422">
      <w:pPr>
        <w:ind w:firstLine="709"/>
        <w:jc w:val="both"/>
        <w:rPr>
          <w:szCs w:val="28"/>
        </w:rPr>
      </w:pPr>
      <w:r>
        <w:rPr>
          <w:szCs w:val="28"/>
        </w:rPr>
        <w:t xml:space="preserve">Кадастровый номер земельного участка, в пределах которого расположен </w:t>
      </w:r>
      <w:r w:rsidR="00500DAA">
        <w:rPr>
          <w:szCs w:val="28"/>
        </w:rPr>
        <w:t>объект капитального строительства</w:t>
      </w:r>
      <w:r>
        <w:rPr>
          <w:szCs w:val="28"/>
        </w:rPr>
        <w:t>:</w:t>
      </w:r>
      <w:r w:rsidRPr="00546842">
        <w:t xml:space="preserve"> </w:t>
      </w:r>
      <w:r>
        <w:t>______________________________.</w:t>
      </w:r>
    </w:p>
    <w:p w:rsidR="009A78C8" w:rsidRDefault="00687697" w:rsidP="00502AC1">
      <w:pPr>
        <w:ind w:firstLine="709"/>
        <w:jc w:val="both"/>
        <w:rPr>
          <w:szCs w:val="28"/>
        </w:rPr>
      </w:pPr>
      <w:r w:rsidRPr="00502AC1">
        <w:rPr>
          <w:szCs w:val="28"/>
        </w:rPr>
        <w:t xml:space="preserve">Оцениваемое помещение </w:t>
      </w:r>
      <w:r w:rsidRPr="00C467D2">
        <w:rPr>
          <w:szCs w:val="28"/>
          <w:u w:val="single"/>
        </w:rPr>
        <w:t>жилой дом, садовый дом</w:t>
      </w:r>
      <w:r w:rsidRPr="00502AC1">
        <w:rPr>
          <w:szCs w:val="28"/>
        </w:rPr>
        <w:t xml:space="preserve"> находится у меня в </w:t>
      </w:r>
    </w:p>
    <w:p w:rsidR="009A78C8" w:rsidRDefault="009A78C8" w:rsidP="009A78C8">
      <w:pPr>
        <w:ind w:left="4253"/>
        <w:rPr>
          <w:sz w:val="18"/>
          <w:szCs w:val="18"/>
        </w:rPr>
      </w:pPr>
      <w:r>
        <w:rPr>
          <w:sz w:val="18"/>
          <w:szCs w:val="18"/>
        </w:rPr>
        <w:t>(ненужное зачеркнуть)</w:t>
      </w:r>
    </w:p>
    <w:p w:rsidR="00902968" w:rsidRDefault="00C467D2" w:rsidP="009A78C8">
      <w:pPr>
        <w:jc w:val="both"/>
        <w:rPr>
          <w:rFonts w:eastAsiaTheme="majorEastAsia"/>
          <w:bCs/>
        </w:rPr>
      </w:pPr>
      <w:r w:rsidRPr="00C467D2">
        <w:rPr>
          <w:szCs w:val="28"/>
        </w:rPr>
        <w:t>собственности</w:t>
      </w:r>
      <w:r w:rsidR="00687697" w:rsidRPr="00502AC1">
        <w:rPr>
          <w:szCs w:val="28"/>
        </w:rPr>
        <w:t xml:space="preserve"> на основании</w:t>
      </w:r>
      <w:r w:rsidR="00902968">
        <w:rPr>
          <w:rFonts w:eastAsiaTheme="majorEastAsia"/>
          <w:bCs/>
        </w:rPr>
        <w:t>_______________________________.</w:t>
      </w:r>
    </w:p>
    <w:p w:rsidR="00A513B2" w:rsidRDefault="00687697" w:rsidP="00502AC1">
      <w:pPr>
        <w:ind w:firstLine="709"/>
        <w:jc w:val="both"/>
        <w:rPr>
          <w:szCs w:val="28"/>
        </w:rPr>
      </w:pPr>
      <w:r w:rsidRPr="00502AC1">
        <w:rPr>
          <w:szCs w:val="28"/>
        </w:rPr>
        <w:lastRenderedPageBreak/>
        <w:t>Даю свое согласие на проверку указанных в заявлении сведений и на запрос документов, необходимых для рассмо</w:t>
      </w:r>
      <w:r w:rsidR="00552AB0">
        <w:rPr>
          <w:szCs w:val="28"/>
        </w:rPr>
        <w:t>трения заявления.</w:t>
      </w:r>
      <w:r w:rsidR="00A513B2">
        <w:rPr>
          <w:szCs w:val="28"/>
        </w:rPr>
        <w:t xml:space="preserve"> </w:t>
      </w:r>
    </w:p>
    <w:p w:rsidR="00687697" w:rsidRPr="00502AC1" w:rsidRDefault="00687697" w:rsidP="00502AC1">
      <w:pPr>
        <w:ind w:firstLine="709"/>
        <w:jc w:val="both"/>
        <w:rPr>
          <w:szCs w:val="28"/>
        </w:rPr>
      </w:pPr>
      <w:r w:rsidRPr="00502AC1">
        <w:rPr>
          <w:szCs w:val="28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687697" w:rsidRPr="00502AC1" w:rsidRDefault="00687697" w:rsidP="00502AC1">
      <w:pPr>
        <w:ind w:firstLine="709"/>
        <w:jc w:val="both"/>
        <w:rPr>
          <w:szCs w:val="28"/>
        </w:rPr>
      </w:pPr>
      <w:r w:rsidRPr="00502AC1">
        <w:rPr>
          <w:szCs w:val="28"/>
        </w:rPr>
        <w:t xml:space="preserve">Место получения результата предоставления муниципальной услуги: </w:t>
      </w:r>
    </w:p>
    <w:p w:rsidR="00687697" w:rsidRDefault="001A7DF8" w:rsidP="00502AC1">
      <w:pPr>
        <w:ind w:firstLine="709"/>
        <w:jc w:val="both"/>
        <w:rPr>
          <w:szCs w:val="28"/>
        </w:rPr>
      </w:pPr>
      <w:r w:rsidRPr="009E09A1">
        <w:rPr>
          <w:bCs/>
          <w:sz w:val="44"/>
          <w:szCs w:val="28"/>
        </w:rPr>
        <w:t>□</w:t>
      </w:r>
      <w:r w:rsidR="004B1FEC">
        <w:rPr>
          <w:bCs/>
          <w:sz w:val="44"/>
          <w:szCs w:val="28"/>
        </w:rPr>
        <w:t xml:space="preserve"> </w:t>
      </w:r>
      <w:r w:rsidR="00687697" w:rsidRPr="00502AC1">
        <w:rPr>
          <w:szCs w:val="28"/>
        </w:rPr>
        <w:t>лично в органе, предоставляющем муниципальную услугу</w:t>
      </w:r>
      <w:r w:rsidR="00A513B2">
        <w:rPr>
          <w:szCs w:val="28"/>
        </w:rPr>
        <w:t>,</w:t>
      </w:r>
    </w:p>
    <w:p w:rsidR="001D4A11" w:rsidRPr="00502AC1" w:rsidRDefault="001D4A11" w:rsidP="00502AC1">
      <w:pPr>
        <w:ind w:firstLine="709"/>
        <w:jc w:val="both"/>
        <w:rPr>
          <w:szCs w:val="28"/>
        </w:rPr>
      </w:pPr>
      <w:r w:rsidRPr="009E09A1">
        <w:rPr>
          <w:bCs/>
          <w:sz w:val="44"/>
          <w:szCs w:val="28"/>
        </w:rPr>
        <w:t>□</w:t>
      </w:r>
      <w:r w:rsidR="005A12BD" w:rsidRPr="005A12BD">
        <w:rPr>
          <w:szCs w:val="28"/>
        </w:rPr>
        <w:t xml:space="preserve"> </w:t>
      </w:r>
      <w:r w:rsidR="005A12BD" w:rsidRPr="00502AC1">
        <w:rPr>
          <w:szCs w:val="28"/>
        </w:rPr>
        <w:t xml:space="preserve">лично в </w:t>
      </w:r>
      <w:r w:rsidRPr="00013F46">
        <w:rPr>
          <w:szCs w:val="28"/>
        </w:rPr>
        <w:t>Архангельск</w:t>
      </w:r>
      <w:r w:rsidR="005A12BD">
        <w:rPr>
          <w:szCs w:val="28"/>
        </w:rPr>
        <w:t>ом региональном</w:t>
      </w:r>
      <w:r w:rsidRPr="00013F46">
        <w:rPr>
          <w:szCs w:val="28"/>
        </w:rPr>
        <w:t xml:space="preserve"> многофункциональн</w:t>
      </w:r>
      <w:r w:rsidR="005A12BD">
        <w:rPr>
          <w:szCs w:val="28"/>
        </w:rPr>
        <w:t>ом</w:t>
      </w:r>
      <w:r w:rsidRPr="00013F46">
        <w:rPr>
          <w:szCs w:val="28"/>
        </w:rPr>
        <w:t xml:space="preserve"> центр</w:t>
      </w:r>
      <w:r w:rsidR="005A12BD">
        <w:rPr>
          <w:szCs w:val="28"/>
        </w:rPr>
        <w:t>е</w:t>
      </w:r>
      <w:r w:rsidRPr="00013F46">
        <w:rPr>
          <w:szCs w:val="28"/>
        </w:rPr>
        <w:t xml:space="preserve"> предоставления государственных и муниципальных услуг</w:t>
      </w:r>
      <w:r>
        <w:rPr>
          <w:szCs w:val="28"/>
        </w:rPr>
        <w:t>;</w:t>
      </w:r>
    </w:p>
    <w:p w:rsidR="00687697" w:rsidRPr="00502AC1" w:rsidRDefault="001A7DF8" w:rsidP="00502AC1">
      <w:pPr>
        <w:ind w:firstLine="709"/>
        <w:jc w:val="both"/>
        <w:rPr>
          <w:szCs w:val="28"/>
        </w:rPr>
      </w:pPr>
      <w:r w:rsidRPr="009E09A1">
        <w:rPr>
          <w:bCs/>
          <w:sz w:val="44"/>
          <w:szCs w:val="28"/>
        </w:rPr>
        <w:t>□</w:t>
      </w:r>
      <w:r w:rsidR="004B1FEC">
        <w:rPr>
          <w:bCs/>
          <w:sz w:val="44"/>
          <w:szCs w:val="28"/>
        </w:rPr>
        <w:t xml:space="preserve"> </w:t>
      </w:r>
      <w:r w:rsidR="00687697" w:rsidRPr="00502AC1">
        <w:rPr>
          <w:szCs w:val="28"/>
        </w:rPr>
        <w:t>посредством почтов</w:t>
      </w:r>
      <w:r w:rsidR="001D4A11">
        <w:rPr>
          <w:szCs w:val="28"/>
        </w:rPr>
        <w:t>ого</w:t>
      </w:r>
      <w:r w:rsidR="00687697" w:rsidRPr="00502AC1">
        <w:rPr>
          <w:szCs w:val="28"/>
        </w:rPr>
        <w:t xml:space="preserve"> </w:t>
      </w:r>
      <w:r w:rsidR="001D4A11">
        <w:rPr>
          <w:szCs w:val="28"/>
        </w:rPr>
        <w:t>отправления</w:t>
      </w:r>
      <w:r w:rsidR="00687697" w:rsidRPr="00502AC1">
        <w:rPr>
          <w:szCs w:val="28"/>
        </w:rPr>
        <w:t xml:space="preserve"> на адрес:__</w:t>
      </w:r>
      <w:r w:rsidR="00A513B2">
        <w:rPr>
          <w:szCs w:val="28"/>
        </w:rPr>
        <w:t>_____________</w:t>
      </w:r>
      <w:r w:rsidR="001D4A11">
        <w:rPr>
          <w:szCs w:val="28"/>
        </w:rPr>
        <w:t>______.</w:t>
      </w:r>
    </w:p>
    <w:p w:rsidR="00687697" w:rsidRPr="00502AC1" w:rsidRDefault="00687697" w:rsidP="001A7DF8">
      <w:pPr>
        <w:ind w:firstLine="709"/>
        <w:jc w:val="both"/>
        <w:rPr>
          <w:szCs w:val="28"/>
        </w:rPr>
      </w:pPr>
      <w:r w:rsidRPr="00502AC1">
        <w:rPr>
          <w:szCs w:val="28"/>
        </w:rPr>
        <w:t>К заявлению прилагаются:_________________________</w:t>
      </w:r>
      <w:r w:rsidR="001A7DF8">
        <w:rPr>
          <w:szCs w:val="28"/>
        </w:rPr>
        <w:t xml:space="preserve">_______________ </w:t>
      </w:r>
      <w:r w:rsidRPr="00502AC1">
        <w:rPr>
          <w:szCs w:val="28"/>
        </w:rPr>
        <w:t>________________________________________________________________________________________________________________________________________</w:t>
      </w:r>
    </w:p>
    <w:p w:rsidR="001A7DF8" w:rsidRDefault="001A7DF8" w:rsidP="00502AC1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A5A26" w:rsidRPr="00F7359D" w:rsidRDefault="007A5A26" w:rsidP="007A5A26">
      <w:pPr>
        <w:jc w:val="both"/>
        <w:rPr>
          <w:bCs/>
          <w:szCs w:val="28"/>
        </w:rPr>
      </w:pPr>
      <w:r w:rsidRPr="00F7359D">
        <w:rPr>
          <w:bCs/>
          <w:szCs w:val="28"/>
        </w:rPr>
        <w:t>_________</w:t>
      </w:r>
      <w:r w:rsidRPr="00F7359D">
        <w:rPr>
          <w:bCs/>
          <w:szCs w:val="28"/>
        </w:rPr>
        <w:tab/>
      </w:r>
      <w:r>
        <w:rPr>
          <w:bCs/>
          <w:szCs w:val="28"/>
        </w:rPr>
        <w:t xml:space="preserve">                  </w:t>
      </w:r>
      <w:r w:rsidRPr="00F7359D">
        <w:rPr>
          <w:bCs/>
          <w:szCs w:val="28"/>
        </w:rPr>
        <w:t>_______________________</w:t>
      </w:r>
      <w:r w:rsidRPr="00F7359D">
        <w:rPr>
          <w:bCs/>
          <w:szCs w:val="28"/>
        </w:rPr>
        <w:tab/>
      </w:r>
      <w:r>
        <w:rPr>
          <w:bCs/>
          <w:szCs w:val="28"/>
        </w:rPr>
        <w:t xml:space="preserve">             </w:t>
      </w:r>
      <w:r w:rsidRPr="00F7359D">
        <w:rPr>
          <w:bCs/>
          <w:szCs w:val="28"/>
        </w:rPr>
        <w:t>________________</w:t>
      </w:r>
    </w:p>
    <w:p w:rsidR="007A5A26" w:rsidRPr="00F7359D" w:rsidRDefault="007A5A26" w:rsidP="007A5A26">
      <w:pPr>
        <w:jc w:val="both"/>
        <w:rPr>
          <w:bCs/>
          <w:szCs w:val="28"/>
        </w:rPr>
      </w:pPr>
      <w:r>
        <w:rPr>
          <w:bCs/>
          <w:sz w:val="20"/>
          <w:szCs w:val="20"/>
        </w:rPr>
        <w:t xml:space="preserve">    </w:t>
      </w:r>
      <w:r w:rsidRPr="009E09A1">
        <w:rPr>
          <w:bCs/>
          <w:sz w:val="20"/>
          <w:szCs w:val="20"/>
        </w:rPr>
        <w:t>(подпись)</w:t>
      </w:r>
      <w:r w:rsidRPr="009E09A1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                      </w:t>
      </w:r>
      <w:r w:rsidRPr="009E09A1">
        <w:rPr>
          <w:bCs/>
          <w:sz w:val="20"/>
          <w:szCs w:val="20"/>
        </w:rPr>
        <w:t>(расшифровка подписи)</w:t>
      </w:r>
      <w:r w:rsidRPr="009E09A1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                                      (дата)</w:t>
      </w:r>
    </w:p>
    <w:p w:rsidR="00392DE1" w:rsidRDefault="00392DE1" w:rsidP="00FA3D39">
      <w:pPr>
        <w:pStyle w:val="a5"/>
        <w:jc w:val="left"/>
        <w:rPr>
          <w:b w:val="0"/>
          <w:szCs w:val="28"/>
        </w:rPr>
      </w:pPr>
    </w:p>
    <w:p w:rsidR="00687697" w:rsidRDefault="00687697" w:rsidP="00FA3D39">
      <w:pPr>
        <w:pStyle w:val="a5"/>
        <w:jc w:val="left"/>
        <w:rPr>
          <w:b w:val="0"/>
          <w:szCs w:val="28"/>
        </w:rPr>
        <w:sectPr w:rsidR="00687697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211D5" w:rsidRPr="00013F46" w:rsidRDefault="004211D5" w:rsidP="004211D5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10"/>
          <w:sz w:val="24"/>
        </w:rPr>
        <w:t>2</w:t>
      </w:r>
    </w:p>
    <w:p w:rsidR="004211D5" w:rsidRPr="004823A1" w:rsidRDefault="004211D5" w:rsidP="004211D5">
      <w:pPr>
        <w:pStyle w:val="a5"/>
        <w:spacing w:before="3"/>
        <w:ind w:left="5806" w:right="355" w:firstLine="8"/>
        <w:rPr>
          <w:b w:val="0"/>
          <w:bCs w:val="0"/>
          <w:sz w:val="24"/>
        </w:rPr>
      </w:pPr>
      <w:r w:rsidRPr="004823A1">
        <w:rPr>
          <w:b w:val="0"/>
          <w:sz w:val="24"/>
        </w:rPr>
        <w:t>к административному регламенту предоставления</w:t>
      </w:r>
      <w:r w:rsidRPr="004823A1">
        <w:rPr>
          <w:b w:val="0"/>
          <w:spacing w:val="-16"/>
          <w:sz w:val="24"/>
        </w:rPr>
        <w:t xml:space="preserve"> </w:t>
      </w:r>
      <w:r w:rsidRPr="004823A1">
        <w:rPr>
          <w:b w:val="0"/>
          <w:sz w:val="24"/>
        </w:rPr>
        <w:t xml:space="preserve">муниципальной услуги "Признание садового дома жилым домом и жилого дома садовым домом на территории </w:t>
      </w:r>
      <w:r w:rsidRPr="004823A1">
        <w:rPr>
          <w:b w:val="0"/>
          <w:bCs w:val="0"/>
          <w:color w:val="000000"/>
          <w:sz w:val="24"/>
          <w:shd w:val="clear" w:color="auto" w:fill="FFFFFF"/>
        </w:rPr>
        <w:t xml:space="preserve">городского округа "Город Архангельск" </w:t>
      </w:r>
    </w:p>
    <w:p w:rsidR="004211D5" w:rsidRPr="00013F46" w:rsidRDefault="004211D5" w:rsidP="004211D5">
      <w:pPr>
        <w:pStyle w:val="a5"/>
        <w:jc w:val="left"/>
        <w:rPr>
          <w:b w:val="0"/>
          <w:szCs w:val="28"/>
        </w:rPr>
      </w:pPr>
    </w:p>
    <w:p w:rsidR="004211D5" w:rsidRPr="00775826" w:rsidRDefault="004211D5" w:rsidP="00DB1D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26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4211D5" w:rsidRDefault="004211D5" w:rsidP="00421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7B8E" w:rsidRDefault="00845C8A" w:rsidP="00367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A1">
        <w:rPr>
          <w:bCs/>
          <w:sz w:val="44"/>
          <w:szCs w:val="28"/>
        </w:rPr>
        <w:t>□</w:t>
      </w:r>
      <w:r>
        <w:rPr>
          <w:bCs/>
          <w:sz w:val="44"/>
          <w:szCs w:val="28"/>
        </w:rPr>
        <w:t xml:space="preserve"> </w:t>
      </w:r>
      <w:r w:rsidR="004211D5" w:rsidRPr="00367B8E">
        <w:rPr>
          <w:rFonts w:ascii="Times New Roman" w:hAnsi="Times New Roman" w:cs="Times New Roman"/>
          <w:sz w:val="28"/>
          <w:szCs w:val="28"/>
        </w:rPr>
        <w:t>Администрацией Городского округа "Город Архангельск</w:t>
      </w:r>
      <w:r w:rsidR="00384932">
        <w:rPr>
          <w:rFonts w:ascii="Times New Roman" w:hAnsi="Times New Roman" w:cs="Times New Roman"/>
          <w:sz w:val="28"/>
          <w:szCs w:val="28"/>
        </w:rPr>
        <w:t>;</w:t>
      </w:r>
      <w:r w:rsidR="00DB1D06" w:rsidRPr="00367B8E">
        <w:rPr>
          <w:rFonts w:ascii="Times New Roman" w:hAnsi="Times New Roman" w:cs="Times New Roman"/>
          <w:sz w:val="28"/>
          <w:szCs w:val="28"/>
        </w:rPr>
        <w:t xml:space="preserve"> </w:t>
      </w:r>
      <w:r w:rsidR="00367B8E" w:rsidRPr="00367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C8A" w:rsidRPr="00367B8E" w:rsidRDefault="00845C8A" w:rsidP="00845C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A1">
        <w:rPr>
          <w:bCs/>
          <w:sz w:val="44"/>
          <w:szCs w:val="28"/>
        </w:rPr>
        <w:t>□</w:t>
      </w:r>
      <w:r>
        <w:rPr>
          <w:bCs/>
          <w:sz w:val="44"/>
          <w:szCs w:val="28"/>
        </w:rPr>
        <w:t xml:space="preserve"> </w:t>
      </w:r>
      <w:r w:rsidR="00367B8E" w:rsidRPr="00367B8E">
        <w:rPr>
          <w:rFonts w:ascii="Times New Roman" w:hAnsi="Times New Roman" w:cs="Times New Roman"/>
          <w:sz w:val="28"/>
          <w:szCs w:val="28"/>
        </w:rPr>
        <w:t>Архангельск</w:t>
      </w:r>
      <w:r w:rsidR="00367B8E">
        <w:rPr>
          <w:rFonts w:ascii="Times New Roman" w:hAnsi="Times New Roman" w:cs="Times New Roman"/>
          <w:sz w:val="28"/>
          <w:szCs w:val="28"/>
        </w:rPr>
        <w:t>им</w:t>
      </w:r>
      <w:r w:rsidR="00367B8E" w:rsidRPr="00367B8E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367B8E">
        <w:rPr>
          <w:rFonts w:ascii="Times New Roman" w:hAnsi="Times New Roman" w:cs="Times New Roman"/>
          <w:sz w:val="28"/>
          <w:szCs w:val="28"/>
        </w:rPr>
        <w:t>ым</w:t>
      </w:r>
      <w:r w:rsidR="00367B8E" w:rsidRPr="00367B8E">
        <w:rPr>
          <w:rFonts w:ascii="Times New Roman" w:hAnsi="Times New Roman" w:cs="Times New Roman"/>
          <w:sz w:val="28"/>
          <w:szCs w:val="28"/>
        </w:rPr>
        <w:t xml:space="preserve"> многофункциональны</w:t>
      </w:r>
      <w:r w:rsidR="00367B8E">
        <w:rPr>
          <w:rFonts w:ascii="Times New Roman" w:hAnsi="Times New Roman" w:cs="Times New Roman"/>
          <w:sz w:val="28"/>
          <w:szCs w:val="28"/>
        </w:rPr>
        <w:t>м</w:t>
      </w:r>
      <w:r w:rsidR="00367B8E" w:rsidRPr="00367B8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67B8E">
        <w:rPr>
          <w:rFonts w:ascii="Times New Roman" w:hAnsi="Times New Roman" w:cs="Times New Roman"/>
          <w:sz w:val="28"/>
          <w:szCs w:val="28"/>
        </w:rPr>
        <w:t>ом</w:t>
      </w:r>
      <w:r w:rsidR="00367B8E" w:rsidRPr="00367B8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</w:t>
      </w:r>
      <w:r w:rsidR="004211D5" w:rsidRPr="00367B8E">
        <w:rPr>
          <w:rFonts w:ascii="Times New Roman" w:hAnsi="Times New Roman" w:cs="Times New Roman"/>
          <w:sz w:val="28"/>
          <w:szCs w:val="28"/>
        </w:rPr>
        <w:t>приняты</w:t>
      </w:r>
      <w:r w:rsidR="00DB1D06" w:rsidRPr="00367B8E">
        <w:rPr>
          <w:rFonts w:ascii="Times New Roman" w:hAnsi="Times New Roman" w:cs="Times New Roman"/>
          <w:sz w:val="28"/>
          <w:szCs w:val="28"/>
        </w:rPr>
        <w:t xml:space="preserve"> </w:t>
      </w:r>
      <w:r w:rsidR="004211D5" w:rsidRPr="00367B8E">
        <w:rPr>
          <w:rFonts w:ascii="Times New Roman" w:hAnsi="Times New Roman" w:cs="Times New Roman"/>
          <w:sz w:val="28"/>
          <w:szCs w:val="28"/>
        </w:rPr>
        <w:t>от_</w:t>
      </w:r>
      <w:r w:rsidR="00367B8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9C6" w:rsidRPr="00367B8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211D5" w:rsidRDefault="001666F6" w:rsidP="00C019C6">
      <w:pPr>
        <w:pStyle w:val="ConsPlusNonformat"/>
        <w:ind w:firstLine="70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</w:t>
      </w:r>
      <w:r w:rsidR="00C019C6">
        <w:rPr>
          <w:rFonts w:ascii="Times New Roman" w:hAnsi="Times New Roman" w:cs="Times New Roman"/>
          <w:szCs w:val="20"/>
        </w:rPr>
        <w:t xml:space="preserve">       </w:t>
      </w:r>
      <w:r w:rsidR="00DB1D06">
        <w:rPr>
          <w:rFonts w:ascii="Times New Roman" w:hAnsi="Times New Roman" w:cs="Times New Roman"/>
          <w:szCs w:val="20"/>
        </w:rPr>
        <w:t>(</w:t>
      </w:r>
      <w:r w:rsidR="004211D5" w:rsidRPr="00DB1D06">
        <w:rPr>
          <w:rFonts w:ascii="Times New Roman" w:hAnsi="Times New Roman" w:cs="Times New Roman"/>
          <w:szCs w:val="20"/>
        </w:rPr>
        <w:t>Ф.И.О. заявителя</w:t>
      </w:r>
      <w:r w:rsidR="00DB1D06">
        <w:rPr>
          <w:rFonts w:ascii="Times New Roman" w:hAnsi="Times New Roman" w:cs="Times New Roman"/>
          <w:szCs w:val="20"/>
        </w:rPr>
        <w:t>)</w:t>
      </w:r>
    </w:p>
    <w:p w:rsidR="00845C8A" w:rsidRPr="00C019C6" w:rsidRDefault="00845C8A" w:rsidP="00C019C6">
      <w:pPr>
        <w:pStyle w:val="ConsPlusNonformat"/>
        <w:ind w:firstLine="709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0"/>
        <w:gridCol w:w="7010"/>
        <w:gridCol w:w="1530"/>
      </w:tblGrid>
      <w:tr w:rsidR="004211D5" w:rsidTr="008F480D">
        <w:trPr>
          <w:trHeight w:val="2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5" w:rsidRDefault="008F480D" w:rsidP="008F4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4211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5" w:rsidRDefault="004211D5" w:rsidP="008F48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документов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D5" w:rsidRDefault="004211D5" w:rsidP="008F4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листов</w:t>
            </w:r>
          </w:p>
        </w:tc>
      </w:tr>
      <w:tr w:rsidR="004211D5" w:rsidTr="008F480D">
        <w:trPr>
          <w:trHeight w:val="2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11D5" w:rsidTr="008F480D">
        <w:trPr>
          <w:trHeight w:val="2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11D5" w:rsidTr="008F480D">
        <w:trPr>
          <w:trHeight w:val="2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11D5" w:rsidTr="008F480D">
        <w:trPr>
          <w:trHeight w:val="2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11D5" w:rsidTr="008F480D">
        <w:trPr>
          <w:trHeight w:val="2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11D5" w:rsidTr="008F480D">
        <w:trPr>
          <w:trHeight w:val="2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5" w:rsidRPr="008F480D" w:rsidRDefault="004211D5" w:rsidP="004211D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95FF7" w:rsidRDefault="00F95FF7" w:rsidP="00F95F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D5" w:rsidRDefault="004211D5" w:rsidP="00F95F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специалиста, ответственного за прие</w:t>
      </w:r>
      <w:r w:rsidR="00F95FF7">
        <w:rPr>
          <w:rFonts w:ascii="Times New Roman" w:hAnsi="Times New Roman" w:cs="Times New Roman"/>
          <w:sz w:val="28"/>
          <w:szCs w:val="28"/>
        </w:rPr>
        <w:t>м документов ___________</w:t>
      </w:r>
    </w:p>
    <w:p w:rsidR="00F95FF7" w:rsidRDefault="00F95FF7" w:rsidP="00F95F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FEA" w:rsidRDefault="004211D5" w:rsidP="00587FE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приема документов </w:t>
      </w:r>
      <w:r w:rsidR="00587FEA">
        <w:rPr>
          <w:rFonts w:ascii="Times New Roman" w:hAnsi="Times New Roman" w:cs="Times New Roman"/>
          <w:sz w:val="28"/>
          <w:szCs w:val="28"/>
        </w:rPr>
        <w:t>__________</w:t>
      </w:r>
    </w:p>
    <w:p w:rsidR="00746E0C" w:rsidRDefault="00F95FF7" w:rsidP="00587FE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  <w:sectPr w:rsidR="00746E0C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06A28" w:rsidRPr="00013F46" w:rsidRDefault="00F06A28" w:rsidP="00F06A28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5D69BF">
        <w:rPr>
          <w:b w:val="0"/>
          <w:spacing w:val="-10"/>
          <w:sz w:val="24"/>
        </w:rPr>
        <w:t>3</w:t>
      </w:r>
    </w:p>
    <w:p w:rsidR="00F06A28" w:rsidRPr="004823A1" w:rsidRDefault="00F06A28" w:rsidP="00F06A28">
      <w:pPr>
        <w:pStyle w:val="a5"/>
        <w:spacing w:before="3"/>
        <w:ind w:left="5806" w:right="355" w:firstLine="8"/>
        <w:rPr>
          <w:b w:val="0"/>
          <w:bCs w:val="0"/>
          <w:sz w:val="24"/>
        </w:rPr>
      </w:pPr>
      <w:r w:rsidRPr="004823A1">
        <w:rPr>
          <w:b w:val="0"/>
          <w:sz w:val="24"/>
        </w:rPr>
        <w:t>к административному регламенту предоставления</w:t>
      </w:r>
      <w:r w:rsidRPr="004823A1">
        <w:rPr>
          <w:b w:val="0"/>
          <w:spacing w:val="-16"/>
          <w:sz w:val="24"/>
        </w:rPr>
        <w:t xml:space="preserve"> </w:t>
      </w:r>
      <w:r w:rsidRPr="004823A1">
        <w:rPr>
          <w:b w:val="0"/>
          <w:sz w:val="24"/>
        </w:rPr>
        <w:t xml:space="preserve">муниципальной услуги "Признание садового дома жилым домом и жилого дома садовым домом на территории </w:t>
      </w:r>
      <w:r w:rsidRPr="004823A1">
        <w:rPr>
          <w:b w:val="0"/>
          <w:bCs w:val="0"/>
          <w:color w:val="000000"/>
          <w:sz w:val="24"/>
          <w:shd w:val="clear" w:color="auto" w:fill="FFFFFF"/>
        </w:rPr>
        <w:t xml:space="preserve">городского округа "Город Архангельск" </w:t>
      </w:r>
    </w:p>
    <w:p w:rsidR="00392DE1" w:rsidRPr="00013F46" w:rsidRDefault="00392DE1" w:rsidP="00FA3D39">
      <w:pPr>
        <w:pStyle w:val="a5"/>
        <w:jc w:val="left"/>
        <w:rPr>
          <w:b w:val="0"/>
          <w:szCs w:val="28"/>
        </w:rPr>
      </w:pPr>
    </w:p>
    <w:p w:rsidR="00FA3D39" w:rsidRPr="00013F46" w:rsidRDefault="000436E7" w:rsidP="00FA3D39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Бланк             </w:t>
      </w:r>
      <w:r w:rsidR="002B3F92">
        <w:rPr>
          <w:b w:val="0"/>
          <w:szCs w:val="28"/>
        </w:rPr>
        <w:t xml:space="preserve">                                                                     </w:t>
      </w:r>
      <w:r>
        <w:rPr>
          <w:b w:val="0"/>
          <w:szCs w:val="28"/>
        </w:rPr>
        <w:t xml:space="preserve">                     Адресат</w:t>
      </w:r>
    </w:p>
    <w:p w:rsidR="00F40A7B" w:rsidRDefault="00F40A7B" w:rsidP="00FA3D39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</w:p>
    <w:p w:rsidR="00FA3D39" w:rsidRPr="00013F46" w:rsidRDefault="00F7152D" w:rsidP="00FA3D39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РЕШЕНИЕ</w:t>
      </w:r>
    </w:p>
    <w:p w:rsidR="00FA3D39" w:rsidRPr="00F377FB" w:rsidRDefault="00FA3D39" w:rsidP="00FA3D39">
      <w:pPr>
        <w:ind w:right="-1"/>
        <w:jc w:val="center"/>
        <w:rPr>
          <w:b/>
          <w:spacing w:val="-2"/>
          <w:szCs w:val="28"/>
        </w:rPr>
      </w:pPr>
      <w:r w:rsidRPr="00F377FB">
        <w:rPr>
          <w:b/>
          <w:szCs w:val="28"/>
        </w:rPr>
        <w:t>об</w:t>
      </w:r>
      <w:r w:rsidRPr="00F377FB">
        <w:rPr>
          <w:b/>
          <w:spacing w:val="-6"/>
          <w:szCs w:val="28"/>
        </w:rPr>
        <w:t xml:space="preserve"> </w:t>
      </w:r>
      <w:r w:rsidRPr="00F377FB">
        <w:rPr>
          <w:b/>
          <w:szCs w:val="28"/>
        </w:rPr>
        <w:t>отказе</w:t>
      </w:r>
      <w:r w:rsidRPr="00F377FB">
        <w:rPr>
          <w:b/>
          <w:spacing w:val="-2"/>
          <w:szCs w:val="28"/>
        </w:rPr>
        <w:t xml:space="preserve"> </w:t>
      </w:r>
      <w:r w:rsidRPr="00F377FB">
        <w:rPr>
          <w:b/>
          <w:szCs w:val="28"/>
        </w:rPr>
        <w:t>в</w:t>
      </w:r>
      <w:r w:rsidRPr="00F377FB">
        <w:rPr>
          <w:b/>
          <w:spacing w:val="-3"/>
          <w:szCs w:val="28"/>
        </w:rPr>
        <w:t xml:space="preserve"> </w:t>
      </w:r>
      <w:r w:rsidRPr="00F377FB">
        <w:rPr>
          <w:b/>
          <w:szCs w:val="28"/>
        </w:rPr>
        <w:t>приеме</w:t>
      </w:r>
      <w:r w:rsidRPr="00F377FB">
        <w:rPr>
          <w:b/>
          <w:spacing w:val="-2"/>
          <w:szCs w:val="28"/>
        </w:rPr>
        <w:t xml:space="preserve"> документов</w:t>
      </w:r>
      <w:r w:rsidR="002E1685" w:rsidRPr="00F377FB">
        <w:rPr>
          <w:b/>
          <w:spacing w:val="-2"/>
          <w:szCs w:val="28"/>
        </w:rPr>
        <w:t>, необходимых</w:t>
      </w:r>
    </w:p>
    <w:p w:rsidR="00FA3D39" w:rsidRPr="00F377FB" w:rsidRDefault="00FA3D39" w:rsidP="00FA3D39">
      <w:pPr>
        <w:ind w:right="-1"/>
        <w:jc w:val="center"/>
        <w:rPr>
          <w:b/>
          <w:szCs w:val="28"/>
        </w:rPr>
      </w:pPr>
      <w:r w:rsidRPr="00F377FB">
        <w:rPr>
          <w:b/>
          <w:spacing w:val="-2"/>
          <w:szCs w:val="28"/>
        </w:rPr>
        <w:t>для предоставления муниципальной услуги "</w:t>
      </w:r>
      <w:r w:rsidR="00F377FB" w:rsidRPr="00F377FB">
        <w:rPr>
          <w:b/>
          <w:szCs w:val="28"/>
        </w:rPr>
        <w:t xml:space="preserve">Признание садового дома жилым домом и жилого дома садовым домом на территории </w:t>
      </w:r>
      <w:r w:rsidR="00F377FB" w:rsidRPr="00F377FB">
        <w:rPr>
          <w:b/>
          <w:bCs/>
          <w:color w:val="000000"/>
          <w:szCs w:val="28"/>
          <w:shd w:val="clear" w:color="auto" w:fill="FFFFFF"/>
        </w:rPr>
        <w:t xml:space="preserve">городского округа "Город Архангельск" </w:t>
      </w:r>
    </w:p>
    <w:p w:rsidR="003817F2" w:rsidRDefault="003817F2" w:rsidP="0086170D">
      <w:pPr>
        <w:pStyle w:val="a5"/>
        <w:ind w:right="330" w:firstLine="709"/>
        <w:jc w:val="both"/>
      </w:pPr>
    </w:p>
    <w:p w:rsidR="00FA3D39" w:rsidRPr="00E83D16" w:rsidRDefault="00FA3D39" w:rsidP="0086170D">
      <w:pPr>
        <w:pStyle w:val="a5"/>
        <w:ind w:right="330" w:firstLine="709"/>
        <w:jc w:val="both"/>
        <w:rPr>
          <w:b w:val="0"/>
          <w:szCs w:val="28"/>
        </w:rPr>
      </w:pPr>
      <w:r w:rsidRPr="00E83D16">
        <w:rPr>
          <w:b w:val="0"/>
          <w:szCs w:val="28"/>
        </w:rPr>
        <w:t>В</w:t>
      </w:r>
      <w:r w:rsidRPr="00E83D16">
        <w:rPr>
          <w:b w:val="0"/>
          <w:spacing w:val="40"/>
          <w:szCs w:val="28"/>
        </w:rPr>
        <w:t xml:space="preserve"> </w:t>
      </w:r>
      <w:r w:rsidRPr="00E83D16">
        <w:rPr>
          <w:b w:val="0"/>
          <w:szCs w:val="28"/>
        </w:rPr>
        <w:t>приеме</w:t>
      </w:r>
      <w:r w:rsidRPr="00E83D16">
        <w:rPr>
          <w:b w:val="0"/>
          <w:spacing w:val="40"/>
          <w:szCs w:val="28"/>
        </w:rPr>
        <w:t xml:space="preserve"> </w:t>
      </w:r>
      <w:r w:rsidRPr="00E83D16">
        <w:rPr>
          <w:b w:val="0"/>
          <w:szCs w:val="28"/>
        </w:rPr>
        <w:t>документов</w:t>
      </w:r>
      <w:r w:rsidRPr="00E83D16">
        <w:rPr>
          <w:b w:val="0"/>
          <w:spacing w:val="40"/>
          <w:szCs w:val="28"/>
        </w:rPr>
        <w:t xml:space="preserve"> </w:t>
      </w:r>
      <w:r w:rsidRPr="00E83D16">
        <w:rPr>
          <w:b w:val="0"/>
          <w:szCs w:val="28"/>
        </w:rPr>
        <w:t>для</w:t>
      </w:r>
      <w:r w:rsidRPr="00E83D16">
        <w:rPr>
          <w:b w:val="0"/>
          <w:spacing w:val="40"/>
          <w:szCs w:val="28"/>
        </w:rPr>
        <w:t xml:space="preserve"> </w:t>
      </w:r>
      <w:r w:rsidRPr="00E83D16">
        <w:rPr>
          <w:b w:val="0"/>
          <w:szCs w:val="28"/>
        </w:rPr>
        <w:t>предоставления</w:t>
      </w:r>
      <w:r w:rsidRPr="00E83D16">
        <w:rPr>
          <w:b w:val="0"/>
          <w:spacing w:val="40"/>
          <w:szCs w:val="28"/>
        </w:rPr>
        <w:t xml:space="preserve"> </w:t>
      </w:r>
      <w:r w:rsidRPr="00E83D16">
        <w:rPr>
          <w:b w:val="0"/>
          <w:szCs w:val="28"/>
        </w:rPr>
        <w:t>услуги</w:t>
      </w:r>
      <w:r w:rsidRPr="00E83D16">
        <w:rPr>
          <w:b w:val="0"/>
          <w:spacing w:val="40"/>
          <w:szCs w:val="28"/>
        </w:rPr>
        <w:t xml:space="preserve"> </w:t>
      </w:r>
      <w:r w:rsidRPr="00E83D16">
        <w:rPr>
          <w:b w:val="0"/>
          <w:szCs w:val="28"/>
        </w:rPr>
        <w:t>"</w:t>
      </w:r>
      <w:r w:rsidR="00E83D16" w:rsidRPr="00E83D16">
        <w:rPr>
          <w:b w:val="0"/>
          <w:szCs w:val="28"/>
        </w:rPr>
        <w:t xml:space="preserve">Признание садового дома жилым домом и жилого дома садовым домом на территории </w:t>
      </w:r>
      <w:r w:rsidR="00E83D16" w:rsidRPr="00E83D16">
        <w:rPr>
          <w:b w:val="0"/>
          <w:bCs w:val="0"/>
          <w:color w:val="000000"/>
          <w:szCs w:val="28"/>
          <w:shd w:val="clear" w:color="auto" w:fill="FFFFFF"/>
        </w:rPr>
        <w:t>городского округа "Город Архангельск" Архангельской области</w:t>
      </w:r>
      <w:r w:rsidR="0086170D" w:rsidRPr="00E83D16">
        <w:rPr>
          <w:b w:val="0"/>
          <w:szCs w:val="28"/>
        </w:rPr>
        <w:t>" Архангельской области</w:t>
      </w:r>
      <w:r w:rsidRPr="00E83D16">
        <w:rPr>
          <w:b w:val="0"/>
          <w:szCs w:val="28"/>
        </w:rPr>
        <w:t>" Вам отказано по следующим основаниям:</w:t>
      </w:r>
    </w:p>
    <w:tbl>
      <w:tblPr>
        <w:tblStyle w:val="TableNormal"/>
        <w:tblW w:w="938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536"/>
        <w:gridCol w:w="8"/>
        <w:gridCol w:w="3248"/>
      </w:tblGrid>
      <w:tr w:rsidR="00FA3D39" w:rsidRPr="00013F46" w:rsidTr="000B3912">
        <w:trPr>
          <w:trHeight w:val="1509"/>
        </w:trPr>
        <w:tc>
          <w:tcPr>
            <w:tcW w:w="1589" w:type="dxa"/>
            <w:vAlign w:val="center"/>
          </w:tcPr>
          <w:p w:rsidR="00FA3D39" w:rsidRPr="000436E7" w:rsidRDefault="00FA3D39" w:rsidP="00155D3F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ративного регламента</w:t>
            </w:r>
            <w:r w:rsidR="003E2AB7">
              <w:rPr>
                <w:rStyle w:val="af3"/>
                <w:rFonts w:ascii="Times New Roman" w:hAnsi="Times New Roman"/>
                <w:spacing w:val="-2"/>
                <w:sz w:val="24"/>
                <w:szCs w:val="24"/>
                <w:lang w:val="ru-RU"/>
              </w:rPr>
              <w:footnoteReference w:id="1"/>
            </w:r>
          </w:p>
        </w:tc>
        <w:tc>
          <w:tcPr>
            <w:tcW w:w="4544" w:type="dxa"/>
            <w:gridSpan w:val="2"/>
            <w:vAlign w:val="center"/>
          </w:tcPr>
          <w:p w:rsidR="00FA3D39" w:rsidRPr="00013F46" w:rsidRDefault="00FA3D39" w:rsidP="00155D3F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vAlign w:val="center"/>
          </w:tcPr>
          <w:p w:rsidR="00FA3D39" w:rsidRPr="00013F46" w:rsidRDefault="00FA3D39" w:rsidP="00155D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FA3D39" w:rsidRPr="00013F46" w:rsidTr="000B3912">
        <w:trPr>
          <w:trHeight w:val="1070"/>
        </w:trPr>
        <w:tc>
          <w:tcPr>
            <w:tcW w:w="1589" w:type="dxa"/>
          </w:tcPr>
          <w:p w:rsidR="00FA3D39" w:rsidRPr="006E2C1F" w:rsidRDefault="00E172A0" w:rsidP="006E2C1F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A61AFE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</w:t>
            </w:r>
            <w:r w:rsidR="00A82BDE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44" w:type="dxa"/>
            <w:gridSpan w:val="2"/>
          </w:tcPr>
          <w:p w:rsidR="00FA3D39" w:rsidRPr="006E2C1F" w:rsidRDefault="00BA3053" w:rsidP="006E2C1F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E2C1F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аявление представлено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3248" w:type="dxa"/>
          </w:tcPr>
          <w:p w:rsidR="00FA3D39" w:rsidRPr="00BE2242" w:rsidRDefault="00FA3D39" w:rsidP="00D01B48">
            <w:pPr>
              <w:pStyle w:val="TableParagraph"/>
              <w:ind w:left="62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FA3D39" w:rsidRPr="00013F46" w:rsidTr="000B3912">
        <w:trPr>
          <w:trHeight w:val="1307"/>
        </w:trPr>
        <w:tc>
          <w:tcPr>
            <w:tcW w:w="1589" w:type="dxa"/>
          </w:tcPr>
          <w:p w:rsidR="00FA3D39" w:rsidRPr="006E2C1F" w:rsidRDefault="0000275E" w:rsidP="006E2C1F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C01FDF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</w:t>
            </w:r>
            <w:r w:rsidR="00A82BDE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44" w:type="dxa"/>
            <w:gridSpan w:val="2"/>
          </w:tcPr>
          <w:p w:rsidR="00FA3D39" w:rsidRPr="006E2C1F" w:rsidRDefault="00BA3053" w:rsidP="006E2C1F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="006E2C1F" w:rsidRPr="006E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еполное заполнение полей в форме заявления, в том числе в интерактивной форме заявления на Едином портале</w:t>
            </w:r>
            <w:r w:rsidR="00775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Региональном портале</w:t>
            </w:r>
          </w:p>
        </w:tc>
        <w:tc>
          <w:tcPr>
            <w:tcW w:w="3248" w:type="dxa"/>
          </w:tcPr>
          <w:p w:rsidR="00FA3D39" w:rsidRPr="00BE2242" w:rsidRDefault="00FA3D39" w:rsidP="00D01B48">
            <w:pPr>
              <w:pStyle w:val="TableParagraph"/>
              <w:ind w:left="62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24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r w:rsidRPr="00BE224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r w:rsidRPr="00BE224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r w:rsidRPr="00BE224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FA3D39" w:rsidRPr="00013F46" w:rsidTr="000B3912">
        <w:trPr>
          <w:trHeight w:val="893"/>
        </w:trPr>
        <w:tc>
          <w:tcPr>
            <w:tcW w:w="1589" w:type="dxa"/>
          </w:tcPr>
          <w:p w:rsidR="00FA3D39" w:rsidRPr="006E2C1F" w:rsidRDefault="00873A60" w:rsidP="006E2C1F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C01FDF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</w:t>
            </w:r>
            <w:r w:rsidR="00A82BDE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44" w:type="dxa"/>
            <w:gridSpan w:val="2"/>
          </w:tcPr>
          <w:p w:rsidR="00FA3D39" w:rsidRPr="006E2C1F" w:rsidRDefault="00BA3053" w:rsidP="006E2C1F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E2C1F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епредставление документов, предусмотренных подпунктами 2 – 7 пункта 15 настоящего административного регламента</w:t>
            </w:r>
          </w:p>
        </w:tc>
        <w:tc>
          <w:tcPr>
            <w:tcW w:w="3248" w:type="dxa"/>
          </w:tcPr>
          <w:p w:rsidR="00FA3D39" w:rsidRPr="00BE2242" w:rsidRDefault="00FA3D39" w:rsidP="00D01B48">
            <w:pPr>
              <w:pStyle w:val="TableParagraph"/>
              <w:ind w:left="62" w:right="5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Указывается исчерпывающий перечень документов,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не представленных </w:t>
            </w:r>
            <w:r w:rsidRPr="00BE224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заявителем</w:t>
            </w:r>
          </w:p>
        </w:tc>
      </w:tr>
      <w:tr w:rsidR="00FA3D39" w:rsidRPr="00013F46" w:rsidTr="000B3912">
        <w:trPr>
          <w:trHeight w:val="1307"/>
        </w:trPr>
        <w:tc>
          <w:tcPr>
            <w:tcW w:w="1589" w:type="dxa"/>
          </w:tcPr>
          <w:p w:rsidR="00FA3D39" w:rsidRPr="006E2C1F" w:rsidRDefault="000C4DBE" w:rsidP="006E2C1F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C01FDF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</w:t>
            </w:r>
            <w:r w:rsidR="00A82BDE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FA3D39" w:rsidRPr="006E2C1F" w:rsidRDefault="00BA3053" w:rsidP="006E2C1F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2C1F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 документы утратили силу на день обращения за получением муниципальной услуги</w:t>
            </w:r>
          </w:p>
        </w:tc>
        <w:tc>
          <w:tcPr>
            <w:tcW w:w="3256" w:type="dxa"/>
            <w:gridSpan w:val="2"/>
          </w:tcPr>
          <w:p w:rsidR="00FA3D39" w:rsidRPr="00BE2242" w:rsidRDefault="00BA3053" w:rsidP="00D01B48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BE2242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BE2242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утративших силу</w:t>
            </w:r>
          </w:p>
        </w:tc>
      </w:tr>
      <w:tr w:rsidR="00FA3D39" w:rsidRPr="00013F46" w:rsidTr="000B3912">
        <w:trPr>
          <w:trHeight w:val="1307"/>
        </w:trPr>
        <w:tc>
          <w:tcPr>
            <w:tcW w:w="1589" w:type="dxa"/>
          </w:tcPr>
          <w:p w:rsidR="00FA3D39" w:rsidRPr="006E2C1F" w:rsidRDefault="005202DD" w:rsidP="006E2C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4A24C4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</w:t>
            </w:r>
            <w:r w:rsidR="00A82BDE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FA3D39" w:rsidRPr="006E2C1F" w:rsidRDefault="00BA3053" w:rsidP="006E2C1F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2C1F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56" w:type="dxa"/>
            <w:gridSpan w:val="2"/>
          </w:tcPr>
          <w:p w:rsidR="00FA3D39" w:rsidRPr="00BE2242" w:rsidRDefault="00BA3053" w:rsidP="00D01B48">
            <w:pPr>
              <w:pStyle w:val="TableParagraph"/>
              <w:ind w:left="62" w:right="18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BE2242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BE2242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</w:t>
            </w:r>
            <w:r w:rsidRPr="00BE224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содержащих</w:t>
            </w:r>
            <w:r w:rsidRPr="00BE224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подчистки</w:t>
            </w:r>
            <w:r w:rsidRPr="00BE2242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исправления текста</w:t>
            </w:r>
          </w:p>
        </w:tc>
      </w:tr>
      <w:tr w:rsidR="00FA3D39" w:rsidRPr="00013F46" w:rsidTr="000B3912">
        <w:trPr>
          <w:trHeight w:val="1307"/>
        </w:trPr>
        <w:tc>
          <w:tcPr>
            <w:tcW w:w="1589" w:type="dxa"/>
          </w:tcPr>
          <w:p w:rsidR="00FA3D39" w:rsidRPr="006E2C1F" w:rsidRDefault="005202DD" w:rsidP="006E2C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4A24C4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</w:t>
            </w:r>
            <w:r w:rsidR="00A82BDE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FA3D39" w:rsidRPr="00D90D6A" w:rsidRDefault="00BA3053" w:rsidP="006E2C1F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E2C1F" w:rsidRPr="00D90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256" w:type="dxa"/>
            <w:gridSpan w:val="2"/>
          </w:tcPr>
          <w:p w:rsidR="00FA3D39" w:rsidRPr="00BE2242" w:rsidRDefault="00BA3053" w:rsidP="00D01B48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BE2242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BE2242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содержащих повреждения</w:t>
            </w:r>
          </w:p>
        </w:tc>
      </w:tr>
      <w:tr w:rsidR="00FA3D39" w:rsidRPr="00013F46" w:rsidTr="000B3912">
        <w:trPr>
          <w:trHeight w:val="1307"/>
        </w:trPr>
        <w:tc>
          <w:tcPr>
            <w:tcW w:w="1589" w:type="dxa"/>
          </w:tcPr>
          <w:p w:rsidR="00FA3D39" w:rsidRPr="006E2C1F" w:rsidRDefault="00873A60" w:rsidP="006E2C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4A24C4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</w:t>
            </w:r>
            <w:r w:rsidR="00A82BDE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FA3D39" w:rsidRPr="00D90D6A" w:rsidRDefault="00BA3053" w:rsidP="00B56BED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6E2C1F" w:rsidRPr="00D90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окументы, указанные в пункте 15 настоящего административного регламента, представлены с нарушением требований, установленных пунктами 18, </w:t>
            </w:r>
            <w:r w:rsidR="00B56BED" w:rsidRPr="00D90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19, </w:t>
            </w:r>
            <w:r w:rsidR="006E2C1F" w:rsidRPr="00D90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56BED" w:rsidRPr="00D90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C1F" w:rsidRPr="00D90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настоящего административного регламента;</w:t>
            </w:r>
          </w:p>
        </w:tc>
        <w:tc>
          <w:tcPr>
            <w:tcW w:w="3256" w:type="dxa"/>
            <w:gridSpan w:val="2"/>
          </w:tcPr>
          <w:p w:rsidR="00FA3D39" w:rsidRPr="00BE2242" w:rsidRDefault="00BA3053" w:rsidP="00D01B48">
            <w:pPr>
              <w:pStyle w:val="TableParagraph"/>
              <w:ind w:left="62" w:right="3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BE2242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BE2242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перечень документов, не соответствующих указанному </w:t>
            </w:r>
            <w:r w:rsidRPr="00BE224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критерию</w:t>
            </w:r>
          </w:p>
        </w:tc>
      </w:tr>
      <w:tr w:rsidR="00D90D6A" w:rsidRPr="00013F46" w:rsidTr="000B3912">
        <w:trPr>
          <w:trHeight w:val="1307"/>
        </w:trPr>
        <w:tc>
          <w:tcPr>
            <w:tcW w:w="1589" w:type="dxa"/>
          </w:tcPr>
          <w:p w:rsidR="00D90D6A" w:rsidRPr="006E2C1F" w:rsidRDefault="00D90D6A" w:rsidP="00D90D6A">
            <w:pPr>
              <w:pStyle w:val="TableParagraph"/>
              <w:rPr>
                <w:sz w:val="24"/>
                <w:szCs w:val="24"/>
              </w:rPr>
            </w:pP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22</w:t>
            </w:r>
          </w:p>
        </w:tc>
        <w:tc>
          <w:tcPr>
            <w:tcW w:w="4536" w:type="dxa"/>
          </w:tcPr>
          <w:p w:rsidR="00D90D6A" w:rsidRPr="00D90D6A" w:rsidRDefault="00D90D6A" w:rsidP="00B56BED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256" w:type="dxa"/>
            <w:gridSpan w:val="2"/>
          </w:tcPr>
          <w:p w:rsidR="00D90D6A" w:rsidRPr="00D90D6A" w:rsidRDefault="00D90D6A" w:rsidP="00D01B48">
            <w:pPr>
              <w:pStyle w:val="TableParagraph"/>
              <w:ind w:left="62" w:right="32"/>
              <w:rPr>
                <w:i/>
                <w:sz w:val="24"/>
                <w:szCs w:val="24"/>
                <w:lang w:val="ru-RU"/>
              </w:rPr>
            </w:pPr>
            <w:r w:rsidRPr="00BE224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r w:rsidRPr="00BE224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r w:rsidRPr="00BE224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r w:rsidRPr="00BE224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FA3D39" w:rsidRPr="00013F46" w:rsidTr="000B3912">
        <w:trPr>
          <w:trHeight w:val="1307"/>
        </w:trPr>
        <w:tc>
          <w:tcPr>
            <w:tcW w:w="1589" w:type="dxa"/>
          </w:tcPr>
          <w:p w:rsidR="00FA3D39" w:rsidRPr="006E2C1F" w:rsidRDefault="000C4DBE" w:rsidP="00D90D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D90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2</w:t>
            </w:r>
            <w:r w:rsidR="00A82BDE" w:rsidRPr="006E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FA3D39" w:rsidRPr="006E2C1F" w:rsidRDefault="00BA3053" w:rsidP="006E2C1F">
            <w:pPr>
              <w:tabs>
                <w:tab w:val="left" w:pos="1129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6E2C1F" w:rsidRPr="006E2C1F">
              <w:rPr>
                <w:rFonts w:ascii="Times New Roman" w:hAnsi="Times New Roman" w:cs="Times New Roman"/>
                <w:sz w:val="24"/>
                <w:lang w:val="ru-RU"/>
              </w:rPr>
              <w:t>одача заявления о предоставлении муниципальной услуги неуполномоченным на то лицом</w:t>
            </w:r>
          </w:p>
        </w:tc>
        <w:tc>
          <w:tcPr>
            <w:tcW w:w="3256" w:type="dxa"/>
            <w:gridSpan w:val="2"/>
          </w:tcPr>
          <w:p w:rsidR="00FA3D39" w:rsidRPr="00BE2242" w:rsidRDefault="00BA3053" w:rsidP="00D01B48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24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r w:rsidRPr="00BE224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r w:rsidRPr="00BE224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r w:rsidRPr="00BE224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BE224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8E6FE4" w:rsidRPr="00A649CA" w:rsidRDefault="008E6FE4" w:rsidP="008E6FE4">
      <w:pPr>
        <w:pStyle w:val="a5"/>
        <w:ind w:right="-1" w:firstLine="709"/>
        <w:jc w:val="both"/>
        <w:rPr>
          <w:b w:val="0"/>
          <w:szCs w:val="28"/>
        </w:rPr>
      </w:pPr>
      <w:r w:rsidRPr="00A649CA">
        <w:rPr>
          <w:b w:val="0"/>
          <w:szCs w:val="28"/>
        </w:rPr>
        <w:t xml:space="preserve">Вы вправе повторно обратиться с </w:t>
      </w:r>
      <w:r w:rsidR="00A649CA" w:rsidRPr="00A649CA">
        <w:rPr>
          <w:b w:val="0"/>
          <w:color w:val="000000" w:themeColor="text1"/>
          <w:szCs w:val="28"/>
        </w:rPr>
        <w:t>заявление</w:t>
      </w:r>
      <w:r w:rsidR="00BE125D">
        <w:rPr>
          <w:b w:val="0"/>
          <w:color w:val="000000" w:themeColor="text1"/>
          <w:szCs w:val="28"/>
        </w:rPr>
        <w:t>м</w:t>
      </w:r>
      <w:r w:rsidR="00A649CA" w:rsidRPr="00A649CA">
        <w:rPr>
          <w:b w:val="0"/>
          <w:color w:val="000000" w:themeColor="text1"/>
          <w:szCs w:val="28"/>
        </w:rPr>
        <w:t xml:space="preserve"> о признании садового дома жилым домом и жилого дома садовым домом</w:t>
      </w:r>
      <w:r w:rsidRPr="00A649CA">
        <w:rPr>
          <w:b w:val="0"/>
          <w:spacing w:val="-17"/>
          <w:szCs w:val="28"/>
        </w:rPr>
        <w:t xml:space="preserve"> </w:t>
      </w:r>
      <w:r w:rsidRPr="00A649CA">
        <w:rPr>
          <w:b w:val="0"/>
          <w:szCs w:val="28"/>
        </w:rPr>
        <w:t>после</w:t>
      </w:r>
      <w:r w:rsidRPr="00A649CA">
        <w:rPr>
          <w:b w:val="0"/>
          <w:spacing w:val="-18"/>
          <w:szCs w:val="28"/>
        </w:rPr>
        <w:t xml:space="preserve"> </w:t>
      </w:r>
      <w:r w:rsidRPr="00A649CA">
        <w:rPr>
          <w:b w:val="0"/>
          <w:szCs w:val="28"/>
        </w:rPr>
        <w:t>устранения указанных нарушений.</w:t>
      </w:r>
    </w:p>
    <w:p w:rsidR="008E6FE4" w:rsidRPr="00830A5D" w:rsidRDefault="008E6FE4" w:rsidP="008E6FE4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830A5D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830A5D">
        <w:rPr>
          <w:b w:val="0"/>
          <w:spacing w:val="-10"/>
          <w:szCs w:val="28"/>
        </w:rPr>
        <w:t xml:space="preserve">, </w:t>
      </w:r>
      <w:r w:rsidRPr="00830A5D">
        <w:rPr>
          <w:b w:val="0"/>
          <w:szCs w:val="28"/>
        </w:rPr>
        <w:t>а также в судебном порядке.</w:t>
      </w:r>
    </w:p>
    <w:p w:rsidR="00FA3D39" w:rsidRPr="00013F46" w:rsidRDefault="00FA3D39" w:rsidP="00FA3D39">
      <w:pPr>
        <w:pStyle w:val="a5"/>
        <w:tabs>
          <w:tab w:val="left" w:pos="10085"/>
        </w:tabs>
        <w:spacing w:before="69"/>
        <w:ind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Дополнительно информируем: ____________________________________</w:t>
      </w:r>
    </w:p>
    <w:p w:rsidR="00FA3D39" w:rsidRPr="00013F46" w:rsidRDefault="00FA3D39" w:rsidP="00FA3D39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____________________________________________________________________</w:t>
      </w:r>
    </w:p>
    <w:p w:rsidR="00FA3D39" w:rsidRPr="00013F46" w:rsidRDefault="00FA3D39" w:rsidP="00FA3D39">
      <w:pPr>
        <w:spacing w:before="2"/>
        <w:ind w:left="3228" w:right="330" w:hanging="2713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FA3D39" w:rsidRPr="00013F46" w:rsidRDefault="00FA3D39" w:rsidP="00FA3D39">
      <w:pPr>
        <w:pStyle w:val="a5"/>
        <w:jc w:val="left"/>
        <w:rPr>
          <w:b w:val="0"/>
          <w:sz w:val="20"/>
          <w:szCs w:val="20"/>
        </w:rPr>
      </w:pPr>
    </w:p>
    <w:p w:rsidR="00FA3D39" w:rsidRPr="00013F46" w:rsidRDefault="00FA3D39" w:rsidP="00FA3D39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__________</w:t>
      </w:r>
      <w:r w:rsidRPr="00013F46">
        <w:rPr>
          <w:b w:val="0"/>
          <w:szCs w:val="28"/>
        </w:rPr>
        <w:tab/>
        <w:t xml:space="preserve">       ______________________________</w:t>
      </w:r>
      <w:r>
        <w:rPr>
          <w:b w:val="0"/>
          <w:szCs w:val="28"/>
        </w:rPr>
        <w:t>__</w:t>
      </w:r>
      <w:r w:rsidRPr="00013F46">
        <w:rPr>
          <w:b w:val="0"/>
          <w:szCs w:val="28"/>
        </w:rPr>
        <w:t>___</w:t>
      </w:r>
    </w:p>
    <w:p w:rsidR="00FA3D39" w:rsidRDefault="00FA3D39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Pr="00013F46">
        <w:rPr>
          <w:spacing w:val="-2"/>
          <w:sz w:val="20"/>
          <w:szCs w:val="20"/>
        </w:rPr>
        <w:t xml:space="preserve">(должность)                               (подпись)           </w:t>
      </w:r>
      <w:r>
        <w:rPr>
          <w:spacing w:val="-2"/>
          <w:sz w:val="20"/>
          <w:szCs w:val="20"/>
        </w:rPr>
        <w:t xml:space="preserve">    </w:t>
      </w:r>
      <w:r w:rsidRPr="00013F46">
        <w:rPr>
          <w:spacing w:val="-2"/>
          <w:sz w:val="20"/>
          <w:szCs w:val="20"/>
        </w:rPr>
        <w:t xml:space="preserve">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</w:p>
    <w:p w:rsidR="005B2C8C" w:rsidRDefault="005B2C8C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5B2C8C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F2476" w:rsidRPr="00013F46" w:rsidRDefault="004F2476" w:rsidP="004F2476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4F2476" w:rsidRPr="004823A1" w:rsidRDefault="004F2476" w:rsidP="004F2476">
      <w:pPr>
        <w:pStyle w:val="a5"/>
        <w:spacing w:before="3"/>
        <w:ind w:left="5806" w:right="355" w:firstLine="8"/>
        <w:rPr>
          <w:b w:val="0"/>
          <w:bCs w:val="0"/>
          <w:sz w:val="24"/>
        </w:rPr>
      </w:pPr>
      <w:r w:rsidRPr="004823A1">
        <w:rPr>
          <w:b w:val="0"/>
          <w:sz w:val="24"/>
        </w:rPr>
        <w:t>к административному регламенту предоставления</w:t>
      </w:r>
      <w:r w:rsidRPr="004823A1">
        <w:rPr>
          <w:b w:val="0"/>
          <w:spacing w:val="-16"/>
          <w:sz w:val="24"/>
        </w:rPr>
        <w:t xml:space="preserve"> </w:t>
      </w:r>
      <w:r w:rsidRPr="004823A1">
        <w:rPr>
          <w:b w:val="0"/>
          <w:sz w:val="24"/>
        </w:rPr>
        <w:t xml:space="preserve">муниципальной услуги "Признание садового дома жилым домом и жилого дома садовым домом на территории </w:t>
      </w:r>
      <w:r w:rsidRPr="004823A1">
        <w:rPr>
          <w:b w:val="0"/>
          <w:bCs w:val="0"/>
          <w:color w:val="000000"/>
          <w:sz w:val="24"/>
          <w:shd w:val="clear" w:color="auto" w:fill="FFFFFF"/>
        </w:rPr>
        <w:t xml:space="preserve">городского округа "Город Архангельск" </w:t>
      </w:r>
    </w:p>
    <w:p w:rsidR="004F2476" w:rsidRDefault="004F2476" w:rsidP="00FA3D39">
      <w:pPr>
        <w:pStyle w:val="a5"/>
        <w:spacing w:before="67"/>
        <w:ind w:left="5865" w:right="413"/>
        <w:rPr>
          <w:b w:val="0"/>
          <w:sz w:val="24"/>
        </w:rPr>
      </w:pPr>
    </w:p>
    <w:p w:rsidR="003817F2" w:rsidRPr="00013F46" w:rsidRDefault="003817F2" w:rsidP="003817F2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Бланк                                                                                                       Адресат</w:t>
      </w:r>
    </w:p>
    <w:p w:rsidR="003817F2" w:rsidRDefault="003817F2" w:rsidP="003817F2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</w:p>
    <w:p w:rsidR="00FE3E4A" w:rsidRPr="00FE3E4A" w:rsidRDefault="00FE3E4A" w:rsidP="00FE3E4A">
      <w:pPr>
        <w:pStyle w:val="1"/>
        <w:spacing w:before="165" w:line="322" w:lineRule="exact"/>
        <w:ind w:left="-567" w:right="-1"/>
        <w:jc w:val="center"/>
        <w:rPr>
          <w:rFonts w:ascii="Times New Roman" w:hAnsi="Times New Roman" w:cs="Times New Roman"/>
          <w:color w:val="auto"/>
        </w:rPr>
      </w:pPr>
      <w:r w:rsidRPr="00FE3E4A">
        <w:rPr>
          <w:rFonts w:ascii="Times New Roman" w:hAnsi="Times New Roman" w:cs="Times New Roman"/>
          <w:color w:val="auto"/>
        </w:rPr>
        <w:t>РЕШЕНИЕ</w:t>
      </w:r>
    </w:p>
    <w:p w:rsidR="00FE3E4A" w:rsidRPr="00FE3E4A" w:rsidRDefault="00FE3E4A" w:rsidP="00FE3E4A">
      <w:pPr>
        <w:ind w:left="-567" w:right="-1"/>
        <w:jc w:val="center"/>
        <w:rPr>
          <w:b/>
          <w:spacing w:val="-6"/>
          <w:szCs w:val="28"/>
        </w:rPr>
      </w:pPr>
      <w:r w:rsidRPr="00FE3E4A">
        <w:rPr>
          <w:b/>
          <w:szCs w:val="28"/>
        </w:rPr>
        <w:t>об</w:t>
      </w:r>
      <w:r w:rsidRPr="00FE3E4A">
        <w:rPr>
          <w:b/>
          <w:spacing w:val="-8"/>
          <w:szCs w:val="28"/>
        </w:rPr>
        <w:t xml:space="preserve"> </w:t>
      </w:r>
      <w:r w:rsidRPr="00FE3E4A">
        <w:rPr>
          <w:b/>
          <w:szCs w:val="28"/>
        </w:rPr>
        <w:t>отказе</w:t>
      </w:r>
      <w:r w:rsidRPr="00FE3E4A">
        <w:rPr>
          <w:b/>
          <w:spacing w:val="-5"/>
          <w:szCs w:val="28"/>
        </w:rPr>
        <w:t xml:space="preserve"> </w:t>
      </w:r>
      <w:r w:rsidRPr="00FE3E4A">
        <w:rPr>
          <w:b/>
          <w:szCs w:val="28"/>
        </w:rPr>
        <w:t>в признании садового дома жилым домом или жилого дома садовым домом</w:t>
      </w:r>
    </w:p>
    <w:p w:rsidR="00FE3E4A" w:rsidRPr="00FE3E4A" w:rsidRDefault="00FE3E4A" w:rsidP="00FE3E4A">
      <w:pPr>
        <w:pStyle w:val="a5"/>
        <w:rPr>
          <w:szCs w:val="28"/>
        </w:rPr>
      </w:pPr>
    </w:p>
    <w:p w:rsidR="00FE3E4A" w:rsidRDefault="005750F1" w:rsidP="00607BA7">
      <w:pPr>
        <w:pStyle w:val="a5"/>
        <w:tabs>
          <w:tab w:val="left" w:pos="-567"/>
        </w:tabs>
        <w:ind w:left="-567" w:right="-27" w:firstLine="709"/>
        <w:jc w:val="both"/>
        <w:rPr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14A28" wp14:editId="18A6CB75">
                <wp:simplePos x="0" y="0"/>
                <wp:positionH relativeFrom="column">
                  <wp:posOffset>4720589</wp:posOffset>
                </wp:positionH>
                <wp:positionV relativeFrom="paragraph">
                  <wp:posOffset>600710</wp:posOffset>
                </wp:positionV>
                <wp:extent cx="124777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pt,47.3pt" to="469.9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" strokecolor="black [3040]"/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802C5" wp14:editId="66EF3367">
                <wp:simplePos x="0" y="0"/>
                <wp:positionH relativeFrom="column">
                  <wp:posOffset>1215390</wp:posOffset>
                </wp:positionH>
                <wp:positionV relativeFrom="paragraph">
                  <wp:posOffset>600710</wp:posOffset>
                </wp:positionV>
                <wp:extent cx="14287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7pt,47.3pt" to="208.2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" strokecolor="black [3040]"/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3EF95" wp14:editId="235ACF98">
                <wp:simplePos x="0" y="0"/>
                <wp:positionH relativeFrom="column">
                  <wp:posOffset>3625215</wp:posOffset>
                </wp:positionH>
                <wp:positionV relativeFrom="paragraph">
                  <wp:posOffset>181610</wp:posOffset>
                </wp:positionV>
                <wp:extent cx="14668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4.3pt" to="400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" strokecolor="black [3040]"/>
            </w:pict>
          </mc:Fallback>
        </mc:AlternateContent>
      </w:r>
      <w:r w:rsidR="00FE3E4A" w:rsidRPr="00FE3E4A">
        <w:rPr>
          <w:b w:val="0"/>
          <w:szCs w:val="28"/>
        </w:rPr>
        <w:t>По</w:t>
      </w:r>
      <w:r w:rsidR="00FE3E4A" w:rsidRPr="00FE3E4A">
        <w:rPr>
          <w:b w:val="0"/>
          <w:spacing w:val="80"/>
          <w:szCs w:val="28"/>
        </w:rPr>
        <w:t xml:space="preserve"> </w:t>
      </w:r>
      <w:r w:rsidR="00FE3E4A" w:rsidRPr="00FE3E4A">
        <w:rPr>
          <w:b w:val="0"/>
          <w:szCs w:val="28"/>
        </w:rPr>
        <w:t>результатам</w:t>
      </w:r>
      <w:r w:rsidR="00FE3E4A" w:rsidRPr="00FE3E4A">
        <w:rPr>
          <w:b w:val="0"/>
          <w:spacing w:val="80"/>
          <w:szCs w:val="28"/>
        </w:rPr>
        <w:t xml:space="preserve"> </w:t>
      </w:r>
      <w:r w:rsidR="00FE3E4A" w:rsidRPr="00FE3E4A">
        <w:rPr>
          <w:b w:val="0"/>
          <w:szCs w:val="28"/>
        </w:rPr>
        <w:t>рассмотрения</w:t>
      </w:r>
      <w:r w:rsidR="00FE3E4A" w:rsidRPr="00FE3E4A">
        <w:rPr>
          <w:b w:val="0"/>
          <w:spacing w:val="80"/>
          <w:szCs w:val="28"/>
        </w:rPr>
        <w:t xml:space="preserve"> </w:t>
      </w:r>
      <w:r w:rsidR="00FE3E4A" w:rsidRPr="00FE3E4A">
        <w:rPr>
          <w:b w:val="0"/>
          <w:szCs w:val="28"/>
        </w:rPr>
        <w:t>заявления</w:t>
      </w:r>
      <w:r w:rsidR="00FE3E4A" w:rsidRPr="00FE3E4A">
        <w:rPr>
          <w:b w:val="0"/>
          <w:spacing w:val="80"/>
          <w:szCs w:val="28"/>
        </w:rPr>
        <w:t xml:space="preserve"> </w:t>
      </w:r>
      <w:r w:rsidR="00FE3E4A" w:rsidRPr="000E34DC">
        <w:rPr>
          <w:b w:val="0"/>
          <w:szCs w:val="28"/>
        </w:rPr>
        <w:t>от       №</w:t>
      </w:r>
      <w:r w:rsidR="00FE3E4A" w:rsidRPr="00FE3E4A">
        <w:rPr>
          <w:b w:val="0"/>
          <w:szCs w:val="28"/>
        </w:rPr>
        <w:t xml:space="preserve">          о признании садового</w:t>
      </w:r>
      <w:r w:rsidR="00FE3E4A" w:rsidRPr="00FE3E4A">
        <w:rPr>
          <w:b w:val="0"/>
          <w:spacing w:val="80"/>
          <w:szCs w:val="28"/>
        </w:rPr>
        <w:t xml:space="preserve"> </w:t>
      </w:r>
      <w:r w:rsidR="00FE3E4A" w:rsidRPr="00FE3E4A">
        <w:rPr>
          <w:b w:val="0"/>
          <w:szCs w:val="28"/>
        </w:rPr>
        <w:t>дома жилым домом или жилого дома садовым домом</w:t>
      </w:r>
      <w:r w:rsidR="00FE3E4A" w:rsidRPr="00FE3E4A">
        <w:rPr>
          <w:b w:val="0"/>
          <w:spacing w:val="80"/>
          <w:szCs w:val="28"/>
        </w:rPr>
        <w:t xml:space="preserve"> </w:t>
      </w:r>
      <w:r w:rsidR="00FE3E4A" w:rsidRPr="00FE3E4A">
        <w:rPr>
          <w:b w:val="0"/>
          <w:szCs w:val="28"/>
        </w:rPr>
        <w:t>принято решение</w:t>
      </w:r>
      <w:r w:rsidR="00FE3E4A" w:rsidRPr="00FE3E4A">
        <w:rPr>
          <w:b w:val="0"/>
          <w:spacing w:val="-6"/>
          <w:szCs w:val="28"/>
        </w:rPr>
        <w:t xml:space="preserve"> </w:t>
      </w:r>
      <w:r w:rsidR="00FE3E4A" w:rsidRPr="00FE3E4A">
        <w:rPr>
          <w:b w:val="0"/>
          <w:szCs w:val="28"/>
        </w:rPr>
        <w:t>об</w:t>
      </w:r>
      <w:r w:rsidR="00FE3E4A" w:rsidRPr="00FE3E4A">
        <w:rPr>
          <w:b w:val="0"/>
          <w:spacing w:val="-5"/>
          <w:szCs w:val="28"/>
        </w:rPr>
        <w:t xml:space="preserve"> </w:t>
      </w:r>
      <w:r w:rsidR="00FE3E4A" w:rsidRPr="00FE3E4A">
        <w:rPr>
          <w:b w:val="0"/>
          <w:szCs w:val="28"/>
        </w:rPr>
        <w:t>отказе в признании</w:t>
      </w:r>
      <w:r w:rsidR="00FE3E4A" w:rsidRPr="000E34DC">
        <w:rPr>
          <w:b w:val="0"/>
          <w:szCs w:val="28"/>
        </w:rPr>
        <w:t xml:space="preserve"> </w:t>
      </w:r>
      <w:r w:rsidR="000E34DC" w:rsidRPr="000E34DC">
        <w:rPr>
          <w:b w:val="0"/>
          <w:szCs w:val="28"/>
        </w:rPr>
        <w:t xml:space="preserve">               </w:t>
      </w:r>
      <w:r>
        <w:rPr>
          <w:b w:val="0"/>
          <w:szCs w:val="28"/>
        </w:rPr>
        <w:t xml:space="preserve">                 </w:t>
      </w:r>
      <w:r w:rsidR="00FE3E4A" w:rsidRPr="00FE3E4A">
        <w:rPr>
          <w:b w:val="0"/>
          <w:szCs w:val="28"/>
        </w:rPr>
        <w:t xml:space="preserve">, расположенного по адресу: </w:t>
      </w:r>
      <w:r>
        <w:rPr>
          <w:b w:val="0"/>
          <w:szCs w:val="28"/>
        </w:rPr>
        <w:t xml:space="preserve">                         </w:t>
      </w:r>
      <w:r w:rsidR="00FE3E4A" w:rsidRPr="00FE3E4A">
        <w:rPr>
          <w:b w:val="0"/>
          <w:szCs w:val="28"/>
        </w:rPr>
        <w:t xml:space="preserve">по основаниям, предусмотренным п. 61 </w:t>
      </w:r>
      <w:r w:rsidR="00FE3E4A" w:rsidRPr="00FE3E4A">
        <w:rPr>
          <w:b w:val="0"/>
          <w:spacing w:val="-2"/>
          <w:szCs w:val="28"/>
        </w:rPr>
        <w:t>постановления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– Положение)</w:t>
      </w:r>
      <w:r w:rsidR="00FE3E4A" w:rsidRPr="00FE3E4A">
        <w:rPr>
          <w:b w:val="0"/>
          <w:szCs w:val="28"/>
        </w:rPr>
        <w:t>:</w:t>
      </w:r>
      <w:r w:rsidR="00FE3E4A">
        <w:rPr>
          <w:szCs w:val="28"/>
        </w:rPr>
        <w:t>_______________________________________________</w:t>
      </w:r>
    </w:p>
    <w:p w:rsidR="00607BA7" w:rsidRPr="00607BA7" w:rsidRDefault="00607BA7" w:rsidP="00607BA7">
      <w:pPr>
        <w:pStyle w:val="a5"/>
        <w:tabs>
          <w:tab w:val="left" w:pos="-567"/>
        </w:tabs>
        <w:ind w:left="-567" w:right="-27" w:firstLine="709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указываются о</w:t>
      </w:r>
      <w:r w:rsidRPr="00607BA7">
        <w:rPr>
          <w:b w:val="0"/>
          <w:sz w:val="18"/>
          <w:szCs w:val="18"/>
        </w:rPr>
        <w:t>снования для отказа:</w:t>
      </w:r>
    </w:p>
    <w:p w:rsidR="00607BA7" w:rsidRDefault="00607BA7" w:rsidP="00607BA7">
      <w:pPr>
        <w:pStyle w:val="a5"/>
        <w:tabs>
          <w:tab w:val="left" w:pos="-567"/>
        </w:tabs>
        <w:spacing w:before="2"/>
        <w:ind w:left="-567"/>
        <w:jc w:val="both"/>
        <w:rPr>
          <w:b w:val="0"/>
          <w:bCs w:val="0"/>
          <w:szCs w:val="28"/>
        </w:rPr>
      </w:pPr>
    </w:p>
    <w:p w:rsidR="00607BA7" w:rsidRDefault="00607BA7" w:rsidP="00607BA7">
      <w:pPr>
        <w:pStyle w:val="a5"/>
        <w:tabs>
          <w:tab w:val="left" w:pos="-567"/>
        </w:tabs>
        <w:spacing w:before="2"/>
        <w:ind w:left="-567"/>
        <w:jc w:val="both"/>
        <w:rPr>
          <w:b w:val="0"/>
          <w:bCs w:val="0"/>
          <w:szCs w:val="28"/>
        </w:rPr>
      </w:pPr>
    </w:p>
    <w:p w:rsidR="00607BA7" w:rsidRPr="00013F46" w:rsidRDefault="00607BA7" w:rsidP="00607BA7">
      <w:pPr>
        <w:pStyle w:val="a5"/>
        <w:tabs>
          <w:tab w:val="left" w:pos="-567"/>
        </w:tabs>
        <w:spacing w:before="2"/>
        <w:ind w:left="-567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</w:t>
      </w:r>
      <w:r>
        <w:rPr>
          <w:b w:val="0"/>
          <w:szCs w:val="28"/>
        </w:rPr>
        <w:t xml:space="preserve">    </w:t>
      </w:r>
      <w:r w:rsidRPr="00013F46">
        <w:rPr>
          <w:b w:val="0"/>
          <w:szCs w:val="28"/>
        </w:rPr>
        <w:t xml:space="preserve">  __________</w:t>
      </w:r>
      <w:r w:rsidRPr="00013F46">
        <w:rPr>
          <w:b w:val="0"/>
          <w:szCs w:val="28"/>
        </w:rPr>
        <w:tab/>
        <w:t xml:space="preserve">       ______________________________</w:t>
      </w:r>
      <w:r>
        <w:rPr>
          <w:b w:val="0"/>
          <w:szCs w:val="28"/>
        </w:rPr>
        <w:t>__</w:t>
      </w:r>
      <w:r w:rsidRPr="00013F46">
        <w:rPr>
          <w:b w:val="0"/>
          <w:szCs w:val="28"/>
        </w:rPr>
        <w:t>___</w:t>
      </w:r>
    </w:p>
    <w:p w:rsidR="00607BA7" w:rsidRDefault="00607BA7" w:rsidP="00607BA7">
      <w:pPr>
        <w:tabs>
          <w:tab w:val="left" w:pos="-567"/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013F46">
        <w:rPr>
          <w:spacing w:val="-2"/>
          <w:sz w:val="20"/>
          <w:szCs w:val="20"/>
        </w:rPr>
        <w:t xml:space="preserve">(должность)                               (подпись)           </w:t>
      </w:r>
      <w:r>
        <w:rPr>
          <w:spacing w:val="-2"/>
          <w:sz w:val="20"/>
          <w:szCs w:val="20"/>
        </w:rPr>
        <w:t xml:space="preserve">                </w:t>
      </w:r>
      <w:r w:rsidRPr="00013F46">
        <w:rPr>
          <w:spacing w:val="-2"/>
          <w:sz w:val="20"/>
          <w:szCs w:val="20"/>
        </w:rPr>
        <w:t xml:space="preserve">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</w:p>
    <w:p w:rsidR="00BE125D" w:rsidRDefault="00BE125D" w:rsidP="00BE125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BE125D" w:rsidSect="006422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013F46" w:rsidRDefault="00FA3D39" w:rsidP="00FA3D39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B84271">
        <w:rPr>
          <w:b w:val="0"/>
          <w:spacing w:val="-10"/>
          <w:sz w:val="24"/>
        </w:rPr>
        <w:t>5</w:t>
      </w:r>
    </w:p>
    <w:p w:rsidR="00FA3D39" w:rsidRPr="00013F46" w:rsidRDefault="006C2FE0" w:rsidP="00FA3D39">
      <w:pPr>
        <w:pStyle w:val="a5"/>
        <w:ind w:left="5806" w:right="355" w:firstLine="8"/>
        <w:rPr>
          <w:b w:val="0"/>
          <w:szCs w:val="28"/>
        </w:rPr>
      </w:pPr>
      <w:r w:rsidRPr="004823A1">
        <w:rPr>
          <w:b w:val="0"/>
          <w:sz w:val="24"/>
        </w:rPr>
        <w:t>к административному регламенту предоставления</w:t>
      </w:r>
      <w:r w:rsidRPr="004823A1">
        <w:rPr>
          <w:b w:val="0"/>
          <w:spacing w:val="-16"/>
          <w:sz w:val="24"/>
        </w:rPr>
        <w:t xml:space="preserve"> </w:t>
      </w:r>
      <w:r w:rsidRPr="004823A1">
        <w:rPr>
          <w:b w:val="0"/>
          <w:sz w:val="24"/>
        </w:rPr>
        <w:t xml:space="preserve">муниципальной услуги "Признание садового дома жилым домом и жилого дома садовым домом на территории </w:t>
      </w:r>
      <w:r w:rsidRPr="004823A1">
        <w:rPr>
          <w:b w:val="0"/>
          <w:bCs w:val="0"/>
          <w:color w:val="000000"/>
          <w:sz w:val="24"/>
          <w:shd w:val="clear" w:color="auto" w:fill="FFFFFF"/>
        </w:rPr>
        <w:t xml:space="preserve">городского округа "Город Архангельск" </w:t>
      </w:r>
    </w:p>
    <w:p w:rsidR="00FA3D39" w:rsidRDefault="00741992" w:rsidP="00FA3D39">
      <w:pPr>
        <w:ind w:left="4962"/>
        <w:jc w:val="both"/>
        <w:rPr>
          <w:sz w:val="24"/>
        </w:rPr>
      </w:pPr>
      <w:r>
        <w:rPr>
          <w:sz w:val="24"/>
        </w:rPr>
        <w:t>В</w:t>
      </w:r>
      <w:r w:rsidR="00A4405F">
        <w:rPr>
          <w:sz w:val="24"/>
        </w:rPr>
        <w:t xml:space="preserve"> департамент градостроительства</w:t>
      </w:r>
    </w:p>
    <w:p w:rsidR="00FA3D39" w:rsidRDefault="00FA3D39" w:rsidP="00FA3D39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741992" w:rsidRDefault="00741992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FA3D39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FA3D39" w:rsidRDefault="00FA3D39" w:rsidP="00FA3D3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FA3D39" w:rsidRDefault="00FA3D39" w:rsidP="00FA3D39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FA3D39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FA3D39" w:rsidRDefault="00FA3D39" w:rsidP="00FA3D39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FA3D39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FA3D39" w:rsidRDefault="00FA3D39" w:rsidP="00FA3D39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FA3D39" w:rsidRPr="00013F46" w:rsidRDefault="00FA3D39" w:rsidP="00FA3D39">
      <w:pPr>
        <w:pStyle w:val="a5"/>
        <w:jc w:val="left"/>
        <w:rPr>
          <w:b w:val="0"/>
          <w:szCs w:val="28"/>
        </w:rPr>
      </w:pPr>
    </w:p>
    <w:p w:rsidR="00FA3D39" w:rsidRPr="00013F46" w:rsidRDefault="00B84271" w:rsidP="00FA3D39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ЗАЯВЛЕНИЕ</w:t>
      </w:r>
    </w:p>
    <w:p w:rsidR="00FA3D39" w:rsidRDefault="00FA3D39" w:rsidP="00FA3D39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="00B84271" w:rsidRPr="00F377FB">
        <w:rPr>
          <w:b/>
          <w:spacing w:val="-2"/>
          <w:szCs w:val="28"/>
        </w:rPr>
        <w:t>"</w:t>
      </w:r>
      <w:r w:rsidR="00B84271" w:rsidRPr="00F377FB">
        <w:rPr>
          <w:b/>
          <w:szCs w:val="28"/>
        </w:rPr>
        <w:t xml:space="preserve">Признание садового дома жилым домом и жилого дома садовым домом на территории </w:t>
      </w:r>
      <w:r w:rsidR="00B84271" w:rsidRPr="00F377FB">
        <w:rPr>
          <w:b/>
          <w:bCs/>
          <w:color w:val="000000"/>
          <w:szCs w:val="28"/>
          <w:shd w:val="clear" w:color="auto" w:fill="FFFFFF"/>
        </w:rPr>
        <w:t xml:space="preserve">городского округа "Город Архангельск" </w:t>
      </w:r>
    </w:p>
    <w:p w:rsidR="00FA3D39" w:rsidRPr="00013F46" w:rsidRDefault="00FA3D39" w:rsidP="00FA3D3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 ___________</w:t>
      </w:r>
      <w:r w:rsidRPr="00013F46">
        <w:rPr>
          <w:b w:val="0"/>
          <w:spacing w:val="-5"/>
          <w:szCs w:val="28"/>
        </w:rPr>
        <w:t>20____г.</w:t>
      </w:r>
    </w:p>
    <w:p w:rsidR="00FA3D39" w:rsidRPr="00013F46" w:rsidRDefault="00FA3D39" w:rsidP="00FA3D39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Прошу внести исправления в ______________________________________</w:t>
      </w:r>
    </w:p>
    <w:p w:rsidR="00FA3D39" w:rsidRPr="00013F46" w:rsidRDefault="00FA3D39" w:rsidP="00FA3D39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____________________________________________________________________</w:t>
      </w:r>
    </w:p>
    <w:p w:rsidR="00FA3D39" w:rsidRPr="00013F46" w:rsidRDefault="00FA3D39" w:rsidP="00FA3D39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опечатку/ошибку)</w:t>
      </w:r>
    </w:p>
    <w:p w:rsidR="00FA3D39" w:rsidRPr="00013F46" w:rsidRDefault="00FA3D39" w:rsidP="00FA3D39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опечатка/ошибка ______________</w:t>
      </w:r>
    </w:p>
    <w:p w:rsidR="00FA3D39" w:rsidRPr="00013F46" w:rsidRDefault="00FA3D39" w:rsidP="00FA3D39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FA3D39" w:rsidRPr="00013F46" w:rsidRDefault="00FA3D39" w:rsidP="00FA3D39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FA3D39" w:rsidRDefault="00FA3D39" w:rsidP="00FA3D39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FA3D39" w:rsidRPr="00013F46" w:rsidRDefault="00FA3D39" w:rsidP="00FA3D39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FA3D39" w:rsidRPr="00013F46" w:rsidTr="001009A0">
        <w:tc>
          <w:tcPr>
            <w:tcW w:w="8505" w:type="dxa"/>
          </w:tcPr>
          <w:p w:rsidR="00FA3D39" w:rsidRPr="00013F46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FA3D39" w:rsidRPr="00013F46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3D39" w:rsidRPr="00013F46" w:rsidTr="001009A0">
        <w:tc>
          <w:tcPr>
            <w:tcW w:w="8505" w:type="dxa"/>
          </w:tcPr>
          <w:p w:rsidR="00FA3D39" w:rsidRPr="00013F46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FA3D39" w:rsidRPr="00013F46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3D39" w:rsidRPr="00013F46" w:rsidRDefault="00FA3D39" w:rsidP="00FA3D39">
      <w:pPr>
        <w:pStyle w:val="a5"/>
        <w:rPr>
          <w:b w:val="0"/>
          <w:szCs w:val="28"/>
        </w:rPr>
      </w:pPr>
    </w:p>
    <w:p w:rsidR="00984173" w:rsidRPr="00013F46" w:rsidRDefault="00FA3D39" w:rsidP="00984173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____________       ___________________________________________________</w:t>
      </w:r>
    </w:p>
    <w:p w:rsidR="00FA3D39" w:rsidRDefault="00FA3D39" w:rsidP="00FA3D39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 w:rsidRPr="00013F46">
        <w:rPr>
          <w:b w:val="0"/>
          <w:sz w:val="20"/>
          <w:szCs w:val="20"/>
        </w:rPr>
        <w:t xml:space="preserve">(подпись)                         </w:t>
      </w:r>
      <w:r>
        <w:rPr>
          <w:b w:val="0"/>
          <w:sz w:val="20"/>
          <w:szCs w:val="20"/>
        </w:rPr>
        <w:t xml:space="preserve">          </w:t>
      </w:r>
      <w:r w:rsidRPr="00013F46">
        <w:rPr>
          <w:b w:val="0"/>
          <w:sz w:val="20"/>
          <w:szCs w:val="20"/>
        </w:rPr>
        <w:t xml:space="preserve">    (фамилия, имя, отчество (последнее – при наличии)</w:t>
      </w:r>
    </w:p>
    <w:p w:rsidR="00984173" w:rsidRDefault="00984173" w:rsidP="00370F77">
      <w:pPr>
        <w:pStyle w:val="a5"/>
        <w:jc w:val="left"/>
        <w:rPr>
          <w:b w:val="0"/>
          <w:sz w:val="20"/>
          <w:szCs w:val="20"/>
        </w:rPr>
      </w:pPr>
    </w:p>
    <w:p w:rsidR="00984173" w:rsidRDefault="00984173" w:rsidP="00370F7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F5297">
        <w:rPr>
          <w:rFonts w:ascii="Times New Roman" w:hAnsi="Times New Roman" w:cs="Times New Roman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</w:t>
      </w:r>
      <w:r w:rsidR="0076445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5297">
        <w:rPr>
          <w:rFonts w:ascii="Times New Roman" w:hAnsi="Times New Roman" w:cs="Times New Roman"/>
          <w:sz w:val="28"/>
          <w:szCs w:val="28"/>
        </w:rPr>
        <w:t>2006</w:t>
      </w:r>
      <w:r w:rsidR="007644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5297">
        <w:rPr>
          <w:rFonts w:ascii="Times New Roman" w:hAnsi="Times New Roman" w:cs="Times New Roman"/>
          <w:sz w:val="28"/>
          <w:szCs w:val="28"/>
        </w:rPr>
        <w:t xml:space="preserve"> № 152-ФЗ "О персональных данных". </w:t>
      </w:r>
    </w:p>
    <w:p w:rsidR="00984173" w:rsidRPr="00637726" w:rsidRDefault="00984173" w:rsidP="0098417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4173" w:rsidRPr="00637726" w:rsidRDefault="00984173" w:rsidP="00984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26">
        <w:rPr>
          <w:rFonts w:ascii="Times New Roman" w:hAnsi="Times New Roman" w:cs="Times New Roman"/>
          <w:sz w:val="24"/>
          <w:szCs w:val="24"/>
        </w:rPr>
        <w:lastRenderedPageBreak/>
        <w:t>___________________________   ___________   _______________________________</w:t>
      </w:r>
    </w:p>
    <w:p w:rsidR="00984173" w:rsidRPr="009F13E9" w:rsidRDefault="00984173" w:rsidP="0098417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(должность,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</w:p>
    <w:p w:rsidR="00984173" w:rsidRPr="009F13E9" w:rsidRDefault="00984173" w:rsidP="0098417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если    </w:t>
      </w:r>
      <w:r w:rsidRPr="009F13E9">
        <w:rPr>
          <w:rFonts w:ascii="Times New Roman" w:hAnsi="Times New Roman" w:cs="Times New Roman"/>
          <w:sz w:val="18"/>
          <w:szCs w:val="18"/>
        </w:rPr>
        <w:t>застройщиком является</w:t>
      </w:r>
    </w:p>
    <w:p w:rsidR="00984173" w:rsidRPr="009F13E9" w:rsidRDefault="00984173" w:rsidP="0098417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984173" w:rsidRPr="005474D6" w:rsidRDefault="00984173" w:rsidP="00984173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474D6">
        <w:rPr>
          <w:rFonts w:ascii="Times New Roman" w:hAnsi="Times New Roman" w:cs="Times New Roman"/>
          <w:sz w:val="18"/>
          <w:szCs w:val="18"/>
        </w:rPr>
        <w:t>М.П.</w:t>
      </w:r>
    </w:p>
    <w:p w:rsidR="00984173" w:rsidRPr="005474D6" w:rsidRDefault="00984173" w:rsidP="00984173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474D6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984173" w:rsidRDefault="00984173" w:rsidP="00FA3D39">
      <w:pPr>
        <w:pStyle w:val="a5"/>
        <w:jc w:val="left"/>
        <w:rPr>
          <w:b w:val="0"/>
          <w:sz w:val="20"/>
          <w:szCs w:val="20"/>
        </w:rPr>
      </w:pPr>
    </w:p>
    <w:p w:rsidR="00984173" w:rsidRDefault="00984173" w:rsidP="00FA3D39">
      <w:pPr>
        <w:pStyle w:val="a5"/>
        <w:jc w:val="left"/>
        <w:rPr>
          <w:b w:val="0"/>
          <w:sz w:val="20"/>
          <w:szCs w:val="20"/>
        </w:rPr>
      </w:pPr>
    </w:p>
    <w:p w:rsidR="00984173" w:rsidRDefault="00984173" w:rsidP="00FA3D39">
      <w:pPr>
        <w:pStyle w:val="a5"/>
        <w:jc w:val="left"/>
        <w:rPr>
          <w:b w:val="0"/>
          <w:sz w:val="20"/>
          <w:szCs w:val="20"/>
        </w:rPr>
        <w:sectPr w:rsidR="00984173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013F46" w:rsidRDefault="00042E6D" w:rsidP="00FA3D39">
      <w:pPr>
        <w:pStyle w:val="a5"/>
        <w:spacing w:before="67"/>
        <w:ind w:left="5865" w:right="413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</w:t>
      </w:r>
      <w:r w:rsidR="00FA3D39" w:rsidRPr="00013F46">
        <w:rPr>
          <w:b w:val="0"/>
          <w:sz w:val="24"/>
        </w:rPr>
        <w:t>ПРИЛОЖЕНИЕ</w:t>
      </w:r>
      <w:r w:rsidR="00FA3D39" w:rsidRPr="00013F46">
        <w:rPr>
          <w:b w:val="0"/>
          <w:spacing w:val="-6"/>
          <w:sz w:val="24"/>
        </w:rPr>
        <w:t xml:space="preserve"> </w:t>
      </w:r>
      <w:r w:rsidR="00FA3D39" w:rsidRPr="00013F46">
        <w:rPr>
          <w:b w:val="0"/>
          <w:sz w:val="24"/>
        </w:rPr>
        <w:t>№</w:t>
      </w:r>
      <w:r w:rsidR="00FA3D39" w:rsidRPr="00013F46">
        <w:rPr>
          <w:b w:val="0"/>
          <w:spacing w:val="-6"/>
          <w:sz w:val="24"/>
        </w:rPr>
        <w:t xml:space="preserve"> </w:t>
      </w:r>
      <w:r w:rsidR="00B51203">
        <w:rPr>
          <w:b w:val="0"/>
          <w:spacing w:val="-10"/>
          <w:sz w:val="24"/>
        </w:rPr>
        <w:t>6</w:t>
      </w:r>
    </w:p>
    <w:p w:rsidR="00FA3D39" w:rsidRPr="00013F46" w:rsidRDefault="006C2FE0" w:rsidP="00FA3D39">
      <w:pPr>
        <w:pStyle w:val="a5"/>
        <w:ind w:left="5806" w:right="-27" w:firstLine="8"/>
        <w:rPr>
          <w:b w:val="0"/>
          <w:spacing w:val="-2"/>
          <w:sz w:val="24"/>
        </w:rPr>
      </w:pPr>
      <w:r w:rsidRPr="004823A1">
        <w:rPr>
          <w:b w:val="0"/>
          <w:sz w:val="24"/>
        </w:rPr>
        <w:t>к административному регламенту предоставления</w:t>
      </w:r>
      <w:r w:rsidRPr="004823A1">
        <w:rPr>
          <w:b w:val="0"/>
          <w:spacing w:val="-16"/>
          <w:sz w:val="24"/>
        </w:rPr>
        <w:t xml:space="preserve"> </w:t>
      </w:r>
      <w:r w:rsidRPr="004823A1">
        <w:rPr>
          <w:b w:val="0"/>
          <w:sz w:val="24"/>
        </w:rPr>
        <w:t xml:space="preserve">муниципальной услуги "Признание садового дома жилым домом и жилого дома садовым домом на территории </w:t>
      </w:r>
      <w:r w:rsidRPr="004823A1">
        <w:rPr>
          <w:b w:val="0"/>
          <w:bCs w:val="0"/>
          <w:color w:val="000000"/>
          <w:sz w:val="24"/>
          <w:shd w:val="clear" w:color="auto" w:fill="FFFFFF"/>
        </w:rPr>
        <w:t xml:space="preserve">городского округа "Город Архангельск" </w:t>
      </w:r>
    </w:p>
    <w:p w:rsidR="00FA3D39" w:rsidRPr="00013F46" w:rsidRDefault="00FA3D39" w:rsidP="00FA3D39">
      <w:pPr>
        <w:pStyle w:val="a5"/>
        <w:ind w:left="5806" w:right="-27" w:firstLine="8"/>
        <w:rPr>
          <w:b w:val="0"/>
          <w:sz w:val="24"/>
        </w:rPr>
      </w:pPr>
    </w:p>
    <w:p w:rsidR="00FA3D39" w:rsidRPr="00CC5844" w:rsidRDefault="00CC5844" w:rsidP="00FA3D39">
      <w:pPr>
        <w:pStyle w:val="a5"/>
        <w:jc w:val="left"/>
        <w:rPr>
          <w:b w:val="0"/>
          <w:szCs w:val="28"/>
        </w:rPr>
      </w:pPr>
      <w:r w:rsidRPr="00CC5844">
        <w:rPr>
          <w:b w:val="0"/>
          <w:szCs w:val="28"/>
        </w:rPr>
        <w:t xml:space="preserve">       Бланк       </w:t>
      </w:r>
      <w:r w:rsidR="002B3F92">
        <w:rPr>
          <w:b w:val="0"/>
          <w:szCs w:val="28"/>
        </w:rPr>
        <w:t xml:space="preserve">                                                                          </w:t>
      </w:r>
      <w:r w:rsidRPr="00CC5844">
        <w:rPr>
          <w:b w:val="0"/>
          <w:szCs w:val="28"/>
        </w:rPr>
        <w:t xml:space="preserve">                       Адресат</w:t>
      </w:r>
    </w:p>
    <w:p w:rsidR="00CC5844" w:rsidRDefault="00CC5844" w:rsidP="00FA3D39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</w:p>
    <w:p w:rsidR="00FA3D39" w:rsidRPr="00013F46" w:rsidRDefault="00642286" w:rsidP="00FA3D39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РЕШЕНИЕ</w:t>
      </w:r>
    </w:p>
    <w:p w:rsidR="00FA3D39" w:rsidRPr="00013F46" w:rsidRDefault="00FA3D39" w:rsidP="00FA3D39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1009A0">
        <w:rPr>
          <w:b/>
          <w:szCs w:val="28"/>
        </w:rPr>
        <w:t>исправлений</w:t>
      </w:r>
      <w:r w:rsidRPr="001009A0">
        <w:rPr>
          <w:b/>
          <w:spacing w:val="-6"/>
          <w:szCs w:val="28"/>
        </w:rPr>
        <w:t xml:space="preserve"> </w:t>
      </w:r>
      <w:r w:rsidRPr="001009A0">
        <w:rPr>
          <w:b/>
          <w:szCs w:val="28"/>
        </w:rPr>
        <w:t>в</w:t>
      </w:r>
      <w:r w:rsidRPr="001009A0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</w:t>
      </w:r>
      <w:r w:rsidR="00B51203" w:rsidRPr="00F377FB">
        <w:rPr>
          <w:b/>
          <w:spacing w:val="-2"/>
          <w:szCs w:val="28"/>
        </w:rPr>
        <w:t>"</w:t>
      </w:r>
      <w:r w:rsidR="00B51203" w:rsidRPr="00F377FB">
        <w:rPr>
          <w:b/>
          <w:szCs w:val="28"/>
        </w:rPr>
        <w:t xml:space="preserve">Признание садового дома жилым домом и жилого дома садовым домом на территории </w:t>
      </w:r>
      <w:r w:rsidR="00B51203" w:rsidRPr="00F377FB">
        <w:rPr>
          <w:b/>
          <w:bCs/>
          <w:color w:val="000000"/>
          <w:szCs w:val="28"/>
          <w:shd w:val="clear" w:color="auto" w:fill="FFFFFF"/>
        </w:rPr>
        <w:t xml:space="preserve">городского округа "Город Архангельск" </w:t>
      </w:r>
    </w:p>
    <w:p w:rsidR="00FA3D39" w:rsidRPr="00013F46" w:rsidRDefault="00FA3D39" w:rsidP="00FA3D39">
      <w:pPr>
        <w:pStyle w:val="a5"/>
        <w:jc w:val="left"/>
        <w:rPr>
          <w:b w:val="0"/>
          <w:szCs w:val="28"/>
        </w:rPr>
      </w:pPr>
    </w:p>
    <w:p w:rsidR="00FA3D39" w:rsidRDefault="00FA3D39" w:rsidP="00FA3D3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результатам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исправлении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допущенных опечаток и</w:t>
      </w:r>
      <w:r w:rsidRPr="00013F46">
        <w:rPr>
          <w:b w:val="0"/>
          <w:spacing w:val="-3"/>
          <w:szCs w:val="28"/>
        </w:rPr>
        <w:t xml:space="preserve"> </w:t>
      </w:r>
      <w:r w:rsidRPr="001009A0">
        <w:rPr>
          <w:b w:val="0"/>
          <w:szCs w:val="28"/>
        </w:rPr>
        <w:t>ошибок в документах, являющихся результатом предоставления муниципальной услуги</w:t>
      </w:r>
      <w:r w:rsidR="00642286">
        <w:rPr>
          <w:b w:val="0"/>
          <w:spacing w:val="71"/>
          <w:w w:val="150"/>
          <w:szCs w:val="28"/>
        </w:rPr>
        <w:t xml:space="preserve"> </w:t>
      </w:r>
      <w:r w:rsidRPr="001009A0">
        <w:rPr>
          <w:b w:val="0"/>
          <w:szCs w:val="28"/>
        </w:rPr>
        <w:t>от __________ 20___ № _______ принято</w:t>
      </w:r>
      <w:r w:rsidRPr="001009A0">
        <w:rPr>
          <w:b w:val="0"/>
          <w:spacing w:val="-9"/>
          <w:szCs w:val="28"/>
        </w:rPr>
        <w:t xml:space="preserve"> </w:t>
      </w:r>
      <w:r w:rsidRPr="001009A0">
        <w:rPr>
          <w:b w:val="0"/>
          <w:szCs w:val="28"/>
        </w:rPr>
        <w:t>решение</w:t>
      </w:r>
      <w:r w:rsidRPr="001009A0">
        <w:rPr>
          <w:b w:val="0"/>
          <w:spacing w:val="-6"/>
          <w:szCs w:val="28"/>
        </w:rPr>
        <w:t xml:space="preserve"> </w:t>
      </w:r>
      <w:r w:rsidRPr="001009A0">
        <w:rPr>
          <w:b w:val="0"/>
          <w:szCs w:val="28"/>
        </w:rPr>
        <w:t>об</w:t>
      </w:r>
      <w:r w:rsidRPr="001009A0">
        <w:rPr>
          <w:b w:val="0"/>
          <w:spacing w:val="-5"/>
          <w:szCs w:val="28"/>
        </w:rPr>
        <w:t xml:space="preserve"> </w:t>
      </w:r>
      <w:r w:rsidRPr="001009A0">
        <w:rPr>
          <w:b w:val="0"/>
          <w:szCs w:val="28"/>
        </w:rPr>
        <w:t>отказе</w:t>
      </w:r>
      <w:r w:rsidRPr="001009A0">
        <w:rPr>
          <w:b w:val="0"/>
          <w:spacing w:val="-4"/>
          <w:szCs w:val="28"/>
        </w:rPr>
        <w:t xml:space="preserve"> </w:t>
      </w:r>
      <w:r w:rsidRPr="001009A0">
        <w:rPr>
          <w:b w:val="0"/>
          <w:szCs w:val="28"/>
        </w:rPr>
        <w:t>во</w:t>
      </w:r>
      <w:r w:rsidRPr="001009A0">
        <w:rPr>
          <w:b w:val="0"/>
          <w:spacing w:val="-2"/>
          <w:szCs w:val="28"/>
        </w:rPr>
        <w:t xml:space="preserve"> внесении</w:t>
      </w:r>
      <w:r w:rsidRPr="001009A0">
        <w:rPr>
          <w:b w:val="0"/>
          <w:szCs w:val="28"/>
        </w:rPr>
        <w:t xml:space="preserve"> исправлений</w:t>
      </w:r>
      <w:r w:rsidRPr="001009A0">
        <w:rPr>
          <w:b w:val="0"/>
          <w:spacing w:val="-7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4"/>
          <w:szCs w:val="28"/>
        </w:rPr>
        <w:t xml:space="preserve"> </w:t>
      </w:r>
      <w:r>
        <w:rPr>
          <w:b w:val="0"/>
          <w:spacing w:val="-4"/>
          <w:szCs w:val="28"/>
        </w:rPr>
        <w:t>______________________________________</w:t>
      </w:r>
    </w:p>
    <w:p w:rsidR="00FA3D39" w:rsidRPr="00013F46" w:rsidRDefault="00FA3D39" w:rsidP="00FA3D3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>
        <w:rPr>
          <w:b w:val="0"/>
          <w:spacing w:val="-4"/>
          <w:szCs w:val="28"/>
        </w:rPr>
        <w:t>_______________________________________________________________________</w:t>
      </w:r>
      <w:r w:rsidRPr="00013F46">
        <w:rPr>
          <w:b w:val="0"/>
          <w:szCs w:val="28"/>
        </w:rPr>
        <w:t xml:space="preserve"> по следующим основаниям:</w:t>
      </w:r>
    </w:p>
    <w:p w:rsidR="00FA3D39" w:rsidRPr="00013F46" w:rsidRDefault="00FA3D39" w:rsidP="00FA3D39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260"/>
      </w:tblGrid>
      <w:tr w:rsidR="001009A0" w:rsidRPr="001009A0" w:rsidTr="001009A0">
        <w:tc>
          <w:tcPr>
            <w:tcW w:w="1701" w:type="dxa"/>
          </w:tcPr>
          <w:p w:rsidR="00FA3D39" w:rsidRPr="001009A0" w:rsidRDefault="00FA3D39" w:rsidP="00155D3F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1009A0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1009A0">
              <w:rPr>
                <w:rFonts w:ascii="Times New Roman" w:hAnsi="Times New Roman" w:cs="Times New Roman"/>
                <w:b w:val="0"/>
                <w:spacing w:val="-4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пункта админи-стративного регламента</w:t>
            </w:r>
            <w:r w:rsidR="00F7233D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2"/>
            </w:r>
          </w:p>
        </w:tc>
        <w:tc>
          <w:tcPr>
            <w:tcW w:w="4536" w:type="dxa"/>
            <w:vAlign w:val="center"/>
          </w:tcPr>
          <w:p w:rsidR="00FA3D39" w:rsidRPr="001009A0" w:rsidRDefault="00FA3D39" w:rsidP="00155D3F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1009A0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1009A0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1009A0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1009A0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отказа</w:t>
            </w:r>
          </w:p>
        </w:tc>
        <w:tc>
          <w:tcPr>
            <w:tcW w:w="3260" w:type="dxa"/>
            <w:vAlign w:val="center"/>
          </w:tcPr>
          <w:p w:rsidR="00FA3D39" w:rsidRPr="001009A0" w:rsidRDefault="00FA3D39" w:rsidP="00155D3F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1009A0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1009A0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1009A0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1009A0" w:rsidRPr="001009A0" w:rsidTr="001009A0">
        <w:tc>
          <w:tcPr>
            <w:tcW w:w="1701" w:type="dxa"/>
          </w:tcPr>
          <w:p w:rsidR="00FA3D39" w:rsidRPr="001009A0" w:rsidRDefault="001009A0" w:rsidP="00042E6D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подпункт </w:t>
            </w:r>
            <w:r w:rsidR="00E92248">
              <w:rPr>
                <w:rFonts w:ascii="Times New Roman" w:hAnsi="Times New Roman" w:cs="Times New Roman"/>
                <w:b w:val="0"/>
                <w:sz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пункта </w:t>
            </w:r>
            <w:r w:rsidR="00042E6D">
              <w:rPr>
                <w:rFonts w:ascii="Times New Roman" w:hAnsi="Times New Roman" w:cs="Times New Roman"/>
                <w:b w:val="0"/>
                <w:sz w:val="24"/>
              </w:rPr>
              <w:t>45</w:t>
            </w:r>
          </w:p>
        </w:tc>
        <w:tc>
          <w:tcPr>
            <w:tcW w:w="4536" w:type="dxa"/>
          </w:tcPr>
          <w:p w:rsidR="00FA3D39" w:rsidRPr="001009A0" w:rsidRDefault="00FA3D39" w:rsidP="00155D3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009A0">
              <w:rPr>
                <w:rFonts w:ascii="Times New Roman" w:hAnsi="Times New Roman" w:cs="Times New Roman"/>
                <w:b w:val="0"/>
                <w:sz w:val="24"/>
              </w:rPr>
              <w:t>Несоответствие заявителя кругу лиц, указанных</w:t>
            </w:r>
            <w:r w:rsidRPr="001009A0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Pr="001009A0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Pr="001009A0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а</w:t>
            </w:r>
            <w:r w:rsidRPr="001009A0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Pr="001009A0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регламента </w:t>
            </w:r>
          </w:p>
          <w:p w:rsidR="00FA3D39" w:rsidRPr="001009A0" w:rsidRDefault="00FA3D39" w:rsidP="00155D3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FA3D39" w:rsidRPr="001009A0" w:rsidRDefault="00FA3D39" w:rsidP="00155D3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009A0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1009A0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1009A0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1009A0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1009A0" w:rsidRPr="001009A0" w:rsidTr="001009A0">
        <w:tc>
          <w:tcPr>
            <w:tcW w:w="1701" w:type="dxa"/>
          </w:tcPr>
          <w:p w:rsidR="00FA3D39" w:rsidRPr="001009A0" w:rsidRDefault="001009A0" w:rsidP="00042E6D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подпункт </w:t>
            </w:r>
            <w:r w:rsidR="00E92248">
              <w:rPr>
                <w:rFonts w:ascii="Times New Roman" w:hAnsi="Times New Roman" w:cs="Times New Roman"/>
                <w:b w:val="0"/>
                <w:sz w:val="24"/>
              </w:rPr>
              <w:t>б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пункта </w:t>
            </w:r>
            <w:r w:rsidR="00574D71">
              <w:rPr>
                <w:rFonts w:ascii="Times New Roman" w:hAnsi="Times New Roman" w:cs="Times New Roman"/>
                <w:b w:val="0"/>
                <w:sz w:val="24"/>
              </w:rPr>
              <w:t>4</w:t>
            </w:r>
            <w:r w:rsidR="00042E6D"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4536" w:type="dxa"/>
          </w:tcPr>
          <w:p w:rsidR="00FA3D39" w:rsidRPr="001009A0" w:rsidRDefault="00FA3D39" w:rsidP="00155D3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009A0">
              <w:rPr>
                <w:rFonts w:ascii="Times New Roman" w:hAnsi="Times New Roman" w:cs="Times New Roman"/>
                <w:b w:val="0"/>
                <w:sz w:val="24"/>
              </w:rPr>
              <w:t>Отсутствие</w:t>
            </w:r>
            <w:r w:rsidRPr="001009A0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Pr="001009A0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Pr="001009A0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Pr="001009A0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1009A0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Pr="001009A0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sz w:val="24"/>
              </w:rPr>
              <w:t xml:space="preserve">в документах, являющихся результатом предоставления муниципальной услуги </w:t>
            </w:r>
          </w:p>
        </w:tc>
        <w:tc>
          <w:tcPr>
            <w:tcW w:w="3260" w:type="dxa"/>
          </w:tcPr>
          <w:p w:rsidR="00FA3D39" w:rsidRPr="001009A0" w:rsidRDefault="00FA3D39" w:rsidP="00155D3F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1009A0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1009A0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1009A0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1009A0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1009A0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FA3D39" w:rsidRPr="0094192A" w:rsidRDefault="00FA3D39" w:rsidP="00FA3D39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 xml:space="preserve">Вы вправе </w:t>
      </w:r>
      <w:r w:rsidRPr="0094192A">
        <w:rPr>
          <w:b w:val="0"/>
          <w:szCs w:val="28"/>
        </w:rPr>
        <w:t>повторно обратиться с заявлением об исправлении допущенных опечаток</w:t>
      </w:r>
      <w:r w:rsidRPr="0094192A">
        <w:rPr>
          <w:b w:val="0"/>
          <w:spacing w:val="-18"/>
          <w:szCs w:val="28"/>
        </w:rPr>
        <w:t xml:space="preserve"> </w:t>
      </w:r>
      <w:r w:rsidRPr="0094192A">
        <w:rPr>
          <w:b w:val="0"/>
          <w:szCs w:val="28"/>
        </w:rPr>
        <w:t>и</w:t>
      </w:r>
      <w:r w:rsidRPr="0094192A">
        <w:rPr>
          <w:b w:val="0"/>
          <w:spacing w:val="-17"/>
          <w:szCs w:val="28"/>
        </w:rPr>
        <w:t xml:space="preserve"> </w:t>
      </w:r>
      <w:r w:rsidRPr="0094192A">
        <w:rPr>
          <w:b w:val="0"/>
          <w:szCs w:val="28"/>
        </w:rPr>
        <w:t>ошибок</w:t>
      </w:r>
      <w:r w:rsidRPr="0094192A">
        <w:rPr>
          <w:b w:val="0"/>
          <w:spacing w:val="-18"/>
          <w:szCs w:val="28"/>
        </w:rPr>
        <w:t xml:space="preserve"> </w:t>
      </w:r>
      <w:r w:rsidRPr="0094192A">
        <w:rPr>
          <w:b w:val="0"/>
          <w:szCs w:val="28"/>
        </w:rPr>
        <w:t>в</w:t>
      </w:r>
      <w:r w:rsidRPr="0094192A">
        <w:rPr>
          <w:b w:val="0"/>
          <w:spacing w:val="-17"/>
          <w:szCs w:val="28"/>
        </w:rPr>
        <w:t xml:space="preserve"> </w:t>
      </w:r>
      <w:r w:rsidRPr="0094192A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94192A">
        <w:rPr>
          <w:b w:val="0"/>
          <w:spacing w:val="-17"/>
          <w:szCs w:val="28"/>
        </w:rPr>
        <w:t xml:space="preserve"> </w:t>
      </w:r>
      <w:r w:rsidRPr="0094192A">
        <w:rPr>
          <w:b w:val="0"/>
          <w:szCs w:val="28"/>
        </w:rPr>
        <w:t>после</w:t>
      </w:r>
      <w:r w:rsidRPr="0094192A">
        <w:rPr>
          <w:b w:val="0"/>
          <w:spacing w:val="-18"/>
          <w:szCs w:val="28"/>
        </w:rPr>
        <w:t xml:space="preserve"> </w:t>
      </w:r>
      <w:r w:rsidRPr="0094192A">
        <w:rPr>
          <w:b w:val="0"/>
          <w:szCs w:val="28"/>
        </w:rPr>
        <w:t>устранения указанных нарушений.</w:t>
      </w:r>
    </w:p>
    <w:p w:rsidR="00FA3D39" w:rsidRPr="0094192A" w:rsidRDefault="00FA3D39" w:rsidP="00FA3D39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94192A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94192A">
        <w:rPr>
          <w:b w:val="0"/>
          <w:spacing w:val="-10"/>
          <w:szCs w:val="28"/>
        </w:rPr>
        <w:t xml:space="preserve">, </w:t>
      </w:r>
      <w:r w:rsidRPr="0094192A">
        <w:rPr>
          <w:b w:val="0"/>
          <w:szCs w:val="28"/>
        </w:rPr>
        <w:t>а также в судебном порядке.</w:t>
      </w:r>
    </w:p>
    <w:p w:rsidR="00FA3D39" w:rsidRPr="0094192A" w:rsidRDefault="00FA3D39" w:rsidP="00FA3D39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94192A">
        <w:rPr>
          <w:b w:val="0"/>
          <w:szCs w:val="28"/>
        </w:rPr>
        <w:lastRenderedPageBreak/>
        <w:t>Дополнительно</w:t>
      </w:r>
      <w:r w:rsidRPr="0094192A">
        <w:rPr>
          <w:b w:val="0"/>
          <w:spacing w:val="57"/>
          <w:szCs w:val="28"/>
        </w:rPr>
        <w:t xml:space="preserve"> </w:t>
      </w:r>
      <w:r w:rsidRPr="0094192A">
        <w:rPr>
          <w:b w:val="0"/>
          <w:spacing w:val="-2"/>
          <w:szCs w:val="28"/>
        </w:rPr>
        <w:t>информируем:____________________________________</w:t>
      </w:r>
    </w:p>
    <w:p w:rsidR="00FA3D39" w:rsidRPr="0094192A" w:rsidRDefault="00FA3D39" w:rsidP="00FA3D39">
      <w:pPr>
        <w:tabs>
          <w:tab w:val="left" w:pos="9912"/>
        </w:tabs>
        <w:ind w:left="112"/>
        <w:rPr>
          <w:szCs w:val="28"/>
        </w:rPr>
      </w:pPr>
      <w:r w:rsidRPr="0094192A">
        <w:rPr>
          <w:spacing w:val="-10"/>
          <w:szCs w:val="28"/>
        </w:rPr>
        <w:t>_________________________________________________________________________</w:t>
      </w:r>
    </w:p>
    <w:p w:rsidR="00FA3D39" w:rsidRPr="0094192A" w:rsidRDefault="00FA3D39" w:rsidP="00FA3D39">
      <w:pPr>
        <w:ind w:left="708" w:right="330" w:firstLine="499"/>
        <w:jc w:val="center"/>
        <w:rPr>
          <w:sz w:val="20"/>
          <w:szCs w:val="20"/>
        </w:rPr>
      </w:pPr>
      <w:r w:rsidRPr="0094192A">
        <w:rPr>
          <w:sz w:val="20"/>
          <w:szCs w:val="20"/>
        </w:rPr>
        <w:t>(указывается</w:t>
      </w:r>
      <w:r w:rsidRPr="0094192A">
        <w:rPr>
          <w:spacing w:val="-5"/>
          <w:sz w:val="20"/>
          <w:szCs w:val="20"/>
        </w:rPr>
        <w:t xml:space="preserve"> </w:t>
      </w:r>
      <w:r w:rsidRPr="0094192A">
        <w:rPr>
          <w:sz w:val="20"/>
          <w:szCs w:val="20"/>
        </w:rPr>
        <w:t>информация,</w:t>
      </w:r>
      <w:r w:rsidRPr="0094192A">
        <w:rPr>
          <w:spacing w:val="-4"/>
          <w:sz w:val="20"/>
          <w:szCs w:val="20"/>
        </w:rPr>
        <w:t xml:space="preserve"> </w:t>
      </w:r>
      <w:r w:rsidRPr="0094192A">
        <w:rPr>
          <w:sz w:val="20"/>
          <w:szCs w:val="20"/>
        </w:rPr>
        <w:t>необходимая</w:t>
      </w:r>
      <w:r w:rsidRPr="0094192A">
        <w:rPr>
          <w:spacing w:val="-2"/>
          <w:sz w:val="20"/>
          <w:szCs w:val="20"/>
        </w:rPr>
        <w:t xml:space="preserve"> </w:t>
      </w:r>
      <w:r w:rsidRPr="0094192A">
        <w:rPr>
          <w:sz w:val="20"/>
          <w:szCs w:val="20"/>
        </w:rPr>
        <w:t>для</w:t>
      </w:r>
      <w:r w:rsidRPr="0094192A">
        <w:rPr>
          <w:spacing w:val="-2"/>
          <w:sz w:val="20"/>
          <w:szCs w:val="20"/>
        </w:rPr>
        <w:t xml:space="preserve"> </w:t>
      </w:r>
      <w:r w:rsidRPr="0094192A">
        <w:rPr>
          <w:sz w:val="20"/>
          <w:szCs w:val="20"/>
        </w:rPr>
        <w:t>устранения</w:t>
      </w:r>
      <w:r w:rsidRPr="0094192A">
        <w:rPr>
          <w:spacing w:val="-2"/>
          <w:sz w:val="20"/>
          <w:szCs w:val="20"/>
        </w:rPr>
        <w:t xml:space="preserve"> </w:t>
      </w:r>
      <w:r w:rsidRPr="0094192A">
        <w:rPr>
          <w:sz w:val="20"/>
          <w:szCs w:val="20"/>
        </w:rPr>
        <w:t>причин</w:t>
      </w:r>
      <w:r w:rsidRPr="0094192A">
        <w:rPr>
          <w:spacing w:val="-5"/>
          <w:sz w:val="20"/>
          <w:szCs w:val="20"/>
        </w:rPr>
        <w:t xml:space="preserve"> </w:t>
      </w:r>
      <w:r w:rsidRPr="0094192A">
        <w:rPr>
          <w:sz w:val="20"/>
          <w:szCs w:val="20"/>
        </w:rPr>
        <w:t>отказа</w:t>
      </w:r>
      <w:r w:rsidRPr="0094192A">
        <w:rPr>
          <w:spacing w:val="-4"/>
          <w:sz w:val="20"/>
          <w:szCs w:val="20"/>
        </w:rPr>
        <w:t xml:space="preserve"> </w:t>
      </w:r>
      <w:r w:rsidRPr="0094192A">
        <w:rPr>
          <w:sz w:val="20"/>
          <w:szCs w:val="20"/>
        </w:rPr>
        <w:t>во</w:t>
      </w:r>
      <w:r w:rsidRPr="0094192A">
        <w:rPr>
          <w:spacing w:val="-4"/>
          <w:sz w:val="20"/>
          <w:szCs w:val="20"/>
        </w:rPr>
        <w:t xml:space="preserve"> </w:t>
      </w:r>
      <w:r w:rsidRPr="0094192A">
        <w:rPr>
          <w:sz w:val="20"/>
          <w:szCs w:val="20"/>
        </w:rPr>
        <w:t>внесении</w:t>
      </w:r>
      <w:r w:rsidRPr="0094192A">
        <w:rPr>
          <w:spacing w:val="-3"/>
          <w:sz w:val="20"/>
          <w:szCs w:val="20"/>
        </w:rPr>
        <w:t xml:space="preserve"> </w:t>
      </w:r>
      <w:r w:rsidRPr="0094192A">
        <w:rPr>
          <w:sz w:val="20"/>
          <w:szCs w:val="20"/>
        </w:rPr>
        <w:t>исправлений</w:t>
      </w:r>
      <w:r w:rsidRPr="0094192A">
        <w:rPr>
          <w:spacing w:val="-5"/>
          <w:sz w:val="20"/>
          <w:szCs w:val="20"/>
        </w:rPr>
        <w:t xml:space="preserve"> </w:t>
      </w:r>
      <w:r w:rsidRPr="0094192A">
        <w:rPr>
          <w:sz w:val="20"/>
          <w:szCs w:val="20"/>
        </w:rPr>
        <w:t>в документах, являющихся результатом предоставления муниципальной услуги, а также иная дополнительная информация при наличии)</w:t>
      </w:r>
    </w:p>
    <w:p w:rsidR="00FA3D39" w:rsidRPr="00013F46" w:rsidRDefault="00FA3D39" w:rsidP="00FA3D39">
      <w:pPr>
        <w:pStyle w:val="a5"/>
        <w:jc w:val="left"/>
        <w:rPr>
          <w:b w:val="0"/>
          <w:szCs w:val="28"/>
        </w:rPr>
      </w:pPr>
    </w:p>
    <w:p w:rsidR="00FA3D39" w:rsidRPr="00013F46" w:rsidRDefault="00FA3D39" w:rsidP="00FA3D39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Pr="00013F46">
        <w:rPr>
          <w:b w:val="0"/>
          <w:szCs w:val="28"/>
        </w:rPr>
        <w:t xml:space="preserve">      __________</w:t>
      </w:r>
      <w:r w:rsidRPr="00013F46">
        <w:rPr>
          <w:b w:val="0"/>
          <w:szCs w:val="28"/>
        </w:rPr>
        <w:tab/>
        <w:t xml:space="preserve">       _____________________________</w:t>
      </w:r>
      <w:r>
        <w:rPr>
          <w:b w:val="0"/>
          <w:szCs w:val="28"/>
        </w:rPr>
        <w:t>______</w:t>
      </w:r>
    </w:p>
    <w:p w:rsidR="00FA3D39" w:rsidRDefault="00FA3D39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(должность)                     </w:t>
      </w:r>
      <w:r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</w:p>
    <w:p w:rsidR="00436562" w:rsidRDefault="00436562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103354" w:rsidRDefault="00103354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103354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013F46" w:rsidRDefault="00FA3D39" w:rsidP="00FA3D39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642286">
        <w:rPr>
          <w:b w:val="0"/>
          <w:spacing w:val="-10"/>
          <w:sz w:val="24"/>
        </w:rPr>
        <w:t>7</w:t>
      </w:r>
    </w:p>
    <w:p w:rsidR="00FA3D39" w:rsidRPr="00013F46" w:rsidRDefault="00B331FA" w:rsidP="00642286">
      <w:pPr>
        <w:pStyle w:val="a5"/>
        <w:spacing w:before="3"/>
        <w:ind w:left="5806" w:right="355" w:firstLine="8"/>
        <w:rPr>
          <w:b w:val="0"/>
          <w:szCs w:val="28"/>
        </w:rPr>
      </w:pPr>
      <w:r w:rsidRPr="00884007">
        <w:rPr>
          <w:b w:val="0"/>
          <w:sz w:val="24"/>
        </w:rPr>
        <w:t>к административному регламенту предоставления</w:t>
      </w:r>
      <w:r w:rsidRPr="00884007">
        <w:rPr>
          <w:b w:val="0"/>
          <w:spacing w:val="-16"/>
          <w:sz w:val="24"/>
        </w:rPr>
        <w:t xml:space="preserve"> </w:t>
      </w:r>
      <w:r w:rsidRPr="00884007">
        <w:rPr>
          <w:b w:val="0"/>
          <w:sz w:val="24"/>
        </w:rPr>
        <w:t xml:space="preserve">муниципальной услуги </w:t>
      </w:r>
      <w:r w:rsidR="00642286" w:rsidRPr="004823A1">
        <w:rPr>
          <w:b w:val="0"/>
          <w:sz w:val="24"/>
        </w:rPr>
        <w:t xml:space="preserve">"Признание садового дома жилым домом и жилого дома садовым домом на территории </w:t>
      </w:r>
      <w:r w:rsidR="00642286" w:rsidRPr="004823A1">
        <w:rPr>
          <w:b w:val="0"/>
          <w:bCs w:val="0"/>
          <w:color w:val="000000"/>
          <w:sz w:val="24"/>
          <w:shd w:val="clear" w:color="auto" w:fill="FFFFFF"/>
        </w:rPr>
        <w:t>городского округа "Город Архангельск" Архангельской области</w:t>
      </w:r>
      <w:r w:rsidR="00642286" w:rsidRPr="004823A1">
        <w:rPr>
          <w:b w:val="0"/>
          <w:bCs w:val="0"/>
          <w:sz w:val="24"/>
        </w:rPr>
        <w:t xml:space="preserve"> "</w:t>
      </w:r>
    </w:p>
    <w:p w:rsidR="00FA3D39" w:rsidRDefault="00180918" w:rsidP="00FA3D39">
      <w:pPr>
        <w:ind w:left="4962"/>
        <w:jc w:val="both"/>
        <w:rPr>
          <w:sz w:val="24"/>
        </w:rPr>
      </w:pPr>
      <w:r>
        <w:rPr>
          <w:sz w:val="24"/>
        </w:rPr>
        <w:t>В</w:t>
      </w:r>
      <w:r w:rsidR="00A4405F">
        <w:rPr>
          <w:sz w:val="24"/>
        </w:rPr>
        <w:t xml:space="preserve"> департамент градостроительства</w:t>
      </w:r>
    </w:p>
    <w:p w:rsidR="00FA3D39" w:rsidRDefault="00FA3D39" w:rsidP="00FA3D39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FA3D39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FA3D39" w:rsidRDefault="00FA3D39" w:rsidP="00FA3D3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FA3D39" w:rsidRDefault="00FA3D39" w:rsidP="00FA3D39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FA3D39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FA3D39" w:rsidRDefault="00FA3D39" w:rsidP="00FA3D39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FA3D39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FA3D39" w:rsidRDefault="00FA3D39" w:rsidP="00FA3D39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FA3D39" w:rsidRPr="00013F46" w:rsidRDefault="00FA3D39" w:rsidP="00FA3D39">
      <w:pPr>
        <w:pStyle w:val="a5"/>
        <w:jc w:val="left"/>
        <w:rPr>
          <w:b w:val="0"/>
          <w:sz w:val="24"/>
        </w:rPr>
      </w:pPr>
    </w:p>
    <w:p w:rsidR="00FA3D39" w:rsidRPr="00013F46" w:rsidRDefault="00642286" w:rsidP="00FA3D39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ЗАЯВЛЕНИЕ</w:t>
      </w:r>
    </w:p>
    <w:p w:rsidR="00FA3D39" w:rsidRPr="00642286" w:rsidRDefault="00FA3D39" w:rsidP="00FA3D39">
      <w:pPr>
        <w:ind w:left="197" w:right="413"/>
        <w:jc w:val="center"/>
        <w:rPr>
          <w:szCs w:val="28"/>
        </w:rPr>
      </w:pPr>
      <w:r w:rsidRPr="00642286">
        <w:rPr>
          <w:b/>
          <w:szCs w:val="28"/>
        </w:rPr>
        <w:t>о</w:t>
      </w:r>
      <w:r w:rsidRPr="00642286">
        <w:rPr>
          <w:b/>
          <w:spacing w:val="-6"/>
          <w:szCs w:val="28"/>
        </w:rPr>
        <w:t xml:space="preserve"> </w:t>
      </w:r>
      <w:r w:rsidRPr="00642286">
        <w:rPr>
          <w:b/>
          <w:szCs w:val="28"/>
        </w:rPr>
        <w:t>выдаче</w:t>
      </w:r>
      <w:r w:rsidRPr="00642286">
        <w:rPr>
          <w:b/>
          <w:spacing w:val="-5"/>
          <w:szCs w:val="28"/>
        </w:rPr>
        <w:t xml:space="preserve"> </w:t>
      </w:r>
      <w:r w:rsidRPr="00642286">
        <w:rPr>
          <w:b/>
          <w:szCs w:val="28"/>
        </w:rPr>
        <w:t>дубликата</w:t>
      </w:r>
      <w:r w:rsidRPr="00642286">
        <w:rPr>
          <w:b/>
          <w:spacing w:val="-3"/>
          <w:szCs w:val="28"/>
        </w:rPr>
        <w:t xml:space="preserve"> </w:t>
      </w:r>
      <w:r w:rsidRPr="00642286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642286" w:rsidRPr="00642286">
        <w:rPr>
          <w:b/>
          <w:szCs w:val="28"/>
        </w:rPr>
        <w:t xml:space="preserve">"Признание садового дома жилым домом и жилого дома садовым домом на территории </w:t>
      </w:r>
      <w:r w:rsidR="00642286" w:rsidRPr="00642286">
        <w:rPr>
          <w:b/>
          <w:bCs/>
          <w:color w:val="000000"/>
          <w:szCs w:val="28"/>
          <w:shd w:val="clear" w:color="auto" w:fill="FFFFFF"/>
        </w:rPr>
        <w:t>городского округа "Город Архангельск" Архангельской области</w:t>
      </w:r>
      <w:r w:rsidR="00642286" w:rsidRPr="00642286">
        <w:rPr>
          <w:b/>
          <w:bCs/>
          <w:szCs w:val="28"/>
        </w:rPr>
        <w:t xml:space="preserve"> </w:t>
      </w:r>
      <w:r w:rsidR="00642286" w:rsidRPr="00642286">
        <w:rPr>
          <w:b/>
          <w:szCs w:val="28"/>
        </w:rPr>
        <w:t>"</w:t>
      </w:r>
    </w:p>
    <w:p w:rsidR="00FA3D39" w:rsidRPr="00013F46" w:rsidRDefault="00FA3D39" w:rsidP="00FA3D39">
      <w:pPr>
        <w:pStyle w:val="a5"/>
        <w:spacing w:before="6"/>
        <w:jc w:val="left"/>
        <w:rPr>
          <w:b w:val="0"/>
          <w:szCs w:val="28"/>
        </w:rPr>
      </w:pPr>
    </w:p>
    <w:p w:rsidR="00FA3D39" w:rsidRPr="00013F46" w:rsidRDefault="00FA3D39" w:rsidP="00FA3D3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"_____________</w:t>
      </w:r>
      <w:r w:rsidRPr="00013F46">
        <w:rPr>
          <w:b w:val="0"/>
          <w:spacing w:val="-5"/>
          <w:szCs w:val="28"/>
        </w:rPr>
        <w:t>20___г.</w:t>
      </w:r>
    </w:p>
    <w:p w:rsidR="00FA3D39" w:rsidRPr="00013F46" w:rsidRDefault="00FA3D39" w:rsidP="00FA3D39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FA3D39" w:rsidRPr="00013F46" w:rsidRDefault="00FA3D39" w:rsidP="00FA3D39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FA3D39" w:rsidRDefault="00FA3D39" w:rsidP="00FA3D39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tbl>
      <w:tblPr>
        <w:tblStyle w:val="af6"/>
        <w:tblW w:w="95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FA3D39" w:rsidRPr="00013F46" w:rsidTr="00A724A7">
        <w:tc>
          <w:tcPr>
            <w:tcW w:w="8505" w:type="dxa"/>
            <w:hideMark/>
          </w:tcPr>
          <w:p w:rsidR="00FA3D39" w:rsidRPr="00013F46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FA3D39" w:rsidRPr="00013F46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3D39" w:rsidRPr="00013F46" w:rsidTr="00A724A7">
        <w:tc>
          <w:tcPr>
            <w:tcW w:w="8505" w:type="dxa"/>
            <w:hideMark/>
          </w:tcPr>
          <w:p w:rsidR="00FA3D39" w:rsidRPr="00013F46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FA3D39" w:rsidRPr="00013F46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3D39" w:rsidRPr="00013F46" w:rsidRDefault="00FA3D39" w:rsidP="00FA3D39">
      <w:pPr>
        <w:pStyle w:val="a5"/>
        <w:rPr>
          <w:b w:val="0"/>
          <w:szCs w:val="28"/>
        </w:rPr>
      </w:pPr>
    </w:p>
    <w:p w:rsidR="00FA3D39" w:rsidRPr="00013F46" w:rsidRDefault="00FA3D39" w:rsidP="00FA3D39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____________       ___________________________________________________</w:t>
      </w:r>
    </w:p>
    <w:p w:rsidR="00FA3D39" w:rsidRDefault="00FA3D39" w:rsidP="00FA3D39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          </w:t>
      </w:r>
      <w:r w:rsidRPr="00013F46">
        <w:rPr>
          <w:b w:val="0"/>
          <w:sz w:val="20"/>
          <w:szCs w:val="20"/>
        </w:rPr>
        <w:t>(фамилия, имя, отчество (последнее – при наличии)</w:t>
      </w:r>
    </w:p>
    <w:p w:rsidR="004C22BE" w:rsidRDefault="004C22BE" w:rsidP="00FA3D39">
      <w:pPr>
        <w:pStyle w:val="a5"/>
        <w:jc w:val="left"/>
        <w:rPr>
          <w:b w:val="0"/>
          <w:sz w:val="20"/>
          <w:szCs w:val="20"/>
        </w:rPr>
      </w:pPr>
    </w:p>
    <w:p w:rsidR="004C22BE" w:rsidRDefault="004C22BE" w:rsidP="00370F7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F5297">
        <w:rPr>
          <w:rFonts w:ascii="Times New Roman" w:hAnsi="Times New Roman" w:cs="Times New Roman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</w:t>
      </w:r>
      <w:r w:rsidR="0018091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5297">
        <w:rPr>
          <w:rFonts w:ascii="Times New Roman" w:hAnsi="Times New Roman" w:cs="Times New Roman"/>
          <w:sz w:val="28"/>
          <w:szCs w:val="28"/>
        </w:rPr>
        <w:t>2006</w:t>
      </w:r>
      <w:r w:rsidR="0018091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5297">
        <w:rPr>
          <w:rFonts w:ascii="Times New Roman" w:hAnsi="Times New Roman" w:cs="Times New Roman"/>
          <w:sz w:val="28"/>
          <w:szCs w:val="28"/>
        </w:rPr>
        <w:t xml:space="preserve"> № 152-ФЗ "О персональных данных". </w:t>
      </w:r>
    </w:p>
    <w:p w:rsidR="004C22BE" w:rsidRPr="00637726" w:rsidRDefault="004C22BE" w:rsidP="004C22B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2BE" w:rsidRPr="00637726" w:rsidRDefault="004C22BE" w:rsidP="004C22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26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4C22BE" w:rsidRPr="009F13E9" w:rsidRDefault="004C22BE" w:rsidP="004C22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(должность,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</w:p>
    <w:p w:rsidR="004C22BE" w:rsidRPr="009F13E9" w:rsidRDefault="004C22BE" w:rsidP="004C22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если    </w:t>
      </w:r>
      <w:r w:rsidRPr="009F13E9">
        <w:rPr>
          <w:rFonts w:ascii="Times New Roman" w:hAnsi="Times New Roman" w:cs="Times New Roman"/>
          <w:sz w:val="18"/>
          <w:szCs w:val="18"/>
        </w:rPr>
        <w:t>застройщиком является</w:t>
      </w:r>
    </w:p>
    <w:p w:rsidR="004C22BE" w:rsidRPr="009F13E9" w:rsidRDefault="004C22BE" w:rsidP="004C22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9947A9" w:rsidRDefault="004C22BE" w:rsidP="004C22B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474D6">
        <w:rPr>
          <w:rFonts w:ascii="Times New Roman" w:hAnsi="Times New Roman" w:cs="Times New Roman"/>
          <w:sz w:val="18"/>
          <w:szCs w:val="18"/>
        </w:rPr>
        <w:t>М.П.</w:t>
      </w:r>
    </w:p>
    <w:p w:rsidR="004C22BE" w:rsidRPr="005474D6" w:rsidRDefault="004C22BE" w:rsidP="004C22B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474D6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4C22BE" w:rsidRDefault="004C22BE" w:rsidP="00FA3D39">
      <w:pPr>
        <w:pStyle w:val="a5"/>
        <w:jc w:val="left"/>
        <w:rPr>
          <w:b w:val="0"/>
          <w:sz w:val="20"/>
          <w:szCs w:val="20"/>
        </w:rPr>
        <w:sectPr w:rsidR="004C22BE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013F46" w:rsidRDefault="00FA3D39" w:rsidP="00FA3D39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D47BD4">
        <w:rPr>
          <w:b w:val="0"/>
          <w:spacing w:val="-10"/>
          <w:sz w:val="24"/>
        </w:rPr>
        <w:t>8</w:t>
      </w:r>
    </w:p>
    <w:p w:rsidR="00B331FA" w:rsidRDefault="00B331FA" w:rsidP="00D47BD4">
      <w:pPr>
        <w:pStyle w:val="a5"/>
        <w:spacing w:before="3"/>
        <w:ind w:left="5806" w:right="355" w:firstLine="8"/>
        <w:rPr>
          <w:b w:val="0"/>
          <w:bCs w:val="0"/>
          <w:sz w:val="24"/>
        </w:rPr>
      </w:pPr>
      <w:r w:rsidRPr="00884007">
        <w:rPr>
          <w:b w:val="0"/>
          <w:sz w:val="24"/>
        </w:rPr>
        <w:t>к административному регламенту предоставления</w:t>
      </w:r>
      <w:r w:rsidRPr="00884007">
        <w:rPr>
          <w:b w:val="0"/>
          <w:spacing w:val="-16"/>
          <w:sz w:val="24"/>
        </w:rPr>
        <w:t xml:space="preserve"> </w:t>
      </w:r>
      <w:r w:rsidRPr="00884007">
        <w:rPr>
          <w:b w:val="0"/>
          <w:sz w:val="24"/>
        </w:rPr>
        <w:t xml:space="preserve">муниципальной услуги </w:t>
      </w:r>
      <w:r w:rsidR="00D47BD4" w:rsidRPr="004823A1">
        <w:rPr>
          <w:b w:val="0"/>
          <w:sz w:val="24"/>
        </w:rPr>
        <w:t xml:space="preserve">"Признание садового дома жилым домом и жилого дома садовым домом на территории </w:t>
      </w:r>
      <w:r w:rsidR="00D47BD4" w:rsidRPr="004823A1">
        <w:rPr>
          <w:b w:val="0"/>
          <w:bCs w:val="0"/>
          <w:color w:val="000000"/>
          <w:sz w:val="24"/>
          <w:shd w:val="clear" w:color="auto" w:fill="FFFFFF"/>
        </w:rPr>
        <w:t xml:space="preserve">городского округа "Город Архангельск" </w:t>
      </w:r>
    </w:p>
    <w:p w:rsidR="00FA3D39" w:rsidRPr="00013F46" w:rsidRDefault="00FA3D39" w:rsidP="00FA3D39">
      <w:pPr>
        <w:pStyle w:val="a5"/>
        <w:ind w:left="5806" w:right="355" w:firstLine="8"/>
        <w:rPr>
          <w:b w:val="0"/>
          <w:sz w:val="24"/>
        </w:rPr>
      </w:pPr>
    </w:p>
    <w:p w:rsidR="00FA3D39" w:rsidRPr="00526290" w:rsidRDefault="00526290" w:rsidP="00FA3D39">
      <w:pPr>
        <w:pStyle w:val="a5"/>
        <w:jc w:val="left"/>
        <w:rPr>
          <w:b w:val="0"/>
          <w:szCs w:val="28"/>
        </w:rPr>
      </w:pPr>
      <w:r w:rsidRPr="00526290">
        <w:rPr>
          <w:b w:val="0"/>
          <w:szCs w:val="28"/>
        </w:rPr>
        <w:t xml:space="preserve">Бланк </w:t>
      </w:r>
      <w:r>
        <w:rPr>
          <w:b w:val="0"/>
          <w:szCs w:val="28"/>
        </w:rPr>
        <w:t xml:space="preserve">                      </w:t>
      </w:r>
      <w:r w:rsidR="00053BFD">
        <w:rPr>
          <w:b w:val="0"/>
          <w:szCs w:val="28"/>
        </w:rPr>
        <w:t xml:space="preserve">      </w:t>
      </w:r>
      <w:r w:rsidR="00571AE6">
        <w:rPr>
          <w:b w:val="0"/>
          <w:szCs w:val="28"/>
        </w:rPr>
        <w:t xml:space="preserve">        </w:t>
      </w:r>
      <w:r w:rsidR="00053BFD">
        <w:rPr>
          <w:b w:val="0"/>
          <w:szCs w:val="28"/>
        </w:rPr>
        <w:t xml:space="preserve">                                              </w:t>
      </w:r>
      <w:r>
        <w:rPr>
          <w:b w:val="0"/>
          <w:szCs w:val="28"/>
        </w:rPr>
        <w:t xml:space="preserve">          </w:t>
      </w:r>
      <w:r w:rsidR="00840F34">
        <w:rPr>
          <w:b w:val="0"/>
          <w:szCs w:val="28"/>
        </w:rPr>
        <w:tab/>
      </w:r>
      <w:r w:rsidR="00840F34">
        <w:rPr>
          <w:b w:val="0"/>
          <w:szCs w:val="28"/>
        </w:rPr>
        <w:tab/>
      </w:r>
      <w:r w:rsidRPr="00526290">
        <w:rPr>
          <w:b w:val="0"/>
          <w:szCs w:val="28"/>
        </w:rPr>
        <w:t>Адресат</w:t>
      </w:r>
    </w:p>
    <w:p w:rsidR="00526290" w:rsidRDefault="00526290" w:rsidP="00FA3D39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</w:p>
    <w:p w:rsidR="00FA3D39" w:rsidRPr="00013F46" w:rsidRDefault="00D47BD4" w:rsidP="00FA3D39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РЕШЕНИЕ</w:t>
      </w:r>
    </w:p>
    <w:p w:rsidR="00FA3D39" w:rsidRPr="00D47BD4" w:rsidRDefault="00FA3D39" w:rsidP="00FA3D39">
      <w:pPr>
        <w:ind w:right="413"/>
        <w:jc w:val="center"/>
        <w:rPr>
          <w:bCs/>
          <w:color w:val="FF0000"/>
          <w:szCs w:val="28"/>
        </w:rPr>
      </w:pPr>
      <w:r w:rsidRPr="00D47BD4">
        <w:rPr>
          <w:b/>
          <w:szCs w:val="28"/>
        </w:rPr>
        <w:t>об</w:t>
      </w:r>
      <w:r w:rsidRPr="00D47BD4">
        <w:rPr>
          <w:b/>
          <w:spacing w:val="-9"/>
          <w:szCs w:val="28"/>
        </w:rPr>
        <w:t xml:space="preserve"> </w:t>
      </w:r>
      <w:r w:rsidRPr="00D47BD4">
        <w:rPr>
          <w:b/>
          <w:szCs w:val="28"/>
        </w:rPr>
        <w:t>отказе</w:t>
      </w:r>
      <w:r w:rsidRPr="00D47BD4">
        <w:rPr>
          <w:b/>
          <w:spacing w:val="-3"/>
          <w:szCs w:val="28"/>
        </w:rPr>
        <w:t xml:space="preserve"> </w:t>
      </w:r>
      <w:r w:rsidRPr="00D47BD4">
        <w:rPr>
          <w:b/>
          <w:szCs w:val="28"/>
        </w:rPr>
        <w:t>в</w:t>
      </w:r>
      <w:r w:rsidRPr="00D47BD4">
        <w:rPr>
          <w:b/>
          <w:spacing w:val="-5"/>
          <w:szCs w:val="28"/>
        </w:rPr>
        <w:t xml:space="preserve"> </w:t>
      </w:r>
      <w:r w:rsidRPr="00D47BD4">
        <w:rPr>
          <w:b/>
          <w:szCs w:val="28"/>
        </w:rPr>
        <w:t>выдаче</w:t>
      </w:r>
      <w:r w:rsidRPr="00D47BD4">
        <w:rPr>
          <w:b/>
          <w:spacing w:val="-6"/>
          <w:szCs w:val="28"/>
        </w:rPr>
        <w:t xml:space="preserve"> </w:t>
      </w:r>
      <w:r w:rsidRPr="00D47BD4">
        <w:rPr>
          <w:b/>
          <w:szCs w:val="28"/>
        </w:rPr>
        <w:t xml:space="preserve">дубликата </w:t>
      </w:r>
      <w:r w:rsidRPr="00D47BD4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D47BD4" w:rsidRPr="00D47BD4">
        <w:rPr>
          <w:b/>
          <w:szCs w:val="28"/>
        </w:rPr>
        <w:t xml:space="preserve">"Признание садового дома жилым домом и жилого дома садовым домом на территории </w:t>
      </w:r>
      <w:r w:rsidR="00D47BD4" w:rsidRPr="00D47BD4">
        <w:rPr>
          <w:b/>
          <w:bCs/>
          <w:color w:val="000000"/>
          <w:szCs w:val="28"/>
          <w:shd w:val="clear" w:color="auto" w:fill="FFFFFF"/>
        </w:rPr>
        <w:t xml:space="preserve">городского округа "Город Архангельск" </w:t>
      </w:r>
    </w:p>
    <w:p w:rsidR="00FA3D39" w:rsidRPr="00D47BD4" w:rsidRDefault="00FA3D39" w:rsidP="00FA3D39">
      <w:pPr>
        <w:ind w:left="194" w:right="413"/>
        <w:jc w:val="center"/>
        <w:rPr>
          <w:b/>
          <w:szCs w:val="28"/>
        </w:rPr>
      </w:pPr>
    </w:p>
    <w:p w:rsidR="00FA3D39" w:rsidRDefault="00FA3D39" w:rsidP="00FA3D3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Cs w:val="28"/>
        </w:rPr>
      </w:pPr>
      <w:r w:rsidRPr="00013F46">
        <w:rPr>
          <w:b w:val="0"/>
          <w:spacing w:val="-6"/>
          <w:szCs w:val="28"/>
        </w:rPr>
        <w:t xml:space="preserve">По </w:t>
      </w:r>
      <w:r w:rsidRPr="00013F46">
        <w:rPr>
          <w:b w:val="0"/>
          <w:spacing w:val="-2"/>
          <w:szCs w:val="28"/>
        </w:rPr>
        <w:t xml:space="preserve">результатам рассмотрения заявления </w:t>
      </w:r>
      <w:r w:rsidRPr="00A724A7">
        <w:rPr>
          <w:b w:val="0"/>
          <w:spacing w:val="-10"/>
          <w:szCs w:val="28"/>
        </w:rPr>
        <w:t>о выдаче дубликата документов, являющихся результатом предоставления муниципальной услуги</w:t>
      </w:r>
      <w:r w:rsidRPr="00A724A7">
        <w:rPr>
          <w:b w:val="0"/>
          <w:spacing w:val="-10"/>
          <w:szCs w:val="28"/>
        </w:rPr>
        <w:br/>
      </w:r>
      <w:r w:rsidRPr="00A724A7">
        <w:rPr>
          <w:b w:val="0"/>
          <w:szCs w:val="28"/>
        </w:rPr>
        <w:t xml:space="preserve">от___________ 20___ № ______ </w:t>
      </w:r>
      <w:r w:rsidRPr="00A724A7">
        <w:rPr>
          <w:b w:val="0"/>
          <w:spacing w:val="-2"/>
          <w:szCs w:val="28"/>
        </w:rPr>
        <w:t>принято решение</w:t>
      </w:r>
      <w:r w:rsidRPr="00A724A7">
        <w:rPr>
          <w:b w:val="0"/>
          <w:spacing w:val="-13"/>
          <w:szCs w:val="28"/>
        </w:rPr>
        <w:t xml:space="preserve"> </w:t>
      </w:r>
      <w:r w:rsidRPr="00A724A7">
        <w:rPr>
          <w:b w:val="0"/>
          <w:spacing w:val="-2"/>
          <w:szCs w:val="28"/>
        </w:rPr>
        <w:t>об</w:t>
      </w:r>
      <w:r w:rsidRPr="00A724A7">
        <w:rPr>
          <w:b w:val="0"/>
          <w:spacing w:val="-12"/>
          <w:szCs w:val="28"/>
        </w:rPr>
        <w:t xml:space="preserve"> </w:t>
      </w:r>
      <w:r w:rsidRPr="00013F46">
        <w:rPr>
          <w:b w:val="0"/>
          <w:spacing w:val="-2"/>
          <w:szCs w:val="28"/>
        </w:rPr>
        <w:t>отказе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pacing w:val="-2"/>
          <w:szCs w:val="28"/>
        </w:rPr>
        <w:t>в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pacing w:val="-2"/>
          <w:szCs w:val="28"/>
        </w:rPr>
        <w:t>выдаче</w:t>
      </w:r>
      <w:r w:rsidRPr="00013F46">
        <w:rPr>
          <w:b w:val="0"/>
          <w:spacing w:val="-9"/>
          <w:szCs w:val="28"/>
        </w:rPr>
        <w:t xml:space="preserve"> </w:t>
      </w:r>
      <w:r w:rsidRPr="00013F46">
        <w:rPr>
          <w:b w:val="0"/>
          <w:spacing w:val="-2"/>
          <w:szCs w:val="28"/>
        </w:rPr>
        <w:t>дубликата</w:t>
      </w:r>
      <w:r w:rsidRPr="00013F46">
        <w:rPr>
          <w:b w:val="0"/>
          <w:spacing w:val="-13"/>
          <w:szCs w:val="28"/>
        </w:rPr>
        <w:t xml:space="preserve"> </w:t>
      </w:r>
      <w:r>
        <w:rPr>
          <w:b w:val="0"/>
          <w:spacing w:val="-13"/>
          <w:szCs w:val="28"/>
        </w:rPr>
        <w:t>_________________________________________________________________________</w:t>
      </w:r>
      <w:r w:rsidRPr="00013F46">
        <w:rPr>
          <w:b w:val="0"/>
          <w:spacing w:val="-2"/>
          <w:szCs w:val="28"/>
        </w:rPr>
        <w:t xml:space="preserve"> по следующим основаниям:</w:t>
      </w:r>
    </w:p>
    <w:p w:rsidR="00EC11AB" w:rsidRPr="00013F46" w:rsidRDefault="00EC11AB" w:rsidP="00FA3D3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</w:p>
    <w:tbl>
      <w:tblPr>
        <w:tblStyle w:val="TableNormal"/>
        <w:tblW w:w="969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646"/>
      </w:tblGrid>
      <w:tr w:rsidR="00FA3D39" w:rsidRPr="00013F46" w:rsidTr="00A724A7">
        <w:trPr>
          <w:trHeight w:val="1782"/>
        </w:trPr>
        <w:tc>
          <w:tcPr>
            <w:tcW w:w="1448" w:type="dxa"/>
            <w:vAlign w:val="center"/>
          </w:tcPr>
          <w:p w:rsidR="00FA3D39" w:rsidRPr="00013F46" w:rsidRDefault="00FA3D39" w:rsidP="00A95525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пункта а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дмини- стратив- </w:t>
            </w:r>
            <w:r w:rsidRPr="00013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ного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  <w:r w:rsidR="00A95525">
              <w:rPr>
                <w:rStyle w:val="af3"/>
                <w:rFonts w:ascii="Times New Roman" w:hAnsi="Times New Roman"/>
                <w:spacing w:val="-2"/>
                <w:sz w:val="24"/>
                <w:szCs w:val="24"/>
                <w:lang w:val="ru-RU"/>
              </w:rPr>
              <w:footnoteReference w:id="3"/>
            </w:r>
          </w:p>
        </w:tc>
        <w:tc>
          <w:tcPr>
            <w:tcW w:w="4604" w:type="dxa"/>
            <w:vAlign w:val="center"/>
          </w:tcPr>
          <w:p w:rsidR="00FA3D39" w:rsidRPr="00013F46" w:rsidRDefault="00FA3D39" w:rsidP="00155D3F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vAlign w:val="center"/>
          </w:tcPr>
          <w:p w:rsidR="00FA3D39" w:rsidRPr="00013F46" w:rsidRDefault="00FA3D39" w:rsidP="00155D3F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013F4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013F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FA3D39" w:rsidRPr="00013F46" w:rsidTr="00A724A7">
        <w:trPr>
          <w:trHeight w:val="1255"/>
        </w:trPr>
        <w:tc>
          <w:tcPr>
            <w:tcW w:w="1448" w:type="dxa"/>
          </w:tcPr>
          <w:p w:rsidR="00FA3D39" w:rsidRPr="00013F46" w:rsidRDefault="00FA3D39" w:rsidP="00155D3F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3D39" w:rsidRPr="00013F46" w:rsidRDefault="00452B3B" w:rsidP="00042E6D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 </w:t>
            </w:r>
            <w:r w:rsidR="00A955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42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604" w:type="dxa"/>
          </w:tcPr>
          <w:p w:rsidR="00FA3D39" w:rsidRPr="00013F46" w:rsidRDefault="00FA3D39" w:rsidP="00155D3F">
            <w:pPr>
              <w:pStyle w:val="TableParagraph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заявителя кругу лиц, указанных</w:t>
            </w:r>
            <w:r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подразделе 1.2 </w:t>
            </w:r>
            <w:r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а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дминистративного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646" w:type="dxa"/>
          </w:tcPr>
          <w:p w:rsidR="00FA3D39" w:rsidRPr="00013F46" w:rsidRDefault="00FA3D39" w:rsidP="00155D3F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Указываются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такого </w:t>
            </w:r>
            <w:r w:rsidRPr="00013F4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FA3D39" w:rsidRPr="002D436C" w:rsidRDefault="00FA3D39" w:rsidP="00042E6D">
      <w:pPr>
        <w:pStyle w:val="a5"/>
        <w:spacing w:before="67"/>
        <w:ind w:right="-143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</w:t>
      </w:r>
      <w:r w:rsidRPr="00013F46">
        <w:rPr>
          <w:b w:val="0"/>
          <w:spacing w:val="-18"/>
          <w:szCs w:val="28"/>
        </w:rPr>
        <w:t xml:space="preserve"> </w:t>
      </w:r>
      <w:r w:rsidRPr="002D436C">
        <w:rPr>
          <w:b w:val="0"/>
          <w:szCs w:val="28"/>
        </w:rPr>
        <w:t>вправе</w:t>
      </w:r>
      <w:r w:rsidRPr="002D436C">
        <w:rPr>
          <w:b w:val="0"/>
          <w:spacing w:val="-17"/>
          <w:szCs w:val="28"/>
        </w:rPr>
        <w:t xml:space="preserve"> </w:t>
      </w:r>
      <w:r w:rsidRPr="002D436C">
        <w:rPr>
          <w:b w:val="0"/>
          <w:szCs w:val="28"/>
        </w:rPr>
        <w:t>повторно</w:t>
      </w:r>
      <w:r w:rsidRPr="002D436C">
        <w:rPr>
          <w:b w:val="0"/>
          <w:spacing w:val="-18"/>
          <w:szCs w:val="28"/>
        </w:rPr>
        <w:t xml:space="preserve"> </w:t>
      </w:r>
      <w:r w:rsidRPr="002D436C">
        <w:rPr>
          <w:b w:val="0"/>
          <w:szCs w:val="28"/>
        </w:rPr>
        <w:t>обратиться</w:t>
      </w:r>
      <w:r w:rsidRPr="002D436C">
        <w:rPr>
          <w:b w:val="0"/>
          <w:spacing w:val="-17"/>
          <w:szCs w:val="28"/>
        </w:rPr>
        <w:t xml:space="preserve"> </w:t>
      </w:r>
      <w:r w:rsidRPr="002D436C">
        <w:rPr>
          <w:b w:val="0"/>
          <w:szCs w:val="28"/>
        </w:rPr>
        <w:t>с</w:t>
      </w:r>
      <w:r w:rsidRPr="002D436C">
        <w:rPr>
          <w:b w:val="0"/>
          <w:spacing w:val="-18"/>
          <w:szCs w:val="28"/>
        </w:rPr>
        <w:t xml:space="preserve"> </w:t>
      </w:r>
      <w:r w:rsidRPr="002D436C">
        <w:rPr>
          <w:b w:val="0"/>
          <w:szCs w:val="28"/>
        </w:rPr>
        <w:t>заявлением</w:t>
      </w:r>
      <w:r w:rsidRPr="002D436C">
        <w:rPr>
          <w:b w:val="0"/>
          <w:spacing w:val="-17"/>
          <w:szCs w:val="28"/>
        </w:rPr>
        <w:t xml:space="preserve"> </w:t>
      </w:r>
      <w:r w:rsidRPr="002D436C">
        <w:rPr>
          <w:b w:val="0"/>
          <w:szCs w:val="28"/>
        </w:rPr>
        <w:t>о</w:t>
      </w:r>
      <w:r w:rsidRPr="002D436C">
        <w:rPr>
          <w:b w:val="0"/>
          <w:spacing w:val="-18"/>
          <w:szCs w:val="28"/>
        </w:rPr>
        <w:t xml:space="preserve"> </w:t>
      </w:r>
      <w:r w:rsidRPr="002D436C">
        <w:rPr>
          <w:b w:val="0"/>
          <w:szCs w:val="28"/>
        </w:rPr>
        <w:t>выдаче</w:t>
      </w:r>
      <w:r w:rsidRPr="002D436C">
        <w:rPr>
          <w:b w:val="0"/>
          <w:spacing w:val="-17"/>
          <w:szCs w:val="28"/>
        </w:rPr>
        <w:t xml:space="preserve"> </w:t>
      </w:r>
      <w:r w:rsidRPr="002D436C">
        <w:rPr>
          <w:b w:val="0"/>
          <w:szCs w:val="28"/>
        </w:rPr>
        <w:t>дубликата</w:t>
      </w:r>
      <w:r w:rsidRPr="002D436C">
        <w:rPr>
          <w:b w:val="0"/>
          <w:spacing w:val="-18"/>
          <w:szCs w:val="28"/>
        </w:rPr>
        <w:t xml:space="preserve"> документов, являющихся результатом предоставления муниципальной услуги п</w:t>
      </w:r>
      <w:r w:rsidRPr="002D436C">
        <w:rPr>
          <w:b w:val="0"/>
          <w:szCs w:val="28"/>
        </w:rPr>
        <w:t>осле устранения указанного нарушения.</w:t>
      </w:r>
    </w:p>
    <w:p w:rsidR="00FA3D39" w:rsidRPr="002D436C" w:rsidRDefault="00FA3D39" w:rsidP="00042E6D">
      <w:pPr>
        <w:pStyle w:val="a5"/>
        <w:tabs>
          <w:tab w:val="left" w:pos="9958"/>
        </w:tabs>
        <w:spacing w:before="2"/>
        <w:ind w:right="-143" w:firstLine="709"/>
        <w:jc w:val="both"/>
        <w:rPr>
          <w:b w:val="0"/>
          <w:szCs w:val="28"/>
        </w:rPr>
      </w:pPr>
      <w:r w:rsidRPr="002D436C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2D436C">
        <w:rPr>
          <w:b w:val="0"/>
          <w:spacing w:val="-10"/>
          <w:szCs w:val="28"/>
        </w:rPr>
        <w:t xml:space="preserve">, </w:t>
      </w:r>
      <w:r w:rsidRPr="002D436C">
        <w:rPr>
          <w:b w:val="0"/>
          <w:szCs w:val="28"/>
        </w:rPr>
        <w:t>а также в судебном порядке.</w:t>
      </w:r>
    </w:p>
    <w:p w:rsidR="00FA3D39" w:rsidRPr="002D436C" w:rsidRDefault="00FA3D39" w:rsidP="00042E6D">
      <w:pPr>
        <w:pStyle w:val="a5"/>
        <w:tabs>
          <w:tab w:val="left" w:pos="10103"/>
        </w:tabs>
        <w:spacing w:line="321" w:lineRule="exact"/>
        <w:ind w:right="-143" w:firstLine="709"/>
        <w:jc w:val="both"/>
        <w:rPr>
          <w:b w:val="0"/>
          <w:szCs w:val="28"/>
        </w:rPr>
      </w:pPr>
      <w:r w:rsidRPr="002D436C">
        <w:rPr>
          <w:b w:val="0"/>
          <w:szCs w:val="28"/>
        </w:rPr>
        <w:t>Дополнительно информируем</w:t>
      </w:r>
    </w:p>
    <w:p w:rsidR="00FA3D39" w:rsidRPr="002D436C" w:rsidRDefault="00FA3D39" w:rsidP="00FA3D39">
      <w:pPr>
        <w:spacing w:before="2"/>
        <w:ind w:right="330"/>
        <w:jc w:val="center"/>
        <w:rPr>
          <w:sz w:val="22"/>
          <w:szCs w:val="22"/>
        </w:rPr>
      </w:pPr>
      <w:r w:rsidRPr="002D436C">
        <w:rPr>
          <w:sz w:val="22"/>
          <w:szCs w:val="22"/>
        </w:rPr>
        <w:lastRenderedPageBreak/>
        <w:t>____________________________________________________________________________________(указывается</w:t>
      </w:r>
      <w:r w:rsidRPr="002D436C">
        <w:rPr>
          <w:spacing w:val="-6"/>
          <w:sz w:val="22"/>
          <w:szCs w:val="22"/>
        </w:rPr>
        <w:t xml:space="preserve"> </w:t>
      </w:r>
      <w:r w:rsidRPr="002D436C">
        <w:rPr>
          <w:sz w:val="22"/>
          <w:szCs w:val="22"/>
        </w:rPr>
        <w:t>информация,</w:t>
      </w:r>
      <w:r w:rsidRPr="002D436C">
        <w:rPr>
          <w:spacing w:val="-5"/>
          <w:sz w:val="22"/>
          <w:szCs w:val="22"/>
        </w:rPr>
        <w:t xml:space="preserve"> </w:t>
      </w:r>
      <w:r w:rsidRPr="002D436C">
        <w:rPr>
          <w:sz w:val="22"/>
          <w:szCs w:val="22"/>
        </w:rPr>
        <w:t>необходимая</w:t>
      </w:r>
      <w:r w:rsidRPr="002D436C">
        <w:rPr>
          <w:spacing w:val="-3"/>
          <w:sz w:val="22"/>
          <w:szCs w:val="22"/>
        </w:rPr>
        <w:t xml:space="preserve"> </w:t>
      </w:r>
      <w:r w:rsidRPr="002D436C">
        <w:rPr>
          <w:sz w:val="22"/>
          <w:szCs w:val="22"/>
        </w:rPr>
        <w:t>для</w:t>
      </w:r>
      <w:r w:rsidRPr="002D436C">
        <w:rPr>
          <w:spacing w:val="-3"/>
          <w:sz w:val="22"/>
          <w:szCs w:val="22"/>
        </w:rPr>
        <w:t xml:space="preserve"> </w:t>
      </w:r>
      <w:r w:rsidRPr="002D436C">
        <w:rPr>
          <w:sz w:val="22"/>
          <w:szCs w:val="22"/>
        </w:rPr>
        <w:t>устранения</w:t>
      </w:r>
      <w:r w:rsidRPr="002D436C">
        <w:rPr>
          <w:spacing w:val="-3"/>
          <w:sz w:val="22"/>
          <w:szCs w:val="22"/>
        </w:rPr>
        <w:t xml:space="preserve"> </w:t>
      </w:r>
      <w:r w:rsidRPr="002D436C">
        <w:rPr>
          <w:sz w:val="22"/>
          <w:szCs w:val="22"/>
        </w:rPr>
        <w:t>причин</w:t>
      </w:r>
      <w:r w:rsidRPr="002D436C">
        <w:rPr>
          <w:spacing w:val="-6"/>
          <w:sz w:val="22"/>
          <w:szCs w:val="22"/>
        </w:rPr>
        <w:t xml:space="preserve"> </w:t>
      </w:r>
      <w:r w:rsidRPr="002D436C">
        <w:rPr>
          <w:sz w:val="22"/>
          <w:szCs w:val="22"/>
        </w:rPr>
        <w:t>отказа</w:t>
      </w:r>
      <w:r w:rsidRPr="002D436C">
        <w:rPr>
          <w:spacing w:val="-5"/>
          <w:sz w:val="22"/>
          <w:szCs w:val="22"/>
        </w:rPr>
        <w:t xml:space="preserve"> </w:t>
      </w:r>
      <w:r w:rsidRPr="002D436C">
        <w:rPr>
          <w:sz w:val="22"/>
          <w:szCs w:val="22"/>
        </w:rPr>
        <w:t>в</w:t>
      </w:r>
      <w:r w:rsidRPr="002D436C">
        <w:rPr>
          <w:spacing w:val="-3"/>
          <w:sz w:val="22"/>
          <w:szCs w:val="22"/>
        </w:rPr>
        <w:t xml:space="preserve"> </w:t>
      </w:r>
      <w:r w:rsidRPr="002D436C">
        <w:rPr>
          <w:sz w:val="22"/>
          <w:szCs w:val="22"/>
        </w:rPr>
        <w:t>выдаче</w:t>
      </w:r>
      <w:r w:rsidRPr="002D436C">
        <w:rPr>
          <w:spacing w:val="-5"/>
          <w:sz w:val="22"/>
          <w:szCs w:val="22"/>
        </w:rPr>
        <w:t xml:space="preserve"> </w:t>
      </w:r>
      <w:r w:rsidRPr="002D436C">
        <w:rPr>
          <w:sz w:val="22"/>
          <w:szCs w:val="22"/>
        </w:rPr>
        <w:t>дубликата</w:t>
      </w:r>
      <w:r w:rsidRPr="002D436C">
        <w:t xml:space="preserve"> </w:t>
      </w:r>
      <w:r w:rsidRPr="002D436C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FA3D39" w:rsidRPr="002D436C" w:rsidRDefault="00FA3D39" w:rsidP="00FA3D39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FA3D39" w:rsidRPr="00013F46" w:rsidRDefault="00FA3D39" w:rsidP="00FA3D39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_____________________________</w:t>
      </w:r>
      <w:r>
        <w:rPr>
          <w:b w:val="0"/>
          <w:szCs w:val="28"/>
        </w:rPr>
        <w:t>______</w:t>
      </w:r>
    </w:p>
    <w:p w:rsidR="00FA3D39" w:rsidRDefault="00FA3D39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(должность)                  </w:t>
      </w:r>
      <w:r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Pr="00013F46">
        <w:rPr>
          <w:spacing w:val="-2"/>
          <w:sz w:val="20"/>
          <w:szCs w:val="20"/>
        </w:rPr>
        <w:t xml:space="preserve">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</w:p>
    <w:p w:rsidR="001F5E01" w:rsidRDefault="001F5E01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1F5E01" w:rsidRDefault="001F5E01" w:rsidP="00FA3D3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1F5E01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013F46" w:rsidRDefault="00FA3D39" w:rsidP="00FA3D39">
      <w:pPr>
        <w:ind w:left="5529"/>
        <w:jc w:val="center"/>
        <w:rPr>
          <w:b/>
          <w:sz w:val="24"/>
        </w:rPr>
      </w:pPr>
      <w:r w:rsidRPr="00013F46">
        <w:rPr>
          <w:sz w:val="24"/>
        </w:rPr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="00C176EA">
        <w:rPr>
          <w:spacing w:val="-10"/>
          <w:sz w:val="24"/>
        </w:rPr>
        <w:t>9</w:t>
      </w:r>
    </w:p>
    <w:p w:rsidR="00FA3D39" w:rsidRPr="00013F46" w:rsidRDefault="00B331FA" w:rsidP="00D47BD4">
      <w:pPr>
        <w:pStyle w:val="a5"/>
        <w:spacing w:before="3"/>
        <w:ind w:left="5806" w:right="355" w:firstLine="8"/>
        <w:rPr>
          <w:b w:val="0"/>
          <w:sz w:val="24"/>
        </w:rPr>
      </w:pPr>
      <w:r w:rsidRPr="00884007">
        <w:rPr>
          <w:b w:val="0"/>
          <w:sz w:val="24"/>
        </w:rPr>
        <w:t>к административному регламенту предоставления</w:t>
      </w:r>
      <w:r w:rsidRPr="00884007">
        <w:rPr>
          <w:b w:val="0"/>
          <w:spacing w:val="-16"/>
          <w:sz w:val="24"/>
        </w:rPr>
        <w:t xml:space="preserve"> </w:t>
      </w:r>
      <w:r w:rsidRPr="00884007">
        <w:rPr>
          <w:b w:val="0"/>
          <w:sz w:val="24"/>
        </w:rPr>
        <w:t xml:space="preserve">муниципальной услуги </w:t>
      </w:r>
      <w:r w:rsidR="00D47BD4" w:rsidRPr="004823A1">
        <w:rPr>
          <w:b w:val="0"/>
          <w:sz w:val="24"/>
        </w:rPr>
        <w:t xml:space="preserve">"Признание садового дома жилым домом и жилого дома садовым домом на территории </w:t>
      </w:r>
      <w:r w:rsidR="00D47BD4" w:rsidRPr="004823A1">
        <w:rPr>
          <w:b w:val="0"/>
          <w:bCs w:val="0"/>
          <w:color w:val="000000"/>
          <w:sz w:val="24"/>
          <w:shd w:val="clear" w:color="auto" w:fill="FFFFFF"/>
        </w:rPr>
        <w:t>городского округа "Город Архангельск" Архангельской области</w:t>
      </w:r>
      <w:r w:rsidR="00D47BD4" w:rsidRPr="004823A1">
        <w:rPr>
          <w:b w:val="0"/>
          <w:bCs w:val="0"/>
          <w:sz w:val="24"/>
        </w:rPr>
        <w:t xml:space="preserve"> "</w:t>
      </w:r>
    </w:p>
    <w:p w:rsidR="00FA3D39" w:rsidRDefault="00BC1E4F" w:rsidP="00FA3D39">
      <w:pPr>
        <w:ind w:left="4962"/>
        <w:jc w:val="both"/>
        <w:rPr>
          <w:sz w:val="24"/>
        </w:rPr>
      </w:pPr>
      <w:r>
        <w:rPr>
          <w:sz w:val="24"/>
        </w:rPr>
        <w:t>В</w:t>
      </w:r>
      <w:r w:rsidR="00A4405F">
        <w:rPr>
          <w:sz w:val="24"/>
        </w:rPr>
        <w:t xml:space="preserve"> департамент градостроительства</w:t>
      </w:r>
    </w:p>
    <w:p w:rsidR="00FA3D39" w:rsidRDefault="00FA3D39" w:rsidP="00FA3D39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BC1E4F" w:rsidRDefault="00BC1E4F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FA3D39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FA3D39" w:rsidRDefault="00FA3D39" w:rsidP="00FA3D3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FA3D39" w:rsidRDefault="00FA3D39" w:rsidP="00FA3D39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FA3D39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FA3D39" w:rsidRDefault="00FA3D39" w:rsidP="00FA3D39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FA3D39" w:rsidRDefault="00FA3D39" w:rsidP="00FA3D3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FA3D39" w:rsidRDefault="00FA3D39" w:rsidP="00FA3D39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FA3D39" w:rsidRPr="00013F46" w:rsidRDefault="00FA3D39" w:rsidP="00FA3D39">
      <w:pPr>
        <w:pStyle w:val="a5"/>
        <w:jc w:val="left"/>
        <w:rPr>
          <w:b w:val="0"/>
          <w:szCs w:val="28"/>
        </w:rPr>
      </w:pPr>
    </w:p>
    <w:p w:rsidR="00FA3D39" w:rsidRPr="00013F46" w:rsidRDefault="00C176EA" w:rsidP="00FA3D39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ЗАЯВЛЕНИЕ</w:t>
      </w:r>
    </w:p>
    <w:p w:rsidR="00FA3D39" w:rsidRPr="00A91F59" w:rsidRDefault="00FA3D39" w:rsidP="00FA3D39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заявления</w:t>
      </w:r>
      <w:r w:rsidRPr="00013F46">
        <w:rPr>
          <w:b/>
          <w:spacing w:val="-6"/>
          <w:szCs w:val="28"/>
        </w:rPr>
        <w:t xml:space="preserve"> </w:t>
      </w:r>
      <w:r w:rsidRPr="00A91F59">
        <w:rPr>
          <w:b/>
          <w:szCs w:val="28"/>
        </w:rPr>
        <w:t>о предоставлении муниципальной услуги</w:t>
      </w:r>
      <w:r w:rsidRPr="00A91F59">
        <w:rPr>
          <w:b/>
          <w:spacing w:val="-3"/>
          <w:szCs w:val="28"/>
        </w:rPr>
        <w:t xml:space="preserve"> </w:t>
      </w:r>
      <w:r w:rsidRPr="00A91F59">
        <w:rPr>
          <w:b/>
          <w:szCs w:val="28"/>
        </w:rPr>
        <w:t>без рассмотрения</w:t>
      </w:r>
    </w:p>
    <w:p w:rsidR="00FA3D39" w:rsidRPr="00013F46" w:rsidRDefault="00FA3D39" w:rsidP="00FA3D39">
      <w:pPr>
        <w:pStyle w:val="a5"/>
        <w:spacing w:before="5"/>
        <w:jc w:val="left"/>
        <w:rPr>
          <w:b w:val="0"/>
          <w:szCs w:val="28"/>
        </w:rPr>
      </w:pPr>
    </w:p>
    <w:p w:rsidR="00FA3D39" w:rsidRPr="00013F46" w:rsidRDefault="00FA3D39" w:rsidP="00FA3D39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"___"____________</w:t>
      </w:r>
      <w:r w:rsidRPr="00013F46">
        <w:rPr>
          <w:b w:val="0"/>
          <w:spacing w:val="-5"/>
          <w:szCs w:val="28"/>
        </w:rPr>
        <w:t>20___г.</w:t>
      </w:r>
    </w:p>
    <w:p w:rsidR="00FA3D39" w:rsidRPr="00A91F59" w:rsidRDefault="00FA3D39" w:rsidP="00FA3D3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A91F59">
        <w:rPr>
          <w:b w:val="0"/>
          <w:szCs w:val="28"/>
        </w:rPr>
        <w:t>о предоставлении муниципальной услуги</w:t>
      </w:r>
      <w:r w:rsidRPr="00A91F59">
        <w:rPr>
          <w:b w:val="0"/>
          <w:szCs w:val="28"/>
        </w:rPr>
        <w:br/>
        <w:t xml:space="preserve">от _____________ 20_____ </w:t>
      </w:r>
      <w:r w:rsidRPr="00A91F59">
        <w:rPr>
          <w:b w:val="0"/>
          <w:spacing w:val="-10"/>
          <w:szCs w:val="28"/>
        </w:rPr>
        <w:t xml:space="preserve">№ _______________ </w:t>
      </w:r>
      <w:r w:rsidRPr="00A91F59">
        <w:rPr>
          <w:b w:val="0"/>
          <w:szCs w:val="28"/>
        </w:rPr>
        <w:t>без рассмотрения.</w:t>
      </w:r>
    </w:p>
    <w:p w:rsidR="00FA3D39" w:rsidRDefault="00FA3D39" w:rsidP="00FA3D3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A91F59">
        <w:rPr>
          <w:b w:val="0"/>
          <w:szCs w:val="28"/>
        </w:rPr>
        <w:t>Результат рассмотрения настоящего заявления прошу</w:t>
      </w:r>
      <w:r w:rsidRPr="00013F46">
        <w:rPr>
          <w:b w:val="0"/>
          <w:szCs w:val="28"/>
        </w:rPr>
        <w:t>:</w:t>
      </w:r>
    </w:p>
    <w:p w:rsidR="00E64AD3" w:rsidRPr="00013F46" w:rsidRDefault="00E64AD3" w:rsidP="00FA3D3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</w:p>
    <w:tbl>
      <w:tblPr>
        <w:tblStyle w:val="af6"/>
        <w:tblW w:w="96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FA3D39" w:rsidRPr="00013F46" w:rsidTr="00A91F59">
        <w:tc>
          <w:tcPr>
            <w:tcW w:w="8647" w:type="dxa"/>
            <w:hideMark/>
          </w:tcPr>
          <w:p w:rsidR="00FA3D39" w:rsidRPr="00013F46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FA3D39" w:rsidRPr="00013F46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3D39" w:rsidRPr="00013F46" w:rsidTr="00A91F59">
        <w:tc>
          <w:tcPr>
            <w:tcW w:w="8647" w:type="dxa"/>
            <w:hideMark/>
          </w:tcPr>
          <w:p w:rsidR="00FA3D39" w:rsidRPr="00013F46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FA3D39" w:rsidRPr="00013F46" w:rsidRDefault="00FA3D39" w:rsidP="00155D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1F59" w:rsidRDefault="00FA3D39" w:rsidP="00FA3D39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</w:t>
      </w:r>
    </w:p>
    <w:p w:rsidR="00FA3D39" w:rsidRPr="00013F46" w:rsidRDefault="00FA3D39" w:rsidP="00FA3D39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_________       ___________________________________________________</w:t>
      </w:r>
    </w:p>
    <w:p w:rsidR="00FA3D39" w:rsidRDefault="00FA3D39" w:rsidP="00FA3D39">
      <w:pPr>
        <w:pStyle w:val="a5"/>
        <w:jc w:val="left"/>
        <w:rPr>
          <w:b w:val="0"/>
          <w:sz w:val="20"/>
          <w:szCs w:val="20"/>
        </w:rPr>
      </w:pPr>
      <w:r w:rsidRPr="00013F46">
        <w:rPr>
          <w:b w:val="0"/>
          <w:sz w:val="20"/>
          <w:szCs w:val="20"/>
        </w:rPr>
        <w:t xml:space="preserve">   </w:t>
      </w: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  </w:t>
      </w:r>
      <w:r w:rsidRPr="00013F46">
        <w:rPr>
          <w:b w:val="0"/>
          <w:sz w:val="20"/>
          <w:szCs w:val="20"/>
        </w:rPr>
        <w:t>(фамилия, имя, отчество (последнее – при наличии)</w:t>
      </w:r>
    </w:p>
    <w:p w:rsidR="002F258A" w:rsidRDefault="002F258A" w:rsidP="00FA3D39">
      <w:pPr>
        <w:pStyle w:val="a5"/>
        <w:jc w:val="left"/>
        <w:rPr>
          <w:b w:val="0"/>
          <w:sz w:val="20"/>
          <w:szCs w:val="20"/>
        </w:rPr>
      </w:pPr>
    </w:p>
    <w:p w:rsidR="002F258A" w:rsidRDefault="002F258A" w:rsidP="00370F7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F5297">
        <w:rPr>
          <w:rFonts w:ascii="Times New Roman" w:hAnsi="Times New Roman" w:cs="Times New Roman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</w:t>
      </w:r>
      <w:r w:rsidR="00134C5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5297">
        <w:rPr>
          <w:rFonts w:ascii="Times New Roman" w:hAnsi="Times New Roman" w:cs="Times New Roman"/>
          <w:sz w:val="28"/>
          <w:szCs w:val="28"/>
        </w:rPr>
        <w:t>2006</w:t>
      </w:r>
      <w:r w:rsidR="00134C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5297">
        <w:rPr>
          <w:rFonts w:ascii="Times New Roman" w:hAnsi="Times New Roman" w:cs="Times New Roman"/>
          <w:sz w:val="28"/>
          <w:szCs w:val="28"/>
        </w:rPr>
        <w:t xml:space="preserve"> № 152-ФЗ "О персональных данных". </w:t>
      </w:r>
    </w:p>
    <w:p w:rsidR="002F258A" w:rsidRPr="00637726" w:rsidRDefault="002F258A" w:rsidP="002F258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258A" w:rsidRPr="00637726" w:rsidRDefault="002F258A" w:rsidP="002F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26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2F258A" w:rsidRPr="009F13E9" w:rsidRDefault="002F258A" w:rsidP="002F258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(должность,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</w:p>
    <w:p w:rsidR="002F258A" w:rsidRPr="009F13E9" w:rsidRDefault="002F258A" w:rsidP="002F258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если    </w:t>
      </w:r>
      <w:r w:rsidRPr="009F13E9">
        <w:rPr>
          <w:rFonts w:ascii="Times New Roman" w:hAnsi="Times New Roman" w:cs="Times New Roman"/>
          <w:sz w:val="18"/>
          <w:szCs w:val="18"/>
        </w:rPr>
        <w:t>застройщиком является</w:t>
      </w:r>
    </w:p>
    <w:p w:rsidR="002F258A" w:rsidRPr="009F13E9" w:rsidRDefault="002F258A" w:rsidP="002F258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2F258A" w:rsidRPr="005474D6" w:rsidRDefault="002F258A" w:rsidP="002F258A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474D6">
        <w:rPr>
          <w:rFonts w:ascii="Times New Roman" w:hAnsi="Times New Roman" w:cs="Times New Roman"/>
          <w:sz w:val="18"/>
          <w:szCs w:val="18"/>
        </w:rPr>
        <w:t>М.П.</w:t>
      </w:r>
    </w:p>
    <w:p w:rsidR="002F258A" w:rsidRPr="005474D6" w:rsidRDefault="002F258A" w:rsidP="002F258A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474D6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2F258A" w:rsidRDefault="002F258A" w:rsidP="00FA3D39">
      <w:pPr>
        <w:pStyle w:val="a5"/>
        <w:jc w:val="left"/>
        <w:rPr>
          <w:b w:val="0"/>
          <w:sz w:val="20"/>
          <w:szCs w:val="20"/>
        </w:rPr>
        <w:sectPr w:rsidR="002F258A" w:rsidSect="00155D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3D39" w:rsidRPr="00013F46" w:rsidRDefault="00FA3D39" w:rsidP="00FC4FD9">
      <w:pPr>
        <w:pStyle w:val="a5"/>
        <w:spacing w:before="67"/>
        <w:ind w:left="6379" w:right="413"/>
        <w:rPr>
          <w:b w:val="0"/>
          <w:sz w:val="24"/>
        </w:rPr>
      </w:pPr>
      <w:r w:rsidRPr="00013F46">
        <w:rPr>
          <w:b w:val="0"/>
          <w:sz w:val="24"/>
        </w:rPr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C176EA">
        <w:rPr>
          <w:b w:val="0"/>
          <w:spacing w:val="-10"/>
          <w:sz w:val="24"/>
        </w:rPr>
        <w:t>10</w:t>
      </w:r>
    </w:p>
    <w:p w:rsidR="00FA3D39" w:rsidRDefault="00B331FA" w:rsidP="00C176EA">
      <w:pPr>
        <w:pStyle w:val="a5"/>
        <w:spacing w:before="3"/>
        <w:ind w:left="6379" w:right="355"/>
        <w:rPr>
          <w:b w:val="0"/>
          <w:bCs w:val="0"/>
          <w:sz w:val="24"/>
        </w:rPr>
      </w:pPr>
      <w:r w:rsidRPr="00884007">
        <w:rPr>
          <w:b w:val="0"/>
          <w:sz w:val="24"/>
        </w:rPr>
        <w:t>к административному регламенту предоставления</w:t>
      </w:r>
      <w:r w:rsidRPr="00884007">
        <w:rPr>
          <w:b w:val="0"/>
          <w:spacing w:val="-16"/>
          <w:sz w:val="24"/>
        </w:rPr>
        <w:t xml:space="preserve"> </w:t>
      </w:r>
      <w:r w:rsidRPr="00884007">
        <w:rPr>
          <w:b w:val="0"/>
          <w:sz w:val="24"/>
        </w:rPr>
        <w:t xml:space="preserve">муниципальной услуги </w:t>
      </w:r>
      <w:r w:rsidR="00C176EA" w:rsidRPr="004823A1">
        <w:rPr>
          <w:b w:val="0"/>
          <w:sz w:val="24"/>
        </w:rPr>
        <w:t xml:space="preserve">"Признание садового дома жилым домом и жилого дома садовым домом на территории </w:t>
      </w:r>
      <w:r w:rsidR="00C176EA" w:rsidRPr="004823A1">
        <w:rPr>
          <w:b w:val="0"/>
          <w:bCs w:val="0"/>
          <w:color w:val="000000"/>
          <w:sz w:val="24"/>
          <w:shd w:val="clear" w:color="auto" w:fill="FFFFFF"/>
        </w:rPr>
        <w:t>городского округа "Город Архангельск" Архангельской области</w:t>
      </w:r>
      <w:r w:rsidR="00C176EA" w:rsidRPr="004823A1">
        <w:rPr>
          <w:b w:val="0"/>
          <w:bCs w:val="0"/>
          <w:sz w:val="24"/>
        </w:rPr>
        <w:t xml:space="preserve"> "</w:t>
      </w:r>
    </w:p>
    <w:p w:rsidR="00C176EA" w:rsidRPr="00013F46" w:rsidRDefault="00C176EA" w:rsidP="00C176EA">
      <w:pPr>
        <w:pStyle w:val="a5"/>
        <w:spacing w:before="3"/>
        <w:ind w:left="6379" w:right="355"/>
        <w:rPr>
          <w:b w:val="0"/>
          <w:szCs w:val="28"/>
        </w:rPr>
      </w:pPr>
    </w:p>
    <w:p w:rsidR="00FA3D39" w:rsidRPr="00013F46" w:rsidRDefault="00840F34" w:rsidP="00FA3D39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Бланк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FC4FD9">
        <w:rPr>
          <w:b w:val="0"/>
          <w:szCs w:val="28"/>
        </w:rPr>
        <w:t>Адресат</w:t>
      </w:r>
    </w:p>
    <w:p w:rsidR="00FC4FD9" w:rsidRDefault="00FC4FD9" w:rsidP="00FA3D39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</w:p>
    <w:p w:rsidR="00FA3D39" w:rsidRPr="00887230" w:rsidRDefault="00C176EA" w:rsidP="00FA3D39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РЕШЕНИЕ</w:t>
      </w:r>
    </w:p>
    <w:p w:rsidR="00FA3D39" w:rsidRPr="00887230" w:rsidRDefault="00FA3D39" w:rsidP="00FA3D39">
      <w:pPr>
        <w:spacing w:before="47" w:line="278" w:lineRule="auto"/>
        <w:ind w:right="413"/>
        <w:jc w:val="center"/>
        <w:rPr>
          <w:b/>
          <w:szCs w:val="28"/>
        </w:rPr>
      </w:pPr>
      <w:r w:rsidRPr="00887230">
        <w:rPr>
          <w:b/>
          <w:szCs w:val="28"/>
        </w:rPr>
        <w:t>об</w:t>
      </w:r>
      <w:r w:rsidRPr="00887230">
        <w:rPr>
          <w:b/>
          <w:spacing w:val="-9"/>
          <w:szCs w:val="28"/>
        </w:rPr>
        <w:t xml:space="preserve"> </w:t>
      </w:r>
      <w:r w:rsidRPr="00887230">
        <w:rPr>
          <w:b/>
          <w:szCs w:val="28"/>
        </w:rPr>
        <w:t>оставлении</w:t>
      </w:r>
      <w:r w:rsidRPr="00887230">
        <w:rPr>
          <w:b/>
          <w:spacing w:val="-4"/>
          <w:szCs w:val="28"/>
        </w:rPr>
        <w:t xml:space="preserve"> </w:t>
      </w:r>
      <w:r w:rsidRPr="00887230">
        <w:rPr>
          <w:b/>
          <w:szCs w:val="28"/>
        </w:rPr>
        <w:t>заявления</w:t>
      </w:r>
      <w:r w:rsidRPr="00887230">
        <w:rPr>
          <w:b/>
          <w:spacing w:val="-19"/>
          <w:szCs w:val="28"/>
        </w:rPr>
        <w:t xml:space="preserve"> </w:t>
      </w:r>
      <w:r w:rsidRPr="00887230">
        <w:rPr>
          <w:b/>
          <w:szCs w:val="28"/>
        </w:rPr>
        <w:t>о предоставлении муниципальной услуги</w:t>
      </w:r>
      <w:r w:rsidRPr="00887230">
        <w:rPr>
          <w:b/>
          <w:spacing w:val="-3"/>
          <w:szCs w:val="28"/>
        </w:rPr>
        <w:br/>
      </w:r>
      <w:r w:rsidRPr="00887230">
        <w:rPr>
          <w:b/>
          <w:szCs w:val="28"/>
        </w:rPr>
        <w:t>без рассмотрения</w:t>
      </w:r>
    </w:p>
    <w:p w:rsidR="00FA3D39" w:rsidRPr="00887230" w:rsidRDefault="00FA3D39" w:rsidP="00FA3D39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FA3D39" w:rsidRPr="00013F46" w:rsidRDefault="00FA3D39" w:rsidP="00FA3D39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887230">
        <w:rPr>
          <w:b w:val="0"/>
          <w:szCs w:val="28"/>
        </w:rPr>
        <w:t>На основании Вашего заявления</w:t>
      </w:r>
      <w:r w:rsidRPr="00887230">
        <w:rPr>
          <w:b w:val="0"/>
          <w:spacing w:val="-2"/>
          <w:szCs w:val="28"/>
        </w:rPr>
        <w:t xml:space="preserve"> </w:t>
      </w:r>
      <w:r w:rsidRPr="00887230">
        <w:rPr>
          <w:b w:val="0"/>
          <w:szCs w:val="28"/>
        </w:rPr>
        <w:t>об</w:t>
      </w:r>
      <w:r w:rsidRPr="00887230">
        <w:rPr>
          <w:b w:val="0"/>
          <w:spacing w:val="-3"/>
          <w:szCs w:val="28"/>
        </w:rPr>
        <w:t xml:space="preserve"> </w:t>
      </w:r>
      <w:r w:rsidRPr="00887230">
        <w:rPr>
          <w:b w:val="0"/>
          <w:spacing w:val="-2"/>
          <w:szCs w:val="28"/>
        </w:rPr>
        <w:t xml:space="preserve">оставлении </w:t>
      </w:r>
      <w:r w:rsidRPr="00887230">
        <w:rPr>
          <w:b w:val="0"/>
          <w:szCs w:val="28"/>
        </w:rPr>
        <w:t>заявления</w:t>
      </w:r>
      <w:r w:rsidRPr="00887230">
        <w:rPr>
          <w:b w:val="0"/>
          <w:spacing w:val="-6"/>
          <w:szCs w:val="28"/>
        </w:rPr>
        <w:t xml:space="preserve"> </w:t>
      </w:r>
      <w:r w:rsidRPr="00887230">
        <w:rPr>
          <w:b w:val="0"/>
          <w:szCs w:val="28"/>
        </w:rPr>
        <w:t>о</w:t>
      </w:r>
      <w:r w:rsidRPr="00887230">
        <w:rPr>
          <w:b w:val="0"/>
          <w:spacing w:val="-2"/>
          <w:szCs w:val="28"/>
        </w:rPr>
        <w:t xml:space="preserve"> предоставлении муниципальной услуги </w:t>
      </w:r>
      <w:r w:rsidRPr="00887230">
        <w:rPr>
          <w:b w:val="0"/>
          <w:szCs w:val="28"/>
        </w:rPr>
        <w:t>без</w:t>
      </w:r>
      <w:r w:rsidRPr="00887230">
        <w:rPr>
          <w:b w:val="0"/>
          <w:spacing w:val="-4"/>
          <w:szCs w:val="28"/>
        </w:rPr>
        <w:t xml:space="preserve"> </w:t>
      </w:r>
      <w:r w:rsidRPr="00887230">
        <w:rPr>
          <w:b w:val="0"/>
          <w:spacing w:val="-2"/>
          <w:szCs w:val="28"/>
        </w:rPr>
        <w:t xml:space="preserve">рассмотрения </w:t>
      </w:r>
      <w:r w:rsidRPr="00887230">
        <w:rPr>
          <w:b w:val="0"/>
          <w:szCs w:val="28"/>
        </w:rPr>
        <w:t>от _________ 20___</w:t>
      </w:r>
      <w:r w:rsidRPr="00887230">
        <w:rPr>
          <w:b w:val="0"/>
          <w:szCs w:val="28"/>
        </w:rPr>
        <w:br/>
        <w:t>№ __________ принято</w:t>
      </w:r>
      <w:r w:rsidRPr="00887230">
        <w:rPr>
          <w:b w:val="0"/>
          <w:spacing w:val="-2"/>
          <w:szCs w:val="28"/>
        </w:rPr>
        <w:t xml:space="preserve"> </w:t>
      </w:r>
      <w:r w:rsidRPr="00887230">
        <w:rPr>
          <w:b w:val="0"/>
          <w:szCs w:val="28"/>
        </w:rPr>
        <w:t>решение</w:t>
      </w:r>
      <w:r w:rsidRPr="00887230">
        <w:rPr>
          <w:b w:val="0"/>
          <w:spacing w:val="-2"/>
          <w:szCs w:val="28"/>
        </w:rPr>
        <w:t xml:space="preserve"> </w:t>
      </w:r>
      <w:r w:rsidRPr="00887230">
        <w:rPr>
          <w:b w:val="0"/>
          <w:szCs w:val="28"/>
        </w:rPr>
        <w:t>об</w:t>
      </w:r>
      <w:r w:rsidRPr="00887230">
        <w:rPr>
          <w:b w:val="0"/>
          <w:spacing w:val="-3"/>
          <w:szCs w:val="28"/>
        </w:rPr>
        <w:t xml:space="preserve"> </w:t>
      </w:r>
      <w:r w:rsidRPr="00887230">
        <w:rPr>
          <w:b w:val="0"/>
          <w:szCs w:val="28"/>
        </w:rPr>
        <w:t>оставлении</w:t>
      </w:r>
      <w:r w:rsidRPr="00887230">
        <w:rPr>
          <w:b w:val="0"/>
          <w:spacing w:val="-1"/>
          <w:szCs w:val="28"/>
        </w:rPr>
        <w:t xml:space="preserve"> </w:t>
      </w:r>
      <w:r w:rsidRPr="00887230">
        <w:rPr>
          <w:b w:val="0"/>
          <w:szCs w:val="28"/>
        </w:rPr>
        <w:t>заявления о</w:t>
      </w:r>
      <w:r w:rsidRPr="00887230">
        <w:rPr>
          <w:b w:val="0"/>
          <w:spacing w:val="-2"/>
          <w:szCs w:val="28"/>
        </w:rPr>
        <w:t xml:space="preserve"> предоставлении муниципальной услуги </w:t>
      </w:r>
      <w:r w:rsidRPr="00887230">
        <w:rPr>
          <w:b w:val="0"/>
          <w:szCs w:val="28"/>
        </w:rPr>
        <w:t xml:space="preserve">от __________ 20____ </w:t>
      </w:r>
      <w:r w:rsidRPr="00887230">
        <w:rPr>
          <w:b w:val="0"/>
          <w:spacing w:val="-10"/>
          <w:szCs w:val="28"/>
        </w:rPr>
        <w:t xml:space="preserve">№_______ </w:t>
      </w:r>
      <w:r w:rsidRPr="00887230">
        <w:rPr>
          <w:b w:val="0"/>
          <w:szCs w:val="28"/>
        </w:rPr>
        <w:t>без рассмотрения</w:t>
      </w:r>
      <w:r w:rsidRPr="00013F46">
        <w:rPr>
          <w:b w:val="0"/>
          <w:szCs w:val="28"/>
        </w:rPr>
        <w:t>.</w:t>
      </w:r>
    </w:p>
    <w:p w:rsidR="00FA3D39" w:rsidRPr="00013F46" w:rsidRDefault="00FA3D39" w:rsidP="00FA3D39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FA3D39" w:rsidRPr="00013F46" w:rsidRDefault="00FA3D39" w:rsidP="00FA3D39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FA3D39" w:rsidRPr="00013F46" w:rsidRDefault="00FA3D39" w:rsidP="00FA3D39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Pr="00013F46">
        <w:rPr>
          <w:b w:val="0"/>
          <w:szCs w:val="28"/>
        </w:rPr>
        <w:t xml:space="preserve">      __________</w:t>
      </w:r>
      <w:r w:rsidRPr="00013F46">
        <w:rPr>
          <w:b w:val="0"/>
          <w:szCs w:val="28"/>
        </w:rPr>
        <w:tab/>
        <w:t xml:space="preserve">       ____________________________</w:t>
      </w:r>
      <w:r>
        <w:rPr>
          <w:b w:val="0"/>
          <w:szCs w:val="28"/>
        </w:rPr>
        <w:t>______</w:t>
      </w:r>
      <w:r w:rsidRPr="00013F46">
        <w:rPr>
          <w:b w:val="0"/>
          <w:szCs w:val="28"/>
        </w:rPr>
        <w:t>_</w:t>
      </w:r>
    </w:p>
    <w:p w:rsidR="005238CF" w:rsidRDefault="00FA3D39" w:rsidP="005238CF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Pr="00013F46">
        <w:rPr>
          <w:spacing w:val="-2"/>
          <w:sz w:val="20"/>
          <w:szCs w:val="20"/>
        </w:rPr>
        <w:t xml:space="preserve">(подпись)         </w:t>
      </w:r>
      <w:r>
        <w:rPr>
          <w:spacing w:val="-2"/>
          <w:sz w:val="20"/>
          <w:szCs w:val="20"/>
        </w:rPr>
        <w:t xml:space="preserve">       </w:t>
      </w:r>
      <w:r w:rsidRPr="00013F46">
        <w:rPr>
          <w:spacing w:val="-2"/>
          <w:sz w:val="20"/>
          <w:szCs w:val="20"/>
        </w:rPr>
        <w:t xml:space="preserve">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</w:p>
    <w:p w:rsidR="005238CF" w:rsidRDefault="005238CF" w:rsidP="005238CF">
      <w:pPr>
        <w:tabs>
          <w:tab w:val="left" w:pos="3261"/>
          <w:tab w:val="left" w:pos="6149"/>
        </w:tabs>
        <w:jc w:val="both"/>
        <w:rPr>
          <w:b/>
          <w:szCs w:val="28"/>
        </w:rPr>
      </w:pPr>
    </w:p>
    <w:p w:rsidR="00A27D8B" w:rsidRDefault="00A27D8B" w:rsidP="005238CF">
      <w:pPr>
        <w:tabs>
          <w:tab w:val="left" w:pos="3261"/>
          <w:tab w:val="left" w:pos="6149"/>
        </w:tabs>
        <w:jc w:val="both"/>
        <w:rPr>
          <w:b/>
          <w:szCs w:val="28"/>
        </w:rPr>
      </w:pPr>
    </w:p>
    <w:p w:rsidR="00A27D8B" w:rsidRDefault="00A27D8B" w:rsidP="005238CF">
      <w:pPr>
        <w:tabs>
          <w:tab w:val="left" w:pos="3261"/>
          <w:tab w:val="left" w:pos="6149"/>
        </w:tabs>
        <w:jc w:val="both"/>
        <w:rPr>
          <w:b/>
          <w:szCs w:val="28"/>
        </w:rPr>
      </w:pPr>
    </w:p>
    <w:p w:rsidR="00A27D8B" w:rsidRDefault="00A27D8B" w:rsidP="005238CF">
      <w:pPr>
        <w:tabs>
          <w:tab w:val="left" w:pos="3261"/>
          <w:tab w:val="left" w:pos="6149"/>
        </w:tabs>
        <w:jc w:val="both"/>
        <w:rPr>
          <w:b/>
          <w:szCs w:val="28"/>
        </w:rPr>
        <w:sectPr w:rsidR="00A27D8B" w:rsidSect="0082378B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61600" w:rsidRPr="00013F46" w:rsidRDefault="00A61600" w:rsidP="0054572E">
      <w:pPr>
        <w:pStyle w:val="a5"/>
        <w:spacing w:before="67"/>
        <w:ind w:left="10915" w:right="-31"/>
        <w:rPr>
          <w:b w:val="0"/>
          <w:sz w:val="24"/>
        </w:rPr>
      </w:pPr>
      <w:r w:rsidRPr="00013F46">
        <w:rPr>
          <w:b w:val="0"/>
          <w:sz w:val="24"/>
        </w:rPr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C176EA">
        <w:rPr>
          <w:b w:val="0"/>
          <w:spacing w:val="-10"/>
          <w:sz w:val="24"/>
        </w:rPr>
        <w:t>11</w:t>
      </w:r>
    </w:p>
    <w:p w:rsidR="00A61600" w:rsidRPr="00013F46" w:rsidRDefault="00A61600" w:rsidP="00C176EA">
      <w:pPr>
        <w:pStyle w:val="a5"/>
        <w:spacing w:before="3"/>
        <w:ind w:left="10915" w:right="-31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C176EA" w:rsidRPr="004823A1">
        <w:rPr>
          <w:b w:val="0"/>
          <w:sz w:val="24"/>
        </w:rPr>
        <w:t xml:space="preserve">"Признание садового дома жилым домом и жилого дома садовым домом на территории </w:t>
      </w:r>
      <w:r w:rsidR="00C176EA" w:rsidRPr="004823A1">
        <w:rPr>
          <w:b w:val="0"/>
          <w:bCs w:val="0"/>
          <w:color w:val="000000"/>
          <w:sz w:val="24"/>
          <w:shd w:val="clear" w:color="auto" w:fill="FFFFFF"/>
        </w:rPr>
        <w:t>городского округа "Город Архангельск" Архангельской области</w:t>
      </w:r>
      <w:r w:rsidR="00C176EA" w:rsidRPr="004823A1">
        <w:rPr>
          <w:b w:val="0"/>
          <w:bCs w:val="0"/>
          <w:sz w:val="24"/>
        </w:rPr>
        <w:t xml:space="preserve"> "</w:t>
      </w:r>
    </w:p>
    <w:p w:rsidR="00A61600" w:rsidRDefault="00A61600" w:rsidP="00291360">
      <w:pPr>
        <w:widowControl w:val="0"/>
        <w:tabs>
          <w:tab w:val="left" w:pos="567"/>
        </w:tabs>
        <w:ind w:firstLine="709"/>
        <w:jc w:val="center"/>
        <w:rPr>
          <w:color w:val="000000"/>
          <w:sz w:val="24"/>
        </w:rPr>
      </w:pPr>
    </w:p>
    <w:p w:rsidR="00FA3D39" w:rsidRPr="00C176EA" w:rsidRDefault="00FA3D39" w:rsidP="00C176EA">
      <w:pPr>
        <w:widowControl w:val="0"/>
        <w:tabs>
          <w:tab w:val="left" w:pos="567"/>
        </w:tabs>
        <w:ind w:firstLine="709"/>
        <w:jc w:val="center"/>
        <w:rPr>
          <w:color w:val="FF0000"/>
          <w:sz w:val="24"/>
        </w:rPr>
      </w:pPr>
      <w:r w:rsidRPr="00C176EA">
        <w:rPr>
          <w:color w:val="000000"/>
          <w:sz w:val="24"/>
        </w:rPr>
        <w:t>Состав, последовательность и сроки выполнения административных процедур (действий)</w:t>
      </w:r>
      <w:r w:rsidR="00291360" w:rsidRPr="00C176EA">
        <w:rPr>
          <w:color w:val="000000"/>
          <w:sz w:val="24"/>
        </w:rPr>
        <w:t xml:space="preserve"> </w:t>
      </w:r>
      <w:r w:rsidRPr="00C176EA">
        <w:rPr>
          <w:color w:val="000000"/>
          <w:sz w:val="24"/>
        </w:rPr>
        <w:t xml:space="preserve">при предоставлении муниципальной услуги </w:t>
      </w:r>
      <w:r w:rsidR="00C176EA" w:rsidRPr="00C176EA">
        <w:rPr>
          <w:sz w:val="24"/>
        </w:rPr>
        <w:t xml:space="preserve">"Признание садового дома жилым домом и жилого дома садовым домом на территории </w:t>
      </w:r>
      <w:r w:rsidR="00C176EA" w:rsidRPr="00C176EA">
        <w:rPr>
          <w:bCs/>
          <w:color w:val="000000"/>
          <w:sz w:val="24"/>
          <w:shd w:val="clear" w:color="auto" w:fill="FFFFFF"/>
        </w:rPr>
        <w:t>городского округа "Город Архангельск" Архангельской области</w:t>
      </w:r>
      <w:r w:rsidR="00C176EA" w:rsidRPr="00C176EA">
        <w:rPr>
          <w:bCs/>
          <w:sz w:val="24"/>
        </w:rPr>
        <w:t xml:space="preserve"> "</w:t>
      </w:r>
    </w:p>
    <w:p w:rsidR="00FA3D39" w:rsidRPr="00013F46" w:rsidRDefault="00FA3D39" w:rsidP="00FA3D39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40"/>
        <w:gridCol w:w="1937"/>
        <w:gridCol w:w="1711"/>
        <w:gridCol w:w="1899"/>
        <w:gridCol w:w="1898"/>
        <w:gridCol w:w="2870"/>
      </w:tblGrid>
      <w:tr w:rsidR="00FA3D39" w:rsidRPr="00D3403C" w:rsidTr="00CE7420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39" w:rsidRPr="00D3403C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39" w:rsidRPr="00D3403C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39" w:rsidRPr="00D3403C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39" w:rsidRPr="00D3403C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39" w:rsidRPr="00D3403C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39" w:rsidRPr="00D3403C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D39" w:rsidRPr="00D3403C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FA3D39" w:rsidRPr="00D3403C" w:rsidTr="00155D3F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FA3D39" w:rsidRPr="00D3403C" w:rsidRDefault="00FA3D39" w:rsidP="00155D3F">
            <w:pPr>
              <w:pStyle w:val="af4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FA3D39" w:rsidRPr="00D3403C" w:rsidRDefault="00FA3D39" w:rsidP="00155D3F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FA3D39" w:rsidRPr="00D3403C" w:rsidTr="00CE7420">
        <w:trPr>
          <w:jc w:val="center"/>
        </w:trPr>
        <w:tc>
          <w:tcPr>
            <w:tcW w:w="1977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</w:p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 городского округа "Город Архангельск" (далее – Администрация)</w:t>
            </w:r>
          </w:p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0" w:type="dxa"/>
          </w:tcPr>
          <w:p w:rsidR="00FA3D39" w:rsidRPr="00D3403C" w:rsidRDefault="00FA3D39" w:rsidP="00FD2EBB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7C7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2E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FA3D39" w:rsidRPr="00AA583E" w:rsidRDefault="00FA3D39" w:rsidP="007C7DAA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AA583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C7DAA" w:rsidRPr="00AA583E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AA583E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="007C7DAA" w:rsidRPr="00AA583E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AA583E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7C7DAA" w:rsidRPr="00AA583E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711" w:type="dxa"/>
          </w:tcPr>
          <w:p w:rsidR="00FA3D39" w:rsidRPr="00F902E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личного </w:t>
            </w:r>
            <w:r w:rsidRPr="00F902EC">
              <w:rPr>
                <w:rFonts w:ascii="Times New Roman" w:hAnsi="Times New Roman" w:cs="Times New Roman"/>
                <w:sz w:val="20"/>
                <w:szCs w:val="20"/>
              </w:rPr>
              <w:t>обращения - муниципальный служащий Администрации ответственный за прием документов;</w:t>
            </w:r>
          </w:p>
          <w:p w:rsidR="00FA3D39" w:rsidRPr="00F902E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2E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F902EC" w:rsidRPr="00F902EC" w:rsidRDefault="00F902EC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2EC">
              <w:rPr>
                <w:rFonts w:ascii="Times New Roman" w:hAnsi="Times New Roman" w:cs="Times New Roman"/>
                <w:sz w:val="20"/>
                <w:szCs w:val="20"/>
              </w:rPr>
              <w:t>Архангельский региональный центр предоставления государственных и муниципальных услуг (далее – МФЦ)</w:t>
            </w:r>
          </w:p>
          <w:p w:rsidR="00FA3D39" w:rsidRPr="00D3403C" w:rsidRDefault="00FA3D39" w:rsidP="00BF2EA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2EC">
              <w:rPr>
                <w:rFonts w:ascii="Times New Roman" w:hAnsi="Times New Roman" w:cs="Times New Roman"/>
                <w:sz w:val="20"/>
                <w:szCs w:val="20"/>
              </w:rPr>
              <w:t xml:space="preserve">почтовым отправлением - </w:t>
            </w:r>
            <w:r w:rsidR="00BF2EA1" w:rsidRPr="00F902E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02E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рассмотрение вопроса о предоставлении</w:t>
            </w:r>
            <w:r w:rsidR="00807881" w:rsidRPr="00F902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</w:t>
            </w:r>
            <w:r w:rsidR="00807881" w:rsidRPr="00D3403C">
              <w:rPr>
                <w:rFonts w:ascii="Times New Roman" w:hAnsi="Times New Roman" w:cs="Times New Roman"/>
                <w:sz w:val="20"/>
                <w:szCs w:val="20"/>
              </w:rPr>
              <w:t>уги</w:t>
            </w:r>
          </w:p>
        </w:tc>
        <w:tc>
          <w:tcPr>
            <w:tcW w:w="1899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Администрация,</w:t>
            </w:r>
          </w:p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Архангельская региональная система исполнения регламентов (далее – СИР)</w:t>
            </w:r>
          </w:p>
        </w:tc>
        <w:tc>
          <w:tcPr>
            <w:tcW w:w="1898" w:type="dxa"/>
          </w:tcPr>
          <w:p w:rsidR="00FA3D39" w:rsidRPr="00D3403C" w:rsidRDefault="00FA3D39" w:rsidP="00FD2EB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19A6">
              <w:rPr>
                <w:rFonts w:ascii="Times New Roman" w:hAnsi="Times New Roman" w:cs="Times New Roman"/>
                <w:sz w:val="20"/>
                <w:szCs w:val="20"/>
              </w:rPr>
              <w:t>предусмотренных пунктом 2</w:t>
            </w:r>
            <w:r w:rsidR="00FD2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870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FA3D39" w:rsidRPr="00D3403C" w:rsidRDefault="00FA3D39" w:rsidP="003071E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за рассмотрение вопроса о </w:t>
            </w:r>
            <w:r w:rsidRPr="00EF19A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EF19A6" w:rsidRPr="00EF19A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услуги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либо направление </w:t>
            </w:r>
            <w:r w:rsidR="003071E3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FA3D39" w:rsidRPr="00D3403C" w:rsidTr="00CE7420">
        <w:trPr>
          <w:jc w:val="center"/>
        </w:trPr>
        <w:tc>
          <w:tcPr>
            <w:tcW w:w="1977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0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Принятие решени</w:t>
            </w:r>
            <w:r w:rsidR="00BF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в приеме документов, в случае выявления оснований для отказа в приеме документов</w:t>
            </w:r>
          </w:p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70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A3D39" w:rsidRPr="00D3403C" w:rsidTr="00CE7420">
        <w:trPr>
          <w:jc w:val="center"/>
        </w:trPr>
        <w:tc>
          <w:tcPr>
            <w:tcW w:w="1977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0" w:type="dxa"/>
          </w:tcPr>
          <w:p w:rsidR="00FA3D39" w:rsidRPr="00D3403C" w:rsidRDefault="00FA3D39" w:rsidP="00BF2EA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, в случа</w:t>
            </w:r>
            <w:r w:rsidR="00BF2E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9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70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A3D39" w:rsidRPr="00D3403C" w:rsidTr="00155D3F">
        <w:trPr>
          <w:jc w:val="center"/>
        </w:trPr>
        <w:tc>
          <w:tcPr>
            <w:tcW w:w="15132" w:type="dxa"/>
            <w:gridSpan w:val="7"/>
            <w:vAlign w:val="center"/>
          </w:tcPr>
          <w:p w:rsidR="00FA3D39" w:rsidRDefault="00FA3D39" w:rsidP="00155D3F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D39" w:rsidRDefault="00FA3D39" w:rsidP="00155D3F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r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СМЭВ)</w:t>
            </w:r>
          </w:p>
          <w:p w:rsidR="00FA3D39" w:rsidRPr="00D3403C" w:rsidRDefault="00FA3D39" w:rsidP="00155D3F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863C14" w:rsidRPr="00D3403C" w:rsidTr="00CE7420">
        <w:trPr>
          <w:jc w:val="center"/>
        </w:trPr>
        <w:tc>
          <w:tcPr>
            <w:tcW w:w="1977" w:type="dxa"/>
          </w:tcPr>
          <w:p w:rsidR="00863C14" w:rsidRPr="00D3403C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863C14" w:rsidRPr="00D3403C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за рассмотрение </w:t>
            </w:r>
            <w:r w:rsidRPr="00863C14">
              <w:rPr>
                <w:rFonts w:ascii="Times New Roman" w:hAnsi="Times New Roman" w:cs="Times New Roman"/>
                <w:sz w:val="20"/>
                <w:szCs w:val="20"/>
              </w:rPr>
              <w:t>вопроса о предоставлении муниципальной услуги</w:t>
            </w:r>
          </w:p>
        </w:tc>
        <w:tc>
          <w:tcPr>
            <w:tcW w:w="2840" w:type="dxa"/>
          </w:tcPr>
          <w:p w:rsidR="00863C14" w:rsidRPr="00863C14" w:rsidRDefault="00863C14" w:rsidP="00F902EC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3C14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межведомственн</w:t>
            </w:r>
            <w:r w:rsidR="00BF2EA1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863C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запрос</w:t>
            </w:r>
            <w:r w:rsidR="00BF2EA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63C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в:</w:t>
            </w:r>
          </w:p>
          <w:p w:rsidR="00863C14" w:rsidRPr="00863C14" w:rsidRDefault="00863C14" w:rsidP="00F90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C1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Управление Федеральной службы государственной регистрации, кадастра</w:t>
            </w:r>
            <w:r w:rsidRPr="00863C14">
              <w:rPr>
                <w:rFonts w:ascii="Times New Roman" w:hAnsi="Times New Roman" w:cs="Times New Roman"/>
                <w:sz w:val="20"/>
                <w:szCs w:val="20"/>
              </w:rPr>
              <w:t xml:space="preserve"> и картографии по Архангельской области и Ненецкому автономному округу – сведения содержащиеся  Едином государственном реестре недвижимости об объекте недвижимости;</w:t>
            </w:r>
          </w:p>
          <w:p w:rsidR="00863C14" w:rsidRPr="00863C14" w:rsidRDefault="00863C14" w:rsidP="00155D3F">
            <w:pPr>
              <w:jc w:val="both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937" w:type="dxa"/>
          </w:tcPr>
          <w:p w:rsidR="00863C14" w:rsidRPr="009F4756" w:rsidRDefault="009F4756" w:rsidP="009F475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756">
              <w:rPr>
                <w:rFonts w:ascii="Times New Roman" w:hAnsi="Times New Roman" w:cs="Times New Roman"/>
                <w:sz w:val="20"/>
                <w:szCs w:val="20"/>
              </w:rPr>
              <w:t>2 рабочих дня со дня регистрации заявления</w:t>
            </w:r>
          </w:p>
        </w:tc>
        <w:tc>
          <w:tcPr>
            <w:tcW w:w="1711" w:type="dxa"/>
          </w:tcPr>
          <w:p w:rsidR="00863C14" w:rsidRPr="00D3403C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</w:t>
            </w:r>
            <w:r w:rsidRPr="00807881">
              <w:rPr>
                <w:rFonts w:ascii="Times New Roman" w:hAnsi="Times New Roman" w:cs="Times New Roman"/>
                <w:sz w:val="20"/>
                <w:szCs w:val="20"/>
              </w:rPr>
              <w:t>вопроса о предоставлении муниципальной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899" w:type="dxa"/>
          </w:tcPr>
          <w:p w:rsidR="00E601F0" w:rsidRPr="00E601F0" w:rsidRDefault="00E601F0" w:rsidP="00E601F0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1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</w:t>
            </w:r>
            <w:r w:rsidR="00BF2EA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601F0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дминистрации "</w:t>
            </w:r>
          </w:p>
          <w:p w:rsidR="00863C14" w:rsidRPr="00D3403C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СИР/СМЭВ</w:t>
            </w:r>
          </w:p>
        </w:tc>
        <w:tc>
          <w:tcPr>
            <w:tcW w:w="1898" w:type="dxa"/>
          </w:tcPr>
          <w:p w:rsidR="00863C14" w:rsidRPr="00D3403C" w:rsidRDefault="00863C14" w:rsidP="00155D3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70" w:type="dxa"/>
          </w:tcPr>
          <w:p w:rsidR="00863C14" w:rsidRPr="00D3403C" w:rsidRDefault="00863C14" w:rsidP="001A0F6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EF19A6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r w:rsidR="00EF19A6" w:rsidRPr="00EF1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9A6" w:rsidRPr="00F11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0F61" w:rsidRPr="00F11F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F19A6" w:rsidRPr="00EF1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19A6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регламента, в том числе с использованием СМЭВ</w:t>
            </w:r>
          </w:p>
        </w:tc>
      </w:tr>
      <w:tr w:rsidR="00863C14" w:rsidRPr="00D3403C" w:rsidTr="00CE7420">
        <w:trPr>
          <w:jc w:val="center"/>
        </w:trPr>
        <w:tc>
          <w:tcPr>
            <w:tcW w:w="1977" w:type="dxa"/>
          </w:tcPr>
          <w:p w:rsidR="00863C14" w:rsidRPr="00D3403C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p w:rsidR="00863C14" w:rsidRPr="00863C14" w:rsidRDefault="00863C14" w:rsidP="00F902EC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3C14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863C14" w:rsidRPr="00D3403C" w:rsidRDefault="00C15E13" w:rsidP="00F902E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r w:rsidR="00863C14" w:rsidRPr="00E601F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со</w:t>
            </w:r>
            <w:r w:rsidR="00863C14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  <w:p w:rsidR="00863C14" w:rsidRPr="00D3403C" w:rsidRDefault="00863C14" w:rsidP="00F902E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63C14" w:rsidRPr="00D3403C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3C14" w:rsidRPr="00D3403C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863C14" w:rsidRPr="00D3403C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863C14" w:rsidRPr="00D3403C" w:rsidRDefault="00863C14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A3D39" w:rsidRPr="00D3403C" w:rsidTr="00155D3F">
        <w:trPr>
          <w:jc w:val="center"/>
        </w:trPr>
        <w:tc>
          <w:tcPr>
            <w:tcW w:w="15132" w:type="dxa"/>
            <w:gridSpan w:val="7"/>
          </w:tcPr>
          <w:p w:rsidR="00FA3D39" w:rsidRPr="007C1257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257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FA3D39" w:rsidRPr="007C1257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39" w:rsidRPr="00D3403C" w:rsidTr="00CE7420">
        <w:trPr>
          <w:jc w:val="center"/>
        </w:trPr>
        <w:tc>
          <w:tcPr>
            <w:tcW w:w="1977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FA3D39" w:rsidRPr="00807881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 за рассмотрение </w:t>
            </w:r>
            <w:r w:rsidRPr="00807881">
              <w:rPr>
                <w:rFonts w:ascii="Times New Roman" w:hAnsi="Times New Roman" w:cs="Times New Roman"/>
                <w:sz w:val="20"/>
                <w:szCs w:val="20"/>
              </w:rPr>
              <w:t xml:space="preserve">вопроса о предоставлении </w:t>
            </w:r>
          </w:p>
          <w:p w:rsidR="00FA3D39" w:rsidRPr="00D3403C" w:rsidRDefault="00807881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0788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840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FA3D39" w:rsidRPr="007C1257" w:rsidRDefault="007C1257" w:rsidP="00C15E1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7C1257">
              <w:rPr>
                <w:rFonts w:ascii="Times New Roman" w:hAnsi="Times New Roman" w:cs="Times New Roman"/>
                <w:sz w:val="20"/>
                <w:szCs w:val="20"/>
              </w:rPr>
              <w:t>38 календарных дней со дня регистрации заявления</w:t>
            </w:r>
          </w:p>
        </w:tc>
        <w:tc>
          <w:tcPr>
            <w:tcW w:w="1711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</w:t>
            </w:r>
            <w:r w:rsidRPr="00807881">
              <w:rPr>
                <w:rFonts w:ascii="Times New Roman" w:hAnsi="Times New Roman" w:cs="Times New Roman"/>
                <w:sz w:val="20"/>
                <w:szCs w:val="20"/>
              </w:rPr>
              <w:t>вопроса о предоставлении</w:t>
            </w:r>
            <w:r w:rsidR="00807881" w:rsidRPr="008078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99" w:type="dxa"/>
          </w:tcPr>
          <w:p w:rsidR="00E601F0" w:rsidRPr="00E601F0" w:rsidRDefault="00E601F0" w:rsidP="00E601F0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1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</w:t>
            </w:r>
            <w:r w:rsidR="00C15E1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601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дминистрации </w:t>
            </w:r>
          </w:p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/СИР/СМЭВ</w:t>
            </w:r>
          </w:p>
        </w:tc>
        <w:tc>
          <w:tcPr>
            <w:tcW w:w="1898" w:type="dxa"/>
          </w:tcPr>
          <w:p w:rsidR="00FA3D39" w:rsidRPr="00D3403C" w:rsidRDefault="00FA3D39" w:rsidP="00EC3A9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муниципальной услуги, предусмотренные </w:t>
            </w:r>
            <w:r w:rsidRPr="005E006A">
              <w:rPr>
                <w:rFonts w:ascii="Times New Roman" w:hAnsi="Times New Roman" w:cs="Times New Roman"/>
                <w:sz w:val="20"/>
                <w:szCs w:val="20"/>
              </w:rPr>
              <w:t xml:space="preserve">пунктом </w:t>
            </w:r>
            <w:r w:rsidR="00495A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3A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</w:t>
            </w:r>
          </w:p>
        </w:tc>
        <w:tc>
          <w:tcPr>
            <w:tcW w:w="2870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FA3D39" w:rsidRPr="00D3403C" w:rsidTr="00F754C9">
        <w:trPr>
          <w:jc w:val="center"/>
        </w:trPr>
        <w:tc>
          <w:tcPr>
            <w:tcW w:w="15132" w:type="dxa"/>
            <w:gridSpan w:val="7"/>
          </w:tcPr>
          <w:p w:rsidR="00FA3D39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FA3D39" w:rsidRPr="00D3403C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39" w:rsidRPr="00D3403C" w:rsidTr="00F754C9">
        <w:trPr>
          <w:jc w:val="center"/>
        </w:trPr>
        <w:tc>
          <w:tcPr>
            <w:tcW w:w="1977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0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C3A96">
              <w:rPr>
                <w:rFonts w:ascii="Times New Roman" w:hAnsi="Times New Roman" w:cs="Times New Roman"/>
                <w:sz w:val="20"/>
                <w:szCs w:val="20"/>
              </w:rPr>
              <w:t xml:space="preserve">45 календарных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A3D39" w:rsidRPr="00D3403C" w:rsidRDefault="00FA3D39" w:rsidP="00155D3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</w:t>
            </w:r>
            <w:r w:rsidRPr="00807881">
              <w:rPr>
                <w:rFonts w:ascii="Times New Roman" w:hAnsi="Times New Roman" w:cs="Times New Roman"/>
                <w:sz w:val="20"/>
                <w:szCs w:val="20"/>
              </w:rPr>
              <w:t>вопроса о предоставлении</w:t>
            </w:r>
            <w:r w:rsidR="00807881" w:rsidRPr="008078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="00807881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899" w:type="dxa"/>
          </w:tcPr>
          <w:p w:rsidR="00FA3D39" w:rsidRPr="00D3403C" w:rsidRDefault="00E601F0" w:rsidP="00377857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</w:t>
            </w:r>
            <w:r w:rsidR="0037785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601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дминистрации </w:t>
            </w:r>
            <w:r w:rsidR="00FA3D39" w:rsidRPr="00D3403C">
              <w:rPr>
                <w:rFonts w:ascii="Times New Roman" w:hAnsi="Times New Roman" w:cs="Times New Roman"/>
                <w:sz w:val="20"/>
                <w:szCs w:val="20"/>
              </w:rPr>
              <w:t>СИР/система электронного документооборота "Дело"</w:t>
            </w:r>
          </w:p>
        </w:tc>
        <w:tc>
          <w:tcPr>
            <w:tcW w:w="1898" w:type="dxa"/>
          </w:tcPr>
          <w:p w:rsidR="00850BB1" w:rsidRPr="00850BB1" w:rsidRDefault="00850BB1" w:rsidP="0067559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50BB1">
              <w:rPr>
                <w:rFonts w:ascii="Times New Roman" w:hAnsi="Times New Roman" w:cs="Times New Roman"/>
                <w:sz w:val="20"/>
                <w:szCs w:val="20"/>
              </w:rPr>
              <w:t>решения об отказе в предоставлении услуги</w:t>
            </w:r>
          </w:p>
          <w:p w:rsidR="00FA3D39" w:rsidRPr="00850BB1" w:rsidRDefault="00726878" w:rsidP="0067559D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850B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предусмотренные пунктом </w:t>
            </w:r>
            <w:r w:rsidR="00850BB1" w:rsidRPr="00850B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 </w:t>
            </w:r>
            <w:r w:rsidRPr="00850B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870" w:type="dxa"/>
          </w:tcPr>
          <w:p w:rsidR="00850BB1" w:rsidRPr="00850BB1" w:rsidRDefault="00850BB1" w:rsidP="0067559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50BB1">
              <w:rPr>
                <w:rFonts w:ascii="Times New Roman" w:hAnsi="Times New Roman" w:cs="Times New Roman"/>
                <w:sz w:val="20"/>
                <w:szCs w:val="20"/>
              </w:rPr>
              <w:t>решение о признании садового дома жилым домом или жилого дома садовым домом;</w:t>
            </w:r>
          </w:p>
          <w:p w:rsidR="00850BB1" w:rsidRPr="00850BB1" w:rsidRDefault="00850BB1" w:rsidP="0067559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50BB1">
              <w:rPr>
                <w:rFonts w:ascii="Times New Roman" w:hAnsi="Times New Roman" w:cs="Times New Roman"/>
                <w:sz w:val="20"/>
                <w:szCs w:val="20"/>
              </w:rPr>
              <w:t>решения об отказе в предоставлении услуги</w:t>
            </w:r>
          </w:p>
          <w:p w:rsidR="00FA3D39" w:rsidRPr="00850BB1" w:rsidRDefault="00FA3D39" w:rsidP="0067559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3D39" w:rsidRPr="00D3403C" w:rsidTr="00F754C9">
        <w:trPr>
          <w:jc w:val="center"/>
        </w:trPr>
        <w:tc>
          <w:tcPr>
            <w:tcW w:w="15132" w:type="dxa"/>
            <w:gridSpan w:val="7"/>
          </w:tcPr>
          <w:p w:rsidR="00FA3D39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A3D39" w:rsidRPr="00D3403C" w:rsidRDefault="00FA3D39" w:rsidP="00155D3F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39" w:rsidRPr="00D3403C" w:rsidTr="00F754C9">
        <w:trPr>
          <w:jc w:val="center"/>
        </w:trPr>
        <w:tc>
          <w:tcPr>
            <w:tcW w:w="1977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предоставления муниципальной услуги</w:t>
            </w:r>
          </w:p>
        </w:tc>
        <w:tc>
          <w:tcPr>
            <w:tcW w:w="2840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11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 рассмотрение вопроса о предоставлении </w:t>
            </w:r>
            <w:r w:rsidR="00807881" w:rsidRPr="008A5AB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99" w:type="dxa"/>
          </w:tcPr>
          <w:p w:rsidR="00FA3D39" w:rsidRPr="008A5AB1" w:rsidRDefault="00E601F0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</w:t>
            </w:r>
            <w:r w:rsidR="006C7F61" w:rsidRPr="008A5AB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дминистрации </w:t>
            </w:r>
          </w:p>
        </w:tc>
        <w:tc>
          <w:tcPr>
            <w:tcW w:w="1898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70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575FFA" w:rsidRPr="00D3403C" w:rsidTr="00F754C9">
        <w:trPr>
          <w:jc w:val="center"/>
        </w:trPr>
        <w:tc>
          <w:tcPr>
            <w:tcW w:w="1977" w:type="dxa"/>
          </w:tcPr>
          <w:p w:rsidR="00575FFA" w:rsidRPr="008A5AB1" w:rsidRDefault="00575FFA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p w:rsidR="00575FFA" w:rsidRPr="008A5AB1" w:rsidRDefault="00575FFA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>Направление в МФЦ  результата предоставления муниципальной услуги</w:t>
            </w:r>
          </w:p>
        </w:tc>
        <w:tc>
          <w:tcPr>
            <w:tcW w:w="1937" w:type="dxa"/>
          </w:tcPr>
          <w:p w:rsidR="00575FFA" w:rsidRPr="008A5AB1" w:rsidRDefault="00575FFA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>В сроки, установленные соглашением о взаимодействии между Администрацией и МФЦ</w:t>
            </w:r>
          </w:p>
          <w:p w:rsidR="00575FFA" w:rsidRPr="008A5AB1" w:rsidRDefault="00575FFA" w:rsidP="008A5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75FFA" w:rsidRPr="008A5AB1" w:rsidRDefault="00575FFA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 xml:space="preserve">служащий Администрации, ответственный </w:t>
            </w:r>
            <w:r w:rsidRPr="008A5AB1">
              <w:rPr>
                <w:rFonts w:ascii="Times New Roman" w:hAnsi="Times New Roman" w:cs="Times New Roman"/>
                <w:sz w:val="20"/>
                <w:szCs w:val="20"/>
              </w:rPr>
              <w:br/>
              <w:t>за рассмотрение заявления</w:t>
            </w:r>
          </w:p>
        </w:tc>
        <w:tc>
          <w:tcPr>
            <w:tcW w:w="1899" w:type="dxa"/>
          </w:tcPr>
          <w:p w:rsidR="00575FFA" w:rsidRPr="008A5AB1" w:rsidRDefault="00575FFA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>Администрация, МФЦ</w:t>
            </w:r>
          </w:p>
        </w:tc>
        <w:tc>
          <w:tcPr>
            <w:tcW w:w="1898" w:type="dxa"/>
          </w:tcPr>
          <w:p w:rsidR="00575FFA" w:rsidRPr="008A5AB1" w:rsidRDefault="00575FFA" w:rsidP="008A5AB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>Подача заявления через МФЦ</w:t>
            </w:r>
          </w:p>
        </w:tc>
        <w:tc>
          <w:tcPr>
            <w:tcW w:w="2870" w:type="dxa"/>
          </w:tcPr>
          <w:p w:rsidR="00575FFA" w:rsidRPr="008A5AB1" w:rsidRDefault="00575FFA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>Выдача результата муниципальной услуги заявителю в МФЦ</w:t>
            </w:r>
          </w:p>
        </w:tc>
      </w:tr>
      <w:tr w:rsidR="00FA3D39" w:rsidRPr="00D3403C" w:rsidTr="00F754C9">
        <w:trPr>
          <w:jc w:val="center"/>
        </w:trPr>
        <w:tc>
          <w:tcPr>
            <w:tcW w:w="1977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Едином портале государственных и муниципальных услуг (функций)  </w:t>
            </w:r>
            <w:r w:rsidRPr="008A5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  <w:tc>
          <w:tcPr>
            <w:tcW w:w="1937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 рассмотрение вопроса о предоставлении </w:t>
            </w:r>
            <w:r w:rsidR="00807881" w:rsidRPr="008A5AB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99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A5AB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8A5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  <w:tc>
          <w:tcPr>
            <w:tcW w:w="2870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муниципальной услуги заявителю в личный кабинет на </w:t>
            </w: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8A5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FA3D39" w:rsidRPr="00D3403C" w:rsidTr="00F754C9">
        <w:trPr>
          <w:jc w:val="center"/>
        </w:trPr>
        <w:tc>
          <w:tcPr>
            <w:tcW w:w="1977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результата предоставления муниципальной услуги 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 рассмотрение вопроса о предоставлении </w:t>
            </w:r>
            <w:r w:rsidR="00807881" w:rsidRPr="008A5AB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8A5AB1">
              <w:rPr>
                <w:rFonts w:ascii="Times New Roman" w:hAnsi="Times New Roman" w:cs="Times New Roman"/>
                <w:sz w:val="20"/>
                <w:szCs w:val="20"/>
              </w:rPr>
              <w:t>, муниципальный служащий Администрации, ответственный за выдачу документов</w:t>
            </w:r>
          </w:p>
        </w:tc>
        <w:tc>
          <w:tcPr>
            <w:tcW w:w="1899" w:type="dxa"/>
          </w:tcPr>
          <w:p w:rsidR="00E601F0" w:rsidRPr="008A5AB1" w:rsidRDefault="00E601F0" w:rsidP="008A5AB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</w:t>
            </w:r>
            <w:r w:rsidR="006C7F61" w:rsidRPr="008A5AB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дминистрации </w:t>
            </w:r>
          </w:p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870" w:type="dxa"/>
          </w:tcPr>
          <w:p w:rsidR="00FA3D39" w:rsidRPr="008A5AB1" w:rsidRDefault="00FA3D39" w:rsidP="008A5AB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результата предоставления  муниципальной услуги в Администрации</w:t>
            </w:r>
          </w:p>
        </w:tc>
      </w:tr>
    </w:tbl>
    <w:p w:rsidR="00496660" w:rsidRDefault="00361E2F" w:rsidP="00361E2F">
      <w:pPr>
        <w:autoSpaceDE w:val="0"/>
        <w:autoSpaceDN w:val="0"/>
        <w:adjustRightInd w:val="0"/>
        <w:jc w:val="center"/>
        <w:outlineLvl w:val="1"/>
        <w:rPr>
          <w:szCs w:val="28"/>
        </w:rPr>
        <w:sectPr w:rsidR="00496660" w:rsidSect="00E32805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</w:t>
      </w:r>
    </w:p>
    <w:p w:rsidR="000935C8" w:rsidRDefault="000935C8" w:rsidP="000935C8">
      <w:pPr>
        <w:rPr>
          <w:sz w:val="24"/>
        </w:rPr>
      </w:pPr>
    </w:p>
    <w:p w:rsidR="000935C8" w:rsidRDefault="000935C8" w:rsidP="000935C8">
      <w:pPr>
        <w:rPr>
          <w:sz w:val="24"/>
        </w:rPr>
      </w:pPr>
    </w:p>
    <w:p w:rsidR="000935C8" w:rsidRDefault="000935C8" w:rsidP="000935C8">
      <w:pPr>
        <w:rPr>
          <w:sz w:val="24"/>
        </w:rPr>
      </w:pPr>
    </w:p>
    <w:p w:rsidR="000935C8" w:rsidRDefault="000935C8" w:rsidP="000935C8">
      <w:pPr>
        <w:rPr>
          <w:sz w:val="24"/>
        </w:rPr>
      </w:pPr>
    </w:p>
    <w:p w:rsidR="000935C8" w:rsidRDefault="000935C8" w:rsidP="000935C8">
      <w:pPr>
        <w:rPr>
          <w:sz w:val="24"/>
        </w:rPr>
      </w:pPr>
    </w:p>
    <w:p w:rsidR="000935C8" w:rsidRDefault="000935C8" w:rsidP="000935C8">
      <w:pPr>
        <w:rPr>
          <w:sz w:val="24"/>
        </w:rPr>
      </w:pPr>
    </w:p>
    <w:p w:rsidR="000935C8" w:rsidRDefault="000935C8" w:rsidP="000935C8">
      <w:pPr>
        <w:rPr>
          <w:sz w:val="24"/>
        </w:rPr>
      </w:pPr>
    </w:p>
    <w:p w:rsidR="000935C8" w:rsidRDefault="000935C8" w:rsidP="000935C8">
      <w:pPr>
        <w:rPr>
          <w:sz w:val="24"/>
        </w:rPr>
      </w:pPr>
    </w:p>
    <w:p w:rsidR="000935C8" w:rsidRDefault="000935C8" w:rsidP="000935C8">
      <w:pPr>
        <w:rPr>
          <w:sz w:val="24"/>
        </w:rPr>
      </w:pPr>
    </w:p>
    <w:p w:rsidR="000A76CC" w:rsidRDefault="000A76CC" w:rsidP="000935C8">
      <w:pPr>
        <w:rPr>
          <w:sz w:val="24"/>
        </w:rPr>
      </w:pPr>
    </w:p>
    <w:p w:rsidR="000A76CC" w:rsidRDefault="000A76CC" w:rsidP="000935C8">
      <w:pPr>
        <w:rPr>
          <w:sz w:val="24"/>
        </w:rPr>
      </w:pPr>
    </w:p>
    <w:p w:rsidR="000A76CC" w:rsidRDefault="000A76CC" w:rsidP="000935C8">
      <w:pPr>
        <w:rPr>
          <w:sz w:val="24"/>
        </w:rPr>
      </w:pPr>
    </w:p>
    <w:p w:rsidR="000A76CC" w:rsidRDefault="000A76CC" w:rsidP="000935C8">
      <w:pPr>
        <w:rPr>
          <w:sz w:val="24"/>
        </w:rPr>
      </w:pPr>
    </w:p>
    <w:p w:rsidR="000A76CC" w:rsidRDefault="000A76CC" w:rsidP="000935C8">
      <w:pPr>
        <w:rPr>
          <w:sz w:val="24"/>
        </w:rPr>
      </w:pPr>
    </w:p>
    <w:p w:rsidR="000A76CC" w:rsidRDefault="000A76CC" w:rsidP="000935C8">
      <w:pPr>
        <w:rPr>
          <w:sz w:val="24"/>
        </w:rPr>
      </w:pPr>
    </w:p>
    <w:p w:rsidR="000935C8" w:rsidRDefault="000935C8" w:rsidP="000935C8">
      <w:pPr>
        <w:rPr>
          <w:sz w:val="24"/>
        </w:rPr>
      </w:pPr>
    </w:p>
    <w:p w:rsidR="000935C8" w:rsidRDefault="00FE5D47" w:rsidP="000935C8">
      <w:pPr>
        <w:rPr>
          <w:sz w:val="24"/>
        </w:rPr>
      </w:pPr>
      <w:r>
        <w:rPr>
          <w:sz w:val="24"/>
        </w:rPr>
        <w:t>З</w:t>
      </w:r>
      <w:r w:rsidR="000935C8" w:rsidRPr="00D24CA7">
        <w:rPr>
          <w:sz w:val="24"/>
        </w:rPr>
        <w:t>аместител</w:t>
      </w:r>
      <w:r>
        <w:rPr>
          <w:sz w:val="24"/>
        </w:rPr>
        <w:t>ь</w:t>
      </w:r>
      <w:r w:rsidR="000935C8" w:rsidRPr="00D24CA7">
        <w:rPr>
          <w:sz w:val="24"/>
        </w:rPr>
        <w:t xml:space="preserve"> Главы </w:t>
      </w:r>
    </w:p>
    <w:p w:rsidR="000935C8" w:rsidRDefault="000935C8" w:rsidP="000935C8">
      <w:pPr>
        <w:rPr>
          <w:sz w:val="24"/>
        </w:rPr>
      </w:pPr>
      <w:r w:rsidRPr="00D24CA7">
        <w:rPr>
          <w:sz w:val="24"/>
        </w:rPr>
        <w:t xml:space="preserve">городского округа "Город Архангельск"  </w:t>
      </w:r>
    </w:p>
    <w:p w:rsidR="000935C8" w:rsidRPr="00D24CA7" w:rsidRDefault="000935C8" w:rsidP="000935C8">
      <w:pPr>
        <w:rPr>
          <w:bCs/>
          <w:sz w:val="24"/>
        </w:rPr>
      </w:pPr>
      <w:r w:rsidRPr="00D24CA7">
        <w:rPr>
          <w:sz w:val="24"/>
        </w:rPr>
        <w:t xml:space="preserve">по </w:t>
      </w:r>
      <w:r>
        <w:rPr>
          <w:sz w:val="24"/>
        </w:rPr>
        <w:t>инфраструктурному развитию</w:t>
      </w:r>
    </w:p>
    <w:p w:rsidR="000935C8" w:rsidRPr="00D24CA7" w:rsidRDefault="000935C8" w:rsidP="000935C8">
      <w:pPr>
        <w:ind w:right="-2"/>
        <w:jc w:val="both"/>
        <w:rPr>
          <w:bCs/>
          <w:sz w:val="24"/>
        </w:rPr>
      </w:pPr>
      <w:r w:rsidRPr="00D24CA7">
        <w:rPr>
          <w:bCs/>
          <w:sz w:val="24"/>
        </w:rPr>
        <w:t xml:space="preserve">                                                                                                                     </w:t>
      </w:r>
      <w:r>
        <w:rPr>
          <w:bCs/>
          <w:sz w:val="24"/>
        </w:rPr>
        <w:t xml:space="preserve">                 </w:t>
      </w:r>
      <w:r w:rsidR="003D486C">
        <w:rPr>
          <w:bCs/>
          <w:sz w:val="24"/>
        </w:rPr>
        <w:t xml:space="preserve">  </w:t>
      </w:r>
      <w:r w:rsidR="00F44508">
        <w:rPr>
          <w:bCs/>
          <w:sz w:val="24"/>
        </w:rPr>
        <w:t xml:space="preserve">   </w:t>
      </w:r>
      <w:r w:rsidR="003D486C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3D486C">
        <w:rPr>
          <w:bCs/>
          <w:sz w:val="24"/>
        </w:rPr>
        <w:t xml:space="preserve">  </w:t>
      </w:r>
      <w:r>
        <w:rPr>
          <w:bCs/>
          <w:sz w:val="24"/>
        </w:rPr>
        <w:t xml:space="preserve">  </w:t>
      </w:r>
      <w:r w:rsidRPr="00D24CA7">
        <w:rPr>
          <w:bCs/>
          <w:sz w:val="24"/>
        </w:rPr>
        <w:t xml:space="preserve"> </w:t>
      </w:r>
      <w:r w:rsidR="00117C73">
        <w:rPr>
          <w:bCs/>
          <w:sz w:val="24"/>
        </w:rPr>
        <w:t>А.К. Майоров</w:t>
      </w:r>
    </w:p>
    <w:p w:rsidR="000935C8" w:rsidRPr="00D24CA7" w:rsidRDefault="000935C8" w:rsidP="000935C8">
      <w:pPr>
        <w:ind w:right="-2"/>
        <w:jc w:val="both"/>
        <w:rPr>
          <w:sz w:val="24"/>
        </w:rPr>
      </w:pPr>
      <w:r w:rsidRPr="00D24CA7">
        <w:rPr>
          <w:sz w:val="24"/>
        </w:rPr>
        <w:t>"____"____________202</w:t>
      </w:r>
      <w:r w:rsidR="00753110">
        <w:rPr>
          <w:sz w:val="24"/>
        </w:rPr>
        <w:t>5</w:t>
      </w:r>
      <w:r w:rsidRPr="00D24CA7">
        <w:rPr>
          <w:sz w:val="24"/>
        </w:rPr>
        <w:t xml:space="preserve">  </w:t>
      </w:r>
    </w:p>
    <w:p w:rsidR="000935C8" w:rsidRPr="00D24CA7" w:rsidRDefault="000935C8" w:rsidP="000935C8">
      <w:pPr>
        <w:ind w:right="-2"/>
        <w:jc w:val="both"/>
        <w:rPr>
          <w:sz w:val="24"/>
        </w:rPr>
      </w:pPr>
    </w:p>
    <w:p w:rsidR="000935C8" w:rsidRPr="00D24CA7" w:rsidRDefault="000935C8" w:rsidP="000935C8">
      <w:pPr>
        <w:tabs>
          <w:tab w:val="left" w:pos="7545"/>
        </w:tabs>
        <w:autoSpaceDE w:val="0"/>
        <w:autoSpaceDN w:val="0"/>
        <w:adjustRightInd w:val="0"/>
        <w:ind w:right="-2"/>
        <w:rPr>
          <w:sz w:val="24"/>
        </w:rPr>
      </w:pPr>
    </w:p>
    <w:p w:rsidR="000935C8" w:rsidRPr="00D24CA7" w:rsidRDefault="000935C8" w:rsidP="000935C8">
      <w:pPr>
        <w:tabs>
          <w:tab w:val="left" w:pos="7545"/>
        </w:tabs>
        <w:autoSpaceDE w:val="0"/>
        <w:autoSpaceDN w:val="0"/>
        <w:adjustRightInd w:val="0"/>
        <w:ind w:right="-2"/>
        <w:rPr>
          <w:sz w:val="24"/>
        </w:rPr>
      </w:pPr>
      <w:r w:rsidRPr="00D24CA7">
        <w:rPr>
          <w:sz w:val="24"/>
        </w:rPr>
        <w:t>Директор  муниципально - правового</w:t>
      </w:r>
    </w:p>
    <w:p w:rsidR="000935C8" w:rsidRPr="00D24CA7" w:rsidRDefault="000935C8" w:rsidP="000935C8">
      <w:pPr>
        <w:tabs>
          <w:tab w:val="left" w:pos="8190"/>
        </w:tabs>
        <w:autoSpaceDE w:val="0"/>
        <w:autoSpaceDN w:val="0"/>
        <w:adjustRightInd w:val="0"/>
        <w:ind w:right="-2"/>
        <w:rPr>
          <w:sz w:val="24"/>
        </w:rPr>
      </w:pPr>
      <w:r w:rsidRPr="00D24CA7">
        <w:rPr>
          <w:sz w:val="24"/>
        </w:rPr>
        <w:t xml:space="preserve">департамента                                                                                                         </w:t>
      </w:r>
      <w:r>
        <w:rPr>
          <w:sz w:val="24"/>
        </w:rPr>
        <w:t xml:space="preserve">             </w:t>
      </w:r>
      <w:r w:rsidRPr="00D24CA7">
        <w:rPr>
          <w:sz w:val="24"/>
        </w:rPr>
        <w:t xml:space="preserve">     Н.А. Климова</w:t>
      </w:r>
    </w:p>
    <w:p w:rsidR="000935C8" w:rsidRPr="00D24CA7" w:rsidRDefault="000935C8" w:rsidP="000935C8">
      <w:pPr>
        <w:autoSpaceDE w:val="0"/>
        <w:autoSpaceDN w:val="0"/>
        <w:adjustRightInd w:val="0"/>
        <w:ind w:right="-2"/>
        <w:rPr>
          <w:sz w:val="24"/>
        </w:rPr>
      </w:pPr>
    </w:p>
    <w:p w:rsidR="000935C8" w:rsidRPr="00D24CA7" w:rsidRDefault="000935C8" w:rsidP="000935C8">
      <w:pPr>
        <w:autoSpaceDE w:val="0"/>
        <w:autoSpaceDN w:val="0"/>
        <w:adjustRightInd w:val="0"/>
        <w:ind w:right="-2"/>
        <w:rPr>
          <w:sz w:val="24"/>
        </w:rPr>
      </w:pPr>
      <w:r w:rsidRPr="00D24CA7">
        <w:rPr>
          <w:sz w:val="24"/>
        </w:rPr>
        <w:t>"____"____________202</w:t>
      </w:r>
      <w:r w:rsidR="00753110">
        <w:rPr>
          <w:sz w:val="24"/>
        </w:rPr>
        <w:t>5</w:t>
      </w:r>
      <w:r w:rsidRPr="00D24CA7">
        <w:rPr>
          <w:sz w:val="24"/>
        </w:rPr>
        <w:t xml:space="preserve">  </w:t>
      </w:r>
    </w:p>
    <w:p w:rsidR="000935C8" w:rsidRPr="00D24CA7" w:rsidRDefault="000935C8" w:rsidP="000935C8">
      <w:pPr>
        <w:autoSpaceDE w:val="0"/>
        <w:autoSpaceDN w:val="0"/>
        <w:adjustRightInd w:val="0"/>
        <w:ind w:right="-2"/>
        <w:rPr>
          <w:sz w:val="24"/>
        </w:rPr>
      </w:pPr>
    </w:p>
    <w:p w:rsidR="000935C8" w:rsidRPr="00D24CA7" w:rsidRDefault="000935C8" w:rsidP="000935C8">
      <w:pPr>
        <w:autoSpaceDE w:val="0"/>
        <w:autoSpaceDN w:val="0"/>
        <w:adjustRightInd w:val="0"/>
        <w:ind w:right="-2"/>
        <w:rPr>
          <w:sz w:val="24"/>
        </w:rPr>
      </w:pPr>
    </w:p>
    <w:p w:rsidR="000935C8" w:rsidRPr="00D24CA7" w:rsidRDefault="00F80E29" w:rsidP="000935C8">
      <w:pPr>
        <w:tabs>
          <w:tab w:val="left" w:pos="1050"/>
        </w:tabs>
        <w:autoSpaceDE w:val="0"/>
        <w:autoSpaceDN w:val="0"/>
        <w:adjustRightInd w:val="0"/>
        <w:ind w:right="-2"/>
        <w:rPr>
          <w:bCs/>
          <w:sz w:val="24"/>
        </w:rPr>
      </w:pPr>
      <w:r>
        <w:rPr>
          <w:bCs/>
          <w:sz w:val="24"/>
        </w:rPr>
        <w:t>Д</w:t>
      </w:r>
      <w:r w:rsidR="000935C8" w:rsidRPr="00D24CA7">
        <w:rPr>
          <w:bCs/>
          <w:sz w:val="24"/>
        </w:rPr>
        <w:t xml:space="preserve">иректор департамента </w:t>
      </w:r>
    </w:p>
    <w:p w:rsidR="000935C8" w:rsidRPr="00D24CA7" w:rsidRDefault="000A76CC" w:rsidP="000935C8">
      <w:pPr>
        <w:tabs>
          <w:tab w:val="left" w:pos="1050"/>
        </w:tabs>
        <w:autoSpaceDE w:val="0"/>
        <w:autoSpaceDN w:val="0"/>
        <w:adjustRightInd w:val="0"/>
        <w:ind w:right="-2"/>
        <w:rPr>
          <w:bCs/>
          <w:sz w:val="24"/>
        </w:rPr>
      </w:pPr>
      <w:r>
        <w:rPr>
          <w:bCs/>
          <w:sz w:val="24"/>
        </w:rPr>
        <w:t xml:space="preserve">протокола и </w:t>
      </w:r>
      <w:r w:rsidR="000935C8" w:rsidRPr="00D24CA7">
        <w:rPr>
          <w:bCs/>
          <w:sz w:val="24"/>
        </w:rPr>
        <w:t xml:space="preserve">общественных связей и контроля                                                            </w:t>
      </w:r>
      <w:r>
        <w:rPr>
          <w:bCs/>
          <w:sz w:val="24"/>
        </w:rPr>
        <w:t xml:space="preserve"> Н.С. Филимонова</w:t>
      </w:r>
    </w:p>
    <w:p w:rsidR="000935C8" w:rsidRPr="00D24CA7" w:rsidRDefault="000935C8" w:rsidP="000935C8">
      <w:pPr>
        <w:tabs>
          <w:tab w:val="left" w:pos="1050"/>
        </w:tabs>
        <w:autoSpaceDE w:val="0"/>
        <w:autoSpaceDN w:val="0"/>
        <w:adjustRightInd w:val="0"/>
        <w:ind w:right="-2"/>
        <w:rPr>
          <w:sz w:val="24"/>
        </w:rPr>
      </w:pPr>
      <w:r w:rsidRPr="00D24CA7">
        <w:rPr>
          <w:bCs/>
          <w:sz w:val="24"/>
        </w:rPr>
        <w:t>"____"____________202</w:t>
      </w:r>
      <w:r w:rsidR="00753110">
        <w:rPr>
          <w:bCs/>
          <w:sz w:val="24"/>
        </w:rPr>
        <w:t>5</w:t>
      </w:r>
    </w:p>
    <w:p w:rsidR="000935C8" w:rsidRPr="00D24CA7" w:rsidRDefault="000935C8" w:rsidP="000935C8">
      <w:pPr>
        <w:tabs>
          <w:tab w:val="left" w:pos="1050"/>
        </w:tabs>
        <w:autoSpaceDE w:val="0"/>
        <w:autoSpaceDN w:val="0"/>
        <w:adjustRightInd w:val="0"/>
        <w:ind w:right="-2"/>
        <w:rPr>
          <w:sz w:val="24"/>
        </w:rPr>
      </w:pPr>
    </w:p>
    <w:p w:rsidR="000935C8" w:rsidRPr="00D24CA7" w:rsidRDefault="000935C8" w:rsidP="000935C8">
      <w:pPr>
        <w:tabs>
          <w:tab w:val="left" w:pos="1050"/>
        </w:tabs>
        <w:autoSpaceDE w:val="0"/>
        <w:autoSpaceDN w:val="0"/>
        <w:adjustRightInd w:val="0"/>
        <w:ind w:right="-2"/>
        <w:rPr>
          <w:sz w:val="24"/>
        </w:rPr>
      </w:pPr>
    </w:p>
    <w:p w:rsidR="000A76CC" w:rsidRDefault="000A76CC" w:rsidP="000935C8">
      <w:pPr>
        <w:tabs>
          <w:tab w:val="left" w:pos="1050"/>
        </w:tabs>
        <w:autoSpaceDE w:val="0"/>
        <w:autoSpaceDN w:val="0"/>
        <w:adjustRightInd w:val="0"/>
        <w:ind w:right="-2"/>
        <w:rPr>
          <w:sz w:val="24"/>
        </w:rPr>
      </w:pPr>
      <w:r>
        <w:rPr>
          <w:sz w:val="24"/>
        </w:rPr>
        <w:t xml:space="preserve">Исполняющий обязанности </w:t>
      </w:r>
    </w:p>
    <w:p w:rsidR="000935C8" w:rsidRPr="00D24CA7" w:rsidRDefault="000A76CC" w:rsidP="000935C8">
      <w:pPr>
        <w:tabs>
          <w:tab w:val="left" w:pos="1050"/>
        </w:tabs>
        <w:autoSpaceDE w:val="0"/>
        <w:autoSpaceDN w:val="0"/>
        <w:adjustRightInd w:val="0"/>
        <w:ind w:right="-2"/>
        <w:rPr>
          <w:sz w:val="24"/>
        </w:rPr>
      </w:pPr>
      <w:r>
        <w:rPr>
          <w:sz w:val="24"/>
        </w:rPr>
        <w:t>д</w:t>
      </w:r>
      <w:r w:rsidR="000935C8" w:rsidRPr="00D24CA7">
        <w:rPr>
          <w:sz w:val="24"/>
        </w:rPr>
        <w:t>иректор</w:t>
      </w:r>
      <w:r>
        <w:rPr>
          <w:sz w:val="24"/>
        </w:rPr>
        <w:t>а</w:t>
      </w:r>
      <w:r w:rsidR="000935C8" w:rsidRPr="00D24CA7">
        <w:rPr>
          <w:sz w:val="24"/>
        </w:rPr>
        <w:t xml:space="preserve"> департамента </w:t>
      </w:r>
    </w:p>
    <w:p w:rsidR="000935C8" w:rsidRPr="00D24CA7" w:rsidRDefault="000935C8" w:rsidP="000935C8">
      <w:pPr>
        <w:tabs>
          <w:tab w:val="left" w:pos="1050"/>
        </w:tabs>
        <w:autoSpaceDE w:val="0"/>
        <w:autoSpaceDN w:val="0"/>
        <w:adjustRightInd w:val="0"/>
        <w:ind w:right="-2"/>
        <w:rPr>
          <w:sz w:val="24"/>
        </w:rPr>
      </w:pPr>
      <w:r w:rsidRPr="00D24CA7">
        <w:rPr>
          <w:sz w:val="24"/>
        </w:rPr>
        <w:t xml:space="preserve">градостроительства                                                                                           </w:t>
      </w:r>
      <w:r>
        <w:rPr>
          <w:sz w:val="24"/>
        </w:rPr>
        <w:t xml:space="preserve">             </w:t>
      </w:r>
      <w:r w:rsidRPr="00D24CA7">
        <w:rPr>
          <w:sz w:val="24"/>
        </w:rPr>
        <w:t xml:space="preserve">     </w:t>
      </w:r>
      <w:r w:rsidR="000A76CC">
        <w:rPr>
          <w:sz w:val="24"/>
        </w:rPr>
        <w:t xml:space="preserve">     Ю.Л. Сенина</w:t>
      </w:r>
    </w:p>
    <w:p w:rsidR="000935C8" w:rsidRPr="00D24CA7" w:rsidRDefault="000935C8" w:rsidP="000935C8">
      <w:pPr>
        <w:autoSpaceDE w:val="0"/>
        <w:autoSpaceDN w:val="0"/>
        <w:adjustRightInd w:val="0"/>
        <w:ind w:right="-2"/>
        <w:rPr>
          <w:sz w:val="24"/>
        </w:rPr>
      </w:pPr>
    </w:p>
    <w:p w:rsidR="000935C8" w:rsidRPr="00D24CA7" w:rsidRDefault="000935C8" w:rsidP="000935C8">
      <w:pPr>
        <w:autoSpaceDE w:val="0"/>
        <w:autoSpaceDN w:val="0"/>
        <w:adjustRightInd w:val="0"/>
        <w:ind w:right="-2"/>
        <w:rPr>
          <w:sz w:val="24"/>
        </w:rPr>
      </w:pPr>
      <w:r w:rsidRPr="00D24CA7">
        <w:rPr>
          <w:sz w:val="24"/>
        </w:rPr>
        <w:t>"____"____________202</w:t>
      </w:r>
      <w:r w:rsidR="00753110">
        <w:rPr>
          <w:sz w:val="24"/>
        </w:rPr>
        <w:t>5</w:t>
      </w:r>
    </w:p>
    <w:p w:rsidR="000935C8" w:rsidRPr="00D24CA7" w:rsidRDefault="000935C8" w:rsidP="000935C8">
      <w:pPr>
        <w:autoSpaceDE w:val="0"/>
        <w:autoSpaceDN w:val="0"/>
        <w:adjustRightInd w:val="0"/>
        <w:ind w:right="-2"/>
        <w:rPr>
          <w:sz w:val="24"/>
        </w:rPr>
      </w:pPr>
    </w:p>
    <w:p w:rsidR="000935C8" w:rsidRPr="00D24CA7" w:rsidRDefault="000935C8" w:rsidP="000935C8">
      <w:pPr>
        <w:autoSpaceDE w:val="0"/>
        <w:autoSpaceDN w:val="0"/>
        <w:adjustRightInd w:val="0"/>
        <w:ind w:right="-2"/>
        <w:rPr>
          <w:sz w:val="24"/>
        </w:rPr>
      </w:pPr>
    </w:p>
    <w:p w:rsidR="000A76CC" w:rsidRDefault="000A76CC" w:rsidP="000935C8">
      <w:pPr>
        <w:adjustRightInd w:val="0"/>
        <w:jc w:val="both"/>
        <w:rPr>
          <w:sz w:val="24"/>
        </w:rPr>
      </w:pPr>
      <w:r>
        <w:rPr>
          <w:sz w:val="24"/>
        </w:rPr>
        <w:t>Исполняющий обязанности</w:t>
      </w:r>
    </w:p>
    <w:p w:rsidR="000935C8" w:rsidRPr="00D24CA7" w:rsidRDefault="000A76CC" w:rsidP="000935C8">
      <w:pPr>
        <w:adjustRightInd w:val="0"/>
        <w:jc w:val="both"/>
        <w:rPr>
          <w:sz w:val="24"/>
        </w:rPr>
      </w:pPr>
      <w:r>
        <w:rPr>
          <w:sz w:val="24"/>
        </w:rPr>
        <w:t>заместителя</w:t>
      </w:r>
      <w:r w:rsidR="000935C8" w:rsidRPr="00D24CA7">
        <w:rPr>
          <w:sz w:val="24"/>
        </w:rPr>
        <w:t xml:space="preserve"> директора департамента </w:t>
      </w:r>
    </w:p>
    <w:p w:rsidR="000935C8" w:rsidRPr="00D24CA7" w:rsidRDefault="000935C8" w:rsidP="000935C8">
      <w:pPr>
        <w:adjustRightInd w:val="0"/>
        <w:jc w:val="both"/>
        <w:rPr>
          <w:sz w:val="24"/>
        </w:rPr>
      </w:pPr>
      <w:r w:rsidRPr="00D24CA7">
        <w:rPr>
          <w:sz w:val="24"/>
        </w:rPr>
        <w:t>градостроительства – начальник</w:t>
      </w:r>
      <w:r w:rsidR="000A76CC">
        <w:rPr>
          <w:sz w:val="24"/>
        </w:rPr>
        <w:t>а</w:t>
      </w:r>
      <w:r w:rsidRPr="00D24CA7">
        <w:rPr>
          <w:sz w:val="24"/>
        </w:rPr>
        <w:t xml:space="preserve"> </w:t>
      </w:r>
    </w:p>
    <w:p w:rsidR="000935C8" w:rsidRPr="00D24CA7" w:rsidRDefault="000935C8" w:rsidP="000935C8">
      <w:pPr>
        <w:adjustRightInd w:val="0"/>
        <w:jc w:val="both"/>
        <w:rPr>
          <w:sz w:val="24"/>
        </w:rPr>
      </w:pPr>
      <w:r w:rsidRPr="00D24CA7">
        <w:rPr>
          <w:sz w:val="24"/>
        </w:rPr>
        <w:t xml:space="preserve">инженерно – технического </w:t>
      </w:r>
    </w:p>
    <w:p w:rsidR="000935C8" w:rsidRPr="00D24CA7" w:rsidRDefault="000935C8" w:rsidP="000935C8">
      <w:pPr>
        <w:adjustRightInd w:val="0"/>
        <w:jc w:val="both"/>
        <w:rPr>
          <w:sz w:val="24"/>
        </w:rPr>
      </w:pPr>
      <w:r w:rsidRPr="00D24CA7">
        <w:rPr>
          <w:sz w:val="24"/>
        </w:rPr>
        <w:t xml:space="preserve">управления департамента градостроительства                                                </w:t>
      </w:r>
      <w:r w:rsidR="00185FE6">
        <w:rPr>
          <w:sz w:val="24"/>
        </w:rPr>
        <w:t xml:space="preserve">      </w:t>
      </w:r>
      <w:r>
        <w:rPr>
          <w:sz w:val="24"/>
        </w:rPr>
        <w:t xml:space="preserve">      </w:t>
      </w:r>
      <w:r w:rsidRPr="00D24CA7">
        <w:rPr>
          <w:sz w:val="24"/>
        </w:rPr>
        <w:t xml:space="preserve">  </w:t>
      </w:r>
      <w:r w:rsidR="003D486C">
        <w:rPr>
          <w:sz w:val="24"/>
        </w:rPr>
        <w:t xml:space="preserve">  </w:t>
      </w:r>
      <w:r w:rsidRPr="00D24CA7">
        <w:rPr>
          <w:sz w:val="24"/>
        </w:rPr>
        <w:t xml:space="preserve">   </w:t>
      </w:r>
      <w:r w:rsidR="000A76CC">
        <w:rPr>
          <w:sz w:val="24"/>
        </w:rPr>
        <w:t>А.О. Рогачева</w:t>
      </w:r>
    </w:p>
    <w:p w:rsidR="00FE5D47" w:rsidRDefault="00FE5D47" w:rsidP="000935C8">
      <w:pPr>
        <w:adjustRightInd w:val="0"/>
        <w:jc w:val="both"/>
        <w:rPr>
          <w:sz w:val="24"/>
        </w:rPr>
      </w:pPr>
    </w:p>
    <w:p w:rsidR="000935C8" w:rsidRPr="00D24CA7" w:rsidRDefault="000935C8" w:rsidP="000935C8">
      <w:pPr>
        <w:adjustRightInd w:val="0"/>
        <w:jc w:val="both"/>
        <w:rPr>
          <w:sz w:val="24"/>
        </w:rPr>
      </w:pPr>
      <w:r w:rsidRPr="00D24CA7">
        <w:rPr>
          <w:sz w:val="24"/>
        </w:rPr>
        <w:t>"___"  _________________ 202</w:t>
      </w:r>
      <w:r w:rsidR="00753110">
        <w:rPr>
          <w:sz w:val="24"/>
        </w:rPr>
        <w:t>5</w:t>
      </w:r>
    </w:p>
    <w:p w:rsidR="000935C8" w:rsidRPr="00D24CA7" w:rsidRDefault="000935C8" w:rsidP="000935C8">
      <w:pPr>
        <w:autoSpaceDE w:val="0"/>
        <w:autoSpaceDN w:val="0"/>
        <w:adjustRightInd w:val="0"/>
        <w:ind w:right="-2"/>
        <w:rPr>
          <w:sz w:val="24"/>
        </w:rPr>
      </w:pPr>
    </w:p>
    <w:p w:rsidR="000935C8" w:rsidRPr="00D24CA7" w:rsidRDefault="000935C8" w:rsidP="000935C8">
      <w:pPr>
        <w:autoSpaceDE w:val="0"/>
        <w:autoSpaceDN w:val="0"/>
        <w:adjustRightInd w:val="0"/>
        <w:ind w:right="-2"/>
        <w:rPr>
          <w:sz w:val="24"/>
        </w:rPr>
      </w:pPr>
    </w:p>
    <w:p w:rsidR="000935C8" w:rsidRDefault="000935C8" w:rsidP="000935C8">
      <w:pPr>
        <w:ind w:right="-2"/>
        <w:rPr>
          <w:sz w:val="18"/>
          <w:szCs w:val="18"/>
        </w:rPr>
      </w:pPr>
    </w:p>
    <w:p w:rsidR="000935C8" w:rsidRDefault="000935C8" w:rsidP="000935C8">
      <w:pPr>
        <w:ind w:right="-2"/>
        <w:rPr>
          <w:sz w:val="18"/>
          <w:szCs w:val="18"/>
        </w:rPr>
      </w:pPr>
    </w:p>
    <w:p w:rsidR="000935C8" w:rsidRPr="00D24CA7" w:rsidRDefault="000A76CC" w:rsidP="000935C8">
      <w:pPr>
        <w:ind w:right="-2"/>
        <w:rPr>
          <w:sz w:val="18"/>
          <w:szCs w:val="18"/>
        </w:rPr>
      </w:pPr>
      <w:r>
        <w:rPr>
          <w:sz w:val="18"/>
          <w:szCs w:val="18"/>
        </w:rPr>
        <w:t>Знатных Елена Викторовна</w:t>
      </w:r>
    </w:p>
    <w:p w:rsidR="000935C8" w:rsidRPr="00D24CA7" w:rsidRDefault="000935C8" w:rsidP="000935C8">
      <w:pPr>
        <w:ind w:right="-2"/>
        <w:rPr>
          <w:sz w:val="18"/>
          <w:szCs w:val="18"/>
        </w:rPr>
      </w:pPr>
      <w:r w:rsidRPr="00D24CA7">
        <w:rPr>
          <w:sz w:val="18"/>
          <w:szCs w:val="18"/>
        </w:rPr>
        <w:t xml:space="preserve">(8182) </w:t>
      </w:r>
      <w:r w:rsidR="000A76CC">
        <w:rPr>
          <w:sz w:val="18"/>
          <w:szCs w:val="18"/>
        </w:rPr>
        <w:t>607-567</w:t>
      </w:r>
    </w:p>
    <w:p w:rsidR="00496660" w:rsidRDefault="00496660" w:rsidP="00361E2F">
      <w:pPr>
        <w:autoSpaceDE w:val="0"/>
        <w:autoSpaceDN w:val="0"/>
        <w:adjustRightInd w:val="0"/>
        <w:outlineLvl w:val="1"/>
        <w:rPr>
          <w:szCs w:val="28"/>
        </w:rPr>
      </w:pPr>
    </w:p>
    <w:sectPr w:rsidR="00496660" w:rsidSect="00155D3F">
      <w:pgSz w:w="11906" w:h="16838"/>
      <w:pgMar w:top="567" w:right="567" w:bottom="851" w:left="1134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1E" w:rsidRDefault="00B4211E" w:rsidP="008007DE">
      <w:r>
        <w:separator/>
      </w:r>
    </w:p>
  </w:endnote>
  <w:endnote w:type="continuationSeparator" w:id="0">
    <w:p w:rsidR="00B4211E" w:rsidRDefault="00B4211E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1E" w:rsidRDefault="00B4211E" w:rsidP="008007DE">
      <w:r>
        <w:separator/>
      </w:r>
    </w:p>
  </w:footnote>
  <w:footnote w:type="continuationSeparator" w:id="0">
    <w:p w:rsidR="00B4211E" w:rsidRDefault="00B4211E" w:rsidP="008007DE">
      <w:r>
        <w:continuationSeparator/>
      </w:r>
    </w:p>
  </w:footnote>
  <w:footnote w:id="1">
    <w:p w:rsidR="001A4D39" w:rsidRPr="00590951" w:rsidRDefault="001A4D39" w:rsidP="003E2AB7">
      <w:pPr>
        <w:pStyle w:val="af1"/>
        <w:jc w:val="both"/>
        <w:rPr>
          <w:rFonts w:ascii="Times New Roman" w:hAnsi="Times New Roman"/>
        </w:rPr>
      </w:pPr>
      <w:r w:rsidRPr="00590951">
        <w:rPr>
          <w:rStyle w:val="af3"/>
          <w:rFonts w:ascii="Times New Roman" w:hAnsi="Times New Roman"/>
        </w:rPr>
        <w:footnoteRef/>
      </w:r>
      <w:r w:rsidRPr="00590951">
        <w:rPr>
          <w:rFonts w:ascii="Times New Roman" w:hAnsi="Times New Roman"/>
        </w:rPr>
        <w:t xml:space="preserve"> </w:t>
      </w:r>
      <w:r w:rsidRPr="00353636">
        <w:rPr>
          <w:rFonts w:ascii="Times New Roman" w:hAnsi="Times New Roman"/>
        </w:rPr>
        <w:t xml:space="preserve">Административный регламент предоставления муниципальной услуги "Признание садового дома жилым домом и жилого дома садовым домом на территории </w:t>
      </w:r>
      <w:r w:rsidRPr="00353636">
        <w:rPr>
          <w:rFonts w:ascii="Times New Roman" w:hAnsi="Times New Roman"/>
          <w:bCs/>
          <w:color w:val="000000"/>
          <w:shd w:val="clear" w:color="auto" w:fill="FFFFFF"/>
        </w:rPr>
        <w:t xml:space="preserve">городского округа "Город Архангельск" </w:t>
      </w:r>
    </w:p>
  </w:footnote>
  <w:footnote w:id="2">
    <w:p w:rsidR="001A4D39" w:rsidRPr="00F109DB" w:rsidRDefault="001A4D39" w:rsidP="00F7233D">
      <w:pPr>
        <w:pStyle w:val="af1"/>
        <w:jc w:val="both"/>
        <w:rPr>
          <w:rFonts w:ascii="Times New Roman" w:hAnsi="Times New Roman"/>
        </w:rPr>
      </w:pPr>
      <w:r w:rsidRPr="00F109DB">
        <w:rPr>
          <w:rStyle w:val="af3"/>
          <w:rFonts w:ascii="Times New Roman" w:hAnsi="Times New Roman"/>
        </w:rPr>
        <w:footnoteRef/>
      </w:r>
      <w:r w:rsidRPr="00F109DB">
        <w:rPr>
          <w:rFonts w:ascii="Times New Roman" w:hAnsi="Times New Roman"/>
        </w:rPr>
        <w:t xml:space="preserve"> Административный регламент предоставления муниципальной услуги </w:t>
      </w:r>
      <w:r w:rsidRPr="00353636">
        <w:rPr>
          <w:rFonts w:ascii="Times New Roman" w:hAnsi="Times New Roman"/>
        </w:rPr>
        <w:t xml:space="preserve">"Признание садового дома жилым домом и жилого дома садовым домом на территории </w:t>
      </w:r>
      <w:r w:rsidRPr="00353636">
        <w:rPr>
          <w:rFonts w:ascii="Times New Roman" w:hAnsi="Times New Roman"/>
          <w:bCs/>
          <w:color w:val="000000"/>
          <w:shd w:val="clear" w:color="auto" w:fill="FFFFFF"/>
        </w:rPr>
        <w:t xml:space="preserve">городского округа "Город Архангельск" </w:t>
      </w:r>
    </w:p>
  </w:footnote>
  <w:footnote w:id="3">
    <w:p w:rsidR="001A4D39" w:rsidRDefault="001A4D39" w:rsidP="00AF60BD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D97AFC">
        <w:rPr>
          <w:rFonts w:ascii="Times New Roman" w:hAnsi="Times New Roman"/>
        </w:rPr>
        <w:t>Административный регламент предоставления муниципальной услуги "</w:t>
      </w:r>
      <w:r w:rsidRPr="00D97AFC">
        <w:rPr>
          <w:rFonts w:ascii="Times New Roman" w:hAnsi="Times New Roman"/>
          <w:bCs/>
        </w:rPr>
        <w:t>Направление</w:t>
      </w:r>
      <w:r w:rsidRPr="00D97AFC">
        <w:rPr>
          <w:rFonts w:ascii="Times New Roman" w:hAnsi="Times New Roman"/>
          <w:bCs/>
          <w:color w:val="FF0000"/>
        </w:rPr>
        <w:t xml:space="preserve"> </w:t>
      </w:r>
      <w:r w:rsidRPr="00D97AFC">
        <w:rPr>
          <w:rFonts w:ascii="Times New Roman" w:hAnsi="Times New Roman"/>
          <w:bCs/>
        </w:rPr>
        <w:t xml:space="preserve"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"Город Архангельск"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987862"/>
      <w:docPartObj>
        <w:docPartGallery w:val="Page Numbers (Top of Page)"/>
        <w:docPartUnique/>
      </w:docPartObj>
    </w:sdtPr>
    <w:sdtEndPr/>
    <w:sdtContent>
      <w:p w:rsidR="001A4D39" w:rsidRDefault="001A4D3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064">
          <w:rPr>
            <w:noProof/>
          </w:rPr>
          <w:t>2</w:t>
        </w:r>
        <w:r>
          <w:fldChar w:fldCharType="end"/>
        </w:r>
      </w:p>
    </w:sdtContent>
  </w:sdt>
  <w:p w:rsidR="001A4D39" w:rsidRDefault="001A4D3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793532"/>
      <w:docPartObj>
        <w:docPartGallery w:val="Page Numbers (Top of Page)"/>
        <w:docPartUnique/>
      </w:docPartObj>
    </w:sdtPr>
    <w:sdtEndPr/>
    <w:sdtContent>
      <w:p w:rsidR="001A4D39" w:rsidRDefault="001A4D3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11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04BF"/>
    <w:multiLevelType w:val="hybridMultilevel"/>
    <w:tmpl w:val="32C62160"/>
    <w:lvl w:ilvl="0" w:tplc="92D476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9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3">
    <w:nsid w:val="255A2381"/>
    <w:multiLevelType w:val="multilevel"/>
    <w:tmpl w:val="9F922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7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9">
    <w:nsid w:val="36D67A30"/>
    <w:multiLevelType w:val="multilevel"/>
    <w:tmpl w:val="872E8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1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2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3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4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5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6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7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8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30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1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4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5"/>
  </w:num>
  <w:num w:numId="3">
    <w:abstractNumId w:val="4"/>
  </w:num>
  <w:num w:numId="4">
    <w:abstractNumId w:val="38"/>
  </w:num>
  <w:num w:numId="5">
    <w:abstractNumId w:val="34"/>
  </w:num>
  <w:num w:numId="6">
    <w:abstractNumId w:val="26"/>
  </w:num>
  <w:num w:numId="7">
    <w:abstractNumId w:val="31"/>
  </w:num>
  <w:num w:numId="8">
    <w:abstractNumId w:val="18"/>
  </w:num>
  <w:num w:numId="9">
    <w:abstractNumId w:val="20"/>
  </w:num>
  <w:num w:numId="10">
    <w:abstractNumId w:val="30"/>
  </w:num>
  <w:num w:numId="11">
    <w:abstractNumId w:val="15"/>
  </w:num>
  <w:num w:numId="12">
    <w:abstractNumId w:val="16"/>
  </w:num>
  <w:num w:numId="13">
    <w:abstractNumId w:val="14"/>
  </w:num>
  <w:num w:numId="14">
    <w:abstractNumId w:val="33"/>
  </w:num>
  <w:num w:numId="15">
    <w:abstractNumId w:val="23"/>
  </w:num>
  <w:num w:numId="16">
    <w:abstractNumId w:val="8"/>
  </w:num>
  <w:num w:numId="17">
    <w:abstractNumId w:val="27"/>
  </w:num>
  <w:num w:numId="18">
    <w:abstractNumId w:val="36"/>
  </w:num>
  <w:num w:numId="19">
    <w:abstractNumId w:val="10"/>
  </w:num>
  <w:num w:numId="20">
    <w:abstractNumId w:val="0"/>
  </w:num>
  <w:num w:numId="21">
    <w:abstractNumId w:val="7"/>
  </w:num>
  <w:num w:numId="22">
    <w:abstractNumId w:val="42"/>
  </w:num>
  <w:num w:numId="23">
    <w:abstractNumId w:val="24"/>
  </w:num>
  <w:num w:numId="24">
    <w:abstractNumId w:val="9"/>
  </w:num>
  <w:num w:numId="25">
    <w:abstractNumId w:val="11"/>
  </w:num>
  <w:num w:numId="26">
    <w:abstractNumId w:val="22"/>
  </w:num>
  <w:num w:numId="27">
    <w:abstractNumId w:val="40"/>
  </w:num>
  <w:num w:numId="28">
    <w:abstractNumId w:val="29"/>
  </w:num>
  <w:num w:numId="29">
    <w:abstractNumId w:val="37"/>
  </w:num>
  <w:num w:numId="30">
    <w:abstractNumId w:val="32"/>
  </w:num>
  <w:num w:numId="31">
    <w:abstractNumId w:val="39"/>
  </w:num>
  <w:num w:numId="32">
    <w:abstractNumId w:val="41"/>
  </w:num>
  <w:num w:numId="33">
    <w:abstractNumId w:val="21"/>
  </w:num>
  <w:num w:numId="34">
    <w:abstractNumId w:val="35"/>
  </w:num>
  <w:num w:numId="35">
    <w:abstractNumId w:val="12"/>
  </w:num>
  <w:num w:numId="36">
    <w:abstractNumId w:val="2"/>
  </w:num>
  <w:num w:numId="37">
    <w:abstractNumId w:val="3"/>
  </w:num>
  <w:num w:numId="38">
    <w:abstractNumId w:val="5"/>
  </w:num>
  <w:num w:numId="39">
    <w:abstractNumId w:val="17"/>
  </w:num>
  <w:num w:numId="40">
    <w:abstractNumId w:val="1"/>
  </w:num>
  <w:num w:numId="41">
    <w:abstractNumId w:val="13"/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75E"/>
    <w:rsid w:val="00003523"/>
    <w:rsid w:val="00003D53"/>
    <w:rsid w:val="000045C1"/>
    <w:rsid w:val="000065E7"/>
    <w:rsid w:val="00007984"/>
    <w:rsid w:val="00007C18"/>
    <w:rsid w:val="000119DD"/>
    <w:rsid w:val="00011AED"/>
    <w:rsid w:val="00011F96"/>
    <w:rsid w:val="000124EF"/>
    <w:rsid w:val="00012BBD"/>
    <w:rsid w:val="0001363A"/>
    <w:rsid w:val="00013A92"/>
    <w:rsid w:val="00013E6D"/>
    <w:rsid w:val="00014FE3"/>
    <w:rsid w:val="000150E8"/>
    <w:rsid w:val="00015C2E"/>
    <w:rsid w:val="000160BA"/>
    <w:rsid w:val="000162C7"/>
    <w:rsid w:val="000218B4"/>
    <w:rsid w:val="00021976"/>
    <w:rsid w:val="00022F81"/>
    <w:rsid w:val="0002309F"/>
    <w:rsid w:val="00023EF3"/>
    <w:rsid w:val="00024548"/>
    <w:rsid w:val="00025278"/>
    <w:rsid w:val="00025454"/>
    <w:rsid w:val="000262DE"/>
    <w:rsid w:val="0002693C"/>
    <w:rsid w:val="00027F87"/>
    <w:rsid w:val="00030614"/>
    <w:rsid w:val="00031449"/>
    <w:rsid w:val="00032988"/>
    <w:rsid w:val="00032BDF"/>
    <w:rsid w:val="00033889"/>
    <w:rsid w:val="00033AF2"/>
    <w:rsid w:val="00033E68"/>
    <w:rsid w:val="00033E97"/>
    <w:rsid w:val="000343D0"/>
    <w:rsid w:val="00035B24"/>
    <w:rsid w:val="00035E93"/>
    <w:rsid w:val="00037244"/>
    <w:rsid w:val="00040671"/>
    <w:rsid w:val="0004143D"/>
    <w:rsid w:val="000418A4"/>
    <w:rsid w:val="00042E6D"/>
    <w:rsid w:val="00043386"/>
    <w:rsid w:val="000436E7"/>
    <w:rsid w:val="000437EB"/>
    <w:rsid w:val="0004419C"/>
    <w:rsid w:val="00045482"/>
    <w:rsid w:val="00046CD8"/>
    <w:rsid w:val="000473F4"/>
    <w:rsid w:val="00050031"/>
    <w:rsid w:val="00051DFF"/>
    <w:rsid w:val="00052204"/>
    <w:rsid w:val="00053704"/>
    <w:rsid w:val="00053BFD"/>
    <w:rsid w:val="000547C7"/>
    <w:rsid w:val="00054DE2"/>
    <w:rsid w:val="0005568E"/>
    <w:rsid w:val="00055B3D"/>
    <w:rsid w:val="00055C28"/>
    <w:rsid w:val="000569D4"/>
    <w:rsid w:val="0005706B"/>
    <w:rsid w:val="000572D7"/>
    <w:rsid w:val="00060132"/>
    <w:rsid w:val="00062453"/>
    <w:rsid w:val="00063585"/>
    <w:rsid w:val="0006409A"/>
    <w:rsid w:val="00065CC4"/>
    <w:rsid w:val="0006672A"/>
    <w:rsid w:val="00066F9E"/>
    <w:rsid w:val="00067544"/>
    <w:rsid w:val="000679AC"/>
    <w:rsid w:val="0007070D"/>
    <w:rsid w:val="00070BA3"/>
    <w:rsid w:val="0007132D"/>
    <w:rsid w:val="000718BF"/>
    <w:rsid w:val="00072E15"/>
    <w:rsid w:val="000743E9"/>
    <w:rsid w:val="00076AC5"/>
    <w:rsid w:val="00080941"/>
    <w:rsid w:val="00080EF2"/>
    <w:rsid w:val="000817E4"/>
    <w:rsid w:val="000819EE"/>
    <w:rsid w:val="00082BEC"/>
    <w:rsid w:val="000833A2"/>
    <w:rsid w:val="0008367B"/>
    <w:rsid w:val="000858BC"/>
    <w:rsid w:val="0008595B"/>
    <w:rsid w:val="00087AD0"/>
    <w:rsid w:val="00087F9C"/>
    <w:rsid w:val="00090FE0"/>
    <w:rsid w:val="00091DF3"/>
    <w:rsid w:val="00092AFD"/>
    <w:rsid w:val="00092CE7"/>
    <w:rsid w:val="000935C8"/>
    <w:rsid w:val="000944B3"/>
    <w:rsid w:val="00095BDD"/>
    <w:rsid w:val="00095F12"/>
    <w:rsid w:val="00096C73"/>
    <w:rsid w:val="0009783B"/>
    <w:rsid w:val="000A0885"/>
    <w:rsid w:val="000A1A03"/>
    <w:rsid w:val="000A226A"/>
    <w:rsid w:val="000A2533"/>
    <w:rsid w:val="000A2AF8"/>
    <w:rsid w:val="000A2B78"/>
    <w:rsid w:val="000A331C"/>
    <w:rsid w:val="000A3D3C"/>
    <w:rsid w:val="000A4640"/>
    <w:rsid w:val="000A4A0A"/>
    <w:rsid w:val="000A70E7"/>
    <w:rsid w:val="000A76CC"/>
    <w:rsid w:val="000B1056"/>
    <w:rsid w:val="000B1058"/>
    <w:rsid w:val="000B1849"/>
    <w:rsid w:val="000B2A07"/>
    <w:rsid w:val="000B368E"/>
    <w:rsid w:val="000B3912"/>
    <w:rsid w:val="000B401E"/>
    <w:rsid w:val="000B4E96"/>
    <w:rsid w:val="000B66D4"/>
    <w:rsid w:val="000B6FD0"/>
    <w:rsid w:val="000B74A7"/>
    <w:rsid w:val="000C0992"/>
    <w:rsid w:val="000C0AD8"/>
    <w:rsid w:val="000C1914"/>
    <w:rsid w:val="000C193F"/>
    <w:rsid w:val="000C1D79"/>
    <w:rsid w:val="000C4B42"/>
    <w:rsid w:val="000C4DBE"/>
    <w:rsid w:val="000C5F29"/>
    <w:rsid w:val="000C6433"/>
    <w:rsid w:val="000C78C8"/>
    <w:rsid w:val="000D1E3F"/>
    <w:rsid w:val="000D3CED"/>
    <w:rsid w:val="000D3F73"/>
    <w:rsid w:val="000D474A"/>
    <w:rsid w:val="000D47C8"/>
    <w:rsid w:val="000D5382"/>
    <w:rsid w:val="000D583F"/>
    <w:rsid w:val="000D6652"/>
    <w:rsid w:val="000D68FF"/>
    <w:rsid w:val="000D7832"/>
    <w:rsid w:val="000D7991"/>
    <w:rsid w:val="000E1AE3"/>
    <w:rsid w:val="000E288E"/>
    <w:rsid w:val="000E33F2"/>
    <w:rsid w:val="000E34DC"/>
    <w:rsid w:val="000E3FF6"/>
    <w:rsid w:val="000E49B5"/>
    <w:rsid w:val="000E525D"/>
    <w:rsid w:val="000E6209"/>
    <w:rsid w:val="000E66FB"/>
    <w:rsid w:val="000E6C16"/>
    <w:rsid w:val="000F0AA5"/>
    <w:rsid w:val="000F1EB3"/>
    <w:rsid w:val="000F219B"/>
    <w:rsid w:val="000F245D"/>
    <w:rsid w:val="000F3BE0"/>
    <w:rsid w:val="000F6B86"/>
    <w:rsid w:val="000F772E"/>
    <w:rsid w:val="000F7E8E"/>
    <w:rsid w:val="00100383"/>
    <w:rsid w:val="001009A0"/>
    <w:rsid w:val="00101509"/>
    <w:rsid w:val="001022BD"/>
    <w:rsid w:val="00102FBB"/>
    <w:rsid w:val="0010309B"/>
    <w:rsid w:val="001031F6"/>
    <w:rsid w:val="00103354"/>
    <w:rsid w:val="00103BEC"/>
    <w:rsid w:val="001044F7"/>
    <w:rsid w:val="00104B4E"/>
    <w:rsid w:val="00105737"/>
    <w:rsid w:val="00105D67"/>
    <w:rsid w:val="001075B8"/>
    <w:rsid w:val="00107CEA"/>
    <w:rsid w:val="00107D0E"/>
    <w:rsid w:val="00110478"/>
    <w:rsid w:val="00110F0A"/>
    <w:rsid w:val="001129EE"/>
    <w:rsid w:val="001130E3"/>
    <w:rsid w:val="00113DF5"/>
    <w:rsid w:val="00115EC8"/>
    <w:rsid w:val="001162D6"/>
    <w:rsid w:val="00116943"/>
    <w:rsid w:val="00116A05"/>
    <w:rsid w:val="001175DE"/>
    <w:rsid w:val="00117C73"/>
    <w:rsid w:val="00120054"/>
    <w:rsid w:val="00120A94"/>
    <w:rsid w:val="00123728"/>
    <w:rsid w:val="0012438A"/>
    <w:rsid w:val="00124628"/>
    <w:rsid w:val="001266D2"/>
    <w:rsid w:val="00127C26"/>
    <w:rsid w:val="00127F15"/>
    <w:rsid w:val="001310D0"/>
    <w:rsid w:val="00132241"/>
    <w:rsid w:val="00132674"/>
    <w:rsid w:val="00133994"/>
    <w:rsid w:val="0013427C"/>
    <w:rsid w:val="001345F4"/>
    <w:rsid w:val="00134C50"/>
    <w:rsid w:val="00135C7F"/>
    <w:rsid w:val="00137D94"/>
    <w:rsid w:val="001422DC"/>
    <w:rsid w:val="00142C93"/>
    <w:rsid w:val="0014364D"/>
    <w:rsid w:val="00145EDD"/>
    <w:rsid w:val="00146DC1"/>
    <w:rsid w:val="00151334"/>
    <w:rsid w:val="0015180E"/>
    <w:rsid w:val="00151BD6"/>
    <w:rsid w:val="00152522"/>
    <w:rsid w:val="00155D3F"/>
    <w:rsid w:val="0015682D"/>
    <w:rsid w:val="00157364"/>
    <w:rsid w:val="0015763E"/>
    <w:rsid w:val="001611C3"/>
    <w:rsid w:val="00161AD2"/>
    <w:rsid w:val="0016355C"/>
    <w:rsid w:val="001638A6"/>
    <w:rsid w:val="001653DD"/>
    <w:rsid w:val="00165492"/>
    <w:rsid w:val="001666F6"/>
    <w:rsid w:val="00166725"/>
    <w:rsid w:val="001668BF"/>
    <w:rsid w:val="00166FBE"/>
    <w:rsid w:val="00170091"/>
    <w:rsid w:val="00170190"/>
    <w:rsid w:val="001701D8"/>
    <w:rsid w:val="0017067D"/>
    <w:rsid w:val="00170726"/>
    <w:rsid w:val="00172A9C"/>
    <w:rsid w:val="00172C61"/>
    <w:rsid w:val="0017492C"/>
    <w:rsid w:val="00176A45"/>
    <w:rsid w:val="00177656"/>
    <w:rsid w:val="00177BCB"/>
    <w:rsid w:val="00177CC4"/>
    <w:rsid w:val="00180125"/>
    <w:rsid w:val="00180918"/>
    <w:rsid w:val="00180A22"/>
    <w:rsid w:val="00181CDA"/>
    <w:rsid w:val="00183AE8"/>
    <w:rsid w:val="001846C1"/>
    <w:rsid w:val="00184F6E"/>
    <w:rsid w:val="00185FE6"/>
    <w:rsid w:val="0018710B"/>
    <w:rsid w:val="00187AAD"/>
    <w:rsid w:val="00187E9E"/>
    <w:rsid w:val="00190123"/>
    <w:rsid w:val="0019020F"/>
    <w:rsid w:val="001904A1"/>
    <w:rsid w:val="00190AB3"/>
    <w:rsid w:val="00190C69"/>
    <w:rsid w:val="001939DD"/>
    <w:rsid w:val="00193B59"/>
    <w:rsid w:val="0019441C"/>
    <w:rsid w:val="00195BB7"/>
    <w:rsid w:val="001961AB"/>
    <w:rsid w:val="00196F8F"/>
    <w:rsid w:val="001975B6"/>
    <w:rsid w:val="00197D0B"/>
    <w:rsid w:val="001A0F61"/>
    <w:rsid w:val="001A2216"/>
    <w:rsid w:val="001A4D39"/>
    <w:rsid w:val="001A50D2"/>
    <w:rsid w:val="001A5127"/>
    <w:rsid w:val="001A7DF8"/>
    <w:rsid w:val="001B0061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49F5"/>
    <w:rsid w:val="001B592E"/>
    <w:rsid w:val="001B5A44"/>
    <w:rsid w:val="001B6B1C"/>
    <w:rsid w:val="001B6DAC"/>
    <w:rsid w:val="001B779A"/>
    <w:rsid w:val="001B77FB"/>
    <w:rsid w:val="001C0F2E"/>
    <w:rsid w:val="001C10F9"/>
    <w:rsid w:val="001C2255"/>
    <w:rsid w:val="001C2CAC"/>
    <w:rsid w:val="001C34BF"/>
    <w:rsid w:val="001C3911"/>
    <w:rsid w:val="001C4847"/>
    <w:rsid w:val="001C54DD"/>
    <w:rsid w:val="001C5B6B"/>
    <w:rsid w:val="001C6A6D"/>
    <w:rsid w:val="001C70C0"/>
    <w:rsid w:val="001C73EF"/>
    <w:rsid w:val="001C7B43"/>
    <w:rsid w:val="001C7E90"/>
    <w:rsid w:val="001D0349"/>
    <w:rsid w:val="001D18B8"/>
    <w:rsid w:val="001D22CE"/>
    <w:rsid w:val="001D2481"/>
    <w:rsid w:val="001D4A11"/>
    <w:rsid w:val="001D6B1F"/>
    <w:rsid w:val="001D6CE8"/>
    <w:rsid w:val="001D76DE"/>
    <w:rsid w:val="001D7737"/>
    <w:rsid w:val="001E0B49"/>
    <w:rsid w:val="001E0FA8"/>
    <w:rsid w:val="001E1361"/>
    <w:rsid w:val="001E1F99"/>
    <w:rsid w:val="001E2214"/>
    <w:rsid w:val="001E2E7A"/>
    <w:rsid w:val="001E3839"/>
    <w:rsid w:val="001E41E5"/>
    <w:rsid w:val="001E4955"/>
    <w:rsid w:val="001E6053"/>
    <w:rsid w:val="001E7246"/>
    <w:rsid w:val="001E7B83"/>
    <w:rsid w:val="001E7C24"/>
    <w:rsid w:val="001E7CC1"/>
    <w:rsid w:val="001F089F"/>
    <w:rsid w:val="001F2737"/>
    <w:rsid w:val="001F2DF9"/>
    <w:rsid w:val="001F497E"/>
    <w:rsid w:val="001F5840"/>
    <w:rsid w:val="001F5E01"/>
    <w:rsid w:val="001F71D4"/>
    <w:rsid w:val="002012F1"/>
    <w:rsid w:val="00201852"/>
    <w:rsid w:val="00202159"/>
    <w:rsid w:val="00202284"/>
    <w:rsid w:val="002038B7"/>
    <w:rsid w:val="00204F3D"/>
    <w:rsid w:val="00206EAD"/>
    <w:rsid w:val="0020755B"/>
    <w:rsid w:val="002103E8"/>
    <w:rsid w:val="00210846"/>
    <w:rsid w:val="00210FDB"/>
    <w:rsid w:val="0021114A"/>
    <w:rsid w:val="00211B68"/>
    <w:rsid w:val="00211D33"/>
    <w:rsid w:val="00212319"/>
    <w:rsid w:val="00215D0F"/>
    <w:rsid w:val="00217942"/>
    <w:rsid w:val="0022013D"/>
    <w:rsid w:val="002226C8"/>
    <w:rsid w:val="00222C2B"/>
    <w:rsid w:val="00222F5A"/>
    <w:rsid w:val="00225438"/>
    <w:rsid w:val="00225543"/>
    <w:rsid w:val="00225DBC"/>
    <w:rsid w:val="00230A30"/>
    <w:rsid w:val="002333A8"/>
    <w:rsid w:val="002339CC"/>
    <w:rsid w:val="00233C22"/>
    <w:rsid w:val="00234A3F"/>
    <w:rsid w:val="00234E0F"/>
    <w:rsid w:val="00235056"/>
    <w:rsid w:val="0023587F"/>
    <w:rsid w:val="0024175D"/>
    <w:rsid w:val="00241D07"/>
    <w:rsid w:val="00242486"/>
    <w:rsid w:val="00242DBC"/>
    <w:rsid w:val="00242F1F"/>
    <w:rsid w:val="00242F43"/>
    <w:rsid w:val="0024434F"/>
    <w:rsid w:val="00244C96"/>
    <w:rsid w:val="0024798B"/>
    <w:rsid w:val="00250618"/>
    <w:rsid w:val="00250B32"/>
    <w:rsid w:val="00251593"/>
    <w:rsid w:val="00251C10"/>
    <w:rsid w:val="002526B7"/>
    <w:rsid w:val="00253478"/>
    <w:rsid w:val="00253689"/>
    <w:rsid w:val="00253921"/>
    <w:rsid w:val="0025609C"/>
    <w:rsid w:val="002561B0"/>
    <w:rsid w:val="002573C7"/>
    <w:rsid w:val="00257911"/>
    <w:rsid w:val="00257AEE"/>
    <w:rsid w:val="00257D0D"/>
    <w:rsid w:val="002607D7"/>
    <w:rsid w:val="002616F5"/>
    <w:rsid w:val="00261D76"/>
    <w:rsid w:val="002635EB"/>
    <w:rsid w:val="00263B5D"/>
    <w:rsid w:val="00264991"/>
    <w:rsid w:val="00265C4E"/>
    <w:rsid w:val="00266F3C"/>
    <w:rsid w:val="00267DBD"/>
    <w:rsid w:val="00267F59"/>
    <w:rsid w:val="00270152"/>
    <w:rsid w:val="002707E5"/>
    <w:rsid w:val="00270E69"/>
    <w:rsid w:val="00271655"/>
    <w:rsid w:val="00274EC5"/>
    <w:rsid w:val="0027587F"/>
    <w:rsid w:val="00276395"/>
    <w:rsid w:val="002767D3"/>
    <w:rsid w:val="0027703B"/>
    <w:rsid w:val="002772AE"/>
    <w:rsid w:val="002800FB"/>
    <w:rsid w:val="002801EB"/>
    <w:rsid w:val="002808EC"/>
    <w:rsid w:val="00280E50"/>
    <w:rsid w:val="00281F4D"/>
    <w:rsid w:val="002829BF"/>
    <w:rsid w:val="00282A59"/>
    <w:rsid w:val="00283659"/>
    <w:rsid w:val="00283991"/>
    <w:rsid w:val="00283CDB"/>
    <w:rsid w:val="00283ED2"/>
    <w:rsid w:val="00285851"/>
    <w:rsid w:val="00285EC8"/>
    <w:rsid w:val="002874FC"/>
    <w:rsid w:val="00287A14"/>
    <w:rsid w:val="002905FC"/>
    <w:rsid w:val="00291360"/>
    <w:rsid w:val="00291B4F"/>
    <w:rsid w:val="00294799"/>
    <w:rsid w:val="00295020"/>
    <w:rsid w:val="00295B7B"/>
    <w:rsid w:val="00295BDF"/>
    <w:rsid w:val="002A09E5"/>
    <w:rsid w:val="002A12BF"/>
    <w:rsid w:val="002A1DD9"/>
    <w:rsid w:val="002A34CF"/>
    <w:rsid w:val="002A3660"/>
    <w:rsid w:val="002A3849"/>
    <w:rsid w:val="002A4167"/>
    <w:rsid w:val="002A55D0"/>
    <w:rsid w:val="002A65F3"/>
    <w:rsid w:val="002A72A1"/>
    <w:rsid w:val="002A7499"/>
    <w:rsid w:val="002B06F5"/>
    <w:rsid w:val="002B31B7"/>
    <w:rsid w:val="002B3C3C"/>
    <w:rsid w:val="002B3F92"/>
    <w:rsid w:val="002B420E"/>
    <w:rsid w:val="002B463F"/>
    <w:rsid w:val="002B55DC"/>
    <w:rsid w:val="002B592E"/>
    <w:rsid w:val="002B5A50"/>
    <w:rsid w:val="002B7C70"/>
    <w:rsid w:val="002C21D4"/>
    <w:rsid w:val="002C2E3D"/>
    <w:rsid w:val="002C3069"/>
    <w:rsid w:val="002C3B29"/>
    <w:rsid w:val="002C418A"/>
    <w:rsid w:val="002C4220"/>
    <w:rsid w:val="002C55BC"/>
    <w:rsid w:val="002C5670"/>
    <w:rsid w:val="002C570D"/>
    <w:rsid w:val="002C591A"/>
    <w:rsid w:val="002C5CD7"/>
    <w:rsid w:val="002C668C"/>
    <w:rsid w:val="002C6770"/>
    <w:rsid w:val="002C6C34"/>
    <w:rsid w:val="002C79A5"/>
    <w:rsid w:val="002D0A0D"/>
    <w:rsid w:val="002D0D13"/>
    <w:rsid w:val="002D2883"/>
    <w:rsid w:val="002D3403"/>
    <w:rsid w:val="002D3759"/>
    <w:rsid w:val="002D3C58"/>
    <w:rsid w:val="002D41A0"/>
    <w:rsid w:val="002D436C"/>
    <w:rsid w:val="002D543F"/>
    <w:rsid w:val="002D6A77"/>
    <w:rsid w:val="002D72FE"/>
    <w:rsid w:val="002D7B5B"/>
    <w:rsid w:val="002E00C5"/>
    <w:rsid w:val="002E1685"/>
    <w:rsid w:val="002E1A07"/>
    <w:rsid w:val="002E2F55"/>
    <w:rsid w:val="002E30B2"/>
    <w:rsid w:val="002E5592"/>
    <w:rsid w:val="002E5898"/>
    <w:rsid w:val="002E7F6B"/>
    <w:rsid w:val="002F0B47"/>
    <w:rsid w:val="002F0DA6"/>
    <w:rsid w:val="002F1B84"/>
    <w:rsid w:val="002F21AE"/>
    <w:rsid w:val="002F258A"/>
    <w:rsid w:val="002F26DA"/>
    <w:rsid w:val="002F2959"/>
    <w:rsid w:val="002F359A"/>
    <w:rsid w:val="002F3BF5"/>
    <w:rsid w:val="002F4720"/>
    <w:rsid w:val="002F4C02"/>
    <w:rsid w:val="002F4CFE"/>
    <w:rsid w:val="002F70B9"/>
    <w:rsid w:val="00300EE8"/>
    <w:rsid w:val="00301714"/>
    <w:rsid w:val="00301B37"/>
    <w:rsid w:val="00301F6C"/>
    <w:rsid w:val="003047F6"/>
    <w:rsid w:val="003051C2"/>
    <w:rsid w:val="003052FD"/>
    <w:rsid w:val="00305A3C"/>
    <w:rsid w:val="00305CC0"/>
    <w:rsid w:val="00306904"/>
    <w:rsid w:val="00306924"/>
    <w:rsid w:val="00307030"/>
    <w:rsid w:val="003071E3"/>
    <w:rsid w:val="00307F57"/>
    <w:rsid w:val="003116FA"/>
    <w:rsid w:val="003120B7"/>
    <w:rsid w:val="003124DC"/>
    <w:rsid w:val="003125C8"/>
    <w:rsid w:val="00313EAC"/>
    <w:rsid w:val="0031448E"/>
    <w:rsid w:val="0031539C"/>
    <w:rsid w:val="00316825"/>
    <w:rsid w:val="00317F47"/>
    <w:rsid w:val="00320794"/>
    <w:rsid w:val="00320867"/>
    <w:rsid w:val="00320AEA"/>
    <w:rsid w:val="00320C40"/>
    <w:rsid w:val="0032101D"/>
    <w:rsid w:val="0032198A"/>
    <w:rsid w:val="003230AE"/>
    <w:rsid w:val="00323F78"/>
    <w:rsid w:val="00324EC1"/>
    <w:rsid w:val="003266E4"/>
    <w:rsid w:val="00326AF8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369E"/>
    <w:rsid w:val="003444E9"/>
    <w:rsid w:val="00345398"/>
    <w:rsid w:val="00345E9D"/>
    <w:rsid w:val="00345FAA"/>
    <w:rsid w:val="003467EB"/>
    <w:rsid w:val="00346D40"/>
    <w:rsid w:val="00346FE5"/>
    <w:rsid w:val="0034773F"/>
    <w:rsid w:val="0034775D"/>
    <w:rsid w:val="003528AC"/>
    <w:rsid w:val="00352F3B"/>
    <w:rsid w:val="00353478"/>
    <w:rsid w:val="00353636"/>
    <w:rsid w:val="0035435F"/>
    <w:rsid w:val="00356A26"/>
    <w:rsid w:val="003570DF"/>
    <w:rsid w:val="00360299"/>
    <w:rsid w:val="003611BE"/>
    <w:rsid w:val="00361E2F"/>
    <w:rsid w:val="00362528"/>
    <w:rsid w:val="00362A61"/>
    <w:rsid w:val="00362C47"/>
    <w:rsid w:val="0036351F"/>
    <w:rsid w:val="00363566"/>
    <w:rsid w:val="00364FB1"/>
    <w:rsid w:val="00365432"/>
    <w:rsid w:val="003660BB"/>
    <w:rsid w:val="0036659F"/>
    <w:rsid w:val="00366BC5"/>
    <w:rsid w:val="00366C7E"/>
    <w:rsid w:val="00367B8E"/>
    <w:rsid w:val="00370703"/>
    <w:rsid w:val="00370F77"/>
    <w:rsid w:val="00372BFC"/>
    <w:rsid w:val="00374FA1"/>
    <w:rsid w:val="00375F57"/>
    <w:rsid w:val="0037619A"/>
    <w:rsid w:val="003767A3"/>
    <w:rsid w:val="003772FF"/>
    <w:rsid w:val="00377555"/>
    <w:rsid w:val="00377857"/>
    <w:rsid w:val="003803B3"/>
    <w:rsid w:val="00381015"/>
    <w:rsid w:val="003817F2"/>
    <w:rsid w:val="0038485E"/>
    <w:rsid w:val="00384932"/>
    <w:rsid w:val="00386C5B"/>
    <w:rsid w:val="00386F64"/>
    <w:rsid w:val="00387D6B"/>
    <w:rsid w:val="00390285"/>
    <w:rsid w:val="00390E14"/>
    <w:rsid w:val="003912E6"/>
    <w:rsid w:val="003915F9"/>
    <w:rsid w:val="00392CB9"/>
    <w:rsid w:val="00392DE1"/>
    <w:rsid w:val="00394A0A"/>
    <w:rsid w:val="00394DB4"/>
    <w:rsid w:val="003962F2"/>
    <w:rsid w:val="0039735E"/>
    <w:rsid w:val="003A0FD7"/>
    <w:rsid w:val="003A483E"/>
    <w:rsid w:val="003A4972"/>
    <w:rsid w:val="003A507F"/>
    <w:rsid w:val="003A57DC"/>
    <w:rsid w:val="003A68D3"/>
    <w:rsid w:val="003A71D9"/>
    <w:rsid w:val="003A72B7"/>
    <w:rsid w:val="003A777B"/>
    <w:rsid w:val="003B0922"/>
    <w:rsid w:val="003B0A36"/>
    <w:rsid w:val="003B11DF"/>
    <w:rsid w:val="003B18F7"/>
    <w:rsid w:val="003B1DFD"/>
    <w:rsid w:val="003B23C9"/>
    <w:rsid w:val="003B2CB7"/>
    <w:rsid w:val="003B4C3B"/>
    <w:rsid w:val="003B538A"/>
    <w:rsid w:val="003B5A52"/>
    <w:rsid w:val="003B5E23"/>
    <w:rsid w:val="003B6316"/>
    <w:rsid w:val="003B6870"/>
    <w:rsid w:val="003B7CCF"/>
    <w:rsid w:val="003B7CFA"/>
    <w:rsid w:val="003C3056"/>
    <w:rsid w:val="003C4680"/>
    <w:rsid w:val="003C6649"/>
    <w:rsid w:val="003D28A2"/>
    <w:rsid w:val="003D2B55"/>
    <w:rsid w:val="003D3E93"/>
    <w:rsid w:val="003D486C"/>
    <w:rsid w:val="003D4D8E"/>
    <w:rsid w:val="003D518C"/>
    <w:rsid w:val="003D5400"/>
    <w:rsid w:val="003E0004"/>
    <w:rsid w:val="003E159E"/>
    <w:rsid w:val="003E1A93"/>
    <w:rsid w:val="003E2AB7"/>
    <w:rsid w:val="003E2B05"/>
    <w:rsid w:val="003E2B22"/>
    <w:rsid w:val="003E2B33"/>
    <w:rsid w:val="003E4918"/>
    <w:rsid w:val="003E4AEE"/>
    <w:rsid w:val="003E4CE3"/>
    <w:rsid w:val="003E4D06"/>
    <w:rsid w:val="003E51FF"/>
    <w:rsid w:val="003E6DF8"/>
    <w:rsid w:val="003F07A6"/>
    <w:rsid w:val="003F0B7F"/>
    <w:rsid w:val="003F1179"/>
    <w:rsid w:val="003F2304"/>
    <w:rsid w:val="003F30D6"/>
    <w:rsid w:val="003F48C9"/>
    <w:rsid w:val="003F4CE6"/>
    <w:rsid w:val="003F4FC8"/>
    <w:rsid w:val="003F6047"/>
    <w:rsid w:val="003F6B63"/>
    <w:rsid w:val="003F711B"/>
    <w:rsid w:val="003F7492"/>
    <w:rsid w:val="0040007C"/>
    <w:rsid w:val="0040033C"/>
    <w:rsid w:val="004012AB"/>
    <w:rsid w:val="00402685"/>
    <w:rsid w:val="0040297C"/>
    <w:rsid w:val="0040340F"/>
    <w:rsid w:val="0040434B"/>
    <w:rsid w:val="00404E80"/>
    <w:rsid w:val="00405535"/>
    <w:rsid w:val="00405BF6"/>
    <w:rsid w:val="00407525"/>
    <w:rsid w:val="004075F5"/>
    <w:rsid w:val="004117B3"/>
    <w:rsid w:val="00412636"/>
    <w:rsid w:val="00412AFD"/>
    <w:rsid w:val="00412F0E"/>
    <w:rsid w:val="00413B61"/>
    <w:rsid w:val="004148BE"/>
    <w:rsid w:val="00414968"/>
    <w:rsid w:val="004159BE"/>
    <w:rsid w:val="004174F6"/>
    <w:rsid w:val="00420B51"/>
    <w:rsid w:val="00420CE5"/>
    <w:rsid w:val="004211D5"/>
    <w:rsid w:val="004214E6"/>
    <w:rsid w:val="004215CA"/>
    <w:rsid w:val="00421C36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34C9"/>
    <w:rsid w:val="004338DC"/>
    <w:rsid w:val="0043396F"/>
    <w:rsid w:val="00433C84"/>
    <w:rsid w:val="004345A4"/>
    <w:rsid w:val="004345D9"/>
    <w:rsid w:val="00434B12"/>
    <w:rsid w:val="00434BBA"/>
    <w:rsid w:val="0043552E"/>
    <w:rsid w:val="00436562"/>
    <w:rsid w:val="0044061E"/>
    <w:rsid w:val="004415D4"/>
    <w:rsid w:val="004429D4"/>
    <w:rsid w:val="00442E7F"/>
    <w:rsid w:val="00443005"/>
    <w:rsid w:val="00443374"/>
    <w:rsid w:val="00443574"/>
    <w:rsid w:val="00443ADB"/>
    <w:rsid w:val="004444F8"/>
    <w:rsid w:val="00445295"/>
    <w:rsid w:val="00445539"/>
    <w:rsid w:val="004456B2"/>
    <w:rsid w:val="00446660"/>
    <w:rsid w:val="004467F8"/>
    <w:rsid w:val="00446D3D"/>
    <w:rsid w:val="00446F89"/>
    <w:rsid w:val="00450867"/>
    <w:rsid w:val="0045183B"/>
    <w:rsid w:val="00452B3B"/>
    <w:rsid w:val="0045672C"/>
    <w:rsid w:val="004613F8"/>
    <w:rsid w:val="00462293"/>
    <w:rsid w:val="004631A9"/>
    <w:rsid w:val="00464181"/>
    <w:rsid w:val="0046419C"/>
    <w:rsid w:val="004644B4"/>
    <w:rsid w:val="00465648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5EC6"/>
    <w:rsid w:val="004771CD"/>
    <w:rsid w:val="004773CF"/>
    <w:rsid w:val="004810E4"/>
    <w:rsid w:val="004823A1"/>
    <w:rsid w:val="00483165"/>
    <w:rsid w:val="00483167"/>
    <w:rsid w:val="00483D6D"/>
    <w:rsid w:val="00486493"/>
    <w:rsid w:val="004910ED"/>
    <w:rsid w:val="00492142"/>
    <w:rsid w:val="00492477"/>
    <w:rsid w:val="00492946"/>
    <w:rsid w:val="0049436F"/>
    <w:rsid w:val="0049444B"/>
    <w:rsid w:val="0049515E"/>
    <w:rsid w:val="004958FA"/>
    <w:rsid w:val="00495A3C"/>
    <w:rsid w:val="00495BCD"/>
    <w:rsid w:val="00496418"/>
    <w:rsid w:val="00496643"/>
    <w:rsid w:val="00496660"/>
    <w:rsid w:val="00496798"/>
    <w:rsid w:val="00496CF1"/>
    <w:rsid w:val="004A0450"/>
    <w:rsid w:val="004A0623"/>
    <w:rsid w:val="004A24C4"/>
    <w:rsid w:val="004A4B04"/>
    <w:rsid w:val="004A4C34"/>
    <w:rsid w:val="004A5EA7"/>
    <w:rsid w:val="004A6B18"/>
    <w:rsid w:val="004B1582"/>
    <w:rsid w:val="004B1FEC"/>
    <w:rsid w:val="004B26FE"/>
    <w:rsid w:val="004B3C59"/>
    <w:rsid w:val="004B4125"/>
    <w:rsid w:val="004B4209"/>
    <w:rsid w:val="004B569B"/>
    <w:rsid w:val="004B733C"/>
    <w:rsid w:val="004C0365"/>
    <w:rsid w:val="004C0C81"/>
    <w:rsid w:val="004C22BE"/>
    <w:rsid w:val="004C248D"/>
    <w:rsid w:val="004C2925"/>
    <w:rsid w:val="004C4099"/>
    <w:rsid w:val="004C6066"/>
    <w:rsid w:val="004C66DB"/>
    <w:rsid w:val="004C7099"/>
    <w:rsid w:val="004C716A"/>
    <w:rsid w:val="004C7219"/>
    <w:rsid w:val="004C75CC"/>
    <w:rsid w:val="004D22E5"/>
    <w:rsid w:val="004D2AD9"/>
    <w:rsid w:val="004D3E3A"/>
    <w:rsid w:val="004D3E65"/>
    <w:rsid w:val="004D4501"/>
    <w:rsid w:val="004D4B8C"/>
    <w:rsid w:val="004D5071"/>
    <w:rsid w:val="004D7512"/>
    <w:rsid w:val="004D7784"/>
    <w:rsid w:val="004D7D70"/>
    <w:rsid w:val="004E010C"/>
    <w:rsid w:val="004E123E"/>
    <w:rsid w:val="004E169D"/>
    <w:rsid w:val="004E1C74"/>
    <w:rsid w:val="004E1E4A"/>
    <w:rsid w:val="004E227F"/>
    <w:rsid w:val="004E24B2"/>
    <w:rsid w:val="004E452C"/>
    <w:rsid w:val="004E49F5"/>
    <w:rsid w:val="004E550C"/>
    <w:rsid w:val="004E60BE"/>
    <w:rsid w:val="004E75EF"/>
    <w:rsid w:val="004F2476"/>
    <w:rsid w:val="004F3FE4"/>
    <w:rsid w:val="004F51E3"/>
    <w:rsid w:val="004F7E01"/>
    <w:rsid w:val="00500DAA"/>
    <w:rsid w:val="00501444"/>
    <w:rsid w:val="0050219F"/>
    <w:rsid w:val="005023B7"/>
    <w:rsid w:val="00502AC1"/>
    <w:rsid w:val="005034F1"/>
    <w:rsid w:val="00503652"/>
    <w:rsid w:val="005040E4"/>
    <w:rsid w:val="005041C6"/>
    <w:rsid w:val="0050482F"/>
    <w:rsid w:val="00504942"/>
    <w:rsid w:val="00506820"/>
    <w:rsid w:val="005069AF"/>
    <w:rsid w:val="0050729C"/>
    <w:rsid w:val="00507493"/>
    <w:rsid w:val="00507E40"/>
    <w:rsid w:val="005108C0"/>
    <w:rsid w:val="00510ACF"/>
    <w:rsid w:val="0051373D"/>
    <w:rsid w:val="00514037"/>
    <w:rsid w:val="00516145"/>
    <w:rsid w:val="0051702F"/>
    <w:rsid w:val="005172A4"/>
    <w:rsid w:val="005202DD"/>
    <w:rsid w:val="00520FBD"/>
    <w:rsid w:val="00522129"/>
    <w:rsid w:val="00522F62"/>
    <w:rsid w:val="0052361E"/>
    <w:rsid w:val="005238CF"/>
    <w:rsid w:val="00523FF2"/>
    <w:rsid w:val="005244E7"/>
    <w:rsid w:val="00526290"/>
    <w:rsid w:val="00526305"/>
    <w:rsid w:val="00527457"/>
    <w:rsid w:val="005303C3"/>
    <w:rsid w:val="005306F3"/>
    <w:rsid w:val="0053125C"/>
    <w:rsid w:val="00531DC2"/>
    <w:rsid w:val="00531F3B"/>
    <w:rsid w:val="0053236D"/>
    <w:rsid w:val="005323C6"/>
    <w:rsid w:val="00535665"/>
    <w:rsid w:val="00535C37"/>
    <w:rsid w:val="00537145"/>
    <w:rsid w:val="00537423"/>
    <w:rsid w:val="00537C41"/>
    <w:rsid w:val="005404B0"/>
    <w:rsid w:val="00541C16"/>
    <w:rsid w:val="00541CB3"/>
    <w:rsid w:val="00543159"/>
    <w:rsid w:val="005431FB"/>
    <w:rsid w:val="0054572E"/>
    <w:rsid w:val="0054665D"/>
    <w:rsid w:val="00546842"/>
    <w:rsid w:val="00546DAB"/>
    <w:rsid w:val="00546DB1"/>
    <w:rsid w:val="005477AE"/>
    <w:rsid w:val="005477F8"/>
    <w:rsid w:val="00550D2F"/>
    <w:rsid w:val="00551E10"/>
    <w:rsid w:val="00552A11"/>
    <w:rsid w:val="00552AB0"/>
    <w:rsid w:val="005538C1"/>
    <w:rsid w:val="00553B26"/>
    <w:rsid w:val="005550C2"/>
    <w:rsid w:val="005558B1"/>
    <w:rsid w:val="00555C8B"/>
    <w:rsid w:val="005574EA"/>
    <w:rsid w:val="0055787F"/>
    <w:rsid w:val="00557895"/>
    <w:rsid w:val="005608C3"/>
    <w:rsid w:val="0056525B"/>
    <w:rsid w:val="00565B71"/>
    <w:rsid w:val="005669FB"/>
    <w:rsid w:val="00566F9A"/>
    <w:rsid w:val="00567AA2"/>
    <w:rsid w:val="00567D67"/>
    <w:rsid w:val="00571285"/>
    <w:rsid w:val="005713C0"/>
    <w:rsid w:val="00571899"/>
    <w:rsid w:val="00571AE6"/>
    <w:rsid w:val="00572830"/>
    <w:rsid w:val="00572F6A"/>
    <w:rsid w:val="00573433"/>
    <w:rsid w:val="00573624"/>
    <w:rsid w:val="00573A86"/>
    <w:rsid w:val="00574B8F"/>
    <w:rsid w:val="00574D71"/>
    <w:rsid w:val="005750F1"/>
    <w:rsid w:val="00575B84"/>
    <w:rsid w:val="00575D51"/>
    <w:rsid w:val="00575FFA"/>
    <w:rsid w:val="005763BA"/>
    <w:rsid w:val="005769E4"/>
    <w:rsid w:val="00577B2F"/>
    <w:rsid w:val="005800CC"/>
    <w:rsid w:val="005802C1"/>
    <w:rsid w:val="005806B3"/>
    <w:rsid w:val="00581581"/>
    <w:rsid w:val="00583B2D"/>
    <w:rsid w:val="0058513D"/>
    <w:rsid w:val="005875D4"/>
    <w:rsid w:val="0058793B"/>
    <w:rsid w:val="00587EF4"/>
    <w:rsid w:val="00587FEA"/>
    <w:rsid w:val="00590951"/>
    <w:rsid w:val="00590C1B"/>
    <w:rsid w:val="00590F9F"/>
    <w:rsid w:val="0059196E"/>
    <w:rsid w:val="005927D3"/>
    <w:rsid w:val="00593B82"/>
    <w:rsid w:val="0059417E"/>
    <w:rsid w:val="005949E2"/>
    <w:rsid w:val="00594B11"/>
    <w:rsid w:val="0059534F"/>
    <w:rsid w:val="00595376"/>
    <w:rsid w:val="00596887"/>
    <w:rsid w:val="005975DC"/>
    <w:rsid w:val="005A12BD"/>
    <w:rsid w:val="005A1361"/>
    <w:rsid w:val="005A13D3"/>
    <w:rsid w:val="005A151C"/>
    <w:rsid w:val="005A1996"/>
    <w:rsid w:val="005A1F2C"/>
    <w:rsid w:val="005A3511"/>
    <w:rsid w:val="005A399B"/>
    <w:rsid w:val="005A3A5C"/>
    <w:rsid w:val="005A3C45"/>
    <w:rsid w:val="005A624B"/>
    <w:rsid w:val="005A6CA3"/>
    <w:rsid w:val="005A7529"/>
    <w:rsid w:val="005A7C06"/>
    <w:rsid w:val="005B22E4"/>
    <w:rsid w:val="005B2C8C"/>
    <w:rsid w:val="005B2DAD"/>
    <w:rsid w:val="005B74F0"/>
    <w:rsid w:val="005C0654"/>
    <w:rsid w:val="005C15E6"/>
    <w:rsid w:val="005C3F0D"/>
    <w:rsid w:val="005C43F1"/>
    <w:rsid w:val="005C4934"/>
    <w:rsid w:val="005C4DFB"/>
    <w:rsid w:val="005C5314"/>
    <w:rsid w:val="005C5B08"/>
    <w:rsid w:val="005C5BCC"/>
    <w:rsid w:val="005C6473"/>
    <w:rsid w:val="005C67C4"/>
    <w:rsid w:val="005C6850"/>
    <w:rsid w:val="005C6FE7"/>
    <w:rsid w:val="005C796F"/>
    <w:rsid w:val="005D0AEE"/>
    <w:rsid w:val="005D20CA"/>
    <w:rsid w:val="005D37D5"/>
    <w:rsid w:val="005D4026"/>
    <w:rsid w:val="005D48ED"/>
    <w:rsid w:val="005D48F9"/>
    <w:rsid w:val="005D4DBC"/>
    <w:rsid w:val="005D5761"/>
    <w:rsid w:val="005D5BB6"/>
    <w:rsid w:val="005D69BF"/>
    <w:rsid w:val="005E006A"/>
    <w:rsid w:val="005E140B"/>
    <w:rsid w:val="005E186A"/>
    <w:rsid w:val="005E1A26"/>
    <w:rsid w:val="005E1A74"/>
    <w:rsid w:val="005E1B31"/>
    <w:rsid w:val="005E1B70"/>
    <w:rsid w:val="005E1DC8"/>
    <w:rsid w:val="005E279F"/>
    <w:rsid w:val="005E303B"/>
    <w:rsid w:val="005E3B55"/>
    <w:rsid w:val="005E3D3C"/>
    <w:rsid w:val="005E4298"/>
    <w:rsid w:val="005E4970"/>
    <w:rsid w:val="005E59A4"/>
    <w:rsid w:val="005E6B09"/>
    <w:rsid w:val="005F000E"/>
    <w:rsid w:val="005F1F3F"/>
    <w:rsid w:val="005F4780"/>
    <w:rsid w:val="005F622C"/>
    <w:rsid w:val="005F7222"/>
    <w:rsid w:val="005F7511"/>
    <w:rsid w:val="005F785D"/>
    <w:rsid w:val="005F7E6C"/>
    <w:rsid w:val="005F7E9E"/>
    <w:rsid w:val="00600602"/>
    <w:rsid w:val="006013C9"/>
    <w:rsid w:val="006034D7"/>
    <w:rsid w:val="00603B3D"/>
    <w:rsid w:val="00603DDB"/>
    <w:rsid w:val="00604526"/>
    <w:rsid w:val="00604E80"/>
    <w:rsid w:val="00604EBA"/>
    <w:rsid w:val="0060743F"/>
    <w:rsid w:val="00607BA7"/>
    <w:rsid w:val="00607F49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3A0"/>
    <w:rsid w:val="006134FE"/>
    <w:rsid w:val="00614306"/>
    <w:rsid w:val="006155D8"/>
    <w:rsid w:val="00616003"/>
    <w:rsid w:val="00616F53"/>
    <w:rsid w:val="00617116"/>
    <w:rsid w:val="00617A0D"/>
    <w:rsid w:val="0062337E"/>
    <w:rsid w:val="00623912"/>
    <w:rsid w:val="00624CBD"/>
    <w:rsid w:val="0062577A"/>
    <w:rsid w:val="00626803"/>
    <w:rsid w:val="0062683E"/>
    <w:rsid w:val="00630919"/>
    <w:rsid w:val="00631F99"/>
    <w:rsid w:val="006322D9"/>
    <w:rsid w:val="00634234"/>
    <w:rsid w:val="0063427E"/>
    <w:rsid w:val="006349A0"/>
    <w:rsid w:val="006349E0"/>
    <w:rsid w:val="0063620C"/>
    <w:rsid w:val="0063623E"/>
    <w:rsid w:val="006376ED"/>
    <w:rsid w:val="0064098F"/>
    <w:rsid w:val="006409AB"/>
    <w:rsid w:val="00642286"/>
    <w:rsid w:val="00643134"/>
    <w:rsid w:val="006448B7"/>
    <w:rsid w:val="00644A1F"/>
    <w:rsid w:val="00645BF7"/>
    <w:rsid w:val="00645D2E"/>
    <w:rsid w:val="00645DD0"/>
    <w:rsid w:val="00646011"/>
    <w:rsid w:val="00646EB9"/>
    <w:rsid w:val="0064757A"/>
    <w:rsid w:val="0065123F"/>
    <w:rsid w:val="00651990"/>
    <w:rsid w:val="00651A69"/>
    <w:rsid w:val="0065256B"/>
    <w:rsid w:val="0065332C"/>
    <w:rsid w:val="006539E5"/>
    <w:rsid w:val="006541D3"/>
    <w:rsid w:val="00654BE8"/>
    <w:rsid w:val="00655340"/>
    <w:rsid w:val="00655CE3"/>
    <w:rsid w:val="006562F3"/>
    <w:rsid w:val="00656F1C"/>
    <w:rsid w:val="006579AD"/>
    <w:rsid w:val="00657F2B"/>
    <w:rsid w:val="006607C8"/>
    <w:rsid w:val="00662064"/>
    <w:rsid w:val="006623C4"/>
    <w:rsid w:val="00662C18"/>
    <w:rsid w:val="00662CC0"/>
    <w:rsid w:val="00663B14"/>
    <w:rsid w:val="006649B0"/>
    <w:rsid w:val="00665728"/>
    <w:rsid w:val="00666349"/>
    <w:rsid w:val="006665D0"/>
    <w:rsid w:val="00666B8E"/>
    <w:rsid w:val="00667A25"/>
    <w:rsid w:val="00671977"/>
    <w:rsid w:val="00671B1F"/>
    <w:rsid w:val="0067426E"/>
    <w:rsid w:val="00674997"/>
    <w:rsid w:val="00674AB4"/>
    <w:rsid w:val="00674D45"/>
    <w:rsid w:val="0067550F"/>
    <w:rsid w:val="0067559D"/>
    <w:rsid w:val="00677C8A"/>
    <w:rsid w:val="00677E9E"/>
    <w:rsid w:val="00680666"/>
    <w:rsid w:val="00680A53"/>
    <w:rsid w:val="00680E0A"/>
    <w:rsid w:val="00680EE9"/>
    <w:rsid w:val="00681F1D"/>
    <w:rsid w:val="0068318E"/>
    <w:rsid w:val="006836A5"/>
    <w:rsid w:val="00683DF8"/>
    <w:rsid w:val="006847A4"/>
    <w:rsid w:val="00684D57"/>
    <w:rsid w:val="00685489"/>
    <w:rsid w:val="00685518"/>
    <w:rsid w:val="00685DD1"/>
    <w:rsid w:val="006868E8"/>
    <w:rsid w:val="006869EE"/>
    <w:rsid w:val="00687697"/>
    <w:rsid w:val="00690AE0"/>
    <w:rsid w:val="00690D81"/>
    <w:rsid w:val="00691277"/>
    <w:rsid w:val="00691FC2"/>
    <w:rsid w:val="0069382B"/>
    <w:rsid w:val="00695889"/>
    <w:rsid w:val="00695935"/>
    <w:rsid w:val="00695A60"/>
    <w:rsid w:val="00695EF0"/>
    <w:rsid w:val="00696AEF"/>
    <w:rsid w:val="00696D8B"/>
    <w:rsid w:val="00697359"/>
    <w:rsid w:val="006A0F05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0837"/>
    <w:rsid w:val="006C1187"/>
    <w:rsid w:val="006C2638"/>
    <w:rsid w:val="006C268D"/>
    <w:rsid w:val="006C2C9B"/>
    <w:rsid w:val="006C2FE0"/>
    <w:rsid w:val="006C352F"/>
    <w:rsid w:val="006C4064"/>
    <w:rsid w:val="006C56A7"/>
    <w:rsid w:val="006C5701"/>
    <w:rsid w:val="006C5FDE"/>
    <w:rsid w:val="006C6623"/>
    <w:rsid w:val="006C684D"/>
    <w:rsid w:val="006C6E03"/>
    <w:rsid w:val="006C7F61"/>
    <w:rsid w:val="006D057C"/>
    <w:rsid w:val="006D07E5"/>
    <w:rsid w:val="006D17B1"/>
    <w:rsid w:val="006D17D1"/>
    <w:rsid w:val="006D2D7D"/>
    <w:rsid w:val="006D451F"/>
    <w:rsid w:val="006D5333"/>
    <w:rsid w:val="006D58D9"/>
    <w:rsid w:val="006D78C2"/>
    <w:rsid w:val="006E09FC"/>
    <w:rsid w:val="006E2C1F"/>
    <w:rsid w:val="006E3486"/>
    <w:rsid w:val="006E3E3D"/>
    <w:rsid w:val="006E4863"/>
    <w:rsid w:val="006E4F87"/>
    <w:rsid w:val="006E78B6"/>
    <w:rsid w:val="006E7936"/>
    <w:rsid w:val="006F03BA"/>
    <w:rsid w:val="006F32F3"/>
    <w:rsid w:val="006F62A3"/>
    <w:rsid w:val="007003B7"/>
    <w:rsid w:val="00701FC9"/>
    <w:rsid w:val="00702361"/>
    <w:rsid w:val="00703660"/>
    <w:rsid w:val="0070424E"/>
    <w:rsid w:val="00705176"/>
    <w:rsid w:val="00705266"/>
    <w:rsid w:val="00705BDB"/>
    <w:rsid w:val="00705FBD"/>
    <w:rsid w:val="007061E8"/>
    <w:rsid w:val="00706359"/>
    <w:rsid w:val="007110B2"/>
    <w:rsid w:val="00712085"/>
    <w:rsid w:val="0071244F"/>
    <w:rsid w:val="00713443"/>
    <w:rsid w:val="007138EB"/>
    <w:rsid w:val="00713CCC"/>
    <w:rsid w:val="00715196"/>
    <w:rsid w:val="00715D73"/>
    <w:rsid w:val="00716276"/>
    <w:rsid w:val="00716287"/>
    <w:rsid w:val="007204B1"/>
    <w:rsid w:val="00721064"/>
    <w:rsid w:val="007211AF"/>
    <w:rsid w:val="0072148F"/>
    <w:rsid w:val="00721911"/>
    <w:rsid w:val="0072225A"/>
    <w:rsid w:val="00722AB0"/>
    <w:rsid w:val="00722D24"/>
    <w:rsid w:val="00722E7E"/>
    <w:rsid w:val="007249BB"/>
    <w:rsid w:val="00725014"/>
    <w:rsid w:val="00725520"/>
    <w:rsid w:val="00725D5B"/>
    <w:rsid w:val="00726878"/>
    <w:rsid w:val="00726BCB"/>
    <w:rsid w:val="007305DF"/>
    <w:rsid w:val="00731722"/>
    <w:rsid w:val="00733AB1"/>
    <w:rsid w:val="0073414A"/>
    <w:rsid w:val="0073425B"/>
    <w:rsid w:val="007347AB"/>
    <w:rsid w:val="00734DDB"/>
    <w:rsid w:val="0073522A"/>
    <w:rsid w:val="00735904"/>
    <w:rsid w:val="00735F31"/>
    <w:rsid w:val="00736109"/>
    <w:rsid w:val="0073664B"/>
    <w:rsid w:val="0073772C"/>
    <w:rsid w:val="007401C9"/>
    <w:rsid w:val="0074064D"/>
    <w:rsid w:val="007412AC"/>
    <w:rsid w:val="00741992"/>
    <w:rsid w:val="00742DD3"/>
    <w:rsid w:val="00742F2F"/>
    <w:rsid w:val="007430BA"/>
    <w:rsid w:val="00743429"/>
    <w:rsid w:val="00743669"/>
    <w:rsid w:val="00743CDD"/>
    <w:rsid w:val="00743FD0"/>
    <w:rsid w:val="0074585F"/>
    <w:rsid w:val="00746A2F"/>
    <w:rsid w:val="00746B33"/>
    <w:rsid w:val="00746E0C"/>
    <w:rsid w:val="0074712A"/>
    <w:rsid w:val="00747D85"/>
    <w:rsid w:val="00750B5E"/>
    <w:rsid w:val="00752908"/>
    <w:rsid w:val="00752ADD"/>
    <w:rsid w:val="00753110"/>
    <w:rsid w:val="00753E2D"/>
    <w:rsid w:val="0075406F"/>
    <w:rsid w:val="007542D7"/>
    <w:rsid w:val="007561EB"/>
    <w:rsid w:val="007565A6"/>
    <w:rsid w:val="00756B78"/>
    <w:rsid w:val="007575A7"/>
    <w:rsid w:val="007600B5"/>
    <w:rsid w:val="00760CF6"/>
    <w:rsid w:val="0076116A"/>
    <w:rsid w:val="00762D7B"/>
    <w:rsid w:val="00762E7C"/>
    <w:rsid w:val="00763212"/>
    <w:rsid w:val="00764321"/>
    <w:rsid w:val="0076445D"/>
    <w:rsid w:val="00764862"/>
    <w:rsid w:val="007649D4"/>
    <w:rsid w:val="007654C6"/>
    <w:rsid w:val="00765B0B"/>
    <w:rsid w:val="00766EC1"/>
    <w:rsid w:val="00766FAB"/>
    <w:rsid w:val="00767B9F"/>
    <w:rsid w:val="007708A3"/>
    <w:rsid w:val="00770E67"/>
    <w:rsid w:val="00771443"/>
    <w:rsid w:val="007733BB"/>
    <w:rsid w:val="0077447F"/>
    <w:rsid w:val="007745AC"/>
    <w:rsid w:val="00774C63"/>
    <w:rsid w:val="00774F51"/>
    <w:rsid w:val="00775370"/>
    <w:rsid w:val="007753BD"/>
    <w:rsid w:val="00775826"/>
    <w:rsid w:val="00776DBA"/>
    <w:rsid w:val="00777416"/>
    <w:rsid w:val="007774FB"/>
    <w:rsid w:val="00781162"/>
    <w:rsid w:val="00781A39"/>
    <w:rsid w:val="00781F5F"/>
    <w:rsid w:val="0078394F"/>
    <w:rsid w:val="00784852"/>
    <w:rsid w:val="00786830"/>
    <w:rsid w:val="00787DD3"/>
    <w:rsid w:val="0079034B"/>
    <w:rsid w:val="00790B85"/>
    <w:rsid w:val="00791D5D"/>
    <w:rsid w:val="00791FF5"/>
    <w:rsid w:val="007946CA"/>
    <w:rsid w:val="00796916"/>
    <w:rsid w:val="00797965"/>
    <w:rsid w:val="007A11EF"/>
    <w:rsid w:val="007A3ECF"/>
    <w:rsid w:val="007A3EF3"/>
    <w:rsid w:val="007A4060"/>
    <w:rsid w:val="007A5A26"/>
    <w:rsid w:val="007A5FAB"/>
    <w:rsid w:val="007A6627"/>
    <w:rsid w:val="007B08C5"/>
    <w:rsid w:val="007B0995"/>
    <w:rsid w:val="007B161E"/>
    <w:rsid w:val="007B1B92"/>
    <w:rsid w:val="007B2643"/>
    <w:rsid w:val="007B305B"/>
    <w:rsid w:val="007B3CD3"/>
    <w:rsid w:val="007B4722"/>
    <w:rsid w:val="007B5063"/>
    <w:rsid w:val="007B5401"/>
    <w:rsid w:val="007B5BC2"/>
    <w:rsid w:val="007B7662"/>
    <w:rsid w:val="007C0479"/>
    <w:rsid w:val="007C0592"/>
    <w:rsid w:val="007C0A3F"/>
    <w:rsid w:val="007C1257"/>
    <w:rsid w:val="007C1475"/>
    <w:rsid w:val="007C2D43"/>
    <w:rsid w:val="007C31FD"/>
    <w:rsid w:val="007C363A"/>
    <w:rsid w:val="007C3829"/>
    <w:rsid w:val="007C3998"/>
    <w:rsid w:val="007C3A63"/>
    <w:rsid w:val="007C5234"/>
    <w:rsid w:val="007C5440"/>
    <w:rsid w:val="007C5E42"/>
    <w:rsid w:val="007C6360"/>
    <w:rsid w:val="007C670B"/>
    <w:rsid w:val="007C6EF4"/>
    <w:rsid w:val="007C7916"/>
    <w:rsid w:val="007C7DAA"/>
    <w:rsid w:val="007D08B0"/>
    <w:rsid w:val="007D0BE8"/>
    <w:rsid w:val="007D1193"/>
    <w:rsid w:val="007D176D"/>
    <w:rsid w:val="007D2567"/>
    <w:rsid w:val="007D2D6D"/>
    <w:rsid w:val="007D3133"/>
    <w:rsid w:val="007D385F"/>
    <w:rsid w:val="007D39DF"/>
    <w:rsid w:val="007D47F8"/>
    <w:rsid w:val="007D4A61"/>
    <w:rsid w:val="007D6B78"/>
    <w:rsid w:val="007E0679"/>
    <w:rsid w:val="007E183C"/>
    <w:rsid w:val="007E1AB6"/>
    <w:rsid w:val="007E7265"/>
    <w:rsid w:val="007E7D53"/>
    <w:rsid w:val="007F009D"/>
    <w:rsid w:val="007F01AF"/>
    <w:rsid w:val="007F0470"/>
    <w:rsid w:val="007F08A1"/>
    <w:rsid w:val="007F19F4"/>
    <w:rsid w:val="007F1BB7"/>
    <w:rsid w:val="007F21E4"/>
    <w:rsid w:val="007F2328"/>
    <w:rsid w:val="007F260C"/>
    <w:rsid w:val="007F493D"/>
    <w:rsid w:val="007F49C9"/>
    <w:rsid w:val="007F5B53"/>
    <w:rsid w:val="007F5F3C"/>
    <w:rsid w:val="007F72A3"/>
    <w:rsid w:val="007F7F92"/>
    <w:rsid w:val="008007DE"/>
    <w:rsid w:val="00800890"/>
    <w:rsid w:val="00800BCB"/>
    <w:rsid w:val="00801DEA"/>
    <w:rsid w:val="00802993"/>
    <w:rsid w:val="00802AE2"/>
    <w:rsid w:val="00804198"/>
    <w:rsid w:val="00807881"/>
    <w:rsid w:val="00807AD1"/>
    <w:rsid w:val="00807C71"/>
    <w:rsid w:val="0081007B"/>
    <w:rsid w:val="00810189"/>
    <w:rsid w:val="00811774"/>
    <w:rsid w:val="0081314F"/>
    <w:rsid w:val="00814461"/>
    <w:rsid w:val="00814C96"/>
    <w:rsid w:val="00815BB0"/>
    <w:rsid w:val="00816023"/>
    <w:rsid w:val="008161CA"/>
    <w:rsid w:val="00816620"/>
    <w:rsid w:val="008173DC"/>
    <w:rsid w:val="00821086"/>
    <w:rsid w:val="00821184"/>
    <w:rsid w:val="00821559"/>
    <w:rsid w:val="00821563"/>
    <w:rsid w:val="00821A2F"/>
    <w:rsid w:val="0082272D"/>
    <w:rsid w:val="0082378B"/>
    <w:rsid w:val="00824999"/>
    <w:rsid w:val="00824B9E"/>
    <w:rsid w:val="00825599"/>
    <w:rsid w:val="00826282"/>
    <w:rsid w:val="008263DC"/>
    <w:rsid w:val="00826AA0"/>
    <w:rsid w:val="00826D3B"/>
    <w:rsid w:val="00827C98"/>
    <w:rsid w:val="00827FAF"/>
    <w:rsid w:val="00832502"/>
    <w:rsid w:val="0083255D"/>
    <w:rsid w:val="00832EFA"/>
    <w:rsid w:val="008330DD"/>
    <w:rsid w:val="00833E25"/>
    <w:rsid w:val="00835277"/>
    <w:rsid w:val="008358F4"/>
    <w:rsid w:val="00835CDD"/>
    <w:rsid w:val="00836863"/>
    <w:rsid w:val="00836CE2"/>
    <w:rsid w:val="00837C88"/>
    <w:rsid w:val="00840F34"/>
    <w:rsid w:val="0084111A"/>
    <w:rsid w:val="00841E2B"/>
    <w:rsid w:val="0084245B"/>
    <w:rsid w:val="00842D16"/>
    <w:rsid w:val="00842E09"/>
    <w:rsid w:val="0084402E"/>
    <w:rsid w:val="00844B43"/>
    <w:rsid w:val="00845C8A"/>
    <w:rsid w:val="00846FFF"/>
    <w:rsid w:val="008478CF"/>
    <w:rsid w:val="00850BB1"/>
    <w:rsid w:val="0085122C"/>
    <w:rsid w:val="0085180B"/>
    <w:rsid w:val="008518CE"/>
    <w:rsid w:val="00852652"/>
    <w:rsid w:val="008526CD"/>
    <w:rsid w:val="00853AD9"/>
    <w:rsid w:val="00854087"/>
    <w:rsid w:val="00855DA7"/>
    <w:rsid w:val="00856944"/>
    <w:rsid w:val="00860A3D"/>
    <w:rsid w:val="0086170D"/>
    <w:rsid w:val="008619ED"/>
    <w:rsid w:val="00862C7E"/>
    <w:rsid w:val="0086316E"/>
    <w:rsid w:val="008638B4"/>
    <w:rsid w:val="00863BDD"/>
    <w:rsid w:val="00863C14"/>
    <w:rsid w:val="008641CC"/>
    <w:rsid w:val="008655D0"/>
    <w:rsid w:val="008710D8"/>
    <w:rsid w:val="0087165F"/>
    <w:rsid w:val="00871B5D"/>
    <w:rsid w:val="00873A60"/>
    <w:rsid w:val="008753B5"/>
    <w:rsid w:val="008754F1"/>
    <w:rsid w:val="00876321"/>
    <w:rsid w:val="0087706D"/>
    <w:rsid w:val="00877AB0"/>
    <w:rsid w:val="00877F74"/>
    <w:rsid w:val="00881B23"/>
    <w:rsid w:val="00885313"/>
    <w:rsid w:val="008856F2"/>
    <w:rsid w:val="00885D65"/>
    <w:rsid w:val="00886D8F"/>
    <w:rsid w:val="00886DB8"/>
    <w:rsid w:val="00887230"/>
    <w:rsid w:val="00887FB3"/>
    <w:rsid w:val="00890286"/>
    <w:rsid w:val="00890CC5"/>
    <w:rsid w:val="00891876"/>
    <w:rsid w:val="00891BE7"/>
    <w:rsid w:val="00892268"/>
    <w:rsid w:val="00893A76"/>
    <w:rsid w:val="00894033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1891"/>
    <w:rsid w:val="008A1F36"/>
    <w:rsid w:val="008A31B8"/>
    <w:rsid w:val="008A3BE4"/>
    <w:rsid w:val="008A40BB"/>
    <w:rsid w:val="008A5760"/>
    <w:rsid w:val="008A5AB1"/>
    <w:rsid w:val="008A756D"/>
    <w:rsid w:val="008B05D4"/>
    <w:rsid w:val="008B1C80"/>
    <w:rsid w:val="008B2650"/>
    <w:rsid w:val="008B30AA"/>
    <w:rsid w:val="008B3345"/>
    <w:rsid w:val="008B5C71"/>
    <w:rsid w:val="008B5FE6"/>
    <w:rsid w:val="008B6581"/>
    <w:rsid w:val="008B6854"/>
    <w:rsid w:val="008B6A53"/>
    <w:rsid w:val="008C07D3"/>
    <w:rsid w:val="008C1626"/>
    <w:rsid w:val="008C1CA0"/>
    <w:rsid w:val="008C3522"/>
    <w:rsid w:val="008C3543"/>
    <w:rsid w:val="008C3A3E"/>
    <w:rsid w:val="008C3CFF"/>
    <w:rsid w:val="008C53DB"/>
    <w:rsid w:val="008C5444"/>
    <w:rsid w:val="008C5691"/>
    <w:rsid w:val="008C5BF7"/>
    <w:rsid w:val="008C61D1"/>
    <w:rsid w:val="008C7580"/>
    <w:rsid w:val="008D0F58"/>
    <w:rsid w:val="008D132C"/>
    <w:rsid w:val="008D2DEE"/>
    <w:rsid w:val="008D38D1"/>
    <w:rsid w:val="008D3AD7"/>
    <w:rsid w:val="008D621B"/>
    <w:rsid w:val="008D7E8B"/>
    <w:rsid w:val="008E1FF3"/>
    <w:rsid w:val="008E26D2"/>
    <w:rsid w:val="008E362D"/>
    <w:rsid w:val="008E4969"/>
    <w:rsid w:val="008E551E"/>
    <w:rsid w:val="008E5E46"/>
    <w:rsid w:val="008E6DCB"/>
    <w:rsid w:val="008E6FE4"/>
    <w:rsid w:val="008E6FF3"/>
    <w:rsid w:val="008F020F"/>
    <w:rsid w:val="008F0D1B"/>
    <w:rsid w:val="008F15EB"/>
    <w:rsid w:val="008F19A1"/>
    <w:rsid w:val="008F25B4"/>
    <w:rsid w:val="008F326A"/>
    <w:rsid w:val="008F480D"/>
    <w:rsid w:val="008F4906"/>
    <w:rsid w:val="008F5682"/>
    <w:rsid w:val="008F5941"/>
    <w:rsid w:val="008F6C0F"/>
    <w:rsid w:val="008F710D"/>
    <w:rsid w:val="00900768"/>
    <w:rsid w:val="00900B1E"/>
    <w:rsid w:val="00901313"/>
    <w:rsid w:val="009016BC"/>
    <w:rsid w:val="00901FF8"/>
    <w:rsid w:val="00902968"/>
    <w:rsid w:val="00902AB4"/>
    <w:rsid w:val="009030DC"/>
    <w:rsid w:val="009052B3"/>
    <w:rsid w:val="00905595"/>
    <w:rsid w:val="0090636C"/>
    <w:rsid w:val="009075C8"/>
    <w:rsid w:val="00910037"/>
    <w:rsid w:val="009104F1"/>
    <w:rsid w:val="0091076E"/>
    <w:rsid w:val="00910AB6"/>
    <w:rsid w:val="00911421"/>
    <w:rsid w:val="00911D7F"/>
    <w:rsid w:val="009128D2"/>
    <w:rsid w:val="009128E6"/>
    <w:rsid w:val="00912D01"/>
    <w:rsid w:val="00912EE9"/>
    <w:rsid w:val="00913808"/>
    <w:rsid w:val="0091434E"/>
    <w:rsid w:val="00915DB5"/>
    <w:rsid w:val="00916794"/>
    <w:rsid w:val="00916B27"/>
    <w:rsid w:val="00916B6D"/>
    <w:rsid w:val="0091779F"/>
    <w:rsid w:val="00920A05"/>
    <w:rsid w:val="00920B06"/>
    <w:rsid w:val="009213C3"/>
    <w:rsid w:val="00921E0B"/>
    <w:rsid w:val="009222DF"/>
    <w:rsid w:val="0092247C"/>
    <w:rsid w:val="00922A34"/>
    <w:rsid w:val="009235EF"/>
    <w:rsid w:val="00924D37"/>
    <w:rsid w:val="00925BA9"/>
    <w:rsid w:val="009261A0"/>
    <w:rsid w:val="0092649D"/>
    <w:rsid w:val="009264C9"/>
    <w:rsid w:val="00926DF6"/>
    <w:rsid w:val="00927251"/>
    <w:rsid w:val="00930474"/>
    <w:rsid w:val="00930DA4"/>
    <w:rsid w:val="009310FD"/>
    <w:rsid w:val="009318F2"/>
    <w:rsid w:val="00933718"/>
    <w:rsid w:val="00933A2E"/>
    <w:rsid w:val="00934357"/>
    <w:rsid w:val="0093463B"/>
    <w:rsid w:val="00936C1B"/>
    <w:rsid w:val="00936CAA"/>
    <w:rsid w:val="009379E8"/>
    <w:rsid w:val="00937F2A"/>
    <w:rsid w:val="00940107"/>
    <w:rsid w:val="0094058A"/>
    <w:rsid w:val="00941919"/>
    <w:rsid w:val="0094192A"/>
    <w:rsid w:val="00941A35"/>
    <w:rsid w:val="0094207E"/>
    <w:rsid w:val="0094436F"/>
    <w:rsid w:val="009443E6"/>
    <w:rsid w:val="00944B73"/>
    <w:rsid w:val="00945567"/>
    <w:rsid w:val="00945F79"/>
    <w:rsid w:val="009464E7"/>
    <w:rsid w:val="009469D7"/>
    <w:rsid w:val="009472AC"/>
    <w:rsid w:val="00947CA9"/>
    <w:rsid w:val="00950647"/>
    <w:rsid w:val="00950C2B"/>
    <w:rsid w:val="00951F62"/>
    <w:rsid w:val="00952382"/>
    <w:rsid w:val="0096000C"/>
    <w:rsid w:val="0096380B"/>
    <w:rsid w:val="0096381E"/>
    <w:rsid w:val="00965517"/>
    <w:rsid w:val="00966969"/>
    <w:rsid w:val="00966AEE"/>
    <w:rsid w:val="00966B6D"/>
    <w:rsid w:val="00970218"/>
    <w:rsid w:val="0097198F"/>
    <w:rsid w:val="00971CA4"/>
    <w:rsid w:val="00972B64"/>
    <w:rsid w:val="00972D86"/>
    <w:rsid w:val="0097327F"/>
    <w:rsid w:val="0097420E"/>
    <w:rsid w:val="00974782"/>
    <w:rsid w:val="00974C7F"/>
    <w:rsid w:val="00976037"/>
    <w:rsid w:val="0097611B"/>
    <w:rsid w:val="009762D3"/>
    <w:rsid w:val="0098025D"/>
    <w:rsid w:val="00981294"/>
    <w:rsid w:val="00981669"/>
    <w:rsid w:val="0098173D"/>
    <w:rsid w:val="0098294B"/>
    <w:rsid w:val="00984173"/>
    <w:rsid w:val="00986975"/>
    <w:rsid w:val="009878B0"/>
    <w:rsid w:val="009879FC"/>
    <w:rsid w:val="00987ED6"/>
    <w:rsid w:val="00992442"/>
    <w:rsid w:val="009927C6"/>
    <w:rsid w:val="00993821"/>
    <w:rsid w:val="0099403E"/>
    <w:rsid w:val="009947A9"/>
    <w:rsid w:val="00994B3F"/>
    <w:rsid w:val="009952C6"/>
    <w:rsid w:val="00996A45"/>
    <w:rsid w:val="0099733A"/>
    <w:rsid w:val="009976B2"/>
    <w:rsid w:val="00997CE8"/>
    <w:rsid w:val="009A0A28"/>
    <w:rsid w:val="009A0BE4"/>
    <w:rsid w:val="009A0C2C"/>
    <w:rsid w:val="009A2130"/>
    <w:rsid w:val="009A3962"/>
    <w:rsid w:val="009A3BF2"/>
    <w:rsid w:val="009A66E5"/>
    <w:rsid w:val="009A78C8"/>
    <w:rsid w:val="009B1C6F"/>
    <w:rsid w:val="009B27D9"/>
    <w:rsid w:val="009B419A"/>
    <w:rsid w:val="009B42B1"/>
    <w:rsid w:val="009B453B"/>
    <w:rsid w:val="009B5046"/>
    <w:rsid w:val="009B5428"/>
    <w:rsid w:val="009B5916"/>
    <w:rsid w:val="009B659C"/>
    <w:rsid w:val="009B6AA6"/>
    <w:rsid w:val="009B709E"/>
    <w:rsid w:val="009C00DA"/>
    <w:rsid w:val="009C1C2D"/>
    <w:rsid w:val="009C1F69"/>
    <w:rsid w:val="009C263D"/>
    <w:rsid w:val="009C390F"/>
    <w:rsid w:val="009C480F"/>
    <w:rsid w:val="009C5B76"/>
    <w:rsid w:val="009C5DB9"/>
    <w:rsid w:val="009C6E34"/>
    <w:rsid w:val="009C72B5"/>
    <w:rsid w:val="009C7EA1"/>
    <w:rsid w:val="009D0B9A"/>
    <w:rsid w:val="009D1DB9"/>
    <w:rsid w:val="009D3395"/>
    <w:rsid w:val="009D35D9"/>
    <w:rsid w:val="009D3750"/>
    <w:rsid w:val="009D3E26"/>
    <w:rsid w:val="009D3EE5"/>
    <w:rsid w:val="009D5078"/>
    <w:rsid w:val="009D5363"/>
    <w:rsid w:val="009D565E"/>
    <w:rsid w:val="009D709E"/>
    <w:rsid w:val="009D7DC8"/>
    <w:rsid w:val="009E0156"/>
    <w:rsid w:val="009E0456"/>
    <w:rsid w:val="009E29DD"/>
    <w:rsid w:val="009E2A62"/>
    <w:rsid w:val="009E2A9E"/>
    <w:rsid w:val="009E42AF"/>
    <w:rsid w:val="009E46C7"/>
    <w:rsid w:val="009E47E9"/>
    <w:rsid w:val="009E5132"/>
    <w:rsid w:val="009E566B"/>
    <w:rsid w:val="009E5C56"/>
    <w:rsid w:val="009E5EAA"/>
    <w:rsid w:val="009E6D04"/>
    <w:rsid w:val="009F0016"/>
    <w:rsid w:val="009F0390"/>
    <w:rsid w:val="009F14E4"/>
    <w:rsid w:val="009F2BFA"/>
    <w:rsid w:val="009F2F0C"/>
    <w:rsid w:val="009F396E"/>
    <w:rsid w:val="009F3A5C"/>
    <w:rsid w:val="009F4327"/>
    <w:rsid w:val="009F4756"/>
    <w:rsid w:val="009F4A39"/>
    <w:rsid w:val="009F4B65"/>
    <w:rsid w:val="009F6786"/>
    <w:rsid w:val="009F7932"/>
    <w:rsid w:val="009F7A73"/>
    <w:rsid w:val="009F7ED2"/>
    <w:rsid w:val="00A003EF"/>
    <w:rsid w:val="00A00EDE"/>
    <w:rsid w:val="00A01547"/>
    <w:rsid w:val="00A01723"/>
    <w:rsid w:val="00A02626"/>
    <w:rsid w:val="00A0306C"/>
    <w:rsid w:val="00A036B8"/>
    <w:rsid w:val="00A03A23"/>
    <w:rsid w:val="00A051E5"/>
    <w:rsid w:val="00A0551E"/>
    <w:rsid w:val="00A05B04"/>
    <w:rsid w:val="00A061FB"/>
    <w:rsid w:val="00A06BD8"/>
    <w:rsid w:val="00A07391"/>
    <w:rsid w:val="00A12182"/>
    <w:rsid w:val="00A1228A"/>
    <w:rsid w:val="00A12CF4"/>
    <w:rsid w:val="00A12DD6"/>
    <w:rsid w:val="00A13D41"/>
    <w:rsid w:val="00A150AC"/>
    <w:rsid w:val="00A15DE6"/>
    <w:rsid w:val="00A16789"/>
    <w:rsid w:val="00A17DE6"/>
    <w:rsid w:val="00A21BE3"/>
    <w:rsid w:val="00A21D45"/>
    <w:rsid w:val="00A250DE"/>
    <w:rsid w:val="00A2539A"/>
    <w:rsid w:val="00A2660F"/>
    <w:rsid w:val="00A27D8B"/>
    <w:rsid w:val="00A30C76"/>
    <w:rsid w:val="00A32619"/>
    <w:rsid w:val="00A3346D"/>
    <w:rsid w:val="00A34523"/>
    <w:rsid w:val="00A3485F"/>
    <w:rsid w:val="00A35AC3"/>
    <w:rsid w:val="00A42702"/>
    <w:rsid w:val="00A43625"/>
    <w:rsid w:val="00A4405F"/>
    <w:rsid w:val="00A44173"/>
    <w:rsid w:val="00A45805"/>
    <w:rsid w:val="00A462D6"/>
    <w:rsid w:val="00A47E31"/>
    <w:rsid w:val="00A507A6"/>
    <w:rsid w:val="00A5111F"/>
    <w:rsid w:val="00A513B2"/>
    <w:rsid w:val="00A5201E"/>
    <w:rsid w:val="00A52422"/>
    <w:rsid w:val="00A529C6"/>
    <w:rsid w:val="00A541B0"/>
    <w:rsid w:val="00A54B6D"/>
    <w:rsid w:val="00A61600"/>
    <w:rsid w:val="00A61AFE"/>
    <w:rsid w:val="00A61FAB"/>
    <w:rsid w:val="00A63031"/>
    <w:rsid w:val="00A63CC0"/>
    <w:rsid w:val="00A649C0"/>
    <w:rsid w:val="00A649CA"/>
    <w:rsid w:val="00A649E1"/>
    <w:rsid w:val="00A6531E"/>
    <w:rsid w:val="00A6664C"/>
    <w:rsid w:val="00A724A7"/>
    <w:rsid w:val="00A7413E"/>
    <w:rsid w:val="00A7428A"/>
    <w:rsid w:val="00A74385"/>
    <w:rsid w:val="00A75499"/>
    <w:rsid w:val="00A75C2E"/>
    <w:rsid w:val="00A76434"/>
    <w:rsid w:val="00A76534"/>
    <w:rsid w:val="00A76DA6"/>
    <w:rsid w:val="00A77D3C"/>
    <w:rsid w:val="00A80103"/>
    <w:rsid w:val="00A80B1D"/>
    <w:rsid w:val="00A80C7A"/>
    <w:rsid w:val="00A821D1"/>
    <w:rsid w:val="00A82BDE"/>
    <w:rsid w:val="00A84AAE"/>
    <w:rsid w:val="00A85CAC"/>
    <w:rsid w:val="00A866FB"/>
    <w:rsid w:val="00A86B67"/>
    <w:rsid w:val="00A86F2E"/>
    <w:rsid w:val="00A87334"/>
    <w:rsid w:val="00A87921"/>
    <w:rsid w:val="00A879D5"/>
    <w:rsid w:val="00A87B4B"/>
    <w:rsid w:val="00A87BEC"/>
    <w:rsid w:val="00A9012D"/>
    <w:rsid w:val="00A90492"/>
    <w:rsid w:val="00A90DAF"/>
    <w:rsid w:val="00A91738"/>
    <w:rsid w:val="00A91F59"/>
    <w:rsid w:val="00A921C1"/>
    <w:rsid w:val="00A9258E"/>
    <w:rsid w:val="00A92FD1"/>
    <w:rsid w:val="00A954CA"/>
    <w:rsid w:val="00A95525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83E"/>
    <w:rsid w:val="00AA5CE1"/>
    <w:rsid w:val="00AA722E"/>
    <w:rsid w:val="00AA7356"/>
    <w:rsid w:val="00AB12F1"/>
    <w:rsid w:val="00AB2968"/>
    <w:rsid w:val="00AB2C54"/>
    <w:rsid w:val="00AB32B4"/>
    <w:rsid w:val="00AB3D28"/>
    <w:rsid w:val="00AB4053"/>
    <w:rsid w:val="00AB4A57"/>
    <w:rsid w:val="00AB560A"/>
    <w:rsid w:val="00AB5B54"/>
    <w:rsid w:val="00AB7397"/>
    <w:rsid w:val="00AB7F69"/>
    <w:rsid w:val="00AC01D9"/>
    <w:rsid w:val="00AC0C43"/>
    <w:rsid w:val="00AC1F4E"/>
    <w:rsid w:val="00AC2F24"/>
    <w:rsid w:val="00AC49C0"/>
    <w:rsid w:val="00AC4F3F"/>
    <w:rsid w:val="00AC512C"/>
    <w:rsid w:val="00AC6467"/>
    <w:rsid w:val="00AC64F6"/>
    <w:rsid w:val="00AC7300"/>
    <w:rsid w:val="00AC7C4E"/>
    <w:rsid w:val="00AC7E83"/>
    <w:rsid w:val="00AD0EDF"/>
    <w:rsid w:val="00AD0FE2"/>
    <w:rsid w:val="00AD1088"/>
    <w:rsid w:val="00AD10FB"/>
    <w:rsid w:val="00AD13F6"/>
    <w:rsid w:val="00AD1E08"/>
    <w:rsid w:val="00AD1EEF"/>
    <w:rsid w:val="00AD22DC"/>
    <w:rsid w:val="00AD2CA1"/>
    <w:rsid w:val="00AD3043"/>
    <w:rsid w:val="00AD338B"/>
    <w:rsid w:val="00AD3474"/>
    <w:rsid w:val="00AD361B"/>
    <w:rsid w:val="00AD4751"/>
    <w:rsid w:val="00AD476E"/>
    <w:rsid w:val="00AD4A8B"/>
    <w:rsid w:val="00AD4FEF"/>
    <w:rsid w:val="00AD5005"/>
    <w:rsid w:val="00AD6994"/>
    <w:rsid w:val="00AD7BD2"/>
    <w:rsid w:val="00AE0165"/>
    <w:rsid w:val="00AE0826"/>
    <w:rsid w:val="00AE10A6"/>
    <w:rsid w:val="00AE2667"/>
    <w:rsid w:val="00AE37D2"/>
    <w:rsid w:val="00AE38A9"/>
    <w:rsid w:val="00AE489F"/>
    <w:rsid w:val="00AE5F38"/>
    <w:rsid w:val="00AE6490"/>
    <w:rsid w:val="00AF028E"/>
    <w:rsid w:val="00AF093E"/>
    <w:rsid w:val="00AF13AC"/>
    <w:rsid w:val="00AF1CA4"/>
    <w:rsid w:val="00AF56BD"/>
    <w:rsid w:val="00AF60BD"/>
    <w:rsid w:val="00AF6CD0"/>
    <w:rsid w:val="00AF6F8C"/>
    <w:rsid w:val="00AF7108"/>
    <w:rsid w:val="00AF7DCF"/>
    <w:rsid w:val="00B0004D"/>
    <w:rsid w:val="00B0051A"/>
    <w:rsid w:val="00B007DA"/>
    <w:rsid w:val="00B00AD8"/>
    <w:rsid w:val="00B0269A"/>
    <w:rsid w:val="00B02CF6"/>
    <w:rsid w:val="00B02F56"/>
    <w:rsid w:val="00B0325E"/>
    <w:rsid w:val="00B03F57"/>
    <w:rsid w:val="00B04A20"/>
    <w:rsid w:val="00B05578"/>
    <w:rsid w:val="00B0625C"/>
    <w:rsid w:val="00B06595"/>
    <w:rsid w:val="00B06621"/>
    <w:rsid w:val="00B068B4"/>
    <w:rsid w:val="00B07967"/>
    <w:rsid w:val="00B07CB0"/>
    <w:rsid w:val="00B10227"/>
    <w:rsid w:val="00B126D0"/>
    <w:rsid w:val="00B165AA"/>
    <w:rsid w:val="00B17420"/>
    <w:rsid w:val="00B179CA"/>
    <w:rsid w:val="00B20E3D"/>
    <w:rsid w:val="00B2379C"/>
    <w:rsid w:val="00B25869"/>
    <w:rsid w:val="00B25D37"/>
    <w:rsid w:val="00B26B4F"/>
    <w:rsid w:val="00B32653"/>
    <w:rsid w:val="00B331FA"/>
    <w:rsid w:val="00B35C8A"/>
    <w:rsid w:val="00B369D0"/>
    <w:rsid w:val="00B36BBC"/>
    <w:rsid w:val="00B37083"/>
    <w:rsid w:val="00B37A93"/>
    <w:rsid w:val="00B40428"/>
    <w:rsid w:val="00B415DF"/>
    <w:rsid w:val="00B4211E"/>
    <w:rsid w:val="00B42C8F"/>
    <w:rsid w:val="00B43A27"/>
    <w:rsid w:val="00B44E7D"/>
    <w:rsid w:val="00B4512C"/>
    <w:rsid w:val="00B46712"/>
    <w:rsid w:val="00B47819"/>
    <w:rsid w:val="00B50AC0"/>
    <w:rsid w:val="00B50F23"/>
    <w:rsid w:val="00B51203"/>
    <w:rsid w:val="00B512AA"/>
    <w:rsid w:val="00B51720"/>
    <w:rsid w:val="00B5216A"/>
    <w:rsid w:val="00B5287A"/>
    <w:rsid w:val="00B52B76"/>
    <w:rsid w:val="00B52F6D"/>
    <w:rsid w:val="00B53515"/>
    <w:rsid w:val="00B54149"/>
    <w:rsid w:val="00B559F8"/>
    <w:rsid w:val="00B55C18"/>
    <w:rsid w:val="00B56B13"/>
    <w:rsid w:val="00B56BED"/>
    <w:rsid w:val="00B60663"/>
    <w:rsid w:val="00B61BD0"/>
    <w:rsid w:val="00B61DBB"/>
    <w:rsid w:val="00B62119"/>
    <w:rsid w:val="00B62D10"/>
    <w:rsid w:val="00B64764"/>
    <w:rsid w:val="00B65700"/>
    <w:rsid w:val="00B65B46"/>
    <w:rsid w:val="00B66952"/>
    <w:rsid w:val="00B67020"/>
    <w:rsid w:val="00B70D69"/>
    <w:rsid w:val="00B71775"/>
    <w:rsid w:val="00B71A00"/>
    <w:rsid w:val="00B7210C"/>
    <w:rsid w:val="00B74EA9"/>
    <w:rsid w:val="00B7626E"/>
    <w:rsid w:val="00B76564"/>
    <w:rsid w:val="00B77D06"/>
    <w:rsid w:val="00B77EBC"/>
    <w:rsid w:val="00B77FE9"/>
    <w:rsid w:val="00B81E4D"/>
    <w:rsid w:val="00B8225D"/>
    <w:rsid w:val="00B827E7"/>
    <w:rsid w:val="00B82EEA"/>
    <w:rsid w:val="00B84271"/>
    <w:rsid w:val="00B84728"/>
    <w:rsid w:val="00B84D0B"/>
    <w:rsid w:val="00B85351"/>
    <w:rsid w:val="00B853C6"/>
    <w:rsid w:val="00B86058"/>
    <w:rsid w:val="00B86B9D"/>
    <w:rsid w:val="00B87140"/>
    <w:rsid w:val="00B871FF"/>
    <w:rsid w:val="00B87996"/>
    <w:rsid w:val="00B90DAF"/>
    <w:rsid w:val="00B91543"/>
    <w:rsid w:val="00B91A71"/>
    <w:rsid w:val="00B921FE"/>
    <w:rsid w:val="00B939D7"/>
    <w:rsid w:val="00BA00F7"/>
    <w:rsid w:val="00BA0909"/>
    <w:rsid w:val="00BA112C"/>
    <w:rsid w:val="00BA21C3"/>
    <w:rsid w:val="00BA2A03"/>
    <w:rsid w:val="00BA3053"/>
    <w:rsid w:val="00BA30DB"/>
    <w:rsid w:val="00BA6FB7"/>
    <w:rsid w:val="00BA763E"/>
    <w:rsid w:val="00BA7C25"/>
    <w:rsid w:val="00BB014E"/>
    <w:rsid w:val="00BB0368"/>
    <w:rsid w:val="00BB1D60"/>
    <w:rsid w:val="00BB329A"/>
    <w:rsid w:val="00BB4195"/>
    <w:rsid w:val="00BB5A46"/>
    <w:rsid w:val="00BB607D"/>
    <w:rsid w:val="00BB653C"/>
    <w:rsid w:val="00BB6A62"/>
    <w:rsid w:val="00BB7BD0"/>
    <w:rsid w:val="00BB7D87"/>
    <w:rsid w:val="00BC1B61"/>
    <w:rsid w:val="00BC1E4F"/>
    <w:rsid w:val="00BC22FE"/>
    <w:rsid w:val="00BC2568"/>
    <w:rsid w:val="00BC27BC"/>
    <w:rsid w:val="00BC2985"/>
    <w:rsid w:val="00BC37F1"/>
    <w:rsid w:val="00BC4BBF"/>
    <w:rsid w:val="00BC4C99"/>
    <w:rsid w:val="00BC5847"/>
    <w:rsid w:val="00BC5B95"/>
    <w:rsid w:val="00BC5CB0"/>
    <w:rsid w:val="00BC75A2"/>
    <w:rsid w:val="00BC79FE"/>
    <w:rsid w:val="00BD0249"/>
    <w:rsid w:val="00BD0577"/>
    <w:rsid w:val="00BD1262"/>
    <w:rsid w:val="00BD1C23"/>
    <w:rsid w:val="00BD2781"/>
    <w:rsid w:val="00BD31DA"/>
    <w:rsid w:val="00BD3819"/>
    <w:rsid w:val="00BD3E8F"/>
    <w:rsid w:val="00BD5ABE"/>
    <w:rsid w:val="00BD6E52"/>
    <w:rsid w:val="00BD733F"/>
    <w:rsid w:val="00BD795A"/>
    <w:rsid w:val="00BE0E79"/>
    <w:rsid w:val="00BE125D"/>
    <w:rsid w:val="00BE1C62"/>
    <w:rsid w:val="00BE2242"/>
    <w:rsid w:val="00BE2BB5"/>
    <w:rsid w:val="00BE6371"/>
    <w:rsid w:val="00BE637E"/>
    <w:rsid w:val="00BE75DF"/>
    <w:rsid w:val="00BE772E"/>
    <w:rsid w:val="00BF037F"/>
    <w:rsid w:val="00BF097F"/>
    <w:rsid w:val="00BF0FB0"/>
    <w:rsid w:val="00BF2EA1"/>
    <w:rsid w:val="00BF40C8"/>
    <w:rsid w:val="00BF4C09"/>
    <w:rsid w:val="00BF5B65"/>
    <w:rsid w:val="00BF6D09"/>
    <w:rsid w:val="00BF7577"/>
    <w:rsid w:val="00C00881"/>
    <w:rsid w:val="00C012B3"/>
    <w:rsid w:val="00C019C6"/>
    <w:rsid w:val="00C01C38"/>
    <w:rsid w:val="00C01FDF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49E2"/>
    <w:rsid w:val="00C159A8"/>
    <w:rsid w:val="00C15E13"/>
    <w:rsid w:val="00C168FB"/>
    <w:rsid w:val="00C176EA"/>
    <w:rsid w:val="00C2013C"/>
    <w:rsid w:val="00C20BE8"/>
    <w:rsid w:val="00C2271F"/>
    <w:rsid w:val="00C22F7D"/>
    <w:rsid w:val="00C2388C"/>
    <w:rsid w:val="00C24322"/>
    <w:rsid w:val="00C24D13"/>
    <w:rsid w:val="00C24F62"/>
    <w:rsid w:val="00C269F4"/>
    <w:rsid w:val="00C26AC3"/>
    <w:rsid w:val="00C27422"/>
    <w:rsid w:val="00C27616"/>
    <w:rsid w:val="00C2768F"/>
    <w:rsid w:val="00C27B0A"/>
    <w:rsid w:val="00C27F45"/>
    <w:rsid w:val="00C30FD8"/>
    <w:rsid w:val="00C32003"/>
    <w:rsid w:val="00C3357F"/>
    <w:rsid w:val="00C336E3"/>
    <w:rsid w:val="00C35641"/>
    <w:rsid w:val="00C35987"/>
    <w:rsid w:val="00C35CFB"/>
    <w:rsid w:val="00C35E58"/>
    <w:rsid w:val="00C40A69"/>
    <w:rsid w:val="00C40B30"/>
    <w:rsid w:val="00C40CC7"/>
    <w:rsid w:val="00C41077"/>
    <w:rsid w:val="00C4149A"/>
    <w:rsid w:val="00C43553"/>
    <w:rsid w:val="00C45E5B"/>
    <w:rsid w:val="00C467D2"/>
    <w:rsid w:val="00C46EA1"/>
    <w:rsid w:val="00C47DEE"/>
    <w:rsid w:val="00C5121F"/>
    <w:rsid w:val="00C52BF4"/>
    <w:rsid w:val="00C537EC"/>
    <w:rsid w:val="00C53E11"/>
    <w:rsid w:val="00C55AF9"/>
    <w:rsid w:val="00C55C87"/>
    <w:rsid w:val="00C56682"/>
    <w:rsid w:val="00C5751F"/>
    <w:rsid w:val="00C60A69"/>
    <w:rsid w:val="00C61015"/>
    <w:rsid w:val="00C6265D"/>
    <w:rsid w:val="00C62CB3"/>
    <w:rsid w:val="00C637C4"/>
    <w:rsid w:val="00C64871"/>
    <w:rsid w:val="00C64A39"/>
    <w:rsid w:val="00C65AB2"/>
    <w:rsid w:val="00C66A92"/>
    <w:rsid w:val="00C672F0"/>
    <w:rsid w:val="00C67DCB"/>
    <w:rsid w:val="00C7027B"/>
    <w:rsid w:val="00C70437"/>
    <w:rsid w:val="00C70DA6"/>
    <w:rsid w:val="00C71A8E"/>
    <w:rsid w:val="00C72154"/>
    <w:rsid w:val="00C721CC"/>
    <w:rsid w:val="00C725AD"/>
    <w:rsid w:val="00C72602"/>
    <w:rsid w:val="00C73B3A"/>
    <w:rsid w:val="00C73F1E"/>
    <w:rsid w:val="00C7488A"/>
    <w:rsid w:val="00C748C2"/>
    <w:rsid w:val="00C75896"/>
    <w:rsid w:val="00C76F3E"/>
    <w:rsid w:val="00C800CE"/>
    <w:rsid w:val="00C80184"/>
    <w:rsid w:val="00C8021C"/>
    <w:rsid w:val="00C82951"/>
    <w:rsid w:val="00C82EF8"/>
    <w:rsid w:val="00C83AED"/>
    <w:rsid w:val="00C85006"/>
    <w:rsid w:val="00C8739F"/>
    <w:rsid w:val="00C87514"/>
    <w:rsid w:val="00C87B49"/>
    <w:rsid w:val="00C87C21"/>
    <w:rsid w:val="00C92E10"/>
    <w:rsid w:val="00C9363B"/>
    <w:rsid w:val="00C938D4"/>
    <w:rsid w:val="00C93FFF"/>
    <w:rsid w:val="00C95092"/>
    <w:rsid w:val="00C953C8"/>
    <w:rsid w:val="00C95704"/>
    <w:rsid w:val="00C9608D"/>
    <w:rsid w:val="00CA0FFC"/>
    <w:rsid w:val="00CA15FD"/>
    <w:rsid w:val="00CA1770"/>
    <w:rsid w:val="00CA1E5D"/>
    <w:rsid w:val="00CA21E6"/>
    <w:rsid w:val="00CA25DA"/>
    <w:rsid w:val="00CA5134"/>
    <w:rsid w:val="00CA6E2A"/>
    <w:rsid w:val="00CA785D"/>
    <w:rsid w:val="00CB0B62"/>
    <w:rsid w:val="00CB2ED0"/>
    <w:rsid w:val="00CB3C2B"/>
    <w:rsid w:val="00CB3F65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5844"/>
    <w:rsid w:val="00CC65AC"/>
    <w:rsid w:val="00CC7929"/>
    <w:rsid w:val="00CD15F4"/>
    <w:rsid w:val="00CD1C5A"/>
    <w:rsid w:val="00CD2226"/>
    <w:rsid w:val="00CD335B"/>
    <w:rsid w:val="00CD405D"/>
    <w:rsid w:val="00CD4272"/>
    <w:rsid w:val="00CD5400"/>
    <w:rsid w:val="00CD5B95"/>
    <w:rsid w:val="00CD6479"/>
    <w:rsid w:val="00CD6D2B"/>
    <w:rsid w:val="00CE0A85"/>
    <w:rsid w:val="00CE0FC7"/>
    <w:rsid w:val="00CE1345"/>
    <w:rsid w:val="00CE243E"/>
    <w:rsid w:val="00CE529F"/>
    <w:rsid w:val="00CE5F6E"/>
    <w:rsid w:val="00CE6F0A"/>
    <w:rsid w:val="00CE7420"/>
    <w:rsid w:val="00CE754D"/>
    <w:rsid w:val="00CF0FA3"/>
    <w:rsid w:val="00CF1211"/>
    <w:rsid w:val="00CF1405"/>
    <w:rsid w:val="00CF170B"/>
    <w:rsid w:val="00CF2794"/>
    <w:rsid w:val="00CF5DC1"/>
    <w:rsid w:val="00CF6433"/>
    <w:rsid w:val="00CF687C"/>
    <w:rsid w:val="00CF7E9B"/>
    <w:rsid w:val="00D00531"/>
    <w:rsid w:val="00D011F4"/>
    <w:rsid w:val="00D0126D"/>
    <w:rsid w:val="00D01B48"/>
    <w:rsid w:val="00D02D57"/>
    <w:rsid w:val="00D03840"/>
    <w:rsid w:val="00D03DF1"/>
    <w:rsid w:val="00D04B40"/>
    <w:rsid w:val="00D062EB"/>
    <w:rsid w:val="00D06499"/>
    <w:rsid w:val="00D0739E"/>
    <w:rsid w:val="00D079F0"/>
    <w:rsid w:val="00D07C39"/>
    <w:rsid w:val="00D07FE3"/>
    <w:rsid w:val="00D10914"/>
    <w:rsid w:val="00D1488C"/>
    <w:rsid w:val="00D2271E"/>
    <w:rsid w:val="00D228B8"/>
    <w:rsid w:val="00D23272"/>
    <w:rsid w:val="00D233D0"/>
    <w:rsid w:val="00D23B3B"/>
    <w:rsid w:val="00D242AA"/>
    <w:rsid w:val="00D257F1"/>
    <w:rsid w:val="00D25933"/>
    <w:rsid w:val="00D264B5"/>
    <w:rsid w:val="00D275A2"/>
    <w:rsid w:val="00D3034A"/>
    <w:rsid w:val="00D30444"/>
    <w:rsid w:val="00D30970"/>
    <w:rsid w:val="00D31F5D"/>
    <w:rsid w:val="00D32657"/>
    <w:rsid w:val="00D3513E"/>
    <w:rsid w:val="00D35282"/>
    <w:rsid w:val="00D35A72"/>
    <w:rsid w:val="00D3607F"/>
    <w:rsid w:val="00D37441"/>
    <w:rsid w:val="00D3746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714A"/>
    <w:rsid w:val="00D47BD4"/>
    <w:rsid w:val="00D50A3A"/>
    <w:rsid w:val="00D50E9F"/>
    <w:rsid w:val="00D51001"/>
    <w:rsid w:val="00D517C9"/>
    <w:rsid w:val="00D5352A"/>
    <w:rsid w:val="00D53C56"/>
    <w:rsid w:val="00D54E8A"/>
    <w:rsid w:val="00D55BD0"/>
    <w:rsid w:val="00D605C0"/>
    <w:rsid w:val="00D60C19"/>
    <w:rsid w:val="00D60EC2"/>
    <w:rsid w:val="00D62436"/>
    <w:rsid w:val="00D63A87"/>
    <w:rsid w:val="00D65C2F"/>
    <w:rsid w:val="00D65EFB"/>
    <w:rsid w:val="00D67C0E"/>
    <w:rsid w:val="00D67D2E"/>
    <w:rsid w:val="00D7126A"/>
    <w:rsid w:val="00D71821"/>
    <w:rsid w:val="00D72BBC"/>
    <w:rsid w:val="00D733AF"/>
    <w:rsid w:val="00D73EDA"/>
    <w:rsid w:val="00D747B7"/>
    <w:rsid w:val="00D74BFD"/>
    <w:rsid w:val="00D7530D"/>
    <w:rsid w:val="00D76B0B"/>
    <w:rsid w:val="00D76C7A"/>
    <w:rsid w:val="00D76D0C"/>
    <w:rsid w:val="00D77DE6"/>
    <w:rsid w:val="00D804C5"/>
    <w:rsid w:val="00D8271A"/>
    <w:rsid w:val="00D8389E"/>
    <w:rsid w:val="00D83A81"/>
    <w:rsid w:val="00D841AE"/>
    <w:rsid w:val="00D84D9F"/>
    <w:rsid w:val="00D854AB"/>
    <w:rsid w:val="00D85AFD"/>
    <w:rsid w:val="00D86CD0"/>
    <w:rsid w:val="00D90D6A"/>
    <w:rsid w:val="00D95D7A"/>
    <w:rsid w:val="00D97AFC"/>
    <w:rsid w:val="00DA1645"/>
    <w:rsid w:val="00DA2626"/>
    <w:rsid w:val="00DA3382"/>
    <w:rsid w:val="00DA390E"/>
    <w:rsid w:val="00DA5AF1"/>
    <w:rsid w:val="00DA796E"/>
    <w:rsid w:val="00DB1D06"/>
    <w:rsid w:val="00DB1D56"/>
    <w:rsid w:val="00DB3BF1"/>
    <w:rsid w:val="00DB3C60"/>
    <w:rsid w:val="00DB534F"/>
    <w:rsid w:val="00DB53C0"/>
    <w:rsid w:val="00DB5D5F"/>
    <w:rsid w:val="00DB5F8C"/>
    <w:rsid w:val="00DB6045"/>
    <w:rsid w:val="00DB6E3B"/>
    <w:rsid w:val="00DB73DF"/>
    <w:rsid w:val="00DB77F6"/>
    <w:rsid w:val="00DB7A41"/>
    <w:rsid w:val="00DB7CC4"/>
    <w:rsid w:val="00DB7FF0"/>
    <w:rsid w:val="00DC0C69"/>
    <w:rsid w:val="00DC260B"/>
    <w:rsid w:val="00DC2C85"/>
    <w:rsid w:val="00DC4572"/>
    <w:rsid w:val="00DC45F0"/>
    <w:rsid w:val="00DC5B10"/>
    <w:rsid w:val="00DC5E47"/>
    <w:rsid w:val="00DC5F24"/>
    <w:rsid w:val="00DC5FAE"/>
    <w:rsid w:val="00DC63FD"/>
    <w:rsid w:val="00DC7E38"/>
    <w:rsid w:val="00DD0771"/>
    <w:rsid w:val="00DD07FF"/>
    <w:rsid w:val="00DD1962"/>
    <w:rsid w:val="00DD1A94"/>
    <w:rsid w:val="00DD30D2"/>
    <w:rsid w:val="00DD317E"/>
    <w:rsid w:val="00DD3287"/>
    <w:rsid w:val="00DD418A"/>
    <w:rsid w:val="00DD442F"/>
    <w:rsid w:val="00DD5367"/>
    <w:rsid w:val="00DD7A7D"/>
    <w:rsid w:val="00DE0B85"/>
    <w:rsid w:val="00DE17BB"/>
    <w:rsid w:val="00DE2B96"/>
    <w:rsid w:val="00DE37F1"/>
    <w:rsid w:val="00DE4A33"/>
    <w:rsid w:val="00DE4C58"/>
    <w:rsid w:val="00DE7351"/>
    <w:rsid w:val="00DE7AB6"/>
    <w:rsid w:val="00DF1996"/>
    <w:rsid w:val="00DF2C52"/>
    <w:rsid w:val="00DF30C6"/>
    <w:rsid w:val="00DF3CEB"/>
    <w:rsid w:val="00DF4000"/>
    <w:rsid w:val="00DF69E3"/>
    <w:rsid w:val="00E005D6"/>
    <w:rsid w:val="00E00A87"/>
    <w:rsid w:val="00E00C7D"/>
    <w:rsid w:val="00E01418"/>
    <w:rsid w:val="00E018A0"/>
    <w:rsid w:val="00E023EE"/>
    <w:rsid w:val="00E04634"/>
    <w:rsid w:val="00E0542C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3E45"/>
    <w:rsid w:val="00E1438C"/>
    <w:rsid w:val="00E14635"/>
    <w:rsid w:val="00E1467D"/>
    <w:rsid w:val="00E155D8"/>
    <w:rsid w:val="00E172A0"/>
    <w:rsid w:val="00E1733E"/>
    <w:rsid w:val="00E21A39"/>
    <w:rsid w:val="00E21F3E"/>
    <w:rsid w:val="00E22236"/>
    <w:rsid w:val="00E22960"/>
    <w:rsid w:val="00E22B54"/>
    <w:rsid w:val="00E242FC"/>
    <w:rsid w:val="00E24300"/>
    <w:rsid w:val="00E2448E"/>
    <w:rsid w:val="00E249E2"/>
    <w:rsid w:val="00E255FB"/>
    <w:rsid w:val="00E2609E"/>
    <w:rsid w:val="00E264E1"/>
    <w:rsid w:val="00E26B00"/>
    <w:rsid w:val="00E26E1E"/>
    <w:rsid w:val="00E30EE5"/>
    <w:rsid w:val="00E319FA"/>
    <w:rsid w:val="00E32805"/>
    <w:rsid w:val="00E332C9"/>
    <w:rsid w:val="00E33444"/>
    <w:rsid w:val="00E34585"/>
    <w:rsid w:val="00E345BA"/>
    <w:rsid w:val="00E34796"/>
    <w:rsid w:val="00E35B93"/>
    <w:rsid w:val="00E35BF6"/>
    <w:rsid w:val="00E35E6F"/>
    <w:rsid w:val="00E3661F"/>
    <w:rsid w:val="00E4110B"/>
    <w:rsid w:val="00E4157A"/>
    <w:rsid w:val="00E41591"/>
    <w:rsid w:val="00E419EC"/>
    <w:rsid w:val="00E41B36"/>
    <w:rsid w:val="00E426BD"/>
    <w:rsid w:val="00E43169"/>
    <w:rsid w:val="00E4325B"/>
    <w:rsid w:val="00E438B6"/>
    <w:rsid w:val="00E43BFD"/>
    <w:rsid w:val="00E43D91"/>
    <w:rsid w:val="00E442DF"/>
    <w:rsid w:val="00E4448E"/>
    <w:rsid w:val="00E44780"/>
    <w:rsid w:val="00E45004"/>
    <w:rsid w:val="00E45885"/>
    <w:rsid w:val="00E45C90"/>
    <w:rsid w:val="00E4691F"/>
    <w:rsid w:val="00E46F8F"/>
    <w:rsid w:val="00E470F2"/>
    <w:rsid w:val="00E475FB"/>
    <w:rsid w:val="00E47DB3"/>
    <w:rsid w:val="00E506E6"/>
    <w:rsid w:val="00E50A7D"/>
    <w:rsid w:val="00E5346E"/>
    <w:rsid w:val="00E55BA4"/>
    <w:rsid w:val="00E565F2"/>
    <w:rsid w:val="00E569FA"/>
    <w:rsid w:val="00E574C9"/>
    <w:rsid w:val="00E57CC1"/>
    <w:rsid w:val="00E601F0"/>
    <w:rsid w:val="00E605ED"/>
    <w:rsid w:val="00E62B0F"/>
    <w:rsid w:val="00E632C6"/>
    <w:rsid w:val="00E63343"/>
    <w:rsid w:val="00E63722"/>
    <w:rsid w:val="00E638FB"/>
    <w:rsid w:val="00E64808"/>
    <w:rsid w:val="00E6492A"/>
    <w:rsid w:val="00E64AD3"/>
    <w:rsid w:val="00E64AE5"/>
    <w:rsid w:val="00E651D9"/>
    <w:rsid w:val="00E65AEC"/>
    <w:rsid w:val="00E668F0"/>
    <w:rsid w:val="00E66A76"/>
    <w:rsid w:val="00E66C6B"/>
    <w:rsid w:val="00E66D9C"/>
    <w:rsid w:val="00E729D7"/>
    <w:rsid w:val="00E74676"/>
    <w:rsid w:val="00E74808"/>
    <w:rsid w:val="00E7610C"/>
    <w:rsid w:val="00E761FC"/>
    <w:rsid w:val="00E7670F"/>
    <w:rsid w:val="00E76EC9"/>
    <w:rsid w:val="00E80C3F"/>
    <w:rsid w:val="00E81CF0"/>
    <w:rsid w:val="00E826A1"/>
    <w:rsid w:val="00E82F76"/>
    <w:rsid w:val="00E8339C"/>
    <w:rsid w:val="00E83D16"/>
    <w:rsid w:val="00E84C7D"/>
    <w:rsid w:val="00E858E8"/>
    <w:rsid w:val="00E87ED5"/>
    <w:rsid w:val="00E90168"/>
    <w:rsid w:val="00E90474"/>
    <w:rsid w:val="00E9149A"/>
    <w:rsid w:val="00E91CAC"/>
    <w:rsid w:val="00E92248"/>
    <w:rsid w:val="00E92504"/>
    <w:rsid w:val="00E94000"/>
    <w:rsid w:val="00E9434E"/>
    <w:rsid w:val="00E944E9"/>
    <w:rsid w:val="00E94D78"/>
    <w:rsid w:val="00E95B13"/>
    <w:rsid w:val="00E97462"/>
    <w:rsid w:val="00E97975"/>
    <w:rsid w:val="00E9799D"/>
    <w:rsid w:val="00E97CC2"/>
    <w:rsid w:val="00EA0ED5"/>
    <w:rsid w:val="00EA1CF9"/>
    <w:rsid w:val="00EA1F34"/>
    <w:rsid w:val="00EA339B"/>
    <w:rsid w:val="00EA36ED"/>
    <w:rsid w:val="00EA37BC"/>
    <w:rsid w:val="00EA3EA9"/>
    <w:rsid w:val="00EA78A6"/>
    <w:rsid w:val="00EB1042"/>
    <w:rsid w:val="00EB152F"/>
    <w:rsid w:val="00EB187A"/>
    <w:rsid w:val="00EB26FA"/>
    <w:rsid w:val="00EB5FF9"/>
    <w:rsid w:val="00EB62E8"/>
    <w:rsid w:val="00EB7336"/>
    <w:rsid w:val="00EB76EA"/>
    <w:rsid w:val="00EC0285"/>
    <w:rsid w:val="00EC0B7A"/>
    <w:rsid w:val="00EC0BCD"/>
    <w:rsid w:val="00EC0C47"/>
    <w:rsid w:val="00EC11AB"/>
    <w:rsid w:val="00EC3052"/>
    <w:rsid w:val="00EC3A96"/>
    <w:rsid w:val="00EC3E36"/>
    <w:rsid w:val="00EC45DB"/>
    <w:rsid w:val="00EC5415"/>
    <w:rsid w:val="00EC626B"/>
    <w:rsid w:val="00EC69FF"/>
    <w:rsid w:val="00ED034C"/>
    <w:rsid w:val="00ED1825"/>
    <w:rsid w:val="00ED1A3A"/>
    <w:rsid w:val="00ED20D0"/>
    <w:rsid w:val="00ED27A1"/>
    <w:rsid w:val="00ED3C94"/>
    <w:rsid w:val="00ED454F"/>
    <w:rsid w:val="00ED4D1F"/>
    <w:rsid w:val="00ED791F"/>
    <w:rsid w:val="00ED7984"/>
    <w:rsid w:val="00ED7F9F"/>
    <w:rsid w:val="00EE0722"/>
    <w:rsid w:val="00EE0EE6"/>
    <w:rsid w:val="00EE1311"/>
    <w:rsid w:val="00EE1AD5"/>
    <w:rsid w:val="00EE2AB7"/>
    <w:rsid w:val="00EE371A"/>
    <w:rsid w:val="00EE54BA"/>
    <w:rsid w:val="00EE5DB8"/>
    <w:rsid w:val="00EE78E2"/>
    <w:rsid w:val="00EF005D"/>
    <w:rsid w:val="00EF1020"/>
    <w:rsid w:val="00EF19A6"/>
    <w:rsid w:val="00EF2533"/>
    <w:rsid w:val="00EF324C"/>
    <w:rsid w:val="00EF35A9"/>
    <w:rsid w:val="00EF3A25"/>
    <w:rsid w:val="00EF45C7"/>
    <w:rsid w:val="00EF53EC"/>
    <w:rsid w:val="00F00009"/>
    <w:rsid w:val="00F0247C"/>
    <w:rsid w:val="00F0252E"/>
    <w:rsid w:val="00F02EAA"/>
    <w:rsid w:val="00F02EC7"/>
    <w:rsid w:val="00F02F8B"/>
    <w:rsid w:val="00F030AB"/>
    <w:rsid w:val="00F0467D"/>
    <w:rsid w:val="00F05839"/>
    <w:rsid w:val="00F05CFB"/>
    <w:rsid w:val="00F06A28"/>
    <w:rsid w:val="00F06B7D"/>
    <w:rsid w:val="00F109DB"/>
    <w:rsid w:val="00F11182"/>
    <w:rsid w:val="00F11FBA"/>
    <w:rsid w:val="00F1350A"/>
    <w:rsid w:val="00F144B6"/>
    <w:rsid w:val="00F145B6"/>
    <w:rsid w:val="00F145DC"/>
    <w:rsid w:val="00F16298"/>
    <w:rsid w:val="00F16B07"/>
    <w:rsid w:val="00F16C5B"/>
    <w:rsid w:val="00F17AA4"/>
    <w:rsid w:val="00F17AD1"/>
    <w:rsid w:val="00F17FAF"/>
    <w:rsid w:val="00F20098"/>
    <w:rsid w:val="00F23F14"/>
    <w:rsid w:val="00F2437C"/>
    <w:rsid w:val="00F247A9"/>
    <w:rsid w:val="00F24EA4"/>
    <w:rsid w:val="00F24ED1"/>
    <w:rsid w:val="00F2556F"/>
    <w:rsid w:val="00F2699C"/>
    <w:rsid w:val="00F27052"/>
    <w:rsid w:val="00F30B70"/>
    <w:rsid w:val="00F30E33"/>
    <w:rsid w:val="00F3198B"/>
    <w:rsid w:val="00F34AA9"/>
    <w:rsid w:val="00F371FA"/>
    <w:rsid w:val="00F377FB"/>
    <w:rsid w:val="00F40870"/>
    <w:rsid w:val="00F40A7B"/>
    <w:rsid w:val="00F41850"/>
    <w:rsid w:val="00F419CD"/>
    <w:rsid w:val="00F42143"/>
    <w:rsid w:val="00F42454"/>
    <w:rsid w:val="00F437C2"/>
    <w:rsid w:val="00F43B8D"/>
    <w:rsid w:val="00F43BCF"/>
    <w:rsid w:val="00F44146"/>
    <w:rsid w:val="00F44508"/>
    <w:rsid w:val="00F44986"/>
    <w:rsid w:val="00F455E6"/>
    <w:rsid w:val="00F45647"/>
    <w:rsid w:val="00F46466"/>
    <w:rsid w:val="00F46C39"/>
    <w:rsid w:val="00F50B71"/>
    <w:rsid w:val="00F5108A"/>
    <w:rsid w:val="00F5208A"/>
    <w:rsid w:val="00F530AE"/>
    <w:rsid w:val="00F540B0"/>
    <w:rsid w:val="00F55849"/>
    <w:rsid w:val="00F55865"/>
    <w:rsid w:val="00F565DC"/>
    <w:rsid w:val="00F57B52"/>
    <w:rsid w:val="00F604B5"/>
    <w:rsid w:val="00F60F02"/>
    <w:rsid w:val="00F61680"/>
    <w:rsid w:val="00F618C4"/>
    <w:rsid w:val="00F620D9"/>
    <w:rsid w:val="00F62740"/>
    <w:rsid w:val="00F63337"/>
    <w:rsid w:val="00F63767"/>
    <w:rsid w:val="00F63B93"/>
    <w:rsid w:val="00F63DB9"/>
    <w:rsid w:val="00F6442B"/>
    <w:rsid w:val="00F64620"/>
    <w:rsid w:val="00F64F9B"/>
    <w:rsid w:val="00F662FF"/>
    <w:rsid w:val="00F66700"/>
    <w:rsid w:val="00F67391"/>
    <w:rsid w:val="00F6799E"/>
    <w:rsid w:val="00F679E9"/>
    <w:rsid w:val="00F67D22"/>
    <w:rsid w:val="00F7138C"/>
    <w:rsid w:val="00F713D5"/>
    <w:rsid w:val="00F7152D"/>
    <w:rsid w:val="00F7233D"/>
    <w:rsid w:val="00F727E9"/>
    <w:rsid w:val="00F73381"/>
    <w:rsid w:val="00F74155"/>
    <w:rsid w:val="00F7428F"/>
    <w:rsid w:val="00F74C7E"/>
    <w:rsid w:val="00F754C9"/>
    <w:rsid w:val="00F7590A"/>
    <w:rsid w:val="00F77144"/>
    <w:rsid w:val="00F7773A"/>
    <w:rsid w:val="00F80E29"/>
    <w:rsid w:val="00F81A31"/>
    <w:rsid w:val="00F83FED"/>
    <w:rsid w:val="00F8524B"/>
    <w:rsid w:val="00F865A5"/>
    <w:rsid w:val="00F865FF"/>
    <w:rsid w:val="00F902EC"/>
    <w:rsid w:val="00F90330"/>
    <w:rsid w:val="00F9191E"/>
    <w:rsid w:val="00F93F2F"/>
    <w:rsid w:val="00F9421A"/>
    <w:rsid w:val="00F94ED2"/>
    <w:rsid w:val="00F95FF7"/>
    <w:rsid w:val="00F9605C"/>
    <w:rsid w:val="00F96AD3"/>
    <w:rsid w:val="00F97264"/>
    <w:rsid w:val="00F973A1"/>
    <w:rsid w:val="00F97C80"/>
    <w:rsid w:val="00F97F83"/>
    <w:rsid w:val="00FA0105"/>
    <w:rsid w:val="00FA0E75"/>
    <w:rsid w:val="00FA1B18"/>
    <w:rsid w:val="00FA3CED"/>
    <w:rsid w:val="00FA3D39"/>
    <w:rsid w:val="00FA4651"/>
    <w:rsid w:val="00FA579D"/>
    <w:rsid w:val="00FA7AD5"/>
    <w:rsid w:val="00FA7C93"/>
    <w:rsid w:val="00FB01D6"/>
    <w:rsid w:val="00FB0E28"/>
    <w:rsid w:val="00FB1EEA"/>
    <w:rsid w:val="00FB2016"/>
    <w:rsid w:val="00FB2F6B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4FD9"/>
    <w:rsid w:val="00FC5315"/>
    <w:rsid w:val="00FC5AF5"/>
    <w:rsid w:val="00FC60B3"/>
    <w:rsid w:val="00FC680F"/>
    <w:rsid w:val="00FC6984"/>
    <w:rsid w:val="00FC6C8B"/>
    <w:rsid w:val="00FC75A5"/>
    <w:rsid w:val="00FC7CE2"/>
    <w:rsid w:val="00FD08DC"/>
    <w:rsid w:val="00FD1677"/>
    <w:rsid w:val="00FD16EB"/>
    <w:rsid w:val="00FD29E3"/>
    <w:rsid w:val="00FD2CDC"/>
    <w:rsid w:val="00FD2EBB"/>
    <w:rsid w:val="00FD3D15"/>
    <w:rsid w:val="00FD4A70"/>
    <w:rsid w:val="00FD4BD8"/>
    <w:rsid w:val="00FD50B7"/>
    <w:rsid w:val="00FD6B71"/>
    <w:rsid w:val="00FD7590"/>
    <w:rsid w:val="00FE05D9"/>
    <w:rsid w:val="00FE08F0"/>
    <w:rsid w:val="00FE099B"/>
    <w:rsid w:val="00FE39CF"/>
    <w:rsid w:val="00FE3CF3"/>
    <w:rsid w:val="00FE3E4A"/>
    <w:rsid w:val="00FE491B"/>
    <w:rsid w:val="00FE5D47"/>
    <w:rsid w:val="00FE678D"/>
    <w:rsid w:val="00FF0DF1"/>
    <w:rsid w:val="00FF13AE"/>
    <w:rsid w:val="00FF1E97"/>
    <w:rsid w:val="00FF2CF8"/>
    <w:rsid w:val="00FF2EF9"/>
    <w:rsid w:val="00FF4479"/>
    <w:rsid w:val="00FF5425"/>
    <w:rsid w:val="00FF5650"/>
    <w:rsid w:val="00FF5A18"/>
    <w:rsid w:val="00FF5FBE"/>
    <w:rsid w:val="00FF63D0"/>
    <w:rsid w:val="00FF658C"/>
    <w:rsid w:val="00FF71FF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FA3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FA3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FA3D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A3D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A3D39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FA3D39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A3D39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FA3D3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FA3D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FA3D3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FA3D39"/>
  </w:style>
  <w:style w:type="character" w:styleId="af9">
    <w:name w:val="endnote reference"/>
    <w:basedOn w:val="a0"/>
    <w:rsid w:val="00FA3D39"/>
    <w:rPr>
      <w:vertAlign w:val="superscript"/>
    </w:rPr>
  </w:style>
  <w:style w:type="paragraph" w:customStyle="1" w:styleId="ConsPlusNonformat">
    <w:name w:val="ConsPlusNonformat"/>
    <w:rsid w:val="00984173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FA3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FA3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FA3D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A3D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A3D39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FA3D39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A3D39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FA3D3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FA3D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FA3D3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FA3D39"/>
  </w:style>
  <w:style w:type="character" w:styleId="af9">
    <w:name w:val="endnote reference"/>
    <w:basedOn w:val="a0"/>
    <w:rsid w:val="00FA3D39"/>
    <w:rPr>
      <w:vertAlign w:val="superscript"/>
    </w:rPr>
  </w:style>
  <w:style w:type="paragraph" w:customStyle="1" w:styleId="ConsPlusNonformat">
    <w:name w:val="ConsPlusNonformat"/>
    <w:rsid w:val="00984173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09B4-FE5D-4275-B646-AE24E6A2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12207</Words>
  <Characters>69582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81626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Татьяна Викторовна Одинцова</cp:lastModifiedBy>
  <cp:revision>2</cp:revision>
  <cp:lastPrinted>2021-01-13T11:18:00Z</cp:lastPrinted>
  <dcterms:created xsi:type="dcterms:W3CDTF">2025-08-21T13:35:00Z</dcterms:created>
  <dcterms:modified xsi:type="dcterms:W3CDTF">2025-08-21T13:35:00Z</dcterms:modified>
</cp:coreProperties>
</file>